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86" w:rsidRDefault="00DA5C86" w:rsidP="00DA5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:rsidR="00DA5C86" w:rsidRDefault="00DA5C86" w:rsidP="00DA5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администрации муниципального образования «Майминский район»</w:t>
      </w:r>
    </w:p>
    <w:p w:rsidR="00DA5C86" w:rsidRDefault="00DA5C86" w:rsidP="00DA5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адрес: Российская Федерация, Республика Алтай, Майминский район, </w:t>
      </w:r>
    </w:p>
    <w:p w:rsidR="00DA5C86" w:rsidRDefault="00DA5C86" w:rsidP="00DA5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с</w:t>
      </w:r>
      <w:proofErr w:type="gram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.М</w:t>
      </w:r>
      <w:proofErr w:type="gramEnd"/>
      <w:r>
        <w:rPr>
          <w:rFonts w:ascii="Times New Roman" w:eastAsia="Calibri" w:hAnsi="Times New Roman" w:cs="Times New Roman"/>
          <w:b/>
          <w:bCs/>
          <w:sz w:val="20"/>
          <w:szCs w:val="20"/>
        </w:rPr>
        <w:t>айма, ул.Ленина, 22, почтовый индекс 649100</w:t>
      </w:r>
    </w:p>
    <w:p w:rsidR="00DA5C86" w:rsidRDefault="00DA5C86" w:rsidP="00DA5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A5C86" w:rsidRPr="00FD2B5B" w:rsidRDefault="00DA5C86" w:rsidP="00DA5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2B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ПОСТАНОВЛЕНИЕ </w:t>
      </w:r>
    </w:p>
    <w:p w:rsidR="00DA5C86" w:rsidRPr="00FD2B5B" w:rsidRDefault="00DA5C86" w:rsidP="00B45F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2B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от </w:t>
      </w:r>
      <w:r w:rsidR="00B47C97">
        <w:rPr>
          <w:rFonts w:ascii="Times New Roman" w:eastAsia="Calibri" w:hAnsi="Times New Roman" w:cs="Times New Roman"/>
          <w:b/>
          <w:bCs/>
          <w:sz w:val="24"/>
          <w:szCs w:val="24"/>
        </w:rPr>
        <w:t>24</w:t>
      </w:r>
      <w:r w:rsidRPr="00FD2B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апреля</w:t>
      </w:r>
      <w:r w:rsidRPr="00FD2B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2019 г.</w:t>
      </w:r>
    </w:p>
    <w:p w:rsidR="00DA5C86" w:rsidRPr="00FD2B5B" w:rsidRDefault="00DA5C86" w:rsidP="00DA5C8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2B5B">
        <w:rPr>
          <w:rFonts w:ascii="Times New Roman" w:eastAsia="Calibri" w:hAnsi="Times New Roman" w:cs="Times New Roman"/>
          <w:b/>
          <w:sz w:val="24"/>
          <w:szCs w:val="24"/>
        </w:rPr>
        <w:t xml:space="preserve">с. Майма, ул. Ленина, д. 10                                                                                        </w:t>
      </w:r>
      <w:r w:rsidRPr="00FD2B5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45FE0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FD2B5B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B45FE0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FD2B5B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="00B47C97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A16072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FD2B5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DA5C86" w:rsidRPr="00FD2B5B" w:rsidRDefault="00DA5C86" w:rsidP="00DA5C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7AE1" w:rsidRDefault="00E77AE1" w:rsidP="00E77AE1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7AE1">
        <w:rPr>
          <w:rFonts w:ascii="Times New Roman" w:hAnsi="Times New Roman"/>
          <w:b/>
          <w:sz w:val="24"/>
          <w:szCs w:val="24"/>
        </w:rPr>
        <w:t xml:space="preserve">Информация о проведении </w:t>
      </w:r>
      <w:r>
        <w:rPr>
          <w:rFonts w:ascii="Times New Roman" w:hAnsi="Times New Roman"/>
          <w:b/>
          <w:sz w:val="24"/>
          <w:szCs w:val="24"/>
        </w:rPr>
        <w:t xml:space="preserve">Отделом МВД России по Майминскому району </w:t>
      </w:r>
      <w:r w:rsidRPr="00E77AE1">
        <w:rPr>
          <w:rFonts w:ascii="Times New Roman" w:hAnsi="Times New Roman"/>
          <w:b/>
          <w:sz w:val="24"/>
          <w:szCs w:val="24"/>
        </w:rPr>
        <w:t>оперативно – профилактических мероприятий</w:t>
      </w:r>
      <w:r>
        <w:rPr>
          <w:rFonts w:ascii="Times New Roman" w:hAnsi="Times New Roman"/>
          <w:b/>
          <w:sz w:val="24"/>
          <w:szCs w:val="24"/>
        </w:rPr>
        <w:t xml:space="preserve">, направленных на предупреждение подростковой преступности, безнадзорности </w:t>
      </w:r>
    </w:p>
    <w:p w:rsidR="00E77AE1" w:rsidRDefault="00E77AE1" w:rsidP="00E77AE1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начала 2019 года</w:t>
      </w:r>
    </w:p>
    <w:p w:rsidR="00E77AE1" w:rsidRDefault="00E77AE1" w:rsidP="00E77AE1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0C4C" w:rsidRDefault="002B0C4C" w:rsidP="00B45FE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делам несовершеннолетних и защите их прав при администрации МО «Майминский район» </w:t>
      </w:r>
      <w:r>
        <w:rPr>
          <w:rFonts w:ascii="Times New Roman" w:hAnsi="Times New Roman" w:cs="Times New Roman"/>
          <w:color w:val="000000"/>
          <w:sz w:val="24"/>
          <w:szCs w:val="24"/>
        </w:rPr>
        <w:t>(далее – Комиссия) в составе:</w:t>
      </w:r>
    </w:p>
    <w:p w:rsidR="002B0C4C" w:rsidRDefault="002B0C4C" w:rsidP="00B45F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Председательствующего – председателя Комиссии Абрамовой О.Ю., </w:t>
      </w:r>
    </w:p>
    <w:p w:rsidR="002B0C4C" w:rsidRDefault="002B0C4C" w:rsidP="00B45F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заместителя председателя Комиссии Атамановой Н.Н.</w:t>
      </w:r>
    </w:p>
    <w:p w:rsidR="00B45FE0" w:rsidRDefault="002B0C4C" w:rsidP="00B45F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 Комиссии: Бельбековой А.А., Коневой Т.В., Ефимовой Н.А., Усольцевой О.Н., Любимцевой В.И. Бондаевой Е.М., Ивановой О.В., Неретиной И.П.</w:t>
      </w:r>
    </w:p>
    <w:p w:rsidR="002B0C4C" w:rsidRDefault="002B0C4C" w:rsidP="00B45F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участии помощника прокурора  Майминского района  </w:t>
      </w:r>
      <w:r w:rsidR="00B45FE0">
        <w:rPr>
          <w:rFonts w:ascii="Times New Roman" w:hAnsi="Times New Roman" w:cs="Times New Roman"/>
          <w:sz w:val="24"/>
          <w:szCs w:val="24"/>
        </w:rPr>
        <w:t>Зыряновой О.ЮЫ.</w:t>
      </w:r>
      <w:r w:rsidR="00B45FE0">
        <w:rPr>
          <w:rFonts w:ascii="Times New Roman" w:hAnsi="Times New Roman" w:cs="Times New Roman"/>
          <w:sz w:val="24"/>
          <w:szCs w:val="24"/>
        </w:rPr>
        <w:tab/>
      </w:r>
    </w:p>
    <w:p w:rsidR="002B0C4C" w:rsidRDefault="002B0C4C" w:rsidP="00B45FE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ведении протокола заседания Комиссии ответственным секретарём Комиссии Актеловой Л.Ю.</w:t>
      </w:r>
    </w:p>
    <w:p w:rsidR="002B0C4C" w:rsidRDefault="002B0C4C" w:rsidP="00B45FE0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202">
        <w:rPr>
          <w:rFonts w:ascii="Times New Roman" w:hAnsi="Times New Roman" w:cs="Times New Roman"/>
          <w:snapToGrid w:val="0"/>
          <w:sz w:val="24"/>
          <w:szCs w:val="24"/>
        </w:rPr>
        <w:t>Р</w:t>
      </w:r>
      <w:r w:rsidRPr="00F61202">
        <w:rPr>
          <w:rFonts w:ascii="Times New Roman" w:eastAsia="Calibri" w:hAnsi="Times New Roman" w:cs="Times New Roman"/>
          <w:sz w:val="24"/>
          <w:szCs w:val="24"/>
        </w:rPr>
        <w:t xml:space="preserve">ассмотрев информацию начальника отдела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МВД России по Майминскому району № </w:t>
      </w:r>
      <w:r w:rsidR="003B30D5">
        <w:rPr>
          <w:rFonts w:ascii="Times New Roman" w:eastAsia="Calibri" w:hAnsi="Times New Roman" w:cs="Times New Roman"/>
          <w:sz w:val="24"/>
          <w:szCs w:val="24"/>
        </w:rPr>
        <w:t xml:space="preserve">4\2-4712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3B30D5">
        <w:rPr>
          <w:rFonts w:ascii="Times New Roman" w:eastAsia="Calibri" w:hAnsi="Times New Roman" w:cs="Times New Roman"/>
          <w:sz w:val="24"/>
          <w:szCs w:val="24"/>
        </w:rPr>
        <w:t>22.04.2019г.</w:t>
      </w:r>
    </w:p>
    <w:p w:rsidR="00DA5C86" w:rsidRDefault="00DA5C86" w:rsidP="002B0C4C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2B5B">
        <w:rPr>
          <w:rFonts w:ascii="Times New Roman" w:eastAsia="Calibri" w:hAnsi="Times New Roman" w:cs="Times New Roman"/>
          <w:b/>
          <w:sz w:val="24"/>
          <w:szCs w:val="24"/>
        </w:rPr>
        <w:t>УСТАНОВИЛА:</w:t>
      </w:r>
    </w:p>
    <w:p w:rsidR="00CB7B3F" w:rsidRDefault="00CB7B3F" w:rsidP="00ED67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Во исполнение Распоряжения МВД России по Республике Алтай №Р-28 от 26.02.2019г. на территории Майминского района в период с 05 по 15 марта 2019 года было проведено оперативно – профилактическое мероприятие «Лидер», направленное на предупреждение групповой преступности несовершеннолетних, предотвращение вовлечения их в преступную, иную антиобщественную деятельность, выявление лидеров и активных членов групп несовершеннолетних антиобщественной направленности, неформальных объединений, а также лиц, пропагандирующих</w:t>
      </w:r>
      <w:proofErr w:type="gramEnd"/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субкультуру криминального характера. В рамках ОПМ проведены рабочие встречи с администрациями образовательных организаций района с целью выявления учащихся, склонных к совершению правонарушений, употребляющих спиртные напитки, совершающих общественно – опасные деяния.</w:t>
      </w:r>
    </w:p>
    <w:p w:rsidR="00EF0A7C" w:rsidRDefault="00CB7B3F" w:rsidP="00ED67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Совместно с УУП, ОУР, ОВ ППСП, </w:t>
      </w:r>
      <w:proofErr w:type="gramStart"/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КУ РА</w:t>
      </w:r>
      <w:proofErr w:type="gramEnd"/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«Управление социальной поддержки населения Майминского района», БУЗ РА «Майминская районная больница» проведено 7 рейдовых мероприятий, направленных на выявление лиц, вовлекающих в противоправные действия, проведена проверка по месту жительства несовершеннолетних, родителей, </w:t>
      </w:r>
      <w:r w:rsidR="00EF0A7C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отрицательно влияющих на своих детей, состоящих на профилактическом учете, неблагополучных семей, замещающих семей, в которых воспитываются опекаемые дети. </w:t>
      </w:r>
      <w:r w:rsidR="00AD040D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Итого проверено: 2 семьи «группы риска», 7 семей «раннего выявления неблагополучия», 3 семьи СОП, 56 несовершеннолетних и 29 родителей, состоящие на учете ОУУП и ДН.</w:t>
      </w:r>
    </w:p>
    <w:p w:rsidR="00EF0A7C" w:rsidRDefault="00EF0A7C" w:rsidP="00ED67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В ходе рейдовых мероприятий выявлено 8 правонарушений (</w:t>
      </w:r>
      <w:proofErr w:type="gramStart"/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ч</w:t>
      </w:r>
      <w:proofErr w:type="gramEnd"/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.1 ст.5.35 КоАП РФ – 4, ст.20.22 КоАП РФ – 1, ч.1 ст.20.20 КоАП РФ – 3). Выявлено одно правонарушение, предусмотренное ст.6.1.1.</w:t>
      </w:r>
      <w:r w:rsidR="00B8189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Поставлено на профилактический учет ОУУП и ДН 4 несовершеннолетних, 1 родитель, отрицательно влияющий на своих детей, 1 группа несовершеннолетних с антиобщественной направленностью.</w:t>
      </w:r>
    </w:p>
    <w:p w:rsidR="009C6589" w:rsidRDefault="009C6589" w:rsidP="00ED67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07.03.2019г. вручен подарок сотрудниками ОМВД России по майминскому району несовершеннолетней К., состоящей на профилактическом учете в честь праздника 8 марта.</w:t>
      </w:r>
    </w:p>
    <w:p w:rsidR="00CD53B3" w:rsidRDefault="009C6589" w:rsidP="00ED67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lastRenderedPageBreak/>
        <w:t>12.03.2019г. в рамках реализации акции «Студенческий десант» сотрудниками</w:t>
      </w:r>
      <w:proofErr w:type="gramStart"/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О</w:t>
      </w:r>
      <w:proofErr w:type="gramEnd"/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МВД организована и проведена экскурсия для студентов АПОУ РА «МСХТ», где с подростками проведена лекция – беседа, направленная на предупреждение преступлений, правонарушений, профилактику экстремизма, терроризма, толерантного отношения друг к другу, показан видео ролик «Урок трезвости», осуществлена демонстрация специальных средств и огнестрельного оружия. </w:t>
      </w:r>
      <w:r w:rsidR="00EF0A7C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="00CB7B3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291521" w:rsidRDefault="00CD53B3" w:rsidP="00ED67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В мероприятиях приняли участие 39 ответственных лиц (ОУУП и ДН, ОВ ППСП, ОУР, ГД и </w:t>
      </w:r>
      <w:proofErr w:type="gramStart"/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Р</w:t>
      </w:r>
      <w:proofErr w:type="gramEnd"/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, Управление образования, БУЗ РА «МРБ», Отдел по обеспечению КДН и ЗП, КУ РА «УСПН МР», ОВМ, ДЧ, ГЭБ и ПК, ГНК).</w:t>
      </w:r>
    </w:p>
    <w:p w:rsidR="00291521" w:rsidRDefault="00CB7B3F" w:rsidP="002915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="0029152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Во исполнение Распоряжения МВД России по Республике Алтай №Р-28 от 26.02.2019г. на территории Майминского района в период с 18 по 28 марта 2019 года было проведено оперативно – профилактическое мероприятие «Лидер», направленное на предупреждение групповой преступности несовершеннолетних, предотвращение вовлечения их в преступную, иную антиобщественную деятельность, выявление лидеров и активных членов групп несовершеннолетних антиобщественной направленности, неформальных объединений, а также лиц, пропагандирующих</w:t>
      </w:r>
      <w:proofErr w:type="gramEnd"/>
      <w:r w:rsidR="0029152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субкультуру криминального характера. В рамках ОПМ повторно проведены рабочие встречи с администрациями образовательных организаций района с целью выявления учащихся, склонных к совершению правонарушений, употребляющих спиртные напитки, совершающих общественно – опасные деяния.</w:t>
      </w:r>
    </w:p>
    <w:p w:rsidR="00342A61" w:rsidRDefault="00342A61" w:rsidP="00342A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Совместно с УУП, ОУР, ОВ ППСП, </w:t>
      </w:r>
      <w:proofErr w:type="gramStart"/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КУ РА</w:t>
      </w:r>
      <w:proofErr w:type="gramEnd"/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«Управление социальной поддержки населения Майминского района», БУЗ РА «Майминская районная больница», Управлением образования, ФКУ УИИ ОФСИН России по РА, отделом по молодежной политике проведено 7 рейдовых мероприятий, направленных на выявление лиц, вовлекающих в противоправные действия, проведена проверка по месту жительства несовершеннолетних, родителей, отрицательно влияющих на своих детей, состоящих на профилактическом учете, неблагополучных семей, замещающих семей, в которых воспитываются опекаемые дети. Итого проверено: 2 семьи «группы риска», 3 семьи СОП, 57 несовершеннолетних и 27 родителей, состоящие на учете ОУУП и ДН.</w:t>
      </w:r>
    </w:p>
    <w:p w:rsidR="00ED67D1" w:rsidRDefault="00342A61" w:rsidP="00B45FE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В ходе рейдового мероприятия выявлено 2 правонарушения (с.1 ст.5.35 КоАП РФ – 2).</w:t>
      </w:r>
    </w:p>
    <w:p w:rsidR="00342A61" w:rsidRDefault="00342A61" w:rsidP="00ED67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20.03.-22.03.2019г. совместно с ГНК в МБОУ «Майминская СОШ №1», МБОУ «Майминская СОШ №2», МБОУ «Урлу-Аспакская ООШ» проведены общешкольные родительские собрания по теме: противодействие вовлечению несовершеннолетних в незаконный оборот наркотиков с использованием сети ИНТЕРНЕТ.</w:t>
      </w:r>
    </w:p>
    <w:p w:rsidR="00DF2954" w:rsidRDefault="00DF2954" w:rsidP="00DF29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Поставлено на профилактический учет ОУУП и ДН 7 несовершеннолетних, 3 родителя, отрицательно влияющий на своих детей, 1 группа несовершеннолетних с антиобщественной направленностью.</w:t>
      </w:r>
    </w:p>
    <w:p w:rsidR="00360273" w:rsidRDefault="00360273" w:rsidP="003602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В мероприятиях приняли участие 27 ответственных лиц (ОУУП и ДН, ОВ ППСП, ОУР, ГД и </w:t>
      </w:r>
      <w:proofErr w:type="gramStart"/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Р</w:t>
      </w:r>
      <w:proofErr w:type="gramEnd"/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, Управление образования, БУЗ РА «МРБ», ФКУ УИИ ОФСИН, КУ РА «УСПН МР», ОВМ, ДЧ, ГЭБ и ПК, ГНК).</w:t>
      </w:r>
    </w:p>
    <w:p w:rsidR="004A4910" w:rsidRPr="00FD2B5B" w:rsidRDefault="004A4910" w:rsidP="004A4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B5B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proofErr w:type="gramStart"/>
      <w:r w:rsidRPr="00FD2B5B">
        <w:rPr>
          <w:rFonts w:ascii="Times New Roman" w:eastAsia="Calibri" w:hAnsi="Times New Roman" w:cs="Times New Roman"/>
          <w:sz w:val="24"/>
          <w:szCs w:val="24"/>
        </w:rPr>
        <w:t>изложенного</w:t>
      </w:r>
      <w:proofErr w:type="gramEnd"/>
      <w:r w:rsidRPr="00FD2B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05821">
        <w:rPr>
          <w:rFonts w:ascii="Times New Roman" w:eastAsia="Calibri" w:hAnsi="Times New Roman" w:cs="Times New Roman"/>
          <w:sz w:val="24"/>
          <w:szCs w:val="24"/>
        </w:rPr>
        <w:t>у</w:t>
      </w:r>
      <w:r w:rsidRPr="00405821">
        <w:rPr>
          <w:rFonts w:ascii="Times New Roman" w:hAnsi="Times New Roman" w:cs="Times New Roman"/>
          <w:sz w:val="24"/>
          <w:szCs w:val="24"/>
        </w:rPr>
        <w:t>читывая данные показатели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целью стабилизации подростковой преступности,</w:t>
      </w:r>
      <w:r w:rsidRPr="00FD2B5B">
        <w:rPr>
          <w:rFonts w:ascii="Times New Roman" w:eastAsia="Calibri" w:hAnsi="Times New Roman" w:cs="Times New Roman"/>
          <w:sz w:val="24"/>
          <w:szCs w:val="24"/>
        </w:rPr>
        <w:t xml:space="preserve"> Комиссия в соответствии с Федеральным законом от 24.06.1999 № 120-ФЗ «Об основах системы профилактики безнадзорности и правонарушений несовершеннолетних»</w:t>
      </w:r>
      <w:r>
        <w:rPr>
          <w:rFonts w:ascii="Times New Roman" w:eastAsia="Calibri" w:hAnsi="Times New Roman" w:cs="Times New Roman"/>
          <w:sz w:val="24"/>
          <w:szCs w:val="24"/>
        </w:rPr>
        <w:t>, Комиссия</w:t>
      </w:r>
    </w:p>
    <w:p w:rsidR="00ED67D1" w:rsidRDefault="00ED67D1" w:rsidP="00ED6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ПОСТАНОВИЛА:</w:t>
      </w:r>
    </w:p>
    <w:p w:rsidR="00B45FE0" w:rsidRDefault="00B45FE0" w:rsidP="00C15594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Информацию Отдела МВД России по Майминскому району принять к сведению.</w:t>
      </w:r>
    </w:p>
    <w:p w:rsidR="00B45FE0" w:rsidRDefault="00B45FE0" w:rsidP="00C15594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Отделу МВД России по Майминскому району:</w:t>
      </w:r>
    </w:p>
    <w:p w:rsidR="00B45FE0" w:rsidRDefault="00B45FE0" w:rsidP="00C15594">
      <w:pPr>
        <w:pStyle w:val="a3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Направить в Комиссию информацию по итогам проведения рейдовых мероприятий в мае 2019 года, направленных на предупреждение подростковой преступности и безнадзорности.</w:t>
      </w:r>
    </w:p>
    <w:p w:rsidR="00B45FE0" w:rsidRPr="00B45FE0" w:rsidRDefault="00B45FE0" w:rsidP="00C15594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– 03.06.2019г.</w:t>
      </w:r>
    </w:p>
    <w:p w:rsidR="0051715E" w:rsidRPr="0051715E" w:rsidRDefault="0051715E" w:rsidP="0051715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 г</w:t>
      </w:r>
      <w:r w:rsidRPr="0051715E">
        <w:rPr>
          <w:rFonts w:ascii="Times New Roman" w:hAnsi="Times New Roman"/>
          <w:sz w:val="24"/>
          <w:szCs w:val="24"/>
        </w:rPr>
        <w:t>олосовали единогласно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D1AFA" w:rsidRDefault="00AD1AFA">
      <w:pPr>
        <w:rPr>
          <w:rFonts w:ascii="Times New Roman" w:hAnsi="Times New Roman" w:cs="Times New Roman"/>
          <w:sz w:val="24"/>
          <w:szCs w:val="24"/>
        </w:rPr>
      </w:pPr>
    </w:p>
    <w:p w:rsidR="00196ECF" w:rsidRPr="0051715E" w:rsidRDefault="00196ECF">
      <w:pPr>
        <w:rPr>
          <w:rFonts w:ascii="Times New Roman" w:hAnsi="Times New Roman" w:cs="Times New Roman"/>
          <w:sz w:val="24"/>
          <w:szCs w:val="24"/>
        </w:rPr>
      </w:pPr>
      <w:r w:rsidRPr="0051715E">
        <w:rPr>
          <w:rFonts w:ascii="Times New Roman" w:hAnsi="Times New Roman" w:cs="Times New Roman"/>
          <w:sz w:val="24"/>
          <w:szCs w:val="24"/>
        </w:rPr>
        <w:t xml:space="preserve">Председательствующий </w:t>
      </w:r>
      <w:r w:rsidRPr="0051715E">
        <w:rPr>
          <w:rFonts w:ascii="Times New Roman" w:hAnsi="Times New Roman" w:cs="Times New Roman"/>
          <w:sz w:val="24"/>
          <w:szCs w:val="24"/>
        </w:rPr>
        <w:tab/>
      </w:r>
      <w:r w:rsidRPr="0051715E">
        <w:rPr>
          <w:rFonts w:ascii="Times New Roman" w:hAnsi="Times New Roman" w:cs="Times New Roman"/>
          <w:sz w:val="24"/>
          <w:szCs w:val="24"/>
        </w:rPr>
        <w:tab/>
      </w:r>
      <w:r w:rsidRPr="0051715E">
        <w:rPr>
          <w:rFonts w:ascii="Times New Roman" w:hAnsi="Times New Roman" w:cs="Times New Roman"/>
          <w:sz w:val="24"/>
          <w:szCs w:val="24"/>
        </w:rPr>
        <w:tab/>
      </w:r>
      <w:r w:rsidRPr="0051715E">
        <w:rPr>
          <w:rFonts w:ascii="Times New Roman" w:hAnsi="Times New Roman" w:cs="Times New Roman"/>
          <w:sz w:val="24"/>
          <w:szCs w:val="24"/>
        </w:rPr>
        <w:tab/>
      </w:r>
      <w:r w:rsidRPr="0051715E">
        <w:rPr>
          <w:rFonts w:ascii="Times New Roman" w:hAnsi="Times New Roman" w:cs="Times New Roman"/>
          <w:sz w:val="24"/>
          <w:szCs w:val="24"/>
        </w:rPr>
        <w:tab/>
      </w:r>
      <w:r w:rsidRPr="0051715E">
        <w:rPr>
          <w:rFonts w:ascii="Times New Roman" w:hAnsi="Times New Roman" w:cs="Times New Roman"/>
          <w:sz w:val="24"/>
          <w:szCs w:val="24"/>
        </w:rPr>
        <w:tab/>
      </w:r>
      <w:r w:rsidRPr="0051715E">
        <w:rPr>
          <w:rFonts w:ascii="Times New Roman" w:hAnsi="Times New Roman" w:cs="Times New Roman"/>
          <w:sz w:val="24"/>
          <w:szCs w:val="24"/>
        </w:rPr>
        <w:tab/>
      </w:r>
      <w:r w:rsidR="0051715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B0C4C">
        <w:rPr>
          <w:rFonts w:ascii="Times New Roman" w:hAnsi="Times New Roman" w:cs="Times New Roman"/>
          <w:sz w:val="24"/>
          <w:szCs w:val="24"/>
        </w:rPr>
        <w:t>О.Ю.Абрамова</w:t>
      </w:r>
    </w:p>
    <w:sectPr w:rsidR="00196ECF" w:rsidRPr="0051715E" w:rsidSect="00AD1AFA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00A6D"/>
    <w:multiLevelType w:val="hybridMultilevel"/>
    <w:tmpl w:val="26B4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E648C5"/>
    <w:multiLevelType w:val="multilevel"/>
    <w:tmpl w:val="09207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D67D1"/>
    <w:rsid w:val="000B27CF"/>
    <w:rsid w:val="00176F50"/>
    <w:rsid w:val="00196ECF"/>
    <w:rsid w:val="00291521"/>
    <w:rsid w:val="002A63F5"/>
    <w:rsid w:val="002B0C4C"/>
    <w:rsid w:val="00342A61"/>
    <w:rsid w:val="00360273"/>
    <w:rsid w:val="003B30D5"/>
    <w:rsid w:val="004A4910"/>
    <w:rsid w:val="0051715E"/>
    <w:rsid w:val="005B7334"/>
    <w:rsid w:val="005E4C96"/>
    <w:rsid w:val="006348FB"/>
    <w:rsid w:val="008258FC"/>
    <w:rsid w:val="0091285B"/>
    <w:rsid w:val="00972C6A"/>
    <w:rsid w:val="009C6589"/>
    <w:rsid w:val="00A16072"/>
    <w:rsid w:val="00AD040D"/>
    <w:rsid w:val="00AD1AFA"/>
    <w:rsid w:val="00AD1D26"/>
    <w:rsid w:val="00AF2637"/>
    <w:rsid w:val="00B02D06"/>
    <w:rsid w:val="00B177DC"/>
    <w:rsid w:val="00B45FE0"/>
    <w:rsid w:val="00B47C97"/>
    <w:rsid w:val="00B8189E"/>
    <w:rsid w:val="00C15594"/>
    <w:rsid w:val="00CB7B3F"/>
    <w:rsid w:val="00CD53B3"/>
    <w:rsid w:val="00D03C7A"/>
    <w:rsid w:val="00D425D3"/>
    <w:rsid w:val="00DA5C86"/>
    <w:rsid w:val="00DF2954"/>
    <w:rsid w:val="00E107C1"/>
    <w:rsid w:val="00E77AE1"/>
    <w:rsid w:val="00ED67D1"/>
    <w:rsid w:val="00EF0A7C"/>
    <w:rsid w:val="00F2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15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2019-04-26T01:44:00Z</cp:lastPrinted>
  <dcterms:created xsi:type="dcterms:W3CDTF">2019-04-11T03:21:00Z</dcterms:created>
  <dcterms:modified xsi:type="dcterms:W3CDTF">2019-04-26T01:44:00Z</dcterms:modified>
</cp:coreProperties>
</file>