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33" w:rsidRPr="00651033" w:rsidRDefault="00276064" w:rsidP="006510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-253365</wp:posOffset>
            </wp:positionV>
            <wp:extent cx="2149475" cy="1209675"/>
            <wp:effectExtent l="19050" t="0" r="3175" b="0"/>
            <wp:wrapTight wrapText="bothSides">
              <wp:wrapPolygon edited="0">
                <wp:start x="-191" y="0"/>
                <wp:lineTo x="-191" y="21430"/>
                <wp:lineTo x="21632" y="21430"/>
                <wp:lineTo x="21632" y="0"/>
                <wp:lineTo x="-191" y="0"/>
              </wp:wrapPolygon>
            </wp:wrapTight>
            <wp:docPr id="1" name="Рисунок 1" descr="C:\Users\Светлан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1033" w:rsidRPr="00651033">
        <w:rPr>
          <w:rFonts w:ascii="Times New Roman" w:hAnsi="Times New Roman" w:cs="Times New Roman"/>
          <w:sz w:val="24"/>
          <w:szCs w:val="24"/>
        </w:rPr>
        <w:t>Утверждаю:</w:t>
      </w:r>
    </w:p>
    <w:p w:rsidR="00651033" w:rsidRDefault="00651033" w:rsidP="006510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651033" w:rsidRDefault="00651033" w:rsidP="006510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Понпа</w:t>
      </w:r>
      <w:proofErr w:type="spellEnd"/>
    </w:p>
    <w:p w:rsidR="00E508A4" w:rsidRDefault="00E508A4" w:rsidP="006510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06.02.2017г</w:t>
      </w:r>
    </w:p>
    <w:p w:rsidR="00E508A4" w:rsidRPr="00651033" w:rsidRDefault="00E508A4" w:rsidP="006510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(утвержден на заседании АНК)</w:t>
      </w:r>
    </w:p>
    <w:p w:rsidR="00651033" w:rsidRDefault="00651033" w:rsidP="006C2A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A08" w:rsidRPr="000428C8" w:rsidRDefault="006C2A08" w:rsidP="006C2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C8">
        <w:rPr>
          <w:rFonts w:ascii="Times New Roman" w:hAnsi="Times New Roman" w:cs="Times New Roman"/>
          <w:b/>
          <w:sz w:val="28"/>
          <w:szCs w:val="28"/>
        </w:rPr>
        <w:t>План мероприятий,</w:t>
      </w:r>
    </w:p>
    <w:p w:rsidR="006C2A08" w:rsidRPr="000428C8" w:rsidRDefault="0087018F" w:rsidP="006C2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28C8">
        <w:rPr>
          <w:rFonts w:ascii="Times New Roman" w:hAnsi="Times New Roman" w:cs="Times New Roman"/>
          <w:b/>
          <w:sz w:val="28"/>
          <w:szCs w:val="28"/>
        </w:rPr>
        <w:t>п</w:t>
      </w:r>
      <w:r w:rsidR="000428C8">
        <w:rPr>
          <w:rFonts w:ascii="Times New Roman" w:hAnsi="Times New Roman" w:cs="Times New Roman"/>
          <w:b/>
          <w:sz w:val="28"/>
          <w:szCs w:val="28"/>
        </w:rPr>
        <w:t>риуроченных</w:t>
      </w:r>
      <w:proofErr w:type="gramEnd"/>
      <w:r w:rsidRPr="000428C8">
        <w:rPr>
          <w:rFonts w:ascii="Times New Roman" w:hAnsi="Times New Roman" w:cs="Times New Roman"/>
          <w:b/>
          <w:sz w:val="28"/>
          <w:szCs w:val="28"/>
        </w:rPr>
        <w:t xml:space="preserve"> ко </w:t>
      </w:r>
      <w:r w:rsidR="006C2A08" w:rsidRPr="000428C8">
        <w:rPr>
          <w:rFonts w:ascii="Times New Roman" w:hAnsi="Times New Roman" w:cs="Times New Roman"/>
          <w:b/>
          <w:sz w:val="28"/>
          <w:szCs w:val="28"/>
        </w:rPr>
        <w:t>Дню здоровья</w:t>
      </w:r>
      <w:r w:rsidRPr="000428C8">
        <w:rPr>
          <w:rFonts w:ascii="Times New Roman" w:hAnsi="Times New Roman" w:cs="Times New Roman"/>
          <w:b/>
          <w:sz w:val="28"/>
          <w:szCs w:val="28"/>
        </w:rPr>
        <w:t>- 2017.</w:t>
      </w:r>
    </w:p>
    <w:p w:rsidR="0087018F" w:rsidRPr="000428C8" w:rsidRDefault="0087018F" w:rsidP="006C2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28C8">
        <w:rPr>
          <w:rFonts w:ascii="Times New Roman" w:hAnsi="Times New Roman" w:cs="Times New Roman"/>
          <w:b/>
          <w:sz w:val="28"/>
          <w:szCs w:val="28"/>
        </w:rPr>
        <w:t>Майминский</w:t>
      </w:r>
      <w:proofErr w:type="spellEnd"/>
      <w:r w:rsidRPr="000428C8">
        <w:rPr>
          <w:rFonts w:ascii="Times New Roman" w:hAnsi="Times New Roman" w:cs="Times New Roman"/>
          <w:b/>
          <w:sz w:val="28"/>
          <w:szCs w:val="28"/>
        </w:rPr>
        <w:t xml:space="preserve"> район.</w:t>
      </w:r>
    </w:p>
    <w:p w:rsidR="006C2A08" w:rsidRDefault="006C2A08" w:rsidP="006C2A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91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"/>
        <w:gridCol w:w="836"/>
        <w:gridCol w:w="5243"/>
        <w:gridCol w:w="1562"/>
        <w:gridCol w:w="3259"/>
      </w:tblGrid>
      <w:tr w:rsidR="006C2A08" w:rsidTr="00651033">
        <w:trPr>
          <w:gridBefore w:val="1"/>
          <w:wBefore w:w="14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C6599B" w:rsidRDefault="006C2A08" w:rsidP="00C92BEE">
            <w:pPr>
              <w:tabs>
                <w:tab w:val="left" w:pos="708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C6599B" w:rsidRDefault="006C2A08" w:rsidP="00C92BEE">
            <w:pPr>
              <w:tabs>
                <w:tab w:val="left" w:pos="708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C6599B" w:rsidRDefault="006C2A08" w:rsidP="00C92BEE">
            <w:pPr>
              <w:tabs>
                <w:tab w:val="left" w:pos="708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C6599B" w:rsidRDefault="006C2A08" w:rsidP="00C92BEE">
            <w:pPr>
              <w:tabs>
                <w:tab w:val="left" w:pos="708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C2A08" w:rsidTr="00651033">
        <w:trPr>
          <w:gridBefore w:val="1"/>
          <w:wBefore w:w="14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C6599B" w:rsidRDefault="00C6599B" w:rsidP="00C92BEE">
            <w:pPr>
              <w:tabs>
                <w:tab w:val="left" w:pos="708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E52F32" w:rsidP="00C92BEE">
            <w:pPr>
              <w:tabs>
                <w:tab w:val="left" w:pos="708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  <w:proofErr w:type="spellStart"/>
            <w:r w:rsidR="00C92BEE" w:rsidRPr="000428C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C92BEE"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F6E4E" w:rsidRPr="000428C8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="00C92BEE" w:rsidRPr="00042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C92BEE" w:rsidP="00C92BEE">
            <w:pPr>
              <w:tabs>
                <w:tab w:val="left" w:pos="708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="00042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C92BEE" w:rsidP="00C92BEE">
            <w:pPr>
              <w:tabs>
                <w:tab w:val="left" w:pos="708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МБУ «ЦК и ЦБС МО «Майминский район»</w:t>
            </w:r>
          </w:p>
        </w:tc>
      </w:tr>
      <w:tr w:rsidR="006C2A08" w:rsidTr="00651033">
        <w:trPr>
          <w:gridBefore w:val="1"/>
          <w:wBefore w:w="14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C6599B" w:rsidRDefault="00C6599B" w:rsidP="00C92BEE">
            <w:pPr>
              <w:tabs>
                <w:tab w:val="left" w:pos="708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C92BEE">
            <w:pPr>
              <w:tabs>
                <w:tab w:val="left" w:pos="708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</w:t>
            </w:r>
            <w:proofErr w:type="gramStart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 здоровая страна!»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C92BEE">
            <w:pPr>
              <w:tabs>
                <w:tab w:val="left" w:pos="708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C92BEE">
            <w:pPr>
              <w:tabs>
                <w:tab w:val="left" w:pos="708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Александровский СК.</w:t>
            </w:r>
          </w:p>
        </w:tc>
      </w:tr>
      <w:tr w:rsidR="006C2A08" w:rsidTr="00651033">
        <w:trPr>
          <w:gridBefore w:val="1"/>
          <w:wBefore w:w="14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C6599B" w:rsidRDefault="00C6599B" w:rsidP="00C92BEE">
            <w:pPr>
              <w:tabs>
                <w:tab w:val="left" w:pos="708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C92BEE">
            <w:pPr>
              <w:tabs>
                <w:tab w:val="left" w:pos="708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здоровья (дис</w:t>
            </w:r>
            <w:r w:rsidR="00E52F32" w:rsidRPr="000428C8">
              <w:rPr>
                <w:rFonts w:ascii="Times New Roman" w:hAnsi="Times New Roman" w:cs="Times New Roman"/>
                <w:sz w:val="24"/>
                <w:szCs w:val="24"/>
              </w:rPr>
              <w:t>котека, веселые старты, беседы)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C92BEE">
            <w:pPr>
              <w:tabs>
                <w:tab w:val="left" w:pos="708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C92BEE">
            <w:pPr>
              <w:tabs>
                <w:tab w:val="left" w:pos="708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Алферовский СК</w:t>
            </w:r>
          </w:p>
        </w:tc>
      </w:tr>
      <w:tr w:rsidR="006C2A08" w:rsidTr="00651033">
        <w:trPr>
          <w:gridBefore w:val="1"/>
          <w:wBefore w:w="14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C6599B" w:rsidRDefault="00C6599B" w:rsidP="00C92BEE">
            <w:pPr>
              <w:tabs>
                <w:tab w:val="left" w:pos="708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Default="000428C8" w:rsidP="0004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вечер, дискотека</w:t>
            </w:r>
          </w:p>
          <w:p w:rsidR="000428C8" w:rsidRPr="000428C8" w:rsidRDefault="000428C8" w:rsidP="00042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C9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C9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Бирюлинский СДК</w:t>
            </w:r>
          </w:p>
        </w:tc>
      </w:tr>
      <w:tr w:rsidR="006C2A08" w:rsidTr="00651033">
        <w:trPr>
          <w:gridBefore w:val="1"/>
          <w:wBefore w:w="14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C6599B" w:rsidRDefault="00C6599B" w:rsidP="00C92BEE">
            <w:pPr>
              <w:tabs>
                <w:tab w:val="left" w:pos="708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Default="006C2A08" w:rsidP="00C9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«Закаляйся</w:t>
            </w:r>
            <w:r w:rsidR="00042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 если хочешь быть </w:t>
            </w:r>
            <w:proofErr w:type="gramStart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28C8" w:rsidRPr="000428C8" w:rsidRDefault="000428C8" w:rsidP="00C9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C9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C9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Верх-Карагужский</w:t>
            </w:r>
            <w:proofErr w:type="spellEnd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6C2A08" w:rsidTr="00651033">
        <w:trPr>
          <w:gridBefore w:val="1"/>
          <w:wBefore w:w="14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C6599B" w:rsidRDefault="00C6599B" w:rsidP="00C9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E5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Веселая эстафета, посвященная Дню здоровья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E5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E5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Дубровский СК</w:t>
            </w:r>
          </w:p>
          <w:p w:rsidR="006C2A08" w:rsidRPr="000428C8" w:rsidRDefault="006C2A08" w:rsidP="00E52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A08" w:rsidTr="00651033">
        <w:trPr>
          <w:gridBefore w:val="1"/>
          <w:wBefore w:w="14" w:type="dxa"/>
          <w:trHeight w:val="44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08" w:rsidRPr="00C6599B" w:rsidRDefault="00C6599B" w:rsidP="00C659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E52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Всемирный  день здоровья - викторина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E5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E5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Карлушинский</w:t>
            </w:r>
            <w:proofErr w:type="spellEnd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 СК </w:t>
            </w:r>
          </w:p>
        </w:tc>
      </w:tr>
      <w:tr w:rsidR="006C2A08" w:rsidTr="00651033">
        <w:trPr>
          <w:gridBefore w:val="1"/>
          <w:wBefore w:w="14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08" w:rsidRPr="00C6599B" w:rsidRDefault="00C6599B" w:rsidP="00C659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C6599B" w:rsidP="00E5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Спортивные эст</w:t>
            </w:r>
            <w:r w:rsidR="006C2A08" w:rsidRPr="000428C8">
              <w:rPr>
                <w:rFonts w:ascii="Times New Roman" w:hAnsi="Times New Roman" w:cs="Times New Roman"/>
                <w:sz w:val="24"/>
                <w:szCs w:val="24"/>
              </w:rPr>
              <w:t>афеты для младших школьников</w:t>
            </w:r>
            <w:r w:rsidR="00C92BEE" w:rsidRPr="000428C8">
              <w:rPr>
                <w:rFonts w:ascii="Times New Roman" w:hAnsi="Times New Roman" w:cs="Times New Roman"/>
                <w:sz w:val="24"/>
                <w:szCs w:val="24"/>
              </w:rPr>
              <w:t>, посвященные Дню здоровья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E5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E5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Кызыл</w:t>
            </w:r>
            <w:r w:rsidR="00C92BEE"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C92BEE" w:rsidRPr="000428C8">
              <w:rPr>
                <w:rFonts w:ascii="Times New Roman" w:hAnsi="Times New Roman" w:cs="Times New Roman"/>
                <w:sz w:val="24"/>
                <w:szCs w:val="24"/>
              </w:rPr>
              <w:t>Озекский</w:t>
            </w:r>
            <w:proofErr w:type="spellEnd"/>
            <w:r w:rsidR="00C92BEE"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6C2A08" w:rsidTr="00651033">
        <w:trPr>
          <w:gridBefore w:val="1"/>
          <w:wBefore w:w="14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C6599B" w:rsidRDefault="00C6599B" w:rsidP="00C9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08" w:rsidRPr="000428C8" w:rsidRDefault="006C2A08" w:rsidP="00E5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«Сильные, смелые, ловкие, умелые» - игровая </w:t>
            </w:r>
            <w:r w:rsidR="000428C8">
              <w:rPr>
                <w:rFonts w:ascii="Times New Roman" w:hAnsi="Times New Roman" w:cs="Times New Roman"/>
                <w:sz w:val="24"/>
                <w:szCs w:val="24"/>
              </w:rPr>
              <w:t>программа ко Д</w:t>
            </w: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ню здоровья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E5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08" w:rsidRPr="000428C8" w:rsidRDefault="00C92BEE" w:rsidP="00E5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Подгорновский</w:t>
            </w:r>
            <w:proofErr w:type="spellEnd"/>
            <w:r w:rsidR="006C2A08"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6C2A08" w:rsidTr="00651033">
        <w:trPr>
          <w:gridBefore w:val="1"/>
          <w:wBefore w:w="14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08" w:rsidRPr="00C6599B" w:rsidRDefault="00C6599B" w:rsidP="00C92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E5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« Верба - </w:t>
            </w:r>
            <w:proofErr w:type="spellStart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вербочка</w:t>
            </w:r>
            <w:proofErr w:type="spellEnd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» Проведение русских народных игр.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E5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C92BEE" w:rsidP="00E5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Соузгинский</w:t>
            </w:r>
            <w:proofErr w:type="spellEnd"/>
            <w:r w:rsidR="006C2A08"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6C2A08" w:rsidTr="00651033">
        <w:trPr>
          <w:gridBefore w:val="1"/>
          <w:wBefore w:w="14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08" w:rsidRPr="00C6599B" w:rsidRDefault="00C6599B" w:rsidP="00C9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E5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Здоровое поколение – России продолжение» - социальный опрос населения</w:t>
            </w:r>
            <w:r w:rsidR="000428C8">
              <w:rPr>
                <w:rFonts w:ascii="Times New Roman" w:hAnsi="Times New Roman" w:cs="Times New Roman"/>
                <w:sz w:val="24"/>
                <w:szCs w:val="24"/>
              </w:rPr>
              <w:t xml:space="preserve">  «формула</w:t>
            </w: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="00042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E5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08" w:rsidRPr="000428C8" w:rsidRDefault="006C2A08" w:rsidP="00E5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Урлу</w:t>
            </w:r>
            <w:proofErr w:type="spellEnd"/>
            <w:r w:rsidR="00C92BEE" w:rsidRPr="000428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Аспак</w:t>
            </w:r>
            <w:r w:rsidR="00C92BEE" w:rsidRPr="000428C8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C92BEE"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6C2A08" w:rsidRPr="000428C8" w:rsidRDefault="006C2A08" w:rsidP="00E52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99B" w:rsidTr="00651033">
        <w:trPr>
          <w:gridBefore w:val="1"/>
          <w:wBefore w:w="14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C6599B" w:rsidRDefault="00C6599B" w:rsidP="00C6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Библиотусовка</w:t>
            </w:r>
            <w:proofErr w:type="spellEnd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 «Пионерский костёр»</w:t>
            </w:r>
          </w:p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(выход на природу), любительский клуб «Семейный».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Майминская модельная сельская библиотека</w:t>
            </w:r>
          </w:p>
        </w:tc>
      </w:tr>
      <w:tr w:rsidR="00C6599B" w:rsidTr="00651033">
        <w:trPr>
          <w:gridBefore w:val="1"/>
          <w:wBefore w:w="14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C6599B" w:rsidRDefault="00C6599B" w:rsidP="00C6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«Олимпийские игры в сказочном заповеднике» (спортивный праздник), дети.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Бирюлинская</w:t>
            </w:r>
            <w:proofErr w:type="spellEnd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 б-ка</w:t>
            </w:r>
          </w:p>
        </w:tc>
      </w:tr>
      <w:tr w:rsidR="00C6599B" w:rsidTr="00651033">
        <w:trPr>
          <w:gridBefore w:val="1"/>
          <w:wBefore w:w="14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C6599B" w:rsidRDefault="00C6599B" w:rsidP="00C6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«Гигиена и режим – наши спутники всю жизнь» познавательный час   для детей.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К-Озекская</w:t>
            </w:r>
            <w:proofErr w:type="spellEnd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 б-ка.</w:t>
            </w:r>
          </w:p>
        </w:tc>
      </w:tr>
      <w:tr w:rsidR="00C6599B" w:rsidTr="00651033">
        <w:trPr>
          <w:gridBefore w:val="1"/>
          <w:wBefore w:w="14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C6599B" w:rsidRDefault="00C6599B" w:rsidP="00C6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«Красота, здоровье молодость» </w:t>
            </w:r>
          </w:p>
          <w:p w:rsidR="00C6599B" w:rsidRPr="000428C8" w:rsidRDefault="00C6599B" w:rsidP="000428C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тематическая полка.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C6599B" w:rsidTr="00651033">
        <w:trPr>
          <w:gridBefore w:val="1"/>
          <w:wBefore w:w="14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C6599B" w:rsidRDefault="00C6599B" w:rsidP="00C6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«Долголетие, это возможно!» </w:t>
            </w:r>
          </w:p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беседа-диалог (клуб «Рукодельница»), взрослые.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C6599B" w:rsidTr="00651033">
        <w:trPr>
          <w:gridBefore w:val="1"/>
          <w:wBefore w:w="14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C6599B" w:rsidRDefault="00C6599B" w:rsidP="00C6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Уличная акция «Будь здоров!»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C6599B" w:rsidTr="00651033">
        <w:trPr>
          <w:gridBefore w:val="1"/>
          <w:wBefore w:w="14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C6599B" w:rsidRDefault="00C6599B" w:rsidP="00C6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«Нет – </w:t>
            </w:r>
            <w:r w:rsidR="000428C8">
              <w:rPr>
                <w:rFonts w:ascii="Times New Roman" w:hAnsi="Times New Roman" w:cs="Times New Roman"/>
                <w:sz w:val="24"/>
                <w:szCs w:val="24"/>
              </w:rPr>
              <w:t>табаку, алкоголю, наркотикам!»</w:t>
            </w:r>
          </w:p>
          <w:p w:rsidR="00C6599B" w:rsidRPr="000428C8" w:rsidRDefault="000428C8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599B"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 час размышления (старшеклассники).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Соузгинская</w:t>
            </w:r>
            <w:proofErr w:type="spellEnd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библиотека.</w:t>
            </w:r>
          </w:p>
        </w:tc>
      </w:tr>
      <w:tr w:rsidR="00C6599B" w:rsidTr="00651033">
        <w:trPr>
          <w:gridBefore w:val="1"/>
          <w:wBefore w:w="14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C6599B" w:rsidRDefault="00C6599B" w:rsidP="00C6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«Здоровым </w:t>
            </w:r>
            <w:proofErr w:type="gramStart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быть-здорово</w:t>
            </w:r>
            <w:proofErr w:type="gramEnd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 жить», </w:t>
            </w:r>
          </w:p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час здоровья-5-6 класс.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B" w:rsidRPr="000428C8" w:rsidRDefault="00C6599B" w:rsidP="001D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87018F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Default="0087018F" w:rsidP="00F555EF">
            <w:pPr>
              <w:pStyle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18F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Default="00651033" w:rsidP="00651033">
            <w:pPr>
              <w:pStyle w:val="1"/>
              <w:ind w:lef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sz w:val="24"/>
                <w:szCs w:val="24"/>
              </w:rPr>
              <w:t>Социальный опрос «Что такое ЗОЖ»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sz w:val="24"/>
                <w:szCs w:val="24"/>
              </w:rPr>
              <w:t>07.04.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sz w:val="24"/>
                <w:szCs w:val="24"/>
              </w:rPr>
              <w:t>Все ОО</w:t>
            </w:r>
          </w:p>
        </w:tc>
      </w:tr>
      <w:tr w:rsidR="0087018F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Default="00651033" w:rsidP="00651033">
            <w:pPr>
              <w:pStyle w:val="1"/>
              <w:ind w:left="360" w:hanging="3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sz w:val="24"/>
                <w:szCs w:val="24"/>
              </w:rPr>
              <w:t>Выпуск стенда «ЗОЖ»</w:t>
            </w:r>
          </w:p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sz w:val="24"/>
                <w:szCs w:val="24"/>
              </w:rPr>
              <w:t>Конкурсы рисунков, плакатов, баннеров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sz w:val="24"/>
                <w:szCs w:val="24"/>
              </w:rPr>
              <w:t>Все ОО</w:t>
            </w:r>
          </w:p>
        </w:tc>
      </w:tr>
      <w:tr w:rsidR="0087018F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Default="00651033" w:rsidP="00651033">
            <w:pPr>
              <w:pStyle w:val="1"/>
              <w:ind w:left="360" w:hanging="3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sz w:val="24"/>
                <w:szCs w:val="24"/>
              </w:rPr>
              <w:t>Спортивные соревнования/эстафеты, веселые старты/спортивные марафоны, посвященные празднованию Дня здоровья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0428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sz w:val="24"/>
                <w:szCs w:val="24"/>
              </w:rPr>
              <w:t>3-7</w:t>
            </w:r>
            <w:r w:rsidR="000428C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sz w:val="24"/>
                <w:szCs w:val="24"/>
              </w:rPr>
              <w:t>Все ОО</w:t>
            </w:r>
          </w:p>
        </w:tc>
      </w:tr>
      <w:tr w:rsidR="0087018F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Default="00651033" w:rsidP="00651033">
            <w:pPr>
              <w:pStyle w:val="1"/>
              <w:ind w:left="360" w:hanging="3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часы/беседы «Путешествие в страну здоровья»</w:t>
            </w:r>
            <w:proofErr w:type="gramStart"/>
            <w:r w:rsidRPr="00042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042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«Бережем свое здоровье»; ««О правильном питании и пользе витаминов»; «Витамины и здоровье»; «Можно ли уберечься от травм»; «Друзья </w:t>
            </w:r>
            <w:proofErr w:type="spellStart"/>
            <w:r w:rsidRPr="00042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Мойдодыра</w:t>
            </w:r>
            <w:proofErr w:type="spellEnd"/>
            <w:r w:rsidRPr="000428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»; «Как вызвать скорую помощь»</w:t>
            </w:r>
            <w:r w:rsidRPr="000428C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sz w:val="24"/>
                <w:szCs w:val="24"/>
              </w:rPr>
              <w:t>3-7</w:t>
            </w:r>
            <w:r w:rsidR="000428C8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sz w:val="24"/>
                <w:szCs w:val="24"/>
              </w:rPr>
              <w:t>Все ОО</w:t>
            </w:r>
          </w:p>
        </w:tc>
      </w:tr>
      <w:tr w:rsidR="0087018F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Default="00651033" w:rsidP="00651033">
            <w:pPr>
              <w:pStyle w:val="1"/>
              <w:ind w:left="360" w:hanging="3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8C8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0428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428C8"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spellEnd"/>
            <w:r w:rsidR="0065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8C8">
              <w:rPr>
                <w:rFonts w:ascii="Times New Roman" w:hAnsi="Times New Roman"/>
                <w:sz w:val="24"/>
                <w:szCs w:val="24"/>
              </w:rPr>
              <w:t>«Танцуй на здоровье»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sz w:val="24"/>
                <w:szCs w:val="24"/>
              </w:rPr>
              <w:t>07.04.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0428C8">
              <w:rPr>
                <w:rFonts w:ascii="Times New Roman" w:hAnsi="Times New Roman"/>
                <w:sz w:val="24"/>
                <w:szCs w:val="24"/>
              </w:rPr>
              <w:t>Кызыл-Озекская</w:t>
            </w:r>
            <w:proofErr w:type="spellEnd"/>
            <w:r w:rsidRPr="000428C8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</w:tr>
      <w:tr w:rsidR="0087018F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Default="00651033" w:rsidP="00651033">
            <w:pPr>
              <w:pStyle w:val="1"/>
              <w:tabs>
                <w:tab w:val="left" w:pos="34"/>
              </w:tabs>
              <w:ind w:left="567" w:hanging="3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sz w:val="24"/>
                <w:szCs w:val="24"/>
              </w:rPr>
              <w:t xml:space="preserve"> Конкурс научно-исследовательских работ  «Роль ЗОЖ в жизни человека»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sz w:val="24"/>
                <w:szCs w:val="24"/>
              </w:rPr>
              <w:t>07.04.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sz w:val="24"/>
                <w:szCs w:val="24"/>
              </w:rPr>
              <w:t>МБОУ МСОШ №1</w:t>
            </w:r>
          </w:p>
        </w:tc>
      </w:tr>
      <w:tr w:rsidR="0087018F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Default="00651033" w:rsidP="00651033">
            <w:pPr>
              <w:pStyle w:val="1"/>
              <w:ind w:left="567" w:hanging="5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sz w:val="24"/>
                <w:szCs w:val="24"/>
              </w:rPr>
              <w:t>«Последствия наркомании» - беседа с применением интеллектуальной игры «Что? Где? Когда?»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0428C8">
              <w:rPr>
                <w:rFonts w:ascii="Times New Roman" w:hAnsi="Times New Roman"/>
                <w:sz w:val="24"/>
                <w:szCs w:val="24"/>
              </w:rPr>
              <w:t>Верх-Карагужская</w:t>
            </w:r>
            <w:proofErr w:type="spellEnd"/>
            <w:r w:rsidRPr="000428C8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18F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Default="00651033" w:rsidP="00651033">
            <w:pPr>
              <w:pStyle w:val="1"/>
              <w:ind w:left="567" w:hanging="5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sz w:val="24"/>
                <w:szCs w:val="24"/>
              </w:rPr>
              <w:t>Общешкольная игра «Зарница»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sz w:val="24"/>
                <w:szCs w:val="24"/>
              </w:rPr>
              <w:t>07.04.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428C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0428C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Манжерокская</w:t>
            </w:r>
            <w:proofErr w:type="spellEnd"/>
            <w:r w:rsidRPr="000428C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</w:tr>
      <w:tr w:rsidR="0087018F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Default="00651033" w:rsidP="00651033">
            <w:pPr>
              <w:pStyle w:val="1"/>
              <w:ind w:left="34" w:hanging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suppressAutoHyphens/>
              <w:rPr>
                <w:rFonts w:ascii="Times New Roman" w:hAnsi="Times New Roman"/>
                <w:sz w:val="24"/>
                <w:szCs w:val="24"/>
                <w:u w:val="words"/>
                <w:lang w:eastAsia="ar-SA"/>
              </w:rPr>
            </w:pPr>
            <w:r w:rsidRPr="000428C8">
              <w:rPr>
                <w:sz w:val="24"/>
                <w:szCs w:val="24"/>
              </w:rPr>
              <w:t xml:space="preserve">Линейка здоровья.  </w:t>
            </w:r>
            <w:proofErr w:type="spellStart"/>
            <w:r w:rsidRPr="000428C8">
              <w:rPr>
                <w:sz w:val="24"/>
                <w:szCs w:val="24"/>
              </w:rPr>
              <w:t>Агитпредставление</w:t>
            </w:r>
            <w:proofErr w:type="spellEnd"/>
            <w:r w:rsidRPr="000428C8">
              <w:rPr>
                <w:sz w:val="24"/>
                <w:szCs w:val="24"/>
              </w:rPr>
              <w:t xml:space="preserve"> «Молодежь выбирает здоровье»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suppressAutoHyphens/>
              <w:rPr>
                <w:rFonts w:ascii="Times New Roman" w:hAnsi="Times New Roman"/>
                <w:sz w:val="24"/>
                <w:szCs w:val="24"/>
                <w:u w:val="words"/>
                <w:lang w:eastAsia="ar-SA"/>
              </w:rPr>
            </w:pPr>
            <w:r w:rsidRPr="000428C8">
              <w:rPr>
                <w:sz w:val="24"/>
                <w:szCs w:val="24"/>
              </w:rPr>
              <w:t>7.04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87018F" w:rsidP="00F555EF">
            <w:pPr>
              <w:rPr>
                <w:rFonts w:ascii="Times New Roman" w:hAnsi="Times New Roman"/>
                <w:sz w:val="24"/>
                <w:szCs w:val="24"/>
                <w:u w:val="words"/>
                <w:lang w:eastAsia="ar-SA"/>
              </w:rPr>
            </w:pPr>
            <w:r w:rsidRPr="000428C8">
              <w:rPr>
                <w:sz w:val="24"/>
                <w:szCs w:val="24"/>
              </w:rPr>
              <w:t xml:space="preserve">МБОУ </w:t>
            </w:r>
            <w:proofErr w:type="spellStart"/>
            <w:r w:rsidRPr="000428C8">
              <w:rPr>
                <w:sz w:val="24"/>
                <w:szCs w:val="24"/>
              </w:rPr>
              <w:t>Соузгинская</w:t>
            </w:r>
            <w:proofErr w:type="spellEnd"/>
            <w:r w:rsidRPr="000428C8">
              <w:rPr>
                <w:sz w:val="24"/>
                <w:szCs w:val="24"/>
              </w:rPr>
              <w:t xml:space="preserve"> СОШ</w:t>
            </w:r>
          </w:p>
          <w:p w:rsidR="0087018F" w:rsidRPr="000428C8" w:rsidRDefault="0087018F" w:rsidP="00F555E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u w:val="words"/>
                <w:lang w:eastAsia="ar-SA"/>
              </w:rPr>
            </w:pPr>
          </w:p>
        </w:tc>
      </w:tr>
      <w:tr w:rsidR="0087018F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Default="00651033" w:rsidP="00651033">
            <w:pPr>
              <w:pStyle w:val="1"/>
              <w:ind w:lef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87018F" w:rsidP="00F555EF">
            <w:pPr>
              <w:pStyle w:val="a4"/>
              <w:shd w:val="clear" w:color="auto" w:fill="FFFFFF"/>
              <w:spacing w:before="30" w:beforeAutospacing="0" w:after="30" w:afterAutospacing="0" w:line="300" w:lineRule="atLeast"/>
              <w:rPr>
                <w:color w:val="000000"/>
              </w:rPr>
            </w:pPr>
            <w:r w:rsidRPr="000428C8">
              <w:rPr>
                <w:color w:val="000000"/>
              </w:rPr>
              <w:t>Выставка и обзор литературы в школьной библиотеке «Спорт. Здоровье»</w:t>
            </w:r>
          </w:p>
          <w:p w:rsidR="0087018F" w:rsidRPr="000428C8" w:rsidRDefault="0087018F" w:rsidP="00F555EF">
            <w:pPr>
              <w:suppressAutoHyphens/>
              <w:rPr>
                <w:rFonts w:ascii="Times New Roman" w:hAnsi="Times New Roman"/>
                <w:sz w:val="24"/>
                <w:szCs w:val="24"/>
                <w:u w:val="words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suppressAutoHyphens/>
              <w:rPr>
                <w:rFonts w:ascii="Times New Roman" w:hAnsi="Times New Roman"/>
                <w:sz w:val="24"/>
                <w:szCs w:val="24"/>
                <w:u w:val="words"/>
                <w:lang w:eastAsia="ar-SA"/>
              </w:rPr>
            </w:pPr>
            <w:r w:rsidRPr="000428C8">
              <w:rPr>
                <w:sz w:val="24"/>
                <w:szCs w:val="24"/>
              </w:rPr>
              <w:t>1.04-7.04</w:t>
            </w:r>
            <w:r w:rsidR="000428C8">
              <w:rPr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87018F" w:rsidP="00F555EF">
            <w:pPr>
              <w:rPr>
                <w:rFonts w:ascii="Times New Roman" w:hAnsi="Times New Roman"/>
                <w:sz w:val="24"/>
                <w:szCs w:val="24"/>
                <w:u w:val="words"/>
                <w:lang w:eastAsia="ar-SA"/>
              </w:rPr>
            </w:pPr>
            <w:r w:rsidRPr="000428C8">
              <w:rPr>
                <w:sz w:val="24"/>
                <w:szCs w:val="24"/>
              </w:rPr>
              <w:t xml:space="preserve">МБОУ </w:t>
            </w:r>
            <w:proofErr w:type="spellStart"/>
            <w:r w:rsidRPr="000428C8">
              <w:rPr>
                <w:sz w:val="24"/>
                <w:szCs w:val="24"/>
              </w:rPr>
              <w:t>Соузгинская</w:t>
            </w:r>
            <w:proofErr w:type="spellEnd"/>
            <w:r w:rsidRPr="000428C8">
              <w:rPr>
                <w:sz w:val="24"/>
                <w:szCs w:val="24"/>
              </w:rPr>
              <w:t xml:space="preserve"> СОШ</w:t>
            </w:r>
          </w:p>
          <w:p w:rsidR="0087018F" w:rsidRPr="000428C8" w:rsidRDefault="0087018F" w:rsidP="00F555E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u w:val="words"/>
                <w:lang w:eastAsia="ar-SA"/>
              </w:rPr>
            </w:pPr>
          </w:p>
        </w:tc>
      </w:tr>
      <w:tr w:rsidR="0087018F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87018F" w:rsidRDefault="00651033" w:rsidP="00651033">
            <w:pPr>
              <w:pStyle w:val="1"/>
              <w:ind w:left="567" w:hanging="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87018F" w:rsidP="00F555EF">
            <w:pPr>
              <w:pStyle w:val="a4"/>
              <w:shd w:val="clear" w:color="auto" w:fill="FFFFFF"/>
              <w:spacing w:before="30" w:beforeAutospacing="0" w:after="30" w:afterAutospacing="0" w:line="300" w:lineRule="atLeast"/>
              <w:rPr>
                <w:color w:val="000000"/>
              </w:rPr>
            </w:pPr>
            <w:r w:rsidRPr="000428C8">
              <w:t>«Зарядка с чемпионом»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suppressAutoHyphens/>
              <w:rPr>
                <w:sz w:val="24"/>
                <w:szCs w:val="24"/>
              </w:rPr>
            </w:pPr>
            <w:r w:rsidRPr="000428C8">
              <w:rPr>
                <w:sz w:val="24"/>
                <w:szCs w:val="24"/>
              </w:rPr>
              <w:t>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87018F" w:rsidP="00F555EF">
            <w:pPr>
              <w:rPr>
                <w:sz w:val="24"/>
                <w:szCs w:val="24"/>
              </w:rPr>
            </w:pPr>
            <w:r w:rsidRPr="000428C8">
              <w:rPr>
                <w:sz w:val="24"/>
                <w:szCs w:val="24"/>
              </w:rPr>
              <w:t>Отдел по молодежной политике, физической культуре и спорту</w:t>
            </w:r>
          </w:p>
        </w:tc>
      </w:tr>
      <w:tr w:rsidR="0087018F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87018F" w:rsidRDefault="00651033" w:rsidP="00651033">
            <w:pPr>
              <w:pStyle w:val="1"/>
              <w:ind w:left="567" w:hanging="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87018F" w:rsidP="00F555EF">
            <w:pPr>
              <w:pStyle w:val="a4"/>
              <w:shd w:val="clear" w:color="auto" w:fill="FFFFFF"/>
              <w:spacing w:before="30" w:beforeAutospacing="0" w:after="30" w:afterAutospacing="0" w:line="300" w:lineRule="atLeast"/>
            </w:pPr>
            <w:r w:rsidRPr="000428C8">
              <w:t>Физкультурные мастер-классы и развлекательные конкурсы (тематика ЗОЖ)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suppressAutoHyphens/>
              <w:rPr>
                <w:sz w:val="24"/>
                <w:szCs w:val="24"/>
              </w:rPr>
            </w:pPr>
            <w:r w:rsidRPr="000428C8">
              <w:rPr>
                <w:sz w:val="24"/>
                <w:szCs w:val="24"/>
              </w:rPr>
              <w:t>8.04.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87018F" w:rsidP="00F555EF">
            <w:pPr>
              <w:rPr>
                <w:sz w:val="24"/>
                <w:szCs w:val="24"/>
              </w:rPr>
            </w:pPr>
            <w:r w:rsidRPr="000428C8">
              <w:rPr>
                <w:sz w:val="24"/>
                <w:szCs w:val="24"/>
              </w:rPr>
              <w:t>Отдел по молодежной политике, физической культуре и спорту</w:t>
            </w:r>
          </w:p>
        </w:tc>
      </w:tr>
      <w:tr w:rsidR="0087018F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87018F" w:rsidRDefault="00651033" w:rsidP="00651033">
            <w:pPr>
              <w:pStyle w:val="1"/>
              <w:ind w:left="567" w:hanging="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87018F" w:rsidP="00F555EF">
            <w:pPr>
              <w:pStyle w:val="a4"/>
              <w:shd w:val="clear" w:color="auto" w:fill="FFFFFF"/>
              <w:spacing w:before="30" w:beforeAutospacing="0" w:after="30" w:afterAutospacing="0" w:line="300" w:lineRule="atLeast"/>
            </w:pPr>
            <w:r w:rsidRPr="000428C8">
              <w:t xml:space="preserve">Открытый турнир </w:t>
            </w:r>
            <w:proofErr w:type="spellStart"/>
            <w:r w:rsidRPr="000428C8">
              <w:t>Майминского</w:t>
            </w:r>
            <w:proofErr w:type="spellEnd"/>
            <w:r w:rsidRPr="000428C8">
              <w:t xml:space="preserve"> района по баскетболу, посвященный Всероссийскому Дню Здоровья.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suppressAutoHyphens/>
              <w:rPr>
                <w:sz w:val="24"/>
                <w:szCs w:val="24"/>
              </w:rPr>
            </w:pPr>
            <w:r w:rsidRPr="000428C8">
              <w:rPr>
                <w:sz w:val="24"/>
                <w:szCs w:val="24"/>
              </w:rPr>
              <w:t>8 и 9.04.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87018F" w:rsidP="00F555EF">
            <w:pPr>
              <w:rPr>
                <w:sz w:val="24"/>
                <w:szCs w:val="24"/>
              </w:rPr>
            </w:pPr>
            <w:r w:rsidRPr="000428C8">
              <w:rPr>
                <w:sz w:val="24"/>
                <w:szCs w:val="24"/>
              </w:rPr>
              <w:t>Отдел по молодежной политике, физической культуре и спорту</w:t>
            </w:r>
          </w:p>
        </w:tc>
      </w:tr>
      <w:tr w:rsidR="0087018F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87018F" w:rsidRDefault="00651033" w:rsidP="00651033">
            <w:pPr>
              <w:pStyle w:val="1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87018F" w:rsidP="008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-мастер-класс для всех желающих по Йоге в тренажерном зале </w:t>
            </w:r>
            <w:proofErr w:type="gramStart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БУ РА</w:t>
            </w:r>
            <w:proofErr w:type="gramEnd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 «УСПН»;</w:t>
            </w:r>
          </w:p>
          <w:p w:rsidR="0087018F" w:rsidRPr="000428C8" w:rsidRDefault="0087018F" w:rsidP="008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- акция  «Победим депрессию»  - информирование  общественности  о депрессии, ее причинах и возможных последствиях, а также о том, какие существуют виды помощи по профилактике и лечению депрессии (раздача буклетов);</w:t>
            </w:r>
          </w:p>
          <w:p w:rsidR="0087018F" w:rsidRPr="000428C8" w:rsidRDefault="0087018F" w:rsidP="008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  «Бегом от ДЕПРЕСИИ!»  </w:t>
            </w:r>
          </w:p>
          <w:p w:rsidR="0087018F" w:rsidRPr="00651033" w:rsidRDefault="0087018F" w:rsidP="006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- тренинг для коллектива </w:t>
            </w:r>
            <w:proofErr w:type="gramStart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>БУ РА</w:t>
            </w:r>
            <w:proofErr w:type="gramEnd"/>
            <w:r w:rsidRPr="000428C8">
              <w:rPr>
                <w:rFonts w:ascii="Times New Roman" w:hAnsi="Times New Roman" w:cs="Times New Roman"/>
                <w:sz w:val="24"/>
                <w:szCs w:val="24"/>
              </w:rPr>
              <w:t xml:space="preserve"> «УСПН» - «Мне есть о чем поговорить…».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suppressAutoHyphens/>
              <w:rPr>
                <w:sz w:val="24"/>
                <w:szCs w:val="24"/>
              </w:rPr>
            </w:pPr>
            <w:r w:rsidRPr="000428C8">
              <w:rPr>
                <w:sz w:val="24"/>
                <w:szCs w:val="24"/>
              </w:rPr>
              <w:t>07.04.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87018F" w:rsidP="00F555EF">
            <w:pPr>
              <w:rPr>
                <w:sz w:val="24"/>
                <w:szCs w:val="24"/>
              </w:rPr>
            </w:pPr>
            <w:proofErr w:type="gramStart"/>
            <w:r w:rsidRPr="000428C8">
              <w:rPr>
                <w:sz w:val="24"/>
                <w:szCs w:val="24"/>
              </w:rPr>
              <w:t>БУ РА</w:t>
            </w:r>
            <w:proofErr w:type="gramEnd"/>
            <w:r w:rsidRPr="000428C8">
              <w:rPr>
                <w:sz w:val="24"/>
                <w:szCs w:val="24"/>
              </w:rPr>
              <w:t xml:space="preserve"> «Управление социальной поддержки населения </w:t>
            </w:r>
            <w:proofErr w:type="spellStart"/>
            <w:r w:rsidRPr="000428C8">
              <w:rPr>
                <w:sz w:val="24"/>
                <w:szCs w:val="24"/>
              </w:rPr>
              <w:t>Майминского</w:t>
            </w:r>
            <w:proofErr w:type="spellEnd"/>
            <w:r w:rsidRPr="000428C8">
              <w:rPr>
                <w:sz w:val="24"/>
                <w:szCs w:val="24"/>
              </w:rPr>
              <w:t xml:space="preserve"> района»</w:t>
            </w:r>
          </w:p>
        </w:tc>
      </w:tr>
      <w:tr w:rsidR="0087018F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87018F" w:rsidRDefault="00651033" w:rsidP="00651033">
            <w:pPr>
              <w:pStyle w:val="1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0428C8" w:rsidP="0087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Рабочее совещание с медперсоналом</w:t>
            </w:r>
            <w:r w:rsidR="0087018F" w:rsidRPr="000428C8">
              <w:rPr>
                <w:rStyle w:val="FontStyle13"/>
                <w:sz w:val="24"/>
                <w:szCs w:val="24"/>
              </w:rPr>
              <w:t xml:space="preserve"> о проведении Всемирного дня здоровья, составление плана мероприятий, распределение обязанностей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87018F" w:rsidP="00F555E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Default="0031344A" w:rsidP="00F5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428C8">
              <w:rPr>
                <w:sz w:val="24"/>
                <w:szCs w:val="24"/>
              </w:rPr>
              <w:t>УЗ РА «</w:t>
            </w:r>
            <w:proofErr w:type="spellStart"/>
            <w:r w:rsidR="000428C8">
              <w:rPr>
                <w:sz w:val="24"/>
                <w:szCs w:val="24"/>
              </w:rPr>
              <w:t>Майминская</w:t>
            </w:r>
            <w:proofErr w:type="spellEnd"/>
            <w:r w:rsidR="000428C8">
              <w:rPr>
                <w:sz w:val="24"/>
                <w:szCs w:val="24"/>
              </w:rPr>
              <w:t xml:space="preserve"> районная больница»</w:t>
            </w:r>
          </w:p>
          <w:p w:rsidR="00651033" w:rsidRPr="000428C8" w:rsidRDefault="00651033" w:rsidP="00F555EF">
            <w:pPr>
              <w:rPr>
                <w:sz w:val="24"/>
                <w:szCs w:val="24"/>
              </w:rPr>
            </w:pPr>
          </w:p>
        </w:tc>
      </w:tr>
      <w:tr w:rsidR="0087018F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87018F" w:rsidRDefault="00651033" w:rsidP="00651033">
            <w:pPr>
              <w:pStyle w:val="1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0428C8" w:rsidP="0087018F">
            <w:pPr>
              <w:rPr>
                <w:rStyle w:val="FontStyle13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</w:t>
            </w:r>
            <w:r w:rsidR="0087018F" w:rsidRPr="000428C8">
              <w:rPr>
                <w:sz w:val="24"/>
                <w:szCs w:val="24"/>
              </w:rPr>
              <w:t xml:space="preserve"> </w:t>
            </w:r>
            <w:proofErr w:type="spellStart"/>
            <w:r w:rsidR="0087018F" w:rsidRPr="000428C8">
              <w:rPr>
                <w:sz w:val="24"/>
                <w:szCs w:val="24"/>
              </w:rPr>
              <w:t>санбюллет</w:t>
            </w:r>
            <w:r>
              <w:rPr>
                <w:sz w:val="24"/>
                <w:szCs w:val="24"/>
              </w:rPr>
              <w:t>ней</w:t>
            </w:r>
            <w:proofErr w:type="spellEnd"/>
            <w:r w:rsidR="0087018F" w:rsidRPr="000428C8">
              <w:rPr>
                <w:sz w:val="24"/>
                <w:szCs w:val="24"/>
              </w:rPr>
              <w:t>: «Здоровое питани</w:t>
            </w:r>
            <w:proofErr w:type="gramStart"/>
            <w:r w:rsidR="0087018F" w:rsidRPr="000428C8">
              <w:rPr>
                <w:sz w:val="24"/>
                <w:szCs w:val="24"/>
              </w:rPr>
              <w:t>е-</w:t>
            </w:r>
            <w:proofErr w:type="gramEnd"/>
            <w:r w:rsidR="0087018F" w:rsidRPr="000428C8">
              <w:rPr>
                <w:sz w:val="24"/>
                <w:szCs w:val="24"/>
              </w:rPr>
              <w:t xml:space="preserve"> </w:t>
            </w:r>
            <w:r w:rsidR="0087018F" w:rsidRPr="000428C8">
              <w:rPr>
                <w:sz w:val="24"/>
                <w:szCs w:val="24"/>
              </w:rPr>
              <w:lastRenderedPageBreak/>
              <w:t>для чего ва</w:t>
            </w:r>
            <w:r>
              <w:rPr>
                <w:sz w:val="24"/>
                <w:szCs w:val="24"/>
              </w:rPr>
              <w:t>м это нужно»</w:t>
            </w:r>
            <w:r w:rsidR="0087018F" w:rsidRPr="000428C8">
              <w:rPr>
                <w:sz w:val="24"/>
                <w:szCs w:val="24"/>
              </w:rPr>
              <w:t>, « Путь к здоровому образу жизни».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651033" w:rsidP="00F555E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01.-07.04.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31344A" w:rsidP="00F5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428C8">
              <w:rPr>
                <w:sz w:val="24"/>
                <w:szCs w:val="24"/>
              </w:rPr>
              <w:t>УЗ РА «</w:t>
            </w:r>
            <w:proofErr w:type="spellStart"/>
            <w:r w:rsidR="000428C8">
              <w:rPr>
                <w:sz w:val="24"/>
                <w:szCs w:val="24"/>
              </w:rPr>
              <w:t>Майминская</w:t>
            </w:r>
            <w:proofErr w:type="spellEnd"/>
            <w:r w:rsidR="000428C8">
              <w:rPr>
                <w:sz w:val="24"/>
                <w:szCs w:val="24"/>
              </w:rPr>
              <w:t xml:space="preserve"> </w:t>
            </w:r>
            <w:r w:rsidR="000428C8">
              <w:rPr>
                <w:sz w:val="24"/>
                <w:szCs w:val="24"/>
              </w:rPr>
              <w:lastRenderedPageBreak/>
              <w:t>районная больница»</w:t>
            </w:r>
          </w:p>
        </w:tc>
      </w:tr>
      <w:tr w:rsidR="0087018F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87018F" w:rsidRDefault="00651033" w:rsidP="0065103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87018F" w:rsidP="0087018F">
            <w:pPr>
              <w:rPr>
                <w:sz w:val="24"/>
                <w:szCs w:val="24"/>
              </w:rPr>
            </w:pPr>
            <w:r w:rsidRPr="000428C8">
              <w:rPr>
                <w:rStyle w:val="FontStyle13"/>
                <w:sz w:val="24"/>
                <w:szCs w:val="24"/>
              </w:rPr>
              <w:t xml:space="preserve">Распространение информационных листов ко Дню здоровья (программа мероприятий)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651033" w:rsidP="00F555E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31344A" w:rsidP="00F5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428C8">
              <w:rPr>
                <w:sz w:val="24"/>
                <w:szCs w:val="24"/>
              </w:rPr>
              <w:t>УЗ РА «</w:t>
            </w:r>
            <w:proofErr w:type="spellStart"/>
            <w:r w:rsidR="000428C8">
              <w:rPr>
                <w:sz w:val="24"/>
                <w:szCs w:val="24"/>
              </w:rPr>
              <w:t>Майминская</w:t>
            </w:r>
            <w:proofErr w:type="spellEnd"/>
            <w:r w:rsidR="000428C8">
              <w:rPr>
                <w:sz w:val="24"/>
                <w:szCs w:val="24"/>
              </w:rPr>
              <w:t xml:space="preserve"> районная больница»</w:t>
            </w:r>
          </w:p>
        </w:tc>
      </w:tr>
      <w:tr w:rsidR="0087018F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87018F" w:rsidRDefault="00651033" w:rsidP="00651033">
            <w:pPr>
              <w:pStyle w:val="1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0428C8" w:rsidP="0087018F">
            <w:pPr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Подготовка и размещение информации</w:t>
            </w:r>
            <w:r w:rsidR="0087018F" w:rsidRPr="000428C8">
              <w:rPr>
                <w:rStyle w:val="FontStyle13"/>
                <w:sz w:val="24"/>
                <w:szCs w:val="24"/>
              </w:rPr>
              <w:t xml:space="preserve"> на сайт </w:t>
            </w:r>
            <w:proofErr w:type="spellStart"/>
            <w:r w:rsidR="0087018F" w:rsidRPr="000428C8">
              <w:rPr>
                <w:rStyle w:val="FontStyle13"/>
                <w:sz w:val="24"/>
                <w:szCs w:val="24"/>
              </w:rPr>
              <w:t>Майминской</w:t>
            </w:r>
            <w:proofErr w:type="spellEnd"/>
            <w:r w:rsidR="0087018F" w:rsidRPr="000428C8">
              <w:rPr>
                <w:rStyle w:val="FontStyle13"/>
                <w:sz w:val="24"/>
                <w:szCs w:val="24"/>
              </w:rPr>
              <w:t xml:space="preserve"> РБ «Вред и польза пищевых продуктов»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651033" w:rsidP="00F555E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31344A" w:rsidP="00F5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428C8">
              <w:rPr>
                <w:sz w:val="24"/>
                <w:szCs w:val="24"/>
              </w:rPr>
              <w:t>УЗ РА «</w:t>
            </w:r>
            <w:proofErr w:type="spellStart"/>
            <w:r w:rsidR="000428C8">
              <w:rPr>
                <w:sz w:val="24"/>
                <w:szCs w:val="24"/>
              </w:rPr>
              <w:t>Майминская</w:t>
            </w:r>
            <w:proofErr w:type="spellEnd"/>
            <w:r w:rsidR="000428C8">
              <w:rPr>
                <w:sz w:val="24"/>
                <w:szCs w:val="24"/>
              </w:rPr>
              <w:t xml:space="preserve"> районная больница»</w:t>
            </w:r>
          </w:p>
        </w:tc>
      </w:tr>
      <w:tr w:rsidR="0087018F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87018F" w:rsidRDefault="00651033" w:rsidP="00651033">
            <w:pPr>
              <w:pStyle w:val="1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0428C8" w:rsidP="0087018F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7018F" w:rsidRPr="000428C8">
              <w:rPr>
                <w:sz w:val="24"/>
                <w:szCs w:val="24"/>
              </w:rPr>
              <w:t xml:space="preserve">ндивидуальные беседы </w:t>
            </w:r>
            <w:r>
              <w:rPr>
                <w:sz w:val="24"/>
                <w:szCs w:val="24"/>
              </w:rPr>
              <w:t xml:space="preserve">(районная поликлиника, </w:t>
            </w:r>
            <w:proofErr w:type="spellStart"/>
            <w:r>
              <w:rPr>
                <w:sz w:val="24"/>
                <w:szCs w:val="24"/>
              </w:rPr>
              <w:t>ФАПы</w:t>
            </w:r>
            <w:proofErr w:type="spellEnd"/>
            <w:r w:rsidRPr="000428C8">
              <w:rPr>
                <w:sz w:val="24"/>
                <w:szCs w:val="24"/>
              </w:rPr>
              <w:t xml:space="preserve"> и амбулат</w:t>
            </w:r>
            <w:r>
              <w:rPr>
                <w:sz w:val="24"/>
                <w:szCs w:val="24"/>
              </w:rPr>
              <w:t>ории)</w:t>
            </w:r>
            <w:r w:rsidRPr="000428C8">
              <w:rPr>
                <w:sz w:val="24"/>
                <w:szCs w:val="24"/>
              </w:rPr>
              <w:t xml:space="preserve">  </w:t>
            </w:r>
            <w:r w:rsidR="0087018F" w:rsidRPr="000428C8">
              <w:rPr>
                <w:sz w:val="24"/>
                <w:szCs w:val="24"/>
              </w:rPr>
              <w:t>на приеме, а также на профилактических консультированиях в рамках диспансеризации определенных групп населения</w:t>
            </w:r>
            <w:r>
              <w:rPr>
                <w:sz w:val="24"/>
                <w:szCs w:val="24"/>
              </w:rPr>
              <w:t xml:space="preserve"> на темы: «Витамины и здоровье», «Питание взрослого населения»</w:t>
            </w:r>
            <w:r w:rsidR="0087018F" w:rsidRPr="000428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«Здоровое питание»</w:t>
            </w:r>
            <w:r w:rsidR="0087018F" w:rsidRPr="000428C8">
              <w:rPr>
                <w:sz w:val="24"/>
                <w:szCs w:val="24"/>
              </w:rPr>
              <w:t>, «Питани</w:t>
            </w:r>
            <w:r>
              <w:rPr>
                <w:sz w:val="24"/>
                <w:szCs w:val="24"/>
              </w:rPr>
              <w:t>е беременных и кормящих женщин»</w:t>
            </w:r>
            <w:r w:rsidR="0087018F" w:rsidRPr="000428C8">
              <w:rPr>
                <w:sz w:val="24"/>
                <w:szCs w:val="24"/>
              </w:rPr>
              <w:t xml:space="preserve">, «Питание в пожилом возрасте». </w:t>
            </w:r>
          </w:p>
          <w:p w:rsidR="0087018F" w:rsidRPr="000428C8" w:rsidRDefault="0087018F" w:rsidP="0087018F">
            <w:pPr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651033" w:rsidP="00F555E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31344A" w:rsidP="00F5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428C8">
              <w:rPr>
                <w:sz w:val="24"/>
                <w:szCs w:val="24"/>
              </w:rPr>
              <w:t>УЗ РА «</w:t>
            </w:r>
            <w:proofErr w:type="spellStart"/>
            <w:r w:rsidR="000428C8">
              <w:rPr>
                <w:sz w:val="24"/>
                <w:szCs w:val="24"/>
              </w:rPr>
              <w:t>Майминская</w:t>
            </w:r>
            <w:proofErr w:type="spellEnd"/>
            <w:r w:rsidR="000428C8">
              <w:rPr>
                <w:sz w:val="24"/>
                <w:szCs w:val="24"/>
              </w:rPr>
              <w:t xml:space="preserve"> районная больница»</w:t>
            </w:r>
          </w:p>
        </w:tc>
      </w:tr>
      <w:tr w:rsidR="000428C8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C8" w:rsidRPr="0087018F" w:rsidRDefault="00651033" w:rsidP="00651033">
            <w:pPr>
              <w:pStyle w:val="1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C8" w:rsidRPr="000428C8" w:rsidRDefault="000428C8" w:rsidP="0087018F">
            <w:pPr>
              <w:tabs>
                <w:tab w:val="left" w:pos="195"/>
              </w:tabs>
              <w:rPr>
                <w:sz w:val="24"/>
                <w:szCs w:val="24"/>
              </w:rPr>
            </w:pPr>
            <w:r w:rsidRPr="000428C8">
              <w:rPr>
                <w:rStyle w:val="FontStyle13"/>
                <w:sz w:val="24"/>
                <w:szCs w:val="24"/>
              </w:rPr>
              <w:t>Уроки «По лечебным столам (при каком заболевании нужно соблюдать лечебную диету)» для пациентов дневного стационара поликлиники, терапевтического отделения.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8C8" w:rsidRPr="000428C8" w:rsidRDefault="00651033" w:rsidP="00F555E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C8" w:rsidRPr="000428C8" w:rsidRDefault="0031344A" w:rsidP="00F5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428C8">
              <w:rPr>
                <w:sz w:val="24"/>
                <w:szCs w:val="24"/>
              </w:rPr>
              <w:t>УЗ РА «</w:t>
            </w:r>
            <w:proofErr w:type="spellStart"/>
            <w:r w:rsidR="000428C8">
              <w:rPr>
                <w:sz w:val="24"/>
                <w:szCs w:val="24"/>
              </w:rPr>
              <w:t>Майминская</w:t>
            </w:r>
            <w:proofErr w:type="spellEnd"/>
            <w:r w:rsidR="000428C8">
              <w:rPr>
                <w:sz w:val="24"/>
                <w:szCs w:val="24"/>
              </w:rPr>
              <w:t xml:space="preserve"> районная больница»</w:t>
            </w:r>
          </w:p>
        </w:tc>
      </w:tr>
      <w:tr w:rsidR="0087018F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87018F" w:rsidRDefault="00651033" w:rsidP="00651033">
            <w:pPr>
              <w:pStyle w:val="1"/>
              <w:ind w:left="567" w:hanging="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0428C8" w:rsidP="0087018F">
            <w:pPr>
              <w:tabs>
                <w:tab w:val="left" w:pos="195"/>
              </w:tabs>
              <w:rPr>
                <w:sz w:val="24"/>
                <w:szCs w:val="24"/>
              </w:rPr>
            </w:pPr>
            <w:r w:rsidRPr="000428C8">
              <w:rPr>
                <w:rStyle w:val="FontStyle13"/>
                <w:sz w:val="24"/>
                <w:szCs w:val="24"/>
              </w:rPr>
              <w:t>Лекции «Сбрось св</w:t>
            </w:r>
            <w:r>
              <w:rPr>
                <w:rStyle w:val="FontStyle13"/>
                <w:sz w:val="24"/>
                <w:szCs w:val="24"/>
              </w:rPr>
              <w:t>ой вес» (</w:t>
            </w:r>
            <w:r w:rsidRPr="000428C8">
              <w:rPr>
                <w:rStyle w:val="FontStyle13"/>
                <w:sz w:val="24"/>
                <w:szCs w:val="24"/>
              </w:rPr>
              <w:t>в школе здоровья при поликлинике</w:t>
            </w:r>
            <w:r>
              <w:rPr>
                <w:rStyle w:val="FontStyle13"/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651033" w:rsidP="00F555E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31344A" w:rsidP="00F5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428C8">
              <w:rPr>
                <w:sz w:val="24"/>
                <w:szCs w:val="24"/>
              </w:rPr>
              <w:t>УЗ РА «</w:t>
            </w:r>
            <w:proofErr w:type="spellStart"/>
            <w:r w:rsidR="000428C8">
              <w:rPr>
                <w:sz w:val="24"/>
                <w:szCs w:val="24"/>
              </w:rPr>
              <w:t>Майминская</w:t>
            </w:r>
            <w:proofErr w:type="spellEnd"/>
            <w:r w:rsidR="000428C8">
              <w:rPr>
                <w:sz w:val="24"/>
                <w:szCs w:val="24"/>
              </w:rPr>
              <w:t xml:space="preserve"> районная больница»</w:t>
            </w:r>
          </w:p>
        </w:tc>
      </w:tr>
      <w:tr w:rsidR="0087018F" w:rsidTr="00651033">
        <w:tblPrEx>
          <w:tblLook w:val="00A0"/>
        </w:tblPrEx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87018F" w:rsidRDefault="00651033" w:rsidP="00651033">
            <w:pPr>
              <w:pStyle w:val="1"/>
              <w:ind w:left="567" w:hanging="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0428C8" w:rsidP="000428C8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Проведение Д</w:t>
            </w:r>
            <w:r w:rsidRPr="000428C8">
              <w:rPr>
                <w:rStyle w:val="FontStyle13"/>
                <w:sz w:val="24"/>
                <w:szCs w:val="24"/>
              </w:rPr>
              <w:t xml:space="preserve">ня открытых дверей в структурных </w:t>
            </w:r>
            <w:r>
              <w:rPr>
                <w:rStyle w:val="FontStyle13"/>
                <w:sz w:val="24"/>
                <w:szCs w:val="24"/>
              </w:rPr>
              <w:t xml:space="preserve">подразделениях ЦРБ:  поликлиники взрослая и </w:t>
            </w:r>
            <w:r w:rsidRPr="000428C8">
              <w:rPr>
                <w:rStyle w:val="FontStyle13"/>
                <w:sz w:val="24"/>
                <w:szCs w:val="24"/>
              </w:rPr>
              <w:t>де</w:t>
            </w:r>
            <w:r>
              <w:rPr>
                <w:rStyle w:val="FontStyle13"/>
                <w:sz w:val="24"/>
                <w:szCs w:val="24"/>
              </w:rPr>
              <w:t xml:space="preserve">тская, СВА </w:t>
            </w:r>
            <w:proofErr w:type="spellStart"/>
            <w:r>
              <w:rPr>
                <w:rStyle w:val="FontStyle13"/>
                <w:sz w:val="24"/>
                <w:szCs w:val="24"/>
              </w:rPr>
              <w:t>Кызыл-Озек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13"/>
                <w:sz w:val="24"/>
                <w:szCs w:val="24"/>
              </w:rPr>
              <w:t>Манжерок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8F" w:rsidRPr="000428C8" w:rsidRDefault="00651033" w:rsidP="00F555E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01.07.04.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8F" w:rsidRPr="000428C8" w:rsidRDefault="0031344A" w:rsidP="00F5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428C8">
              <w:rPr>
                <w:sz w:val="24"/>
                <w:szCs w:val="24"/>
              </w:rPr>
              <w:t>УЗ РА «</w:t>
            </w:r>
            <w:proofErr w:type="spellStart"/>
            <w:r w:rsidR="000428C8">
              <w:rPr>
                <w:sz w:val="24"/>
                <w:szCs w:val="24"/>
              </w:rPr>
              <w:t>Майминская</w:t>
            </w:r>
            <w:proofErr w:type="spellEnd"/>
            <w:r w:rsidR="000428C8">
              <w:rPr>
                <w:sz w:val="24"/>
                <w:szCs w:val="24"/>
              </w:rPr>
              <w:t xml:space="preserve"> районная больница»</w:t>
            </w:r>
          </w:p>
        </w:tc>
      </w:tr>
    </w:tbl>
    <w:p w:rsidR="00AE2494" w:rsidRDefault="00AE2494" w:rsidP="0023559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AE2494" w:rsidSect="00FD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986"/>
    <w:multiLevelType w:val="hybridMultilevel"/>
    <w:tmpl w:val="8848C1E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0C0A50"/>
    <w:multiLevelType w:val="hybridMultilevel"/>
    <w:tmpl w:val="ABD482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7CB"/>
    <w:rsid w:val="000428C8"/>
    <w:rsid w:val="001105D6"/>
    <w:rsid w:val="00235597"/>
    <w:rsid w:val="00252536"/>
    <w:rsid w:val="00276064"/>
    <w:rsid w:val="0031344A"/>
    <w:rsid w:val="004037CB"/>
    <w:rsid w:val="004F6E4E"/>
    <w:rsid w:val="00651033"/>
    <w:rsid w:val="006C2A08"/>
    <w:rsid w:val="00734EA9"/>
    <w:rsid w:val="0087018F"/>
    <w:rsid w:val="00A02EE5"/>
    <w:rsid w:val="00AE2494"/>
    <w:rsid w:val="00C6599B"/>
    <w:rsid w:val="00C92BEE"/>
    <w:rsid w:val="00CC7556"/>
    <w:rsid w:val="00D614B9"/>
    <w:rsid w:val="00E40E05"/>
    <w:rsid w:val="00E508A4"/>
    <w:rsid w:val="00E52F32"/>
    <w:rsid w:val="00FD2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B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494"/>
    <w:pPr>
      <w:ind w:left="720"/>
      <w:contextualSpacing/>
    </w:pPr>
  </w:style>
  <w:style w:type="paragraph" w:styleId="a4">
    <w:name w:val="Normal (Web)"/>
    <w:basedOn w:val="a"/>
    <w:semiHidden/>
    <w:unhideWhenUsed/>
    <w:rsid w:val="0087018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semiHidden/>
    <w:rsid w:val="0087018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7018F"/>
    <w:rPr>
      <w:rFonts w:ascii="Times New Roman" w:hAnsi="Times New Roman" w:cs="Times New Roman" w:hint="default"/>
    </w:rPr>
  </w:style>
  <w:style w:type="paragraph" w:customStyle="1" w:styleId="Style4">
    <w:name w:val="Style4"/>
    <w:basedOn w:val="a"/>
    <w:uiPriority w:val="99"/>
    <w:rsid w:val="0087018F"/>
    <w:pPr>
      <w:spacing w:line="22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7018F"/>
    <w:pPr>
      <w:spacing w:line="23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87018F"/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760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0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B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Светлана</cp:lastModifiedBy>
  <cp:revision>13</cp:revision>
  <cp:lastPrinted>2017-02-08T09:57:00Z</cp:lastPrinted>
  <dcterms:created xsi:type="dcterms:W3CDTF">2017-02-06T05:09:00Z</dcterms:created>
  <dcterms:modified xsi:type="dcterms:W3CDTF">2017-02-09T01:19:00Z</dcterms:modified>
</cp:coreProperties>
</file>