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683D" w:rsidRDefault="00FB683D" w:rsidP="006D22D5">
      <w:pPr>
        <w:spacing w:after="0" w:line="240" w:lineRule="auto"/>
        <w:jc w:val="center"/>
      </w:pPr>
    </w:p>
    <w:p w:rsidR="00F35207" w:rsidRDefault="006D22D5" w:rsidP="00F3520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</w:rPr>
        <w:pict>
          <v:rect id="_x0000_s1031" style="position:absolute;margin-left:69.85pt;margin-top:328.25pt;width:12pt;height:3.55pt;flip:y;z-index:251665408" fillcolor="red"/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rect id="_x0000_s1032" style="position:absolute;margin-left:487.65pt;margin-top:217pt;width:12pt;height:3.55pt;flip:y;z-index:251666432" fillcolor="red"/>
        </w:pict>
      </w:r>
      <w:r w:rsidR="00FB683D">
        <w:rPr>
          <w:rFonts w:ascii="Times New Roman" w:hAnsi="Times New Roman" w:cs="Times New Roman"/>
          <w:noProof/>
          <w:sz w:val="16"/>
          <w:szCs w:val="16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30" type="#_x0000_t48" style="position:absolute;margin-left:531.9pt;margin-top:57.1pt;width:151.5pt;height:137.25pt;z-index:251664384" adj="-5503,24889,-1690,1416,-855,1416,2951,6256">
            <v:textbox style="mso-next-textbox:#_x0000_s1030">
              <w:txbxContent>
                <w:p w:rsidR="00F35207" w:rsidRDefault="00F35207" w:rsidP="00F3520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728788" cy="1409700"/>
                        <wp:effectExtent l="19050" t="0" r="4762" b="0"/>
                        <wp:docPr id="110" name="Рисунок 3" descr="C:\Users\0109CHEKONOVA3\Desktop\соузга\контейнеры\2Ю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0109CHEKONOVA3\Desktop\соузга\контейнеры\2Ю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31646" cy="14120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35207" w:rsidRPr="00405D99" w:rsidRDefault="00F35207" w:rsidP="00F3520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№2 </w:t>
                  </w:r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proofErr w:type="spellStart"/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>Соузгинская</w:t>
                  </w:r>
                  <w:proofErr w:type="spellEnd"/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№25: 2-х м, 1к №3</w:t>
                  </w:r>
                </w:p>
              </w:txbxContent>
            </v:textbox>
            <o:callout v:ext="edit" minusy="t"/>
          </v:shape>
        </w:pict>
      </w:r>
      <w:r w:rsidR="00FB683D">
        <w:rPr>
          <w:rFonts w:ascii="Times New Roman" w:hAnsi="Times New Roman" w:cs="Times New Roman"/>
          <w:noProof/>
          <w:sz w:val="16"/>
          <w:szCs w:val="16"/>
        </w:rPr>
        <w:pict>
          <v:shape id="_x0000_s1029" type="#_x0000_t48" style="position:absolute;margin-left:113.4pt;margin-top:199.6pt;width:146.25pt;height:144.75pt;z-index:251663360" adj="-5332,19063,-1684,1343,-886,1343,3057,14549">
            <v:textbox style="mso-next-textbox:#_x0000_s1029">
              <w:txbxContent>
                <w:p w:rsidR="00F35207" w:rsidRDefault="00F35207" w:rsidP="00F3520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664494" cy="1543050"/>
                        <wp:effectExtent l="19050" t="0" r="0" b="0"/>
                        <wp:docPr id="109" name="Рисунок 2" descr="C:\Users\0109CHEKONOVA3\Desktop\соузга\контейнеры\1Ю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0109CHEKONOVA3\Desktop\соузга\контейнеры\1Ю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64970" cy="15434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35207" w:rsidRPr="00405D99" w:rsidRDefault="00F35207" w:rsidP="00F3520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 1 у</w:t>
                  </w:r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л. </w:t>
                  </w:r>
                  <w:proofErr w:type="gramStart"/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>Чуйская</w:t>
                  </w:r>
                  <w:proofErr w:type="gramEnd"/>
                  <w:r w:rsidRPr="00405D99"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№1: 2-х/ 2к. №1,2</w:t>
                  </w:r>
                </w:p>
              </w:txbxContent>
            </v:textbox>
            <o:callout v:ext="edit" minusy="t"/>
          </v:shape>
        </w:pict>
      </w:r>
      <w:r w:rsidR="00F35207" w:rsidRPr="00BF136C">
        <w:rPr>
          <w:rFonts w:ascii="Times New Roman" w:hAnsi="Times New Roman" w:cs="Times New Roman"/>
          <w:noProof/>
          <w:sz w:val="16"/>
          <w:szCs w:val="16"/>
        </w:rPr>
        <w:drawing>
          <wp:inline distT="0" distB="0" distL="0" distR="0">
            <wp:extent cx="9680535" cy="4627691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764" t="8489" r="1337" b="18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7084" cy="4621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207" w:rsidRDefault="00F35207"/>
    <w:sectPr w:rsidR="00F35207" w:rsidSect="00F35207">
      <w:headerReference w:type="default" r:id="rId10"/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22D5" w:rsidRDefault="006D22D5" w:rsidP="006D22D5">
      <w:pPr>
        <w:spacing w:after="0" w:line="240" w:lineRule="auto"/>
      </w:pPr>
      <w:r>
        <w:separator/>
      </w:r>
    </w:p>
  </w:endnote>
  <w:endnote w:type="continuationSeparator" w:id="1">
    <w:p w:rsidR="006D22D5" w:rsidRDefault="006D22D5" w:rsidP="006D22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22D5" w:rsidRDefault="006D22D5" w:rsidP="006D22D5">
      <w:pPr>
        <w:spacing w:after="0" w:line="240" w:lineRule="auto"/>
      </w:pPr>
      <w:r>
        <w:separator/>
      </w:r>
    </w:p>
  </w:footnote>
  <w:footnote w:type="continuationSeparator" w:id="1">
    <w:p w:rsidR="006D22D5" w:rsidRDefault="006D22D5" w:rsidP="006D22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22D5" w:rsidRPr="006D22D5" w:rsidRDefault="006D22D5" w:rsidP="006D22D5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D22D5">
      <w:rPr>
        <w:rFonts w:ascii="Times New Roman" w:hAnsi="Times New Roman" w:cs="Times New Roman"/>
        <w:sz w:val="20"/>
        <w:szCs w:val="20"/>
      </w:rPr>
      <w:t>ПРИЛОЖЕНИЕ № 10</w:t>
    </w:r>
  </w:p>
  <w:p w:rsidR="006D22D5" w:rsidRPr="006D22D5" w:rsidRDefault="006D22D5" w:rsidP="006D22D5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D22D5">
      <w:rPr>
        <w:rFonts w:ascii="Times New Roman" w:hAnsi="Times New Roman" w:cs="Times New Roman"/>
        <w:sz w:val="20"/>
        <w:szCs w:val="20"/>
      </w:rPr>
      <w:t>к Реестру размещения мест (площадок)</w:t>
    </w:r>
  </w:p>
  <w:p w:rsidR="006D22D5" w:rsidRPr="006D22D5" w:rsidRDefault="006D22D5" w:rsidP="006D22D5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D22D5">
      <w:rPr>
        <w:rFonts w:ascii="Times New Roman" w:hAnsi="Times New Roman" w:cs="Times New Roman"/>
        <w:sz w:val="20"/>
        <w:szCs w:val="20"/>
      </w:rPr>
      <w:t>накопления твердых коммунальных отходов на территории</w:t>
    </w:r>
  </w:p>
  <w:p w:rsidR="006D22D5" w:rsidRPr="006D22D5" w:rsidRDefault="006D22D5" w:rsidP="006D22D5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D22D5">
      <w:rPr>
        <w:rFonts w:ascii="Times New Roman" w:hAnsi="Times New Roman" w:cs="Times New Roman"/>
        <w:sz w:val="20"/>
        <w:szCs w:val="20"/>
      </w:rPr>
      <w:t>муниципального образования «</w:t>
    </w:r>
    <w:proofErr w:type="spellStart"/>
    <w:r w:rsidRPr="006D22D5">
      <w:rPr>
        <w:rFonts w:ascii="Times New Roman" w:hAnsi="Times New Roman" w:cs="Times New Roman"/>
        <w:sz w:val="20"/>
        <w:szCs w:val="20"/>
      </w:rPr>
      <w:t>Соузгинское</w:t>
    </w:r>
    <w:proofErr w:type="spellEnd"/>
    <w:r w:rsidRPr="006D22D5">
      <w:rPr>
        <w:rFonts w:ascii="Times New Roman" w:hAnsi="Times New Roman" w:cs="Times New Roman"/>
        <w:sz w:val="20"/>
        <w:szCs w:val="20"/>
      </w:rPr>
      <w:t xml:space="preserve"> сельское поселение»</w:t>
    </w:r>
  </w:p>
  <w:p w:rsidR="006D22D5" w:rsidRPr="006D22D5" w:rsidRDefault="006D22D5" w:rsidP="006D22D5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D22D5">
      <w:rPr>
        <w:rFonts w:ascii="Times New Roman" w:hAnsi="Times New Roman" w:cs="Times New Roman"/>
        <w:bCs/>
        <w:sz w:val="20"/>
        <w:szCs w:val="20"/>
      </w:rPr>
      <w:t>муниципального образования «</w:t>
    </w:r>
    <w:proofErr w:type="spellStart"/>
    <w:r w:rsidRPr="006D22D5">
      <w:rPr>
        <w:rFonts w:ascii="Times New Roman" w:hAnsi="Times New Roman" w:cs="Times New Roman"/>
        <w:bCs/>
        <w:sz w:val="20"/>
        <w:szCs w:val="20"/>
      </w:rPr>
      <w:t>Майминский</w:t>
    </w:r>
    <w:proofErr w:type="spellEnd"/>
    <w:r w:rsidRPr="006D22D5">
      <w:rPr>
        <w:rFonts w:ascii="Times New Roman" w:hAnsi="Times New Roman" w:cs="Times New Roman"/>
        <w:bCs/>
        <w:sz w:val="20"/>
        <w:szCs w:val="20"/>
      </w:rPr>
      <w:t xml:space="preserve"> район»</w:t>
    </w:r>
  </w:p>
  <w:p w:rsidR="006D22D5" w:rsidRDefault="006D22D5" w:rsidP="006D22D5">
    <w:pPr>
      <w:pStyle w:val="a5"/>
      <w:jc w:val="center"/>
    </w:pPr>
    <w:r w:rsidRPr="006D22D5">
      <w:rPr>
        <w:rFonts w:ascii="Times New Roman" w:hAnsi="Times New Roman" w:cs="Times New Roman"/>
        <w:sz w:val="20"/>
        <w:szCs w:val="20"/>
      </w:rPr>
      <w:t>Схема размещения мест (площадок) накопления ТКО, п. Турбаза Юность муниципальное образование «</w:t>
    </w:r>
    <w:proofErr w:type="spellStart"/>
    <w:r w:rsidRPr="006D22D5">
      <w:rPr>
        <w:rFonts w:ascii="Times New Roman" w:hAnsi="Times New Roman" w:cs="Times New Roman"/>
        <w:sz w:val="20"/>
        <w:szCs w:val="20"/>
      </w:rPr>
      <w:t>Соузгинское</w:t>
    </w:r>
    <w:proofErr w:type="spellEnd"/>
    <w:r w:rsidRPr="006D22D5">
      <w:rPr>
        <w:rFonts w:ascii="Times New Roman" w:hAnsi="Times New Roman" w:cs="Times New Roman"/>
        <w:sz w:val="20"/>
        <w:szCs w:val="20"/>
      </w:rPr>
      <w:t xml:space="preserve"> сельское поселение», №1, 2 ул. Чуйская, ул. </w:t>
    </w:r>
    <w:proofErr w:type="spellStart"/>
    <w:r w:rsidRPr="006D22D5">
      <w:rPr>
        <w:rFonts w:ascii="Times New Roman" w:hAnsi="Times New Roman" w:cs="Times New Roman"/>
        <w:sz w:val="20"/>
        <w:szCs w:val="20"/>
      </w:rPr>
      <w:t>Соузгинская</w:t>
    </w:r>
    <w:proofErr w:type="spellEnd"/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2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35207"/>
    <w:rsid w:val="00617FD2"/>
    <w:rsid w:val="006D22D5"/>
    <w:rsid w:val="00F35207"/>
    <w:rsid w:val="00FB6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1" type="callout" idref="#_x0000_s1030"/>
        <o:r id="V:Rule2" type="callout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68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2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520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D22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D22D5"/>
  </w:style>
  <w:style w:type="paragraph" w:styleId="a7">
    <w:name w:val="footer"/>
    <w:basedOn w:val="a"/>
    <w:link w:val="a8"/>
    <w:uiPriority w:val="99"/>
    <w:semiHidden/>
    <w:unhideWhenUsed/>
    <w:rsid w:val="006D22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D22D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465B6B-E3A9-4D3E-8305-D218343F79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4</cp:revision>
  <dcterms:created xsi:type="dcterms:W3CDTF">2020-02-18T07:56:00Z</dcterms:created>
  <dcterms:modified xsi:type="dcterms:W3CDTF">2020-03-24T08:39:00Z</dcterms:modified>
</cp:coreProperties>
</file>