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B42E19" w:rsidRPr="00081DDB" w:rsidRDefault="007E297A" w:rsidP="007E297A">
      <w:pPr>
        <w:jc w:val="right"/>
      </w:pPr>
      <w:r w:rsidRPr="00081DDB">
        <w:rPr>
          <w:sz w:val="26"/>
          <w:szCs w:val="26"/>
        </w:rPr>
        <w:t xml:space="preserve">Приложение </w:t>
      </w:r>
    </w:p>
    <w:p w:rsidR="00340AC3" w:rsidRPr="00081DDB" w:rsidRDefault="00340AC3" w:rsidP="00340AC3">
      <w:pPr>
        <w:jc w:val="right"/>
      </w:pPr>
      <w:r w:rsidRPr="00081DDB">
        <w:t>Утвержден</w:t>
      </w:r>
      <w:r w:rsidR="00BA7764" w:rsidRPr="00081DDB">
        <w:t>о</w:t>
      </w:r>
    </w:p>
    <w:p w:rsidR="00A9583F" w:rsidRPr="00081DDB" w:rsidRDefault="00657ECC" w:rsidP="00657ECC">
      <w:pPr>
        <w:jc w:val="right"/>
      </w:pPr>
      <w:r w:rsidRPr="00081DDB">
        <w:t xml:space="preserve">Постановлением </w:t>
      </w:r>
      <w:r w:rsidR="00A9583F" w:rsidRPr="00081DDB">
        <w:t>а</w:t>
      </w:r>
      <w:r w:rsidRPr="00081DDB">
        <w:t>дминистрации</w:t>
      </w:r>
    </w:p>
    <w:p w:rsidR="00657ECC" w:rsidRPr="00081DDB" w:rsidRDefault="00657ECC" w:rsidP="00657ECC">
      <w:pPr>
        <w:jc w:val="right"/>
      </w:pPr>
      <w:r w:rsidRPr="00081DDB">
        <w:t xml:space="preserve"> </w:t>
      </w:r>
      <w:r w:rsidR="00A9583F" w:rsidRPr="00081DDB">
        <w:t xml:space="preserve">муниципального образования «Майминский </w:t>
      </w:r>
      <w:r w:rsidRPr="00081DDB">
        <w:t>район</w:t>
      </w:r>
      <w:r w:rsidR="00A9583F" w:rsidRPr="00081DDB">
        <w:t>»</w:t>
      </w:r>
    </w:p>
    <w:p w:rsidR="00657ECC" w:rsidRPr="00081DDB" w:rsidRDefault="00657ECC" w:rsidP="00657ECC">
      <w:pPr>
        <w:jc w:val="right"/>
      </w:pPr>
      <w:r w:rsidRPr="00081DDB">
        <w:t>от</w:t>
      </w:r>
      <w:r w:rsidR="00A74E62" w:rsidRPr="00081DDB">
        <w:t xml:space="preserve"> </w:t>
      </w:r>
      <w:r w:rsidR="009A5B0F" w:rsidRPr="00081DDB">
        <w:t>«</w:t>
      </w:r>
      <w:r w:rsidR="00E37EE8" w:rsidRPr="00081DDB">
        <w:t>___</w:t>
      </w:r>
      <w:r w:rsidR="009A5B0F" w:rsidRPr="00081DDB">
        <w:t>»</w:t>
      </w:r>
      <w:r w:rsidR="00BA7764" w:rsidRPr="00081DDB">
        <w:t xml:space="preserve"> </w:t>
      </w:r>
      <w:r w:rsidR="00E37EE8" w:rsidRPr="00081DDB">
        <w:t xml:space="preserve">______ </w:t>
      </w:r>
      <w:r w:rsidR="00A74E62" w:rsidRPr="00081DDB">
        <w:t>2</w:t>
      </w:r>
      <w:r w:rsidR="00A9583F" w:rsidRPr="00081DDB">
        <w:t>02</w:t>
      </w:r>
      <w:r w:rsidR="00E37EE8" w:rsidRPr="00081DDB">
        <w:t>3</w:t>
      </w:r>
      <w:r w:rsidR="00167853" w:rsidRPr="00081DDB">
        <w:t xml:space="preserve"> г.</w:t>
      </w:r>
      <w:r w:rsidRPr="00081DDB">
        <w:t xml:space="preserve"> № </w:t>
      </w:r>
      <w:r w:rsidR="00E37EE8" w:rsidRPr="00081DDB">
        <w:t>___</w:t>
      </w:r>
    </w:p>
    <w:p w:rsidR="002A20D0" w:rsidRPr="00081DDB" w:rsidRDefault="002A20D0">
      <w:pPr>
        <w:jc w:val="right"/>
      </w:pPr>
    </w:p>
    <w:p w:rsidR="002A20D0" w:rsidRPr="00081DDB" w:rsidRDefault="00C0703C">
      <w:pPr>
        <w:jc w:val="right"/>
      </w:pPr>
      <w:r w:rsidRPr="00081DDB">
        <w:t xml:space="preserve"> </w:t>
      </w:r>
    </w:p>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 w:rsidR="002A20D0" w:rsidRPr="00081DDB" w:rsidRDefault="002A20D0">
      <w:pPr>
        <w:jc w:val="center"/>
        <w:rPr>
          <w:sz w:val="44"/>
          <w:szCs w:val="44"/>
        </w:rPr>
      </w:pPr>
      <w:r w:rsidRPr="00081DDB">
        <w:rPr>
          <w:b/>
          <w:sz w:val="44"/>
          <w:szCs w:val="44"/>
        </w:rPr>
        <w:t>СХЕМ</w:t>
      </w:r>
      <w:r w:rsidR="007D3F5A" w:rsidRPr="00081DDB">
        <w:rPr>
          <w:b/>
          <w:sz w:val="44"/>
          <w:szCs w:val="44"/>
        </w:rPr>
        <w:t>А</w:t>
      </w:r>
      <w:r w:rsidRPr="00081DDB">
        <w:rPr>
          <w:b/>
          <w:sz w:val="44"/>
          <w:szCs w:val="44"/>
        </w:rPr>
        <w:t xml:space="preserve"> ТЕПЛОСНАБЖЕНИЯ</w:t>
      </w:r>
    </w:p>
    <w:p w:rsidR="002A20D0" w:rsidRPr="00081DDB" w:rsidRDefault="002A20D0">
      <w:pPr>
        <w:jc w:val="center"/>
        <w:rPr>
          <w:sz w:val="32"/>
          <w:szCs w:val="32"/>
        </w:rPr>
      </w:pPr>
    </w:p>
    <w:p w:rsidR="00EA03B6" w:rsidRPr="00081DDB" w:rsidRDefault="00F24E8E" w:rsidP="00EA03B6">
      <w:pPr>
        <w:jc w:val="center"/>
        <w:rPr>
          <w:sz w:val="32"/>
          <w:szCs w:val="32"/>
        </w:rPr>
      </w:pPr>
      <w:r w:rsidRPr="00081DDB">
        <w:rPr>
          <w:sz w:val="32"/>
          <w:szCs w:val="32"/>
        </w:rPr>
        <w:t xml:space="preserve">МУНИЦИПАЛЬНОГО ОБРАЗОВАНИЯ МАЙМИНСКОЕ </w:t>
      </w:r>
      <w:r w:rsidR="00A9583F" w:rsidRPr="00081DDB">
        <w:rPr>
          <w:sz w:val="32"/>
          <w:szCs w:val="32"/>
        </w:rPr>
        <w:t xml:space="preserve">                </w:t>
      </w:r>
      <w:r w:rsidRPr="00081DDB">
        <w:rPr>
          <w:sz w:val="32"/>
          <w:szCs w:val="32"/>
        </w:rPr>
        <w:t>СЕЛЬСКОЕ ПОСЕЛЕНИЕ</w:t>
      </w:r>
      <w:r w:rsidR="00246CBE" w:rsidRPr="00081DDB">
        <w:rPr>
          <w:sz w:val="32"/>
          <w:szCs w:val="32"/>
        </w:rPr>
        <w:t xml:space="preserve"> МАЙМИНСКОГО РАЙОНА </w:t>
      </w:r>
      <w:r w:rsidR="00A9583F" w:rsidRPr="00081DDB">
        <w:rPr>
          <w:sz w:val="32"/>
          <w:szCs w:val="32"/>
        </w:rPr>
        <w:t xml:space="preserve">             </w:t>
      </w:r>
      <w:r w:rsidR="00246CBE" w:rsidRPr="00081DDB">
        <w:rPr>
          <w:sz w:val="32"/>
          <w:szCs w:val="32"/>
        </w:rPr>
        <w:t>РЕСПУБЛИКИ АЛТАЙ</w:t>
      </w:r>
    </w:p>
    <w:p w:rsidR="00EA03B6" w:rsidRPr="00081DDB" w:rsidRDefault="00EA03B6" w:rsidP="00EA03B6">
      <w:pPr>
        <w:jc w:val="center"/>
      </w:pPr>
    </w:p>
    <w:p w:rsidR="00EA03B6" w:rsidRPr="00081DDB" w:rsidRDefault="004977D8" w:rsidP="00EA03B6">
      <w:pPr>
        <w:jc w:val="center"/>
        <w:rPr>
          <w:sz w:val="28"/>
          <w:szCs w:val="28"/>
        </w:rPr>
      </w:pPr>
      <w:r w:rsidRPr="00081DDB">
        <w:rPr>
          <w:sz w:val="28"/>
          <w:szCs w:val="28"/>
        </w:rPr>
        <w:t xml:space="preserve">НА </w:t>
      </w:r>
      <w:r w:rsidR="00EA03B6" w:rsidRPr="00081DDB">
        <w:rPr>
          <w:sz w:val="28"/>
          <w:szCs w:val="28"/>
        </w:rPr>
        <w:t xml:space="preserve">ПЕРИОД </w:t>
      </w:r>
      <w:r w:rsidR="009C321B" w:rsidRPr="00081DDB">
        <w:rPr>
          <w:sz w:val="28"/>
          <w:szCs w:val="28"/>
        </w:rPr>
        <w:t>ДО 20</w:t>
      </w:r>
      <w:r w:rsidR="00687A8B" w:rsidRPr="00081DDB">
        <w:rPr>
          <w:sz w:val="28"/>
          <w:szCs w:val="28"/>
        </w:rPr>
        <w:t>32</w:t>
      </w:r>
      <w:r w:rsidR="00F24E8E" w:rsidRPr="00081DDB">
        <w:rPr>
          <w:sz w:val="28"/>
          <w:szCs w:val="28"/>
        </w:rPr>
        <w:t xml:space="preserve"> </w:t>
      </w:r>
      <w:r w:rsidR="00EA03B6" w:rsidRPr="00081DDB">
        <w:rPr>
          <w:sz w:val="28"/>
          <w:szCs w:val="28"/>
        </w:rPr>
        <w:t>ГОДА</w:t>
      </w:r>
    </w:p>
    <w:p w:rsidR="009C321B" w:rsidRPr="00081DDB" w:rsidRDefault="009C321B" w:rsidP="00EA03B6">
      <w:pPr>
        <w:jc w:val="center"/>
        <w:rPr>
          <w:sz w:val="28"/>
          <w:szCs w:val="28"/>
        </w:rPr>
      </w:pPr>
    </w:p>
    <w:p w:rsidR="002A20D0" w:rsidRPr="00081DDB" w:rsidRDefault="009C321B" w:rsidP="00EA03B6">
      <w:pPr>
        <w:jc w:val="center"/>
        <w:rPr>
          <w:sz w:val="28"/>
          <w:szCs w:val="28"/>
        </w:rPr>
      </w:pPr>
      <w:r w:rsidRPr="00081DDB">
        <w:rPr>
          <w:sz w:val="28"/>
          <w:szCs w:val="28"/>
        </w:rPr>
        <w:t>(Актуализация на 202</w:t>
      </w:r>
      <w:r w:rsidR="00687A8B" w:rsidRPr="00081DDB">
        <w:rPr>
          <w:sz w:val="28"/>
          <w:szCs w:val="28"/>
        </w:rPr>
        <w:t>4</w:t>
      </w:r>
      <w:r w:rsidRPr="00081DDB">
        <w:rPr>
          <w:sz w:val="28"/>
          <w:szCs w:val="28"/>
        </w:rPr>
        <w:t xml:space="preserve"> год)</w:t>
      </w: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2A20D0" w:rsidRPr="00081DDB" w:rsidRDefault="002A20D0">
      <w:pPr>
        <w:jc w:val="both"/>
        <w:rPr>
          <w:sz w:val="28"/>
          <w:szCs w:val="28"/>
        </w:rPr>
      </w:pPr>
    </w:p>
    <w:p w:rsidR="00D4639D" w:rsidRPr="00081DDB" w:rsidRDefault="00D4639D">
      <w:pPr>
        <w:jc w:val="both"/>
        <w:rPr>
          <w:sz w:val="28"/>
          <w:szCs w:val="28"/>
        </w:rPr>
      </w:pPr>
    </w:p>
    <w:p w:rsidR="00D4639D" w:rsidRPr="00081DDB" w:rsidRDefault="00D4639D">
      <w:pPr>
        <w:jc w:val="both"/>
        <w:rPr>
          <w:sz w:val="28"/>
          <w:szCs w:val="28"/>
        </w:rPr>
      </w:pPr>
    </w:p>
    <w:p w:rsidR="005C30DE" w:rsidRPr="00081DDB" w:rsidRDefault="005C30DE">
      <w:pPr>
        <w:jc w:val="both"/>
        <w:rPr>
          <w:sz w:val="28"/>
          <w:szCs w:val="28"/>
        </w:rPr>
      </w:pPr>
    </w:p>
    <w:p w:rsidR="00246CBE" w:rsidRPr="00081DDB" w:rsidRDefault="00246CBE">
      <w:pPr>
        <w:jc w:val="both"/>
        <w:rPr>
          <w:sz w:val="28"/>
          <w:szCs w:val="28"/>
        </w:rPr>
      </w:pPr>
    </w:p>
    <w:p w:rsidR="00246CBE" w:rsidRPr="00081DDB" w:rsidRDefault="00246CBE">
      <w:pPr>
        <w:jc w:val="both"/>
        <w:rPr>
          <w:sz w:val="28"/>
          <w:szCs w:val="28"/>
        </w:rPr>
      </w:pPr>
    </w:p>
    <w:p w:rsidR="002A20D0" w:rsidRPr="00081DDB" w:rsidRDefault="00246CBE">
      <w:pPr>
        <w:jc w:val="center"/>
        <w:rPr>
          <w:sz w:val="28"/>
          <w:szCs w:val="28"/>
        </w:rPr>
      </w:pPr>
      <w:r w:rsidRPr="00081DDB">
        <w:rPr>
          <w:sz w:val="28"/>
          <w:szCs w:val="28"/>
        </w:rPr>
        <w:t>202</w:t>
      </w:r>
      <w:r w:rsidR="00081DDB" w:rsidRPr="00081DDB">
        <w:rPr>
          <w:sz w:val="28"/>
          <w:szCs w:val="28"/>
        </w:rPr>
        <w:t>3</w:t>
      </w:r>
      <w:r w:rsidR="002A20D0" w:rsidRPr="00081DDB">
        <w:rPr>
          <w:sz w:val="28"/>
          <w:szCs w:val="28"/>
        </w:rPr>
        <w:t xml:space="preserve"> год</w:t>
      </w:r>
    </w:p>
    <w:p w:rsidR="005A7455" w:rsidRPr="00081DDB" w:rsidRDefault="005A7455" w:rsidP="00D82F3D">
      <w:pPr>
        <w:pStyle w:val="af1"/>
        <w:spacing w:before="0" w:line="240" w:lineRule="auto"/>
        <w:jc w:val="center"/>
        <w:rPr>
          <w:color w:val="000000" w:themeColor="text1"/>
          <w:szCs w:val="28"/>
        </w:rPr>
      </w:pPr>
      <w:r w:rsidRPr="00081DDB">
        <w:rPr>
          <w:color w:val="000000" w:themeColor="text1"/>
          <w:szCs w:val="28"/>
        </w:rPr>
        <w:lastRenderedPageBreak/>
        <w:t>Оглавление</w:t>
      </w:r>
    </w:p>
    <w:p w:rsidR="005B47F1" w:rsidRPr="005B47F1" w:rsidRDefault="005A7455">
      <w:pPr>
        <w:pStyle w:val="16"/>
        <w:rPr>
          <w:rFonts w:ascii="Times New Roman" w:eastAsiaTheme="minorEastAsia" w:hAnsi="Times New Roman"/>
          <w:noProof/>
          <w:sz w:val="28"/>
          <w:szCs w:val="28"/>
          <w:lang w:eastAsia="ru-RU"/>
        </w:rPr>
      </w:pPr>
      <w:r w:rsidRPr="005B47F1">
        <w:rPr>
          <w:rFonts w:ascii="Times New Roman" w:hAnsi="Times New Roman"/>
          <w:color w:val="000000" w:themeColor="text1"/>
          <w:sz w:val="28"/>
          <w:szCs w:val="28"/>
        </w:rPr>
        <w:fldChar w:fldCharType="begin"/>
      </w:r>
      <w:r w:rsidRPr="005B47F1">
        <w:rPr>
          <w:rFonts w:ascii="Times New Roman" w:hAnsi="Times New Roman"/>
          <w:color w:val="000000" w:themeColor="text1"/>
          <w:sz w:val="28"/>
          <w:szCs w:val="28"/>
        </w:rPr>
        <w:instrText xml:space="preserve"> TOC \o "1-3" \h \z \u </w:instrText>
      </w:r>
      <w:r w:rsidRPr="005B47F1">
        <w:rPr>
          <w:rFonts w:ascii="Times New Roman" w:hAnsi="Times New Roman"/>
          <w:color w:val="000000" w:themeColor="text1"/>
          <w:sz w:val="28"/>
          <w:szCs w:val="28"/>
        </w:rPr>
        <w:fldChar w:fldCharType="separate"/>
      </w:r>
      <w:hyperlink w:anchor="_Toc137035939" w:history="1">
        <w:r w:rsidR="005B47F1" w:rsidRPr="005B47F1">
          <w:rPr>
            <w:rStyle w:val="a3"/>
            <w:rFonts w:ascii="Times New Roman" w:hAnsi="Times New Roman"/>
            <w:noProof/>
            <w:sz w:val="28"/>
            <w:szCs w:val="28"/>
          </w:rPr>
          <w:t>ВВЕДЕНИЕ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_Toc137035939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0" w:history="1">
        <w:r w:rsidR="005B47F1" w:rsidRPr="005B47F1">
          <w:rPr>
            <w:rStyle w:val="a3"/>
            <w:rFonts w:ascii="Times New Roman" w:hAnsi="Times New Roman"/>
            <w:noProof/>
            <w:sz w:val="28"/>
            <w:szCs w:val="28"/>
          </w:rPr>
          <w:t>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ОБЩАЯ ЧАСТЬ</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1" w:history="1">
        <w:r w:rsidR="005B47F1" w:rsidRPr="005B47F1">
          <w:rPr>
            <w:rStyle w:val="a3"/>
            <w:rFonts w:ascii="Times New Roman" w:hAnsi="Times New Roman"/>
            <w:noProof/>
            <w:sz w:val="28"/>
            <w:szCs w:val="28"/>
          </w:rPr>
          <w:t>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Краткая характеристика территории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2" w:history="1">
        <w:r w:rsidR="005B47F1" w:rsidRPr="005B47F1">
          <w:rPr>
            <w:rStyle w:val="a3"/>
            <w:rFonts w:ascii="Times New Roman" w:hAnsi="Times New Roman"/>
            <w:noProof/>
            <w:sz w:val="28"/>
            <w:szCs w:val="28"/>
          </w:rPr>
          <w:t>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Существующее положение в сфере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43" w:history="1">
        <w:r w:rsidR="005B47F1" w:rsidRPr="005B47F1">
          <w:rPr>
            <w:rStyle w:val="a3"/>
            <w:rFonts w:ascii="Times New Roman" w:hAnsi="Times New Roman"/>
            <w:noProof/>
            <w:sz w:val="28"/>
            <w:szCs w:val="28"/>
          </w:rPr>
          <w:t>1.2.1 Общая характеристика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44" w:history="1">
        <w:r w:rsidR="005B47F1" w:rsidRPr="005B47F1">
          <w:rPr>
            <w:rStyle w:val="a3"/>
            <w:rFonts w:ascii="Times New Roman" w:hAnsi="Times New Roman"/>
            <w:noProof/>
            <w:sz w:val="28"/>
            <w:szCs w:val="28"/>
          </w:rPr>
          <w:t>1.2.2 Установленная и располагаемая мощность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15</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45" w:history="1">
        <w:r w:rsidR="005B47F1" w:rsidRPr="005B47F1">
          <w:rPr>
            <w:rStyle w:val="a3"/>
            <w:rFonts w:ascii="Times New Roman" w:hAnsi="Times New Roman"/>
            <w:noProof/>
            <w:sz w:val="28"/>
            <w:szCs w:val="28"/>
          </w:rPr>
          <w:t>1.2.3 Тепловые сети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6" w:history="1">
        <w:r w:rsidR="005B47F1" w:rsidRPr="005B47F1">
          <w:rPr>
            <w:rStyle w:val="a3"/>
            <w:rFonts w:ascii="Times New Roman" w:hAnsi="Times New Roman"/>
            <w:noProof/>
            <w:sz w:val="28"/>
            <w:szCs w:val="28"/>
          </w:rPr>
          <w:t>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Основные проблемы организации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21</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7" w:history="1">
        <w:r w:rsidR="005B47F1" w:rsidRPr="005B47F1">
          <w:rPr>
            <w:rStyle w:val="a3"/>
            <w:rFonts w:ascii="Times New Roman" w:hAnsi="Times New Roman"/>
            <w:noProof/>
            <w:sz w:val="28"/>
            <w:szCs w:val="28"/>
          </w:rPr>
          <w:t>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Основные положения технической политики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21</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8" w:history="1">
        <w:r w:rsidR="005B47F1" w:rsidRPr="005B47F1">
          <w:rPr>
            <w:rStyle w:val="a3"/>
            <w:rFonts w:ascii="Times New Roman" w:hAnsi="Times New Roman"/>
            <w:noProof/>
            <w:sz w:val="28"/>
            <w:szCs w:val="28"/>
          </w:rPr>
          <w:t>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 ПОКАЗАТЕЛИ СУЩЕСТВУЮЩЕГО И ПЕРСПЕКТИВНОГО СПРОСА НА ТЕПЛОВУЮ ЭНЕРГИЮ (МОЩНОСТЬ) И ТЕПЛОНОСИТЕЛЬ В УСТАНОВЛЕННЫХ ГРАНИЦАХ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49" w:history="1">
        <w:r w:rsidR="005B47F1" w:rsidRPr="005B47F1">
          <w:rPr>
            <w:rStyle w:val="a3"/>
            <w:rFonts w:ascii="Times New Roman" w:hAnsi="Times New Roman"/>
            <w:noProof/>
            <w:sz w:val="28"/>
            <w:szCs w:val="28"/>
          </w:rPr>
          <w:t>2.1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_Toc137035949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0" w:history="1">
        <w:r w:rsidR="005B47F1" w:rsidRPr="005B47F1">
          <w:rPr>
            <w:rStyle w:val="a3"/>
            <w:rFonts w:ascii="Times New Roman" w:hAnsi="Times New Roman"/>
            <w:noProof/>
            <w:sz w:val="28"/>
            <w:szCs w:val="28"/>
          </w:rPr>
          <w:t>2.2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27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1" w:history="1">
        <w:r w:rsidR="005B47F1" w:rsidRPr="005B47F1">
          <w:rPr>
            <w:rStyle w:val="a3"/>
            <w:rFonts w:ascii="Times New Roman" w:hAnsi="Times New Roman"/>
            <w:noProof/>
            <w:sz w:val="28"/>
            <w:szCs w:val="28"/>
          </w:rPr>
          <w:t>2.3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2" w:history="1">
        <w:r w:rsidR="005B47F1" w:rsidRPr="005B47F1">
          <w:rPr>
            <w:rStyle w:val="a3"/>
            <w:rFonts w:ascii="Times New Roman" w:hAnsi="Times New Roman"/>
            <w:noProof/>
            <w:sz w:val="28"/>
            <w:szCs w:val="28"/>
          </w:rPr>
          <w:t>2.4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3" w:history="1">
        <w:r w:rsidR="005B47F1" w:rsidRPr="005B47F1">
          <w:rPr>
            <w:rStyle w:val="a3"/>
            <w:rFonts w:ascii="Times New Roman" w:hAnsi="Times New Roman"/>
            <w:noProof/>
            <w:sz w:val="28"/>
            <w:szCs w:val="28"/>
          </w:rPr>
          <w:t>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2. СУЩЕСТВУЮЩИЕ И ПЕРСПЕКТИВНЫЕ БАЛАНСЫ ТЕПЛОВОЙ МОЩНОСТИ ИСТОЧНИКОВ ТЕПЛОВОЙ ЭНЕРГИИ И ТЕПЛОВОЙ НАГРУЗКИ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35</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4" w:history="1">
        <w:r w:rsidR="005B47F1" w:rsidRPr="005B47F1">
          <w:rPr>
            <w:rStyle w:val="a3"/>
            <w:rFonts w:ascii="Times New Roman" w:hAnsi="Times New Roman"/>
            <w:noProof/>
            <w:sz w:val="28"/>
            <w:szCs w:val="28"/>
          </w:rPr>
          <w:t>3.1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существующих и перспективных зон действия систем теплоснабжения и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35</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55" w:history="1">
        <w:r w:rsidR="005B47F1" w:rsidRPr="005B47F1">
          <w:rPr>
            <w:rStyle w:val="a3"/>
            <w:rFonts w:ascii="Times New Roman" w:hAnsi="Times New Roman"/>
            <w:noProof/>
            <w:sz w:val="28"/>
            <w:szCs w:val="28"/>
          </w:rPr>
          <w:t>3.1.1 Зоны действия котельных ООО «Сибирь - тепловая компания»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36</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56" w:history="1">
        <w:r w:rsidR="005B47F1" w:rsidRPr="005B47F1">
          <w:rPr>
            <w:rStyle w:val="a3"/>
            <w:rFonts w:ascii="Times New Roman" w:hAnsi="Times New Roman"/>
            <w:noProof/>
            <w:sz w:val="28"/>
            <w:szCs w:val="28"/>
          </w:rPr>
          <w:t>3.1.2 Зоны действия котельных ООО «Энерго Алтай»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37</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57" w:history="1">
        <w:r w:rsidR="005B47F1" w:rsidRPr="005B47F1">
          <w:rPr>
            <w:rStyle w:val="a3"/>
            <w:rFonts w:ascii="Times New Roman" w:hAnsi="Times New Roman"/>
            <w:noProof/>
            <w:sz w:val="28"/>
            <w:szCs w:val="28"/>
          </w:rPr>
          <w:t>3.1.3 Зоны действия котельных прочих теплоснабжающих организаций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37</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58" w:history="1">
        <w:r w:rsidR="005B47F1" w:rsidRPr="005B47F1">
          <w:rPr>
            <w:rStyle w:val="a3"/>
            <w:rFonts w:ascii="Times New Roman" w:hAnsi="Times New Roman"/>
            <w:noProof/>
            <w:sz w:val="28"/>
            <w:szCs w:val="28"/>
          </w:rPr>
          <w:t>3.1.4 Зоны действия источников тепловой энергии, планируемых к вводу в эксплуатацию</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59" w:history="1">
        <w:r w:rsidR="005B47F1" w:rsidRPr="005B47F1">
          <w:rPr>
            <w:rStyle w:val="a3"/>
            <w:rFonts w:ascii="Times New Roman" w:hAnsi="Times New Roman"/>
            <w:noProof/>
            <w:sz w:val="28"/>
            <w:szCs w:val="28"/>
          </w:rPr>
          <w:t>3.2 Описание существующих и перспективных зон действия индивидуальных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_Toc137035959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1" w:history="1">
        <w:r w:rsidR="005B47F1" w:rsidRPr="005B47F1">
          <w:rPr>
            <w:rStyle w:val="a3"/>
            <w:rFonts w:ascii="Times New Roman" w:hAnsi="Times New Roman"/>
            <w:noProof/>
            <w:sz w:val="28"/>
            <w:szCs w:val="28"/>
          </w:rPr>
          <w:t>3.3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EE13E3">
      <w:pPr>
        <w:pStyle w:val="28"/>
        <w:tabs>
          <w:tab w:val="right" w:leader="dot" w:pos="9345"/>
        </w:tabs>
        <w:rPr>
          <w:rFonts w:ascii="Times New Roman" w:eastAsiaTheme="minorEastAsia" w:hAnsi="Times New Roman"/>
          <w:noProof/>
          <w:sz w:val="28"/>
          <w:szCs w:val="28"/>
          <w:lang w:eastAsia="ru-RU"/>
        </w:rPr>
      </w:pPr>
      <w:hyperlink w:anchor="_Toc137035962" w:history="1">
        <w:r w:rsidR="005B47F1" w:rsidRPr="005B47F1">
          <w:rPr>
            <w:rStyle w:val="a3"/>
            <w:rFonts w:ascii="Times New Roman" w:hAnsi="Times New Roman"/>
            <w:noProof/>
            <w:sz w:val="28"/>
            <w:szCs w:val="28"/>
          </w:rPr>
          <w:t>3.3.1 Существующие и перспективные балансы тепловой мощности и тепловой нагрузки в зонах действия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38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3" w:history="1">
        <w:r w:rsidR="005B47F1" w:rsidRPr="005B47F1">
          <w:rPr>
            <w:rStyle w:val="a3"/>
            <w:rFonts w:ascii="Times New Roman" w:hAnsi="Times New Roman"/>
            <w:noProof/>
            <w:sz w:val="28"/>
            <w:szCs w:val="28"/>
          </w:rPr>
          <w:t>3.4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4" w:history="1">
        <w:r w:rsidR="005B47F1" w:rsidRPr="005B47F1">
          <w:rPr>
            <w:rStyle w:val="a3"/>
            <w:rFonts w:ascii="Times New Roman" w:hAnsi="Times New Roman"/>
            <w:noProof/>
            <w:sz w:val="28"/>
            <w:szCs w:val="28"/>
          </w:rPr>
          <w:t>3.5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Определение радиуса эффективного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5" w:history="1">
        <w:r w:rsidR="005B47F1" w:rsidRPr="005B47F1">
          <w:rPr>
            <w:rStyle w:val="a3"/>
            <w:rFonts w:ascii="Times New Roman" w:hAnsi="Times New Roman"/>
            <w:noProof/>
            <w:sz w:val="28"/>
            <w:szCs w:val="28"/>
          </w:rPr>
          <w:t>3.6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Перспективные балансы тепловой мощности и тепловой нагрузки в каждой системе теплоснабжения и зоне действия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6" w:history="1">
        <w:r w:rsidR="005B47F1" w:rsidRPr="005B47F1">
          <w:rPr>
            <w:rStyle w:val="a3"/>
            <w:rFonts w:ascii="Times New Roman" w:hAnsi="Times New Roman"/>
            <w:noProof/>
            <w:sz w:val="28"/>
            <w:szCs w:val="28"/>
          </w:rPr>
          <w:t>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3. СУЩЕСТВУЮЩИЕ И ПЕРСПЕКТИВНЫЕ БАЛАНСЫ ТЕПЛОНОСИТЕЛЯ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7" w:history="1">
        <w:r w:rsidR="005B47F1" w:rsidRPr="005B47F1">
          <w:rPr>
            <w:rStyle w:val="a3"/>
            <w:rFonts w:ascii="Times New Roman" w:hAnsi="Times New Roman"/>
            <w:noProof/>
            <w:sz w:val="28"/>
            <w:szCs w:val="28"/>
          </w:rPr>
          <w:t>4.1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58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8" w:history="1">
        <w:r w:rsidR="005B47F1" w:rsidRPr="005B47F1">
          <w:rPr>
            <w:rStyle w:val="a3"/>
            <w:rFonts w:ascii="Times New Roman" w:hAnsi="Times New Roman"/>
            <w:noProof/>
            <w:sz w:val="28"/>
            <w:szCs w:val="28"/>
          </w:rPr>
          <w:t>4.2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69" w:history="1">
        <w:r w:rsidR="005B47F1" w:rsidRPr="005B47F1">
          <w:rPr>
            <w:rStyle w:val="a3"/>
            <w:rFonts w:ascii="Times New Roman" w:hAnsi="Times New Roman"/>
            <w:noProof/>
            <w:sz w:val="28"/>
            <w:szCs w:val="28"/>
          </w:rPr>
          <w:t>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4. ОСНОВНЫЕ ПОЛОЖЕНИЯ МАСТЕР –ПЛАНА РАЗВИТИЯ СИСТЕМ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_Toc137035969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0" w:history="1">
        <w:r w:rsidR="005B47F1" w:rsidRPr="005B47F1">
          <w:rPr>
            <w:rStyle w:val="a3"/>
            <w:rFonts w:ascii="Times New Roman" w:hAnsi="Times New Roman"/>
            <w:noProof/>
            <w:sz w:val="28"/>
            <w:szCs w:val="28"/>
          </w:rPr>
          <w:t>5.1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сценариев развития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1" w:history="1">
        <w:r w:rsidR="005B47F1" w:rsidRPr="005B47F1">
          <w:rPr>
            <w:rStyle w:val="a3"/>
            <w:rFonts w:ascii="Times New Roman" w:hAnsi="Times New Roman"/>
            <w:noProof/>
            <w:sz w:val="28"/>
            <w:szCs w:val="28"/>
          </w:rPr>
          <w:t>5.2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Обоснование выбора приоритетного сценария развития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68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2" w:history="1">
        <w:r w:rsidR="005B47F1" w:rsidRPr="005B47F1">
          <w:rPr>
            <w:rStyle w:val="a3"/>
            <w:rFonts w:ascii="Times New Roman" w:hAnsi="Times New Roman"/>
            <w:noProof/>
            <w:sz w:val="28"/>
            <w:szCs w:val="28"/>
          </w:rPr>
          <w:t>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5. ПРЕДЛОЖЕНИЯ ПО СТРОИТЕЛЬСТВУ, РЕКОНСТРУКЦИИ, ТЕХНИЧЕСКОМУ ПЕРЕВООРУЖЕНИЮ И (ИЛИ) МОДЕРНИЗАЦИИ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3" w:history="1">
        <w:r w:rsidR="005B47F1" w:rsidRPr="005B47F1">
          <w:rPr>
            <w:rStyle w:val="a3"/>
            <w:rFonts w:ascii="Times New Roman" w:hAnsi="Times New Roman"/>
            <w:noProof/>
            <w:sz w:val="28"/>
            <w:szCs w:val="28"/>
          </w:rPr>
          <w:t>6.1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Общие положения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4" w:history="1">
        <w:r w:rsidR="005B47F1" w:rsidRPr="005B47F1">
          <w:rPr>
            <w:rStyle w:val="a3"/>
            <w:rFonts w:ascii="Times New Roman" w:hAnsi="Times New Roman"/>
            <w:noProof/>
            <w:sz w:val="28"/>
            <w:szCs w:val="28"/>
          </w:rPr>
          <w:t>6.2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5" w:history="1">
        <w:r w:rsidR="005B47F1" w:rsidRPr="005B47F1">
          <w:rPr>
            <w:rStyle w:val="a3"/>
            <w:rFonts w:ascii="Times New Roman" w:hAnsi="Times New Roman"/>
            <w:noProof/>
            <w:sz w:val="28"/>
            <w:szCs w:val="28"/>
          </w:rPr>
          <w:t>6.3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6" w:history="1">
        <w:r w:rsidR="005B47F1" w:rsidRPr="005B47F1">
          <w:rPr>
            <w:rStyle w:val="a3"/>
            <w:rFonts w:ascii="Times New Roman" w:hAnsi="Times New Roman"/>
            <w:noProof/>
            <w:sz w:val="28"/>
            <w:szCs w:val="28"/>
          </w:rPr>
          <w:t>6.4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7" w:history="1">
        <w:r w:rsidR="005B47F1" w:rsidRPr="005B47F1">
          <w:rPr>
            <w:rStyle w:val="a3"/>
            <w:rFonts w:ascii="Times New Roman" w:hAnsi="Times New Roman"/>
            <w:noProof/>
            <w:sz w:val="28"/>
            <w:szCs w:val="28"/>
          </w:rPr>
          <w:t>6.5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8" w:history="1">
        <w:r w:rsidR="005B47F1" w:rsidRPr="005B47F1">
          <w:rPr>
            <w:rStyle w:val="a3"/>
            <w:rFonts w:ascii="Times New Roman" w:hAnsi="Times New Roman"/>
            <w:noProof/>
            <w:sz w:val="28"/>
            <w:szCs w:val="28"/>
          </w:rPr>
          <w:t>6.6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79" w:history="1">
        <w:r w:rsidR="005B47F1" w:rsidRPr="005B47F1">
          <w:rPr>
            <w:rStyle w:val="a3"/>
            <w:rFonts w:ascii="Times New Roman" w:hAnsi="Times New Roman"/>
            <w:noProof/>
            <w:sz w:val="28"/>
            <w:szCs w:val="28"/>
          </w:rPr>
          <w:t>6.7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переоборудованию котельных в источники комбинированной выработки электрической и тепловой энергии для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_Toc137035979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0" w:history="1">
        <w:r w:rsidR="005B47F1" w:rsidRPr="005B47F1">
          <w:rPr>
            <w:rStyle w:val="a3"/>
            <w:rFonts w:ascii="Times New Roman" w:hAnsi="Times New Roman"/>
            <w:noProof/>
            <w:sz w:val="28"/>
            <w:szCs w:val="28"/>
          </w:rPr>
          <w:t>6.8</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Меры по переводу котельных, размещенных в существующих и расширяемых зонах действия источников комбинированной выработки электрической и тепловой энергии, в пиковый режим работы, либо по выводу их из эксплуатации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1" w:history="1">
        <w:r w:rsidR="005B47F1" w:rsidRPr="005B47F1">
          <w:rPr>
            <w:rStyle w:val="a3"/>
            <w:rFonts w:ascii="Times New Roman" w:hAnsi="Times New Roman"/>
            <w:noProof/>
            <w:sz w:val="28"/>
            <w:szCs w:val="28"/>
          </w:rPr>
          <w:t>6.9</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Температурный график отпуска тепловой энергии для каждого источника тепловой энергии или группы источников тепловой энергии в </w:t>
        </w:r>
        <w:r w:rsidR="005B47F1" w:rsidRPr="005B47F1">
          <w:rPr>
            <w:rStyle w:val="a3"/>
            <w:rFonts w:ascii="Times New Roman" w:hAnsi="Times New Roman"/>
            <w:noProof/>
            <w:sz w:val="28"/>
            <w:szCs w:val="28"/>
          </w:rPr>
          <w:lastRenderedPageBreak/>
          <w:t>системе теплоснабжения, работающей на общую тепловую сеть, и оценка затрат при необходимости его изменения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72</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2" w:history="1">
        <w:r w:rsidR="005B47F1" w:rsidRPr="005B47F1">
          <w:rPr>
            <w:rStyle w:val="a3"/>
            <w:rFonts w:ascii="Times New Roman" w:hAnsi="Times New Roman"/>
            <w:noProof/>
            <w:sz w:val="28"/>
            <w:szCs w:val="28"/>
          </w:rPr>
          <w:t>6.10</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74</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3" w:history="1">
        <w:r w:rsidR="005B47F1" w:rsidRPr="005B47F1">
          <w:rPr>
            <w:rStyle w:val="a3"/>
            <w:rFonts w:ascii="Times New Roman" w:hAnsi="Times New Roman"/>
            <w:noProof/>
            <w:sz w:val="28"/>
            <w:szCs w:val="28"/>
          </w:rPr>
          <w:t>6.11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74</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4" w:history="1">
        <w:r w:rsidR="005B47F1" w:rsidRPr="005B47F1">
          <w:rPr>
            <w:rStyle w:val="a3"/>
            <w:rFonts w:ascii="Times New Roman" w:hAnsi="Times New Roman"/>
            <w:noProof/>
            <w:sz w:val="28"/>
            <w:szCs w:val="28"/>
          </w:rPr>
          <w:t>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6. ПРЕДЛОЖЕНИЯ ПО СТРОИТЕЛЬСТВУ, РЕКОНСТРУКЦИИИ И (ИЛИ) МОДЕРНИЗАЦИИ ТЕПЛОВЫХ СЕТЕЙ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5" w:history="1">
        <w:r w:rsidR="005B47F1" w:rsidRPr="005B47F1">
          <w:rPr>
            <w:rStyle w:val="a3"/>
            <w:rFonts w:ascii="Times New Roman" w:hAnsi="Times New Roman"/>
            <w:noProof/>
            <w:sz w:val="28"/>
            <w:szCs w:val="28"/>
          </w:rPr>
          <w:t>7.1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Общие положения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6" w:history="1">
        <w:r w:rsidR="005B47F1" w:rsidRPr="005B47F1">
          <w:rPr>
            <w:rStyle w:val="a3"/>
            <w:rFonts w:ascii="Times New Roman" w:hAnsi="Times New Roman"/>
            <w:noProof/>
            <w:sz w:val="28"/>
            <w:szCs w:val="28"/>
          </w:rPr>
          <w:t>7.2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7" w:history="1">
        <w:r w:rsidR="005B47F1" w:rsidRPr="005B47F1">
          <w:rPr>
            <w:rStyle w:val="a3"/>
            <w:rFonts w:ascii="Times New Roman" w:hAnsi="Times New Roman"/>
            <w:noProof/>
            <w:sz w:val="28"/>
            <w:szCs w:val="28"/>
          </w:rPr>
          <w:t>7.3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сельского поселения под жилищную, комплексную или производственную застройку</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8" w:history="1">
        <w:r w:rsidR="005B47F1" w:rsidRPr="005B47F1">
          <w:rPr>
            <w:rStyle w:val="a3"/>
            <w:rFonts w:ascii="Times New Roman" w:hAnsi="Times New Roman"/>
            <w:noProof/>
            <w:sz w:val="28"/>
            <w:szCs w:val="28"/>
          </w:rPr>
          <w:t>7.4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89" w:history="1">
        <w:r w:rsidR="005B47F1" w:rsidRPr="005B47F1">
          <w:rPr>
            <w:rStyle w:val="a3"/>
            <w:rFonts w:ascii="Times New Roman" w:hAnsi="Times New Roman"/>
            <w:noProof/>
            <w:sz w:val="28"/>
            <w:szCs w:val="28"/>
          </w:rPr>
          <w:t>7.5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_Toc137035989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0" w:history="1">
        <w:r w:rsidR="005B47F1" w:rsidRPr="005B47F1">
          <w:rPr>
            <w:rStyle w:val="a3"/>
            <w:rFonts w:ascii="Times New Roman" w:hAnsi="Times New Roman"/>
            <w:noProof/>
            <w:sz w:val="28"/>
            <w:szCs w:val="28"/>
          </w:rPr>
          <w:t>7.6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1" w:history="1">
        <w:r w:rsidR="005B47F1" w:rsidRPr="005B47F1">
          <w:rPr>
            <w:rStyle w:val="a3"/>
            <w:rFonts w:ascii="Times New Roman" w:hAnsi="Times New Roman"/>
            <w:noProof/>
            <w:sz w:val="28"/>
            <w:szCs w:val="28"/>
          </w:rPr>
          <w:t>8</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2" w:history="1">
        <w:r w:rsidR="005B47F1" w:rsidRPr="005B47F1">
          <w:rPr>
            <w:rStyle w:val="a3"/>
            <w:rFonts w:ascii="Times New Roman" w:hAnsi="Times New Roman"/>
            <w:noProof/>
            <w:sz w:val="28"/>
            <w:szCs w:val="28"/>
          </w:rPr>
          <w:t>8.1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w:t>
        </w:r>
        <w:r w:rsidR="005B47F1" w:rsidRPr="005B47F1">
          <w:rPr>
            <w:rStyle w:val="a3"/>
            <w:rFonts w:ascii="Times New Roman" w:hAnsi="Times New Roman"/>
            <w:noProof/>
            <w:sz w:val="28"/>
            <w:szCs w:val="28"/>
          </w:rPr>
          <w:lastRenderedPageBreak/>
          <w:t>индивидуальных и (или) центральных тепловых пунктов при наличии у потребителей внутридомовых систем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3" w:history="1">
        <w:r w:rsidR="005B47F1" w:rsidRPr="005B47F1">
          <w:rPr>
            <w:rStyle w:val="a3"/>
            <w:rFonts w:ascii="Times New Roman" w:hAnsi="Times New Roman"/>
            <w:noProof/>
            <w:sz w:val="28"/>
            <w:szCs w:val="28"/>
          </w:rPr>
          <w:t>8.2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4" w:history="1">
        <w:r w:rsidR="005B47F1" w:rsidRPr="005B47F1">
          <w:rPr>
            <w:rStyle w:val="a3"/>
            <w:rFonts w:ascii="Times New Roman" w:hAnsi="Times New Roman"/>
            <w:noProof/>
            <w:sz w:val="28"/>
            <w:szCs w:val="28"/>
          </w:rPr>
          <w:t>9</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8. ПЕРСПЕКТИВНЫЕ ТОПЛИВНЫЕ                       БАЛАНСЫ</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5" w:history="1">
        <w:r w:rsidR="005B47F1" w:rsidRPr="005B47F1">
          <w:rPr>
            <w:rStyle w:val="a3"/>
            <w:rFonts w:ascii="Times New Roman" w:hAnsi="Times New Roman"/>
            <w:noProof/>
            <w:sz w:val="28"/>
            <w:szCs w:val="28"/>
          </w:rPr>
          <w:t>9.1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Топливные балансы для каждого источника тепловой энергии по видам основного, резервного и аварийного топлива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79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6" w:history="1">
        <w:r w:rsidR="005B47F1" w:rsidRPr="005B47F1">
          <w:rPr>
            <w:rStyle w:val="a3"/>
            <w:rFonts w:ascii="Times New Roman" w:hAnsi="Times New Roman"/>
            <w:noProof/>
            <w:sz w:val="28"/>
            <w:szCs w:val="28"/>
          </w:rPr>
          <w:t>9.2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Потребляемые источниками тепловой энергии виды топлива, включая местные виды топлива, а также используемые возобновляемые источники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7" w:history="1">
        <w:r w:rsidR="005B47F1" w:rsidRPr="005B47F1">
          <w:rPr>
            <w:rStyle w:val="a3"/>
            <w:rFonts w:ascii="Times New Roman" w:hAnsi="Times New Roman"/>
            <w:noProof/>
            <w:sz w:val="28"/>
            <w:szCs w:val="28"/>
          </w:rPr>
          <w:t>9.3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8" w:history="1">
        <w:r w:rsidR="005B47F1" w:rsidRPr="005B47F1">
          <w:rPr>
            <w:rStyle w:val="a3"/>
            <w:rFonts w:ascii="Times New Roman" w:hAnsi="Times New Roman"/>
            <w:noProof/>
            <w:sz w:val="28"/>
            <w:szCs w:val="28"/>
          </w:rPr>
          <w:t>9.4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Преобладающий в сельском поселении вид топлива, определяемый по совокупности всех систем теплоснабжения, находящихся в сельском поселении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5999" w:history="1">
        <w:r w:rsidR="005B47F1" w:rsidRPr="005B47F1">
          <w:rPr>
            <w:rStyle w:val="a3"/>
            <w:rFonts w:ascii="Times New Roman" w:hAnsi="Times New Roman"/>
            <w:noProof/>
            <w:sz w:val="28"/>
            <w:szCs w:val="28"/>
          </w:rPr>
          <w:t>10</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9. ИНВЕСТИЦИИ В СТРОИТЕЛЬСТВО,         РЕКОНСТРУКЦИЮ,ТЕХНИЧЕСКОЕ ПЕРЕВООРУЖЕНИЕ И (ИЛИ) МОДЕРНИЗАЦИЮ</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_Toc137035999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0" w:history="1">
        <w:r w:rsidR="005B47F1" w:rsidRPr="005B47F1">
          <w:rPr>
            <w:rStyle w:val="a3"/>
            <w:rFonts w:ascii="Times New Roman" w:hAnsi="Times New Roman"/>
            <w:noProof/>
            <w:sz w:val="28"/>
            <w:szCs w:val="28"/>
          </w:rPr>
          <w:t>10.1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техническое перевооружение и (или) модернизацию источников тепловой энергии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89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1" w:history="1">
        <w:r w:rsidR="005B47F1" w:rsidRPr="005B47F1">
          <w:rPr>
            <w:rStyle w:val="a3"/>
            <w:rFonts w:ascii="Times New Roman" w:hAnsi="Times New Roman"/>
            <w:noProof/>
            <w:sz w:val="28"/>
            <w:szCs w:val="28"/>
          </w:rPr>
          <w:t>10.2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2" w:history="1">
        <w:r w:rsidR="005B47F1" w:rsidRPr="005B47F1">
          <w:rPr>
            <w:rStyle w:val="a3"/>
            <w:rFonts w:ascii="Times New Roman" w:hAnsi="Times New Roman"/>
            <w:noProof/>
            <w:sz w:val="28"/>
            <w:szCs w:val="28"/>
          </w:rPr>
          <w:t>10.3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3" w:history="1">
        <w:r w:rsidR="005B47F1" w:rsidRPr="005B47F1">
          <w:rPr>
            <w:rStyle w:val="a3"/>
            <w:rFonts w:ascii="Times New Roman" w:hAnsi="Times New Roman"/>
            <w:noProof/>
            <w:sz w:val="28"/>
            <w:szCs w:val="28"/>
          </w:rPr>
          <w:t>10.4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4" w:history="1">
        <w:r w:rsidR="005B47F1" w:rsidRPr="005B47F1">
          <w:rPr>
            <w:rStyle w:val="a3"/>
            <w:rFonts w:ascii="Times New Roman" w:hAnsi="Times New Roman"/>
            <w:noProof/>
            <w:sz w:val="28"/>
            <w:szCs w:val="28"/>
          </w:rPr>
          <w:t>10.5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Оценка эффективности инвестиций по отдельным предложениям</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5" w:history="1">
        <w:r w:rsidR="005B47F1" w:rsidRPr="005B47F1">
          <w:rPr>
            <w:rStyle w:val="a3"/>
            <w:rFonts w:ascii="Times New Roman" w:hAnsi="Times New Roman"/>
            <w:noProof/>
            <w:sz w:val="28"/>
            <w:szCs w:val="28"/>
          </w:rPr>
          <w:t>10.6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6" w:history="1">
        <w:r w:rsidR="005B47F1" w:rsidRPr="005B47F1">
          <w:rPr>
            <w:rStyle w:val="a3"/>
            <w:rFonts w:ascii="Times New Roman" w:hAnsi="Times New Roman"/>
            <w:noProof/>
            <w:sz w:val="28"/>
            <w:szCs w:val="28"/>
          </w:rPr>
          <w:t>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10. РЕШЕНИЕ О ПРИСВОЕНИИ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7" w:history="1">
        <w:r w:rsidR="005B47F1" w:rsidRPr="005B47F1">
          <w:rPr>
            <w:rStyle w:val="a3"/>
            <w:rFonts w:ascii="Times New Roman" w:hAnsi="Times New Roman"/>
            <w:noProof/>
            <w:sz w:val="28"/>
            <w:szCs w:val="28"/>
          </w:rPr>
          <w:t>11.1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Решение о присвоении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8" w:history="1">
        <w:r w:rsidR="005B47F1" w:rsidRPr="005B47F1">
          <w:rPr>
            <w:rStyle w:val="a3"/>
            <w:rFonts w:ascii="Times New Roman" w:hAnsi="Times New Roman"/>
            <w:noProof/>
            <w:sz w:val="28"/>
            <w:szCs w:val="28"/>
          </w:rPr>
          <w:t>11.2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Реестр зон деятельности единых теплоснабжающих организаций</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95</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09" w:history="1">
        <w:r w:rsidR="005B47F1" w:rsidRPr="005B47F1">
          <w:rPr>
            <w:rStyle w:val="a3"/>
            <w:rFonts w:ascii="Times New Roman" w:hAnsi="Times New Roman"/>
            <w:noProof/>
            <w:sz w:val="28"/>
            <w:szCs w:val="28"/>
          </w:rPr>
          <w:t>11.3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Основания, в том числе критерии, в соответствии с которыми теплоснабжающей организации присваивается статус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_Toc137036009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0" w:history="1">
        <w:r w:rsidR="005B47F1" w:rsidRPr="005B47F1">
          <w:rPr>
            <w:rStyle w:val="a3"/>
            <w:rFonts w:ascii="Times New Roman" w:hAnsi="Times New Roman"/>
            <w:noProof/>
            <w:sz w:val="28"/>
            <w:szCs w:val="28"/>
          </w:rPr>
          <w:t>11.4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Информация о поданных теплоснабжающими организациями заявках на присвоение статуса единой теплоснабжающей организации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1" w:history="1">
        <w:r w:rsidR="005B47F1" w:rsidRPr="005B47F1">
          <w:rPr>
            <w:rStyle w:val="a3"/>
            <w:rFonts w:ascii="Times New Roman" w:hAnsi="Times New Roman"/>
            <w:noProof/>
            <w:sz w:val="28"/>
            <w:szCs w:val="28"/>
          </w:rPr>
          <w:t>11.5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98</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2" w:history="1">
        <w:r w:rsidR="005B47F1" w:rsidRPr="005B47F1">
          <w:rPr>
            <w:rStyle w:val="a3"/>
            <w:rFonts w:ascii="Times New Roman" w:hAnsi="Times New Roman"/>
            <w:noProof/>
            <w:sz w:val="28"/>
            <w:szCs w:val="28"/>
          </w:rPr>
          <w:t>12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11. РЕШЕНИЯ О РАСПРЕДЕЛЕНИИ ТЕПЛОВОЙ НАГРУЗКИ МЕЖДУ ИСТОЧНИКАМИ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99</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3" w:history="1">
        <w:r w:rsidR="005B47F1" w:rsidRPr="005B47F1">
          <w:rPr>
            <w:rStyle w:val="a3"/>
            <w:rFonts w:ascii="Times New Roman" w:hAnsi="Times New Roman"/>
            <w:noProof/>
            <w:sz w:val="28"/>
            <w:szCs w:val="28"/>
          </w:rPr>
          <w:t>13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12. РЕШЕНИЯ ПО БЕСХОЗЯЙНЫМ ТЕПЛОВЫМ СЕТЯМ</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100</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4" w:history="1">
        <w:r w:rsidR="005B47F1" w:rsidRPr="005B47F1">
          <w:rPr>
            <w:rStyle w:val="a3"/>
            <w:rFonts w:ascii="Times New Roman" w:hAnsi="Times New Roman"/>
            <w:noProof/>
            <w:sz w:val="28"/>
            <w:szCs w:val="28"/>
          </w:rPr>
          <w:t>14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_Toc137036014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5" w:history="1">
        <w:r w:rsidR="005B47F1" w:rsidRPr="005B47F1">
          <w:rPr>
            <w:rStyle w:val="a3"/>
            <w:rFonts w:ascii="Times New Roman" w:hAnsi="Times New Roman"/>
            <w:noProof/>
            <w:sz w:val="28"/>
            <w:szCs w:val="28"/>
          </w:rPr>
          <w:t>14.1</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_Toc137036015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6" w:history="1">
        <w:r w:rsidR="005B47F1" w:rsidRPr="005B47F1">
          <w:rPr>
            <w:rStyle w:val="a3"/>
            <w:rFonts w:ascii="Times New Roman" w:hAnsi="Times New Roman"/>
            <w:noProof/>
            <w:sz w:val="28"/>
            <w:szCs w:val="28"/>
          </w:rPr>
          <w:t>14.2</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проблем организации газоснабжения источников тепловой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_Toc137036016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7" w:history="1">
        <w:r w:rsidR="005B47F1" w:rsidRPr="005B47F1">
          <w:rPr>
            <w:rStyle w:val="a3"/>
            <w:rFonts w:ascii="Times New Roman" w:hAnsi="Times New Roman"/>
            <w:noProof/>
            <w:sz w:val="28"/>
            <w:szCs w:val="28"/>
          </w:rPr>
          <w:t>14.3</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 xml:space="preserve">Предложения по корректировке утвержденной (разработке) региональной (межрегиональной)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w:t>
        </w:r>
        <w:r w:rsidR="005B47F1" w:rsidRPr="005B47F1">
          <w:rPr>
            <w:rStyle w:val="a3"/>
            <w:rFonts w:ascii="Times New Roman" w:hAnsi="Times New Roman"/>
            <w:noProof/>
            <w:sz w:val="28"/>
            <w:szCs w:val="28"/>
          </w:rPr>
          <w:lastRenderedPageBreak/>
          <w:t>теплоснабжения решениями о развитии источников тепловой энергии и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_Toc137036017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103</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8" w:history="1">
        <w:r w:rsidR="005B47F1" w:rsidRPr="005B47F1">
          <w:rPr>
            <w:rStyle w:val="a3"/>
            <w:rFonts w:ascii="Times New Roman" w:hAnsi="Times New Roman"/>
            <w:noProof/>
            <w:sz w:val="28"/>
            <w:szCs w:val="28"/>
          </w:rPr>
          <w:t>14.4</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_Toc137036018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104</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19" w:history="1">
        <w:r w:rsidR="005B47F1" w:rsidRPr="005B47F1">
          <w:rPr>
            <w:rStyle w:val="a3"/>
            <w:rFonts w:ascii="Times New Roman" w:hAnsi="Times New Roman"/>
            <w:noProof/>
            <w:sz w:val="28"/>
            <w:szCs w:val="28"/>
          </w:rPr>
          <w:t>14.5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_Toc137036019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20" w:history="1">
        <w:r w:rsidR="005B47F1" w:rsidRPr="005B47F1">
          <w:rPr>
            <w:rStyle w:val="a3"/>
            <w:rFonts w:ascii="Times New Roman" w:hAnsi="Times New Roman"/>
            <w:noProof/>
            <w:sz w:val="28"/>
            <w:szCs w:val="28"/>
          </w:rPr>
          <w:t>14.6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_Toc137036020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21" w:history="1">
        <w:r w:rsidR="005B47F1" w:rsidRPr="005B47F1">
          <w:rPr>
            <w:rStyle w:val="a3"/>
            <w:rFonts w:ascii="Times New Roman" w:hAnsi="Times New Roman"/>
            <w:noProof/>
            <w:sz w:val="28"/>
            <w:szCs w:val="28"/>
          </w:rPr>
          <w:t>14.7</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_Toc137036021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106</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22" w:history="1">
        <w:r w:rsidR="005B47F1" w:rsidRPr="005B47F1">
          <w:rPr>
            <w:rStyle w:val="a3"/>
            <w:rFonts w:ascii="Times New Roman" w:hAnsi="Times New Roman"/>
            <w:noProof/>
            <w:sz w:val="28"/>
            <w:szCs w:val="28"/>
          </w:rPr>
          <w:t>15</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14. ИНДИКАТОРЫ РАЗВИТИЯ СИСТЕМ ТЕПЛОСНАБЖЕНИЯ МО МАЙМИНСКОЕ СЕЛЬСКОЕ ПОСЕЛЕНИЕ</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_Toc137036022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107</w:t>
        </w:r>
        <w:r w:rsidR="005B47F1" w:rsidRPr="005B47F1">
          <w:rPr>
            <w:rFonts w:ascii="Times New Roman" w:hAnsi="Times New Roman"/>
            <w:noProof/>
            <w:webHidden/>
            <w:sz w:val="28"/>
            <w:szCs w:val="28"/>
          </w:rPr>
          <w:fldChar w:fldCharType="end"/>
        </w:r>
      </w:hyperlink>
    </w:p>
    <w:p w:rsidR="005B47F1" w:rsidRPr="005B47F1" w:rsidRDefault="00EE13E3">
      <w:pPr>
        <w:pStyle w:val="16"/>
        <w:rPr>
          <w:rFonts w:ascii="Times New Roman" w:eastAsiaTheme="minorEastAsia" w:hAnsi="Times New Roman"/>
          <w:noProof/>
          <w:sz w:val="28"/>
          <w:szCs w:val="28"/>
          <w:lang w:eastAsia="ru-RU"/>
        </w:rPr>
      </w:pPr>
      <w:hyperlink w:anchor="_Toc137036023" w:history="1">
        <w:r w:rsidR="005B47F1" w:rsidRPr="005B47F1">
          <w:rPr>
            <w:rStyle w:val="a3"/>
            <w:rFonts w:ascii="Times New Roman" w:hAnsi="Times New Roman"/>
            <w:noProof/>
            <w:sz w:val="28"/>
            <w:szCs w:val="28"/>
          </w:rPr>
          <w:t>16</w:t>
        </w:r>
        <w:r w:rsidR="005B47F1" w:rsidRPr="005B47F1">
          <w:rPr>
            <w:rFonts w:ascii="Times New Roman" w:eastAsiaTheme="minorEastAsia" w:hAnsi="Times New Roman"/>
            <w:noProof/>
            <w:sz w:val="28"/>
            <w:szCs w:val="28"/>
            <w:lang w:eastAsia="ru-RU"/>
          </w:rPr>
          <w:tab/>
        </w:r>
        <w:r w:rsidR="005B47F1" w:rsidRPr="005B47F1">
          <w:rPr>
            <w:rStyle w:val="a3"/>
            <w:rFonts w:ascii="Times New Roman" w:hAnsi="Times New Roman"/>
            <w:noProof/>
            <w:sz w:val="28"/>
            <w:szCs w:val="28"/>
          </w:rPr>
          <w:t>РАЗДЕЛ 15. ЦЕНОВЫЕ (ТАРИФНЫЕ) ПОСЛЕДСТВИЯ</w:t>
        </w:r>
        <w:r w:rsidR="005B47F1" w:rsidRPr="005B47F1">
          <w:rPr>
            <w:rFonts w:ascii="Times New Roman" w:hAnsi="Times New Roman"/>
            <w:noProof/>
            <w:webHidden/>
            <w:sz w:val="28"/>
            <w:szCs w:val="28"/>
          </w:rPr>
          <w:tab/>
        </w:r>
        <w:r w:rsidR="005B47F1" w:rsidRPr="005B47F1">
          <w:rPr>
            <w:rFonts w:ascii="Times New Roman" w:hAnsi="Times New Roman"/>
            <w:noProof/>
            <w:webHidden/>
            <w:sz w:val="28"/>
            <w:szCs w:val="28"/>
          </w:rPr>
          <w:fldChar w:fldCharType="begin"/>
        </w:r>
        <w:r w:rsidR="005B47F1" w:rsidRPr="005B47F1">
          <w:rPr>
            <w:rFonts w:ascii="Times New Roman" w:hAnsi="Times New Roman"/>
            <w:noProof/>
            <w:webHidden/>
            <w:sz w:val="28"/>
            <w:szCs w:val="28"/>
          </w:rPr>
          <w:instrText xml:space="preserve"> PAGEREF _Toc137036023 \h </w:instrText>
        </w:r>
        <w:r w:rsidR="005B47F1" w:rsidRPr="005B47F1">
          <w:rPr>
            <w:rFonts w:ascii="Times New Roman" w:hAnsi="Times New Roman"/>
            <w:noProof/>
            <w:webHidden/>
            <w:sz w:val="28"/>
            <w:szCs w:val="28"/>
          </w:rPr>
        </w:r>
        <w:r w:rsidR="005B47F1" w:rsidRPr="005B47F1">
          <w:rPr>
            <w:rFonts w:ascii="Times New Roman" w:hAnsi="Times New Roman"/>
            <w:noProof/>
            <w:webHidden/>
            <w:sz w:val="28"/>
            <w:szCs w:val="28"/>
          </w:rPr>
          <w:fldChar w:fldCharType="separate"/>
        </w:r>
        <w:r w:rsidR="00054689">
          <w:rPr>
            <w:rFonts w:ascii="Times New Roman" w:hAnsi="Times New Roman"/>
            <w:noProof/>
            <w:webHidden/>
            <w:sz w:val="28"/>
            <w:szCs w:val="28"/>
          </w:rPr>
          <w:t>118</w:t>
        </w:r>
        <w:r w:rsidR="005B47F1" w:rsidRPr="005B47F1">
          <w:rPr>
            <w:rFonts w:ascii="Times New Roman" w:hAnsi="Times New Roman"/>
            <w:noProof/>
            <w:webHidden/>
            <w:sz w:val="28"/>
            <w:szCs w:val="28"/>
          </w:rPr>
          <w:fldChar w:fldCharType="end"/>
        </w:r>
      </w:hyperlink>
    </w:p>
    <w:p w:rsidR="00081A98" w:rsidRPr="00081DDB" w:rsidRDefault="005A7455" w:rsidP="00D82F3D">
      <w:pPr>
        <w:rPr>
          <w:b/>
          <w:bCs/>
          <w:color w:val="000000" w:themeColor="text1"/>
          <w:sz w:val="28"/>
          <w:szCs w:val="28"/>
        </w:rPr>
      </w:pPr>
      <w:r w:rsidRPr="005B47F1">
        <w:rPr>
          <w:b/>
          <w:bCs/>
          <w:color w:val="000000" w:themeColor="text1"/>
          <w:sz w:val="28"/>
          <w:szCs w:val="28"/>
        </w:rPr>
        <w:fldChar w:fldCharType="end"/>
      </w:r>
    </w:p>
    <w:p w:rsidR="00130AD1" w:rsidRPr="00081DDB" w:rsidRDefault="00130AD1" w:rsidP="00D82F3D">
      <w:pPr>
        <w:rPr>
          <w:b/>
          <w:bCs/>
          <w:color w:val="000000" w:themeColor="text1"/>
          <w:kern w:val="32"/>
          <w:sz w:val="28"/>
          <w:szCs w:val="28"/>
          <w:lang w:val="x-none"/>
        </w:rPr>
      </w:pPr>
      <w:r w:rsidRPr="00081DDB">
        <w:rPr>
          <w:color w:val="000000" w:themeColor="text1"/>
          <w:sz w:val="28"/>
          <w:szCs w:val="28"/>
        </w:rPr>
        <w:br w:type="page"/>
      </w:r>
    </w:p>
    <w:p w:rsidR="00BE5880" w:rsidRPr="00081DDB" w:rsidRDefault="00D22131" w:rsidP="00347ED7">
      <w:pPr>
        <w:pStyle w:val="1"/>
        <w:ind w:hanging="1"/>
      </w:pPr>
      <w:bookmarkStart w:id="0" w:name="_Toc137035939"/>
      <w:r w:rsidRPr="00081DDB">
        <w:lastRenderedPageBreak/>
        <w:t>В</w:t>
      </w:r>
      <w:r w:rsidR="00365B47" w:rsidRPr="00081DDB">
        <w:rPr>
          <w:lang w:val="ru-RU"/>
        </w:rPr>
        <w:t>В</w:t>
      </w:r>
      <w:r w:rsidRPr="00081DDB">
        <w:t>ЕДЕНИЕ</w:t>
      </w:r>
      <w:bookmarkEnd w:id="0"/>
    </w:p>
    <w:p w:rsidR="002C5C17" w:rsidRPr="00081DDB" w:rsidRDefault="00343E1F" w:rsidP="00343E1F">
      <w:pPr>
        <w:autoSpaceDE w:val="0"/>
        <w:autoSpaceDN w:val="0"/>
        <w:adjustRightInd w:val="0"/>
        <w:ind w:firstLine="708"/>
        <w:jc w:val="both"/>
        <w:rPr>
          <w:sz w:val="28"/>
          <w:szCs w:val="28"/>
        </w:rPr>
      </w:pPr>
      <w:r w:rsidRPr="00081DDB">
        <w:rPr>
          <w:rFonts w:eastAsia="TimesNewRomanPSMT"/>
          <w:sz w:val="28"/>
          <w:szCs w:val="28"/>
        </w:rPr>
        <w:t>В соответствии с Требованиями к схемам теплоснабжения, порядку их разработки и утверждения, утвержденными постановлением Правительства Российской Федерации от 22.02.2012 № 154, схема теплоснабжения подл</w:t>
      </w:r>
      <w:r w:rsidRPr="00081DDB">
        <w:rPr>
          <w:rFonts w:eastAsia="TimesNewRomanPSMT"/>
          <w:sz w:val="28"/>
          <w:szCs w:val="28"/>
        </w:rPr>
        <w:t>е</w:t>
      </w:r>
      <w:r w:rsidRPr="00081DDB">
        <w:rPr>
          <w:rFonts w:eastAsia="TimesNewRomanPSMT"/>
          <w:sz w:val="28"/>
          <w:szCs w:val="28"/>
        </w:rPr>
        <w:t>жит ежегодной актуализации в отношении разделов и сведений, указанных в требованиях к схемам теплоснабжения. В соответствии с пунктом 12 Треб</w:t>
      </w:r>
      <w:r w:rsidRPr="00081DDB">
        <w:rPr>
          <w:rFonts w:eastAsia="TimesNewRomanPSMT"/>
          <w:sz w:val="28"/>
          <w:szCs w:val="28"/>
        </w:rPr>
        <w:t>о</w:t>
      </w:r>
      <w:r w:rsidRPr="00081DDB">
        <w:rPr>
          <w:rFonts w:eastAsia="TimesNewRomanPSMT"/>
          <w:sz w:val="28"/>
          <w:szCs w:val="28"/>
        </w:rPr>
        <w:t>ваний к порядку разработки и утверждения схем теплоснабжения, утве</w:t>
      </w:r>
      <w:r w:rsidRPr="00081DDB">
        <w:rPr>
          <w:rFonts w:eastAsia="TimesNewRomanPSMT"/>
          <w:sz w:val="28"/>
          <w:szCs w:val="28"/>
        </w:rPr>
        <w:t>р</w:t>
      </w:r>
      <w:r w:rsidRPr="00081DDB">
        <w:rPr>
          <w:rFonts w:eastAsia="TimesNewRomanPSMT"/>
          <w:sz w:val="28"/>
          <w:szCs w:val="28"/>
        </w:rPr>
        <w:t xml:space="preserve">жденными постановлением Правительства Российской Федерации от 22.02.2012 № 154 (далее – Требования к порядку), разрабатывается проект новой схемы теплоснабжения в случае утверждения генерального плана в установленном законодательством о </w:t>
      </w:r>
      <w:r w:rsidR="00642604" w:rsidRPr="00081DDB">
        <w:rPr>
          <w:rFonts w:eastAsia="TimesNewRomanPSMT"/>
          <w:sz w:val="28"/>
          <w:szCs w:val="28"/>
        </w:rPr>
        <w:t>градостроительной деятельности</w:t>
      </w:r>
      <w:r w:rsidRPr="00081DDB">
        <w:rPr>
          <w:rFonts w:eastAsia="TimesNewRomanPSMT"/>
          <w:sz w:val="28"/>
          <w:szCs w:val="28"/>
        </w:rPr>
        <w:t xml:space="preserve"> поря</w:t>
      </w:r>
      <w:r w:rsidRPr="00081DDB">
        <w:rPr>
          <w:rFonts w:eastAsia="TimesNewRomanPSMT"/>
          <w:sz w:val="28"/>
          <w:szCs w:val="28"/>
        </w:rPr>
        <w:t>д</w:t>
      </w:r>
      <w:r w:rsidRPr="00081DDB">
        <w:rPr>
          <w:rFonts w:eastAsia="TimesNewRomanPSMT"/>
          <w:sz w:val="28"/>
          <w:szCs w:val="28"/>
        </w:rPr>
        <w:t>ке</w:t>
      </w:r>
      <w:r w:rsidR="0003260C" w:rsidRPr="00081DDB">
        <w:rPr>
          <w:rFonts w:eastAsia="TimesNewRomanPSMT"/>
          <w:sz w:val="28"/>
          <w:szCs w:val="28"/>
        </w:rPr>
        <w:t>, изменением срока, на который утвержден генеральный план</w:t>
      </w:r>
      <w:r w:rsidRPr="00081DDB">
        <w:rPr>
          <w:rFonts w:eastAsia="TimesNewRomanPSMT"/>
          <w:sz w:val="28"/>
          <w:szCs w:val="28"/>
        </w:rPr>
        <w:t xml:space="preserve">. </w:t>
      </w:r>
      <w:r w:rsidR="00871CE1" w:rsidRPr="00081DDB">
        <w:rPr>
          <w:rFonts w:eastAsia="TimesNewRomanPSMT"/>
          <w:sz w:val="28"/>
          <w:szCs w:val="28"/>
        </w:rPr>
        <w:t xml:space="preserve">Решением Майминского сельского Совета депутатов Майминского сельского поселения </w:t>
      </w:r>
      <w:r w:rsidRPr="00081DDB">
        <w:rPr>
          <w:rFonts w:eastAsia="TimesNewRomanPSMT"/>
          <w:sz w:val="28"/>
          <w:szCs w:val="28"/>
        </w:rPr>
        <w:t xml:space="preserve">от </w:t>
      </w:r>
      <w:r w:rsidR="00871CE1" w:rsidRPr="00081DDB">
        <w:rPr>
          <w:rFonts w:eastAsia="TimesNewRomanPSMT"/>
          <w:sz w:val="28"/>
          <w:szCs w:val="28"/>
        </w:rPr>
        <w:t xml:space="preserve">28.12.2012 </w:t>
      </w:r>
      <w:r w:rsidRPr="00081DDB">
        <w:rPr>
          <w:rFonts w:eastAsia="TimesNewRomanPSMT"/>
          <w:sz w:val="28"/>
          <w:szCs w:val="28"/>
        </w:rPr>
        <w:t xml:space="preserve">№ </w:t>
      </w:r>
      <w:r w:rsidR="00871CE1" w:rsidRPr="00081DDB">
        <w:rPr>
          <w:rFonts w:eastAsia="TimesNewRomanPSMT"/>
          <w:sz w:val="28"/>
          <w:szCs w:val="28"/>
        </w:rPr>
        <w:t>14-9с</w:t>
      </w:r>
      <w:r w:rsidRPr="00081DDB">
        <w:rPr>
          <w:rFonts w:eastAsia="TimesNewRomanPSMT"/>
          <w:sz w:val="28"/>
          <w:szCs w:val="28"/>
        </w:rPr>
        <w:t xml:space="preserve"> утвержден </w:t>
      </w:r>
      <w:r w:rsidR="00C742D7" w:rsidRPr="00081DDB">
        <w:rPr>
          <w:rFonts w:eastAsia="TimesNewRomanPSMT"/>
          <w:sz w:val="28"/>
          <w:szCs w:val="28"/>
        </w:rPr>
        <w:t>Г</w:t>
      </w:r>
      <w:r w:rsidRPr="00081DDB">
        <w:rPr>
          <w:rFonts w:eastAsia="TimesNewRomanPSMT"/>
          <w:sz w:val="28"/>
          <w:szCs w:val="28"/>
        </w:rPr>
        <w:t>енеральный план</w:t>
      </w:r>
      <w:r w:rsidR="00871CE1" w:rsidRPr="00081DDB">
        <w:rPr>
          <w:rFonts w:eastAsia="TimesNewRomanPSMT"/>
          <w:sz w:val="28"/>
          <w:szCs w:val="28"/>
        </w:rPr>
        <w:t xml:space="preserve"> муниципального образ</w:t>
      </w:r>
      <w:r w:rsidR="00871CE1" w:rsidRPr="00081DDB">
        <w:rPr>
          <w:rFonts w:eastAsia="TimesNewRomanPSMT"/>
          <w:sz w:val="28"/>
          <w:szCs w:val="28"/>
        </w:rPr>
        <w:t>о</w:t>
      </w:r>
      <w:r w:rsidR="00871CE1" w:rsidRPr="00081DDB">
        <w:rPr>
          <w:rFonts w:eastAsia="TimesNewRomanPSMT"/>
          <w:sz w:val="28"/>
          <w:szCs w:val="28"/>
        </w:rPr>
        <w:t xml:space="preserve">вания </w:t>
      </w:r>
      <w:proofErr w:type="spellStart"/>
      <w:r w:rsidR="00871CE1" w:rsidRPr="00081DDB">
        <w:rPr>
          <w:rFonts w:eastAsia="TimesNewRomanPSMT"/>
          <w:sz w:val="28"/>
          <w:szCs w:val="28"/>
        </w:rPr>
        <w:t>Майминское</w:t>
      </w:r>
      <w:proofErr w:type="spellEnd"/>
      <w:r w:rsidR="00871CE1" w:rsidRPr="00081DDB">
        <w:rPr>
          <w:rFonts w:eastAsia="TimesNewRomanPSMT"/>
          <w:sz w:val="28"/>
          <w:szCs w:val="28"/>
        </w:rPr>
        <w:t xml:space="preserve"> сельское поселение</w:t>
      </w:r>
      <w:r w:rsidR="00642604" w:rsidRPr="00081DDB">
        <w:rPr>
          <w:rFonts w:eastAsia="TimesNewRomanPSMT"/>
          <w:sz w:val="28"/>
          <w:szCs w:val="28"/>
        </w:rPr>
        <w:t xml:space="preserve"> (далее МО </w:t>
      </w:r>
      <w:proofErr w:type="spellStart"/>
      <w:r w:rsidR="00642604" w:rsidRPr="00081DDB">
        <w:rPr>
          <w:rFonts w:eastAsia="TimesNewRomanPSMT"/>
          <w:sz w:val="28"/>
          <w:szCs w:val="28"/>
        </w:rPr>
        <w:t>Майминское</w:t>
      </w:r>
      <w:proofErr w:type="spellEnd"/>
      <w:r w:rsidR="00642604" w:rsidRPr="00081DDB">
        <w:rPr>
          <w:rFonts w:eastAsia="TimesNewRomanPSMT"/>
          <w:sz w:val="28"/>
          <w:szCs w:val="28"/>
        </w:rPr>
        <w:t xml:space="preserve"> СП)</w:t>
      </w:r>
      <w:r w:rsidR="004977D8" w:rsidRPr="00081DDB">
        <w:rPr>
          <w:rFonts w:eastAsia="TimesNewRomanPSMT"/>
          <w:sz w:val="28"/>
          <w:szCs w:val="28"/>
        </w:rPr>
        <w:t>.</w:t>
      </w:r>
      <w:r w:rsidR="003E25C9" w:rsidRPr="00081DDB">
        <w:rPr>
          <w:rFonts w:eastAsia="TimesNewRomanPSMT"/>
          <w:sz w:val="28"/>
          <w:szCs w:val="28"/>
        </w:rPr>
        <w:t xml:space="preserve"> Реш</w:t>
      </w:r>
      <w:r w:rsidR="003E25C9" w:rsidRPr="00081DDB">
        <w:rPr>
          <w:rFonts w:eastAsia="TimesNewRomanPSMT"/>
          <w:sz w:val="28"/>
          <w:szCs w:val="28"/>
        </w:rPr>
        <w:t>е</w:t>
      </w:r>
      <w:r w:rsidR="003E25C9" w:rsidRPr="00081DDB">
        <w:rPr>
          <w:rFonts w:eastAsia="TimesNewRomanPSMT"/>
          <w:sz w:val="28"/>
          <w:szCs w:val="28"/>
        </w:rPr>
        <w:t>нием Майминского сельского Совета депутатов Майминского сельского п</w:t>
      </w:r>
      <w:r w:rsidR="003E25C9" w:rsidRPr="00081DDB">
        <w:rPr>
          <w:rFonts w:eastAsia="TimesNewRomanPSMT"/>
          <w:sz w:val="28"/>
          <w:szCs w:val="28"/>
        </w:rPr>
        <w:t>о</w:t>
      </w:r>
      <w:r w:rsidR="003E25C9" w:rsidRPr="00081DDB">
        <w:rPr>
          <w:rFonts w:eastAsia="TimesNewRomanPSMT"/>
          <w:sz w:val="28"/>
          <w:szCs w:val="28"/>
        </w:rPr>
        <w:t xml:space="preserve">селения от </w:t>
      </w:r>
      <w:r w:rsidR="00347ED7" w:rsidRPr="00081DDB">
        <w:rPr>
          <w:rFonts w:eastAsia="TimesNewRomanPSMT"/>
          <w:sz w:val="28"/>
          <w:szCs w:val="28"/>
        </w:rPr>
        <w:t>30</w:t>
      </w:r>
      <w:r w:rsidR="003E25C9" w:rsidRPr="00081DDB">
        <w:rPr>
          <w:rFonts w:eastAsia="TimesNewRomanPSMT"/>
          <w:sz w:val="28"/>
          <w:szCs w:val="28"/>
        </w:rPr>
        <w:t>.1</w:t>
      </w:r>
      <w:r w:rsidR="00347ED7" w:rsidRPr="00081DDB">
        <w:rPr>
          <w:rFonts w:eastAsia="TimesNewRomanPSMT"/>
          <w:sz w:val="28"/>
          <w:szCs w:val="28"/>
        </w:rPr>
        <w:t>1</w:t>
      </w:r>
      <w:r w:rsidR="003E25C9" w:rsidRPr="00081DDB">
        <w:rPr>
          <w:rFonts w:eastAsia="TimesNewRomanPSMT"/>
          <w:sz w:val="28"/>
          <w:szCs w:val="28"/>
        </w:rPr>
        <w:t>.20</w:t>
      </w:r>
      <w:r w:rsidR="00347ED7" w:rsidRPr="00081DDB">
        <w:rPr>
          <w:rFonts w:eastAsia="TimesNewRomanPSMT"/>
          <w:sz w:val="28"/>
          <w:szCs w:val="28"/>
        </w:rPr>
        <w:t>22</w:t>
      </w:r>
      <w:r w:rsidR="003E25C9" w:rsidRPr="00081DDB">
        <w:rPr>
          <w:rFonts w:eastAsia="TimesNewRomanPSMT"/>
          <w:sz w:val="28"/>
          <w:szCs w:val="28"/>
        </w:rPr>
        <w:t xml:space="preserve"> № </w:t>
      </w:r>
      <w:r w:rsidR="00347ED7" w:rsidRPr="00081DDB">
        <w:rPr>
          <w:rFonts w:eastAsia="TimesNewRomanPSMT"/>
          <w:sz w:val="28"/>
          <w:szCs w:val="28"/>
        </w:rPr>
        <w:t>22</w:t>
      </w:r>
      <w:r w:rsidR="003E25C9" w:rsidRPr="00081DDB">
        <w:rPr>
          <w:rFonts w:eastAsia="TimesNewRomanPSMT"/>
          <w:sz w:val="28"/>
          <w:szCs w:val="28"/>
        </w:rPr>
        <w:t>-</w:t>
      </w:r>
      <w:r w:rsidR="00347ED7" w:rsidRPr="00081DDB">
        <w:rPr>
          <w:rFonts w:eastAsia="TimesNewRomanPSMT"/>
          <w:sz w:val="28"/>
          <w:szCs w:val="28"/>
        </w:rPr>
        <w:t>2</w:t>
      </w:r>
      <w:r w:rsidR="003E25C9" w:rsidRPr="00081DDB">
        <w:rPr>
          <w:rFonts w:eastAsia="TimesNewRomanPSMT"/>
          <w:sz w:val="28"/>
          <w:szCs w:val="28"/>
        </w:rPr>
        <w:t xml:space="preserve"> в Генеральный план внесены</w:t>
      </w:r>
      <w:r w:rsidR="001B7387" w:rsidRPr="00081DDB">
        <w:rPr>
          <w:rFonts w:eastAsia="TimesNewRomanPSMT"/>
          <w:sz w:val="28"/>
          <w:szCs w:val="28"/>
        </w:rPr>
        <w:t xml:space="preserve"> изменения</w:t>
      </w:r>
      <w:r w:rsidR="004977D8" w:rsidRPr="00081DDB">
        <w:rPr>
          <w:sz w:val="28"/>
          <w:szCs w:val="28"/>
        </w:rPr>
        <w:t>.</w:t>
      </w:r>
      <w:r w:rsidR="0047417D" w:rsidRPr="00081DDB">
        <w:rPr>
          <w:sz w:val="28"/>
          <w:szCs w:val="28"/>
        </w:rPr>
        <w:t xml:space="preserve"> </w:t>
      </w:r>
      <w:r w:rsidR="009A5B0F" w:rsidRPr="00081DDB">
        <w:rPr>
          <w:sz w:val="28"/>
          <w:szCs w:val="28"/>
        </w:rPr>
        <w:t>Р</w:t>
      </w:r>
      <w:r w:rsidR="000446A2" w:rsidRPr="00081DDB">
        <w:rPr>
          <w:sz w:val="28"/>
          <w:szCs w:val="28"/>
        </w:rPr>
        <w:t>а</w:t>
      </w:r>
      <w:r w:rsidR="000446A2" w:rsidRPr="00081DDB">
        <w:rPr>
          <w:sz w:val="28"/>
          <w:szCs w:val="28"/>
        </w:rPr>
        <w:t>с</w:t>
      </w:r>
      <w:r w:rsidR="000446A2" w:rsidRPr="00081DDB">
        <w:rPr>
          <w:sz w:val="28"/>
          <w:szCs w:val="28"/>
        </w:rPr>
        <w:t>четный срок Генерального плана изменен не был</w:t>
      </w:r>
      <w:r w:rsidR="009A5B0F" w:rsidRPr="00081DDB">
        <w:rPr>
          <w:sz w:val="28"/>
          <w:szCs w:val="28"/>
        </w:rPr>
        <w:t xml:space="preserve">, в </w:t>
      </w:r>
      <w:proofErr w:type="gramStart"/>
      <w:r w:rsidR="009A5B0F" w:rsidRPr="00081DDB">
        <w:rPr>
          <w:sz w:val="28"/>
          <w:szCs w:val="28"/>
        </w:rPr>
        <w:t>связи</w:t>
      </w:r>
      <w:proofErr w:type="gramEnd"/>
      <w:r w:rsidR="009A5B0F" w:rsidRPr="00081DDB">
        <w:rPr>
          <w:sz w:val="28"/>
          <w:szCs w:val="28"/>
        </w:rPr>
        <w:t xml:space="preserve"> с чем</w:t>
      </w:r>
      <w:r w:rsidR="000446A2" w:rsidRPr="00081DDB">
        <w:rPr>
          <w:sz w:val="28"/>
          <w:szCs w:val="28"/>
        </w:rPr>
        <w:t xml:space="preserve"> схему тепл</w:t>
      </w:r>
      <w:r w:rsidR="000446A2" w:rsidRPr="00081DDB">
        <w:rPr>
          <w:sz w:val="28"/>
          <w:szCs w:val="28"/>
        </w:rPr>
        <w:t>о</w:t>
      </w:r>
      <w:r w:rsidR="000446A2" w:rsidRPr="00081DDB">
        <w:rPr>
          <w:sz w:val="28"/>
          <w:szCs w:val="28"/>
        </w:rPr>
        <w:t>снабжения, утвержденную до 20</w:t>
      </w:r>
      <w:r w:rsidR="00347ED7" w:rsidRPr="00081DDB">
        <w:rPr>
          <w:sz w:val="28"/>
          <w:szCs w:val="28"/>
        </w:rPr>
        <w:t>32</w:t>
      </w:r>
      <w:r w:rsidR="000446A2" w:rsidRPr="00081DDB">
        <w:rPr>
          <w:sz w:val="28"/>
          <w:szCs w:val="28"/>
        </w:rPr>
        <w:t xml:space="preserve"> года, необходимо актуализировать на 202</w:t>
      </w:r>
      <w:r w:rsidR="00347ED7" w:rsidRPr="00081DDB">
        <w:rPr>
          <w:sz w:val="28"/>
          <w:szCs w:val="28"/>
        </w:rPr>
        <w:t>4</w:t>
      </w:r>
      <w:r w:rsidR="000446A2" w:rsidRPr="00081DDB">
        <w:rPr>
          <w:sz w:val="28"/>
          <w:szCs w:val="28"/>
        </w:rPr>
        <w:t xml:space="preserve"> год в соответствии с требованиями действующего законодательства.</w:t>
      </w:r>
    </w:p>
    <w:p w:rsidR="002C5C17" w:rsidRPr="00081DDB" w:rsidRDefault="002C5C17" w:rsidP="002C5C17">
      <w:pPr>
        <w:autoSpaceDE w:val="0"/>
        <w:autoSpaceDN w:val="0"/>
        <w:adjustRightInd w:val="0"/>
        <w:ind w:firstLine="708"/>
        <w:jc w:val="both"/>
        <w:rPr>
          <w:rFonts w:eastAsia="TimesNewRomanPSMT"/>
          <w:sz w:val="28"/>
          <w:szCs w:val="28"/>
        </w:rPr>
      </w:pPr>
      <w:r w:rsidRPr="00081DDB">
        <w:rPr>
          <w:rFonts w:eastAsia="TimesNewRomanPSMT"/>
          <w:sz w:val="28"/>
          <w:szCs w:val="28"/>
        </w:rPr>
        <w:t xml:space="preserve">Схема теплоснабжения представляет собой документ, содержащий </w:t>
      </w:r>
      <w:proofErr w:type="spellStart"/>
      <w:r w:rsidRPr="00081DDB">
        <w:rPr>
          <w:rFonts w:eastAsia="TimesNewRomanPSMT"/>
          <w:sz w:val="28"/>
          <w:szCs w:val="28"/>
        </w:rPr>
        <w:t>предпроектные</w:t>
      </w:r>
      <w:proofErr w:type="spellEnd"/>
      <w:r w:rsidRPr="00081DDB">
        <w:rPr>
          <w:rFonts w:eastAsia="TimesNewRomanPSMT"/>
          <w:sz w:val="28"/>
          <w:szCs w:val="28"/>
        </w:rPr>
        <w:t xml:space="preserve"> материалы по обоснованию эффективного и безопасного функционирования системы теплоснабжения Муниципального образования Майминского сельского поселения (далее – МО </w:t>
      </w:r>
      <w:proofErr w:type="spellStart"/>
      <w:r w:rsidRPr="00081DDB">
        <w:rPr>
          <w:rFonts w:eastAsia="TimesNewRomanPSMT"/>
          <w:sz w:val="28"/>
          <w:szCs w:val="28"/>
        </w:rPr>
        <w:t>Майминское</w:t>
      </w:r>
      <w:proofErr w:type="spellEnd"/>
      <w:r w:rsidRPr="00081DDB">
        <w:rPr>
          <w:rFonts w:eastAsia="TimesNewRomanPSMT"/>
          <w:sz w:val="28"/>
          <w:szCs w:val="28"/>
        </w:rPr>
        <w:t xml:space="preserve"> СП), ее разв</w:t>
      </w:r>
      <w:r w:rsidRPr="00081DDB">
        <w:rPr>
          <w:rFonts w:eastAsia="TimesNewRomanPSMT"/>
          <w:sz w:val="28"/>
          <w:szCs w:val="28"/>
        </w:rPr>
        <w:t>и</w:t>
      </w:r>
      <w:r w:rsidRPr="00081DDB">
        <w:rPr>
          <w:rFonts w:eastAsia="TimesNewRomanPSMT"/>
          <w:sz w:val="28"/>
          <w:szCs w:val="28"/>
        </w:rPr>
        <w:t>тия с учетом правового регулирования в области энергосбережения и пов</w:t>
      </w:r>
      <w:r w:rsidRPr="00081DDB">
        <w:rPr>
          <w:rFonts w:eastAsia="TimesNewRomanPSMT"/>
          <w:sz w:val="28"/>
          <w:szCs w:val="28"/>
        </w:rPr>
        <w:t>ы</w:t>
      </w:r>
      <w:r w:rsidRPr="00081DDB">
        <w:rPr>
          <w:rFonts w:eastAsia="TimesNewRomanPSMT"/>
          <w:sz w:val="28"/>
          <w:szCs w:val="28"/>
        </w:rPr>
        <w:t xml:space="preserve">шения энергетической эффективности. </w:t>
      </w:r>
    </w:p>
    <w:p w:rsidR="00343E1F" w:rsidRPr="00081DDB" w:rsidRDefault="002C5C17" w:rsidP="002C5C17">
      <w:pPr>
        <w:autoSpaceDE w:val="0"/>
        <w:autoSpaceDN w:val="0"/>
        <w:adjustRightInd w:val="0"/>
        <w:ind w:firstLine="708"/>
        <w:jc w:val="both"/>
        <w:rPr>
          <w:rFonts w:eastAsia="TimesNewRomanPSMT"/>
          <w:sz w:val="28"/>
          <w:szCs w:val="28"/>
        </w:rPr>
      </w:pPr>
      <w:r w:rsidRPr="00081DDB">
        <w:rPr>
          <w:rFonts w:eastAsia="TimesNewRomanPSMT"/>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w:t>
      </w:r>
      <w:r w:rsidRPr="00081DDB">
        <w:rPr>
          <w:rFonts w:eastAsia="TimesNewRomanPSMT"/>
          <w:sz w:val="28"/>
          <w:szCs w:val="28"/>
        </w:rPr>
        <w:t>ь</w:t>
      </w:r>
      <w:r w:rsidRPr="00081DDB">
        <w:rPr>
          <w:rFonts w:eastAsia="TimesNewRomanPSMT"/>
          <w:sz w:val="28"/>
          <w:szCs w:val="28"/>
        </w:rPr>
        <w:t>ном воздействии на окружающую среду, экономическое стимулирование развития систем теплоснабжения и внедрения энергосберегающих технол</w:t>
      </w:r>
      <w:r w:rsidRPr="00081DDB">
        <w:rPr>
          <w:rFonts w:eastAsia="TimesNewRomanPSMT"/>
          <w:sz w:val="28"/>
          <w:szCs w:val="28"/>
        </w:rPr>
        <w:t>о</w:t>
      </w:r>
      <w:r w:rsidRPr="00081DDB">
        <w:rPr>
          <w:rFonts w:eastAsia="TimesNewRomanPSMT"/>
          <w:sz w:val="28"/>
          <w:szCs w:val="28"/>
        </w:rPr>
        <w:t>гий.</w:t>
      </w:r>
      <w:r w:rsidR="004977D8" w:rsidRPr="00081DDB">
        <w:rPr>
          <w:sz w:val="23"/>
          <w:szCs w:val="23"/>
        </w:rPr>
        <w:t xml:space="preserve"> </w:t>
      </w:r>
      <w:r w:rsidR="004977D8" w:rsidRPr="00081DDB">
        <w:rPr>
          <w:rFonts w:eastAsia="TimesNewRomanPSMT"/>
          <w:sz w:val="28"/>
          <w:szCs w:val="28"/>
        </w:rPr>
        <w:t xml:space="preserve"> </w:t>
      </w:r>
    </w:p>
    <w:p w:rsidR="005F0A00" w:rsidRPr="00081DDB" w:rsidRDefault="00D22131" w:rsidP="00D22131">
      <w:pPr>
        <w:autoSpaceDE w:val="0"/>
        <w:autoSpaceDN w:val="0"/>
        <w:adjustRightInd w:val="0"/>
        <w:jc w:val="both"/>
        <w:rPr>
          <w:rFonts w:eastAsia="TimesNewRomanPSMT"/>
          <w:sz w:val="28"/>
          <w:szCs w:val="28"/>
        </w:rPr>
      </w:pPr>
      <w:r w:rsidRPr="00081DDB">
        <w:rPr>
          <w:rFonts w:eastAsia="TimesNewRomanPSMT"/>
          <w:sz w:val="28"/>
          <w:szCs w:val="28"/>
        </w:rPr>
        <w:tab/>
      </w:r>
    </w:p>
    <w:p w:rsidR="005F0A00" w:rsidRPr="00081DDB" w:rsidRDefault="00347ED7" w:rsidP="00347ED7">
      <w:pPr>
        <w:pStyle w:val="1"/>
        <w:numPr>
          <w:ilvl w:val="0"/>
          <w:numId w:val="3"/>
        </w:numPr>
        <w:jc w:val="center"/>
      </w:pPr>
      <w:r w:rsidRPr="00081DDB">
        <w:br w:type="page"/>
      </w:r>
      <w:bookmarkStart w:id="1" w:name="_Toc137035940"/>
      <w:r w:rsidR="002A20D0" w:rsidRPr="00081DDB">
        <w:lastRenderedPageBreak/>
        <w:t>ОБЩАЯ ЧАСТЬ</w:t>
      </w:r>
      <w:bookmarkEnd w:id="1"/>
    </w:p>
    <w:p w:rsidR="00347ED7" w:rsidRPr="00081DDB" w:rsidRDefault="00625028" w:rsidP="00347ED7">
      <w:pPr>
        <w:pStyle w:val="1"/>
        <w:numPr>
          <w:ilvl w:val="1"/>
          <w:numId w:val="24"/>
        </w:numPr>
        <w:rPr>
          <w:szCs w:val="28"/>
        </w:rPr>
      </w:pPr>
      <w:bookmarkStart w:id="2" w:name="_Toc137035941"/>
      <w:r w:rsidRPr="00081DDB">
        <w:rPr>
          <w:szCs w:val="28"/>
        </w:rPr>
        <w:t>Краткая характеристика территории</w:t>
      </w:r>
      <w:bookmarkEnd w:id="2"/>
    </w:p>
    <w:p w:rsidR="00347ED7" w:rsidRPr="00081DDB" w:rsidRDefault="00347ED7" w:rsidP="00347ED7">
      <w:pPr>
        <w:ind w:firstLine="426"/>
        <w:jc w:val="both"/>
        <w:rPr>
          <w:rFonts w:eastAsia="TimesNewRomanPSMT"/>
          <w:sz w:val="28"/>
          <w:szCs w:val="28"/>
        </w:rPr>
      </w:pPr>
      <w:r w:rsidRPr="00081DDB">
        <w:rPr>
          <w:rFonts w:eastAsia="TimesNewRomanPSMT"/>
          <w:sz w:val="28"/>
          <w:szCs w:val="28"/>
        </w:rPr>
        <w:t xml:space="preserve">Площадь территории Майминского сельского поселения составляет 274 кв. км.  </w:t>
      </w:r>
      <w:proofErr w:type="gramStart"/>
      <w:r w:rsidRPr="00081DDB">
        <w:rPr>
          <w:sz w:val="28"/>
          <w:szCs w:val="28"/>
          <w:shd w:val="clear" w:color="auto" w:fill="FFFFFF"/>
        </w:rPr>
        <w:t xml:space="preserve">Количество населенных пунктов 6 (с. Майма, с. Подгорное, п. </w:t>
      </w:r>
      <w:proofErr w:type="spellStart"/>
      <w:r w:rsidRPr="00081DDB">
        <w:rPr>
          <w:sz w:val="28"/>
          <w:szCs w:val="28"/>
          <w:shd w:val="clear" w:color="auto" w:fill="FFFFFF"/>
        </w:rPr>
        <w:t>Ка</w:t>
      </w:r>
      <w:r w:rsidRPr="00081DDB">
        <w:rPr>
          <w:sz w:val="28"/>
          <w:szCs w:val="28"/>
          <w:shd w:val="clear" w:color="auto" w:fill="FFFFFF"/>
        </w:rPr>
        <w:t>р</w:t>
      </w:r>
      <w:r w:rsidRPr="00081DDB">
        <w:rPr>
          <w:sz w:val="28"/>
          <w:szCs w:val="28"/>
          <w:shd w:val="clear" w:color="auto" w:fill="FFFFFF"/>
        </w:rPr>
        <w:t>лушка</w:t>
      </w:r>
      <w:proofErr w:type="spellEnd"/>
      <w:r w:rsidRPr="00081DDB">
        <w:rPr>
          <w:sz w:val="28"/>
          <w:szCs w:val="28"/>
          <w:shd w:val="clear" w:color="auto" w:fill="FFFFFF"/>
        </w:rPr>
        <w:t>, п. Дубровка, п. Рыбалка, п. Верх-</w:t>
      </w:r>
      <w:proofErr w:type="spellStart"/>
      <w:r w:rsidRPr="00081DDB">
        <w:rPr>
          <w:sz w:val="28"/>
          <w:szCs w:val="28"/>
          <w:shd w:val="clear" w:color="auto" w:fill="FFFFFF"/>
        </w:rPr>
        <w:t>Карагуж</w:t>
      </w:r>
      <w:proofErr w:type="spellEnd"/>
      <w:r w:rsidRPr="00081DDB">
        <w:rPr>
          <w:sz w:val="28"/>
          <w:szCs w:val="28"/>
          <w:shd w:val="clear" w:color="auto" w:fill="FFFFFF"/>
        </w:rPr>
        <w:t>).</w:t>
      </w:r>
      <w:proofErr w:type="gramEnd"/>
    </w:p>
    <w:p w:rsidR="00625028" w:rsidRPr="00081DDB" w:rsidRDefault="00625028" w:rsidP="00347ED7">
      <w:pPr>
        <w:ind w:firstLine="426"/>
        <w:jc w:val="both"/>
        <w:rPr>
          <w:sz w:val="28"/>
          <w:szCs w:val="28"/>
          <w:shd w:val="clear" w:color="auto" w:fill="FFFFFF"/>
        </w:rPr>
      </w:pPr>
      <w:r w:rsidRPr="00081DDB">
        <w:rPr>
          <w:rFonts w:eastAsia="TimesNewRomanPSMT"/>
          <w:sz w:val="28"/>
          <w:szCs w:val="28"/>
        </w:rPr>
        <w:t xml:space="preserve">Село </w:t>
      </w:r>
      <w:r w:rsidR="00B7083C" w:rsidRPr="00081DDB">
        <w:rPr>
          <w:rFonts w:eastAsia="TimesNewRomanPSMT"/>
          <w:sz w:val="28"/>
          <w:szCs w:val="28"/>
        </w:rPr>
        <w:t>Майм</w:t>
      </w:r>
      <w:r w:rsidR="007F3F41" w:rsidRPr="00081DDB">
        <w:rPr>
          <w:rFonts w:eastAsia="TimesNewRomanPSMT"/>
          <w:sz w:val="28"/>
          <w:szCs w:val="28"/>
        </w:rPr>
        <w:t>а</w:t>
      </w:r>
      <w:r w:rsidR="00A20FC1" w:rsidRPr="00081DDB">
        <w:rPr>
          <w:rFonts w:eastAsia="TimesNewRomanPSMT"/>
          <w:sz w:val="28"/>
          <w:szCs w:val="28"/>
        </w:rPr>
        <w:t xml:space="preserve"> </w:t>
      </w:r>
      <w:r w:rsidRPr="00081DDB">
        <w:rPr>
          <w:rFonts w:eastAsia="TimesNewRomanPSMT"/>
          <w:sz w:val="28"/>
          <w:szCs w:val="28"/>
        </w:rPr>
        <w:t>Республики Алтай - административный центр Майминского района и Майминского сельского поселения. Населённый пункт на этом м</w:t>
      </w:r>
      <w:r w:rsidRPr="00081DDB">
        <w:rPr>
          <w:rFonts w:eastAsia="TimesNewRomanPSMT"/>
          <w:sz w:val="28"/>
          <w:szCs w:val="28"/>
        </w:rPr>
        <w:t>е</w:t>
      </w:r>
      <w:r w:rsidRPr="00081DDB">
        <w:rPr>
          <w:rFonts w:eastAsia="TimesNewRomanPSMT"/>
          <w:sz w:val="28"/>
          <w:szCs w:val="28"/>
        </w:rPr>
        <w:t xml:space="preserve">сте существовал ещё в XIX веке. </w:t>
      </w:r>
      <w:proofErr w:type="spellStart"/>
      <w:r w:rsidR="00B7083C" w:rsidRPr="00081DDB">
        <w:rPr>
          <w:rFonts w:eastAsia="TimesNewRomanPSMT"/>
          <w:sz w:val="28"/>
          <w:szCs w:val="28"/>
        </w:rPr>
        <w:t>Майминское</w:t>
      </w:r>
      <w:proofErr w:type="spellEnd"/>
      <w:r w:rsidR="00B7083C" w:rsidRPr="00081DDB">
        <w:rPr>
          <w:rFonts w:eastAsia="TimesNewRomanPSMT"/>
          <w:sz w:val="28"/>
          <w:szCs w:val="28"/>
        </w:rPr>
        <w:t xml:space="preserve"> сельское поселение </w:t>
      </w:r>
      <w:r w:rsidRPr="00081DDB">
        <w:rPr>
          <w:rFonts w:eastAsia="TimesNewRomanPSMT"/>
          <w:sz w:val="28"/>
          <w:szCs w:val="28"/>
        </w:rPr>
        <w:t>стал</w:t>
      </w:r>
      <w:r w:rsidR="00A20FC1" w:rsidRPr="00081DDB">
        <w:rPr>
          <w:rFonts w:eastAsia="TimesNewRomanPSMT"/>
          <w:sz w:val="28"/>
          <w:szCs w:val="28"/>
        </w:rPr>
        <w:t>о</w:t>
      </w:r>
      <w:r w:rsidRPr="00081DDB">
        <w:rPr>
          <w:rFonts w:eastAsia="TimesNewRomanPSMT"/>
          <w:sz w:val="28"/>
          <w:szCs w:val="28"/>
        </w:rPr>
        <w:t xml:space="preserve"> ра</w:t>
      </w:r>
      <w:r w:rsidRPr="00081DDB">
        <w:rPr>
          <w:rFonts w:eastAsia="TimesNewRomanPSMT"/>
          <w:sz w:val="28"/>
          <w:szCs w:val="28"/>
        </w:rPr>
        <w:t>й</w:t>
      </w:r>
      <w:r w:rsidRPr="00081DDB">
        <w:rPr>
          <w:rFonts w:eastAsia="TimesNewRomanPSMT"/>
          <w:sz w:val="28"/>
          <w:szCs w:val="28"/>
        </w:rPr>
        <w:t xml:space="preserve">онным центром в 1953 году. Одно из крупнейших сёл России. Расположено на правом берегу реки Катуни, в месте впадения реки </w:t>
      </w:r>
      <w:proofErr w:type="spellStart"/>
      <w:r w:rsidRPr="00081DDB">
        <w:rPr>
          <w:rFonts w:eastAsia="TimesNewRomanPSMT"/>
          <w:sz w:val="28"/>
          <w:szCs w:val="28"/>
        </w:rPr>
        <w:t>Маймы</w:t>
      </w:r>
      <w:proofErr w:type="spellEnd"/>
      <w:r w:rsidRPr="00081DDB">
        <w:rPr>
          <w:rFonts w:eastAsia="TimesNewRomanPSMT"/>
          <w:sz w:val="28"/>
          <w:szCs w:val="28"/>
        </w:rPr>
        <w:t xml:space="preserve"> в Катунь. За </w:t>
      </w:r>
      <w:proofErr w:type="spellStart"/>
      <w:r w:rsidRPr="00081DDB">
        <w:rPr>
          <w:rFonts w:eastAsia="TimesNewRomanPSMT"/>
          <w:sz w:val="28"/>
          <w:szCs w:val="28"/>
        </w:rPr>
        <w:t>Маймой</w:t>
      </w:r>
      <w:proofErr w:type="spellEnd"/>
      <w:r w:rsidRPr="00081DDB">
        <w:rPr>
          <w:rFonts w:eastAsia="TimesNewRomanPSMT"/>
          <w:sz w:val="28"/>
          <w:szCs w:val="28"/>
        </w:rPr>
        <w:t xml:space="preserve"> начинается горная часть Р-256 «Чуйский тракт». Влево от него ух</w:t>
      </w:r>
      <w:r w:rsidRPr="00081DDB">
        <w:rPr>
          <w:rFonts w:eastAsia="TimesNewRomanPSMT"/>
          <w:sz w:val="28"/>
          <w:szCs w:val="28"/>
        </w:rPr>
        <w:t>о</w:t>
      </w:r>
      <w:r w:rsidRPr="00081DDB">
        <w:rPr>
          <w:rFonts w:eastAsia="TimesNewRomanPSMT"/>
          <w:sz w:val="28"/>
          <w:szCs w:val="28"/>
        </w:rPr>
        <w:t>дит дорога на Горно-Алтайск. Расстояние от села до Горно-Алтайска по ка</w:t>
      </w:r>
      <w:r w:rsidRPr="00081DDB">
        <w:rPr>
          <w:rFonts w:eastAsia="TimesNewRomanPSMT"/>
          <w:sz w:val="28"/>
          <w:szCs w:val="28"/>
        </w:rPr>
        <w:t>р</w:t>
      </w:r>
      <w:r w:rsidRPr="00081DDB">
        <w:rPr>
          <w:rFonts w:eastAsia="TimesNewRomanPSMT"/>
          <w:sz w:val="28"/>
          <w:szCs w:val="28"/>
        </w:rPr>
        <w:t xml:space="preserve">те 9 километров, но в действительности </w:t>
      </w:r>
      <w:proofErr w:type="spellStart"/>
      <w:r w:rsidR="00A20FC1" w:rsidRPr="00081DDB">
        <w:rPr>
          <w:rFonts w:eastAsia="TimesNewRomanPSMT"/>
          <w:sz w:val="28"/>
          <w:szCs w:val="28"/>
        </w:rPr>
        <w:t>Майминское</w:t>
      </w:r>
      <w:proofErr w:type="spellEnd"/>
      <w:r w:rsidR="00A20FC1" w:rsidRPr="00081DDB">
        <w:rPr>
          <w:rFonts w:eastAsia="TimesNewRomanPSMT"/>
          <w:sz w:val="28"/>
          <w:szCs w:val="28"/>
        </w:rPr>
        <w:t xml:space="preserve"> сельское поселение </w:t>
      </w:r>
      <w:r w:rsidRPr="00081DDB">
        <w:rPr>
          <w:rFonts w:eastAsia="TimesNewRomanPSMT"/>
          <w:sz w:val="28"/>
          <w:szCs w:val="28"/>
        </w:rPr>
        <w:t>практически слил</w:t>
      </w:r>
      <w:r w:rsidR="00A20FC1" w:rsidRPr="00081DDB">
        <w:rPr>
          <w:rFonts w:eastAsia="TimesNewRomanPSMT"/>
          <w:sz w:val="28"/>
          <w:szCs w:val="28"/>
        </w:rPr>
        <w:t>о</w:t>
      </w:r>
      <w:r w:rsidRPr="00081DDB">
        <w:rPr>
          <w:rFonts w:eastAsia="TimesNewRomanPSMT"/>
          <w:sz w:val="28"/>
          <w:szCs w:val="28"/>
        </w:rPr>
        <w:t>сь с Горно-Алтайском, имеет с этим городом общие ко</w:t>
      </w:r>
      <w:r w:rsidRPr="00081DDB">
        <w:rPr>
          <w:rFonts w:eastAsia="TimesNewRomanPSMT"/>
          <w:sz w:val="28"/>
          <w:szCs w:val="28"/>
        </w:rPr>
        <w:t>м</w:t>
      </w:r>
      <w:r w:rsidRPr="00081DDB">
        <w:rPr>
          <w:rFonts w:eastAsia="TimesNewRomanPSMT"/>
          <w:sz w:val="28"/>
          <w:szCs w:val="28"/>
        </w:rPr>
        <w:t xml:space="preserve">муникации и единую транспортную сеть. В </w:t>
      </w:r>
      <w:r w:rsidR="00A20FC1" w:rsidRPr="00081DDB">
        <w:rPr>
          <w:rFonts w:eastAsia="TimesNewRomanPSMT"/>
          <w:sz w:val="28"/>
          <w:szCs w:val="28"/>
        </w:rPr>
        <w:t>Правительстве Р</w:t>
      </w:r>
      <w:r w:rsidRPr="00081DDB">
        <w:rPr>
          <w:rFonts w:eastAsia="TimesNewRomanPSMT"/>
          <w:sz w:val="28"/>
          <w:szCs w:val="28"/>
        </w:rPr>
        <w:t>еспублики пер</w:t>
      </w:r>
      <w:r w:rsidRPr="00081DDB">
        <w:rPr>
          <w:rFonts w:eastAsia="TimesNewRomanPSMT"/>
          <w:sz w:val="28"/>
          <w:szCs w:val="28"/>
        </w:rPr>
        <w:t>и</w:t>
      </w:r>
      <w:r w:rsidRPr="00081DDB">
        <w:rPr>
          <w:rFonts w:eastAsia="TimesNewRomanPSMT"/>
          <w:sz w:val="28"/>
          <w:szCs w:val="28"/>
        </w:rPr>
        <w:t>одически рассматривается вопрос о возможности объединения двух населё</w:t>
      </w:r>
      <w:r w:rsidRPr="00081DDB">
        <w:rPr>
          <w:rFonts w:eastAsia="TimesNewRomanPSMT"/>
          <w:sz w:val="28"/>
          <w:szCs w:val="28"/>
        </w:rPr>
        <w:t>н</w:t>
      </w:r>
      <w:r w:rsidRPr="00081DDB">
        <w:rPr>
          <w:rFonts w:eastAsia="TimesNewRomanPSMT"/>
          <w:sz w:val="28"/>
          <w:szCs w:val="28"/>
        </w:rPr>
        <w:t>ных пунктов в один.</w:t>
      </w:r>
    </w:p>
    <w:p w:rsidR="00625028" w:rsidRPr="00081DDB" w:rsidRDefault="00625028" w:rsidP="00347ED7">
      <w:pPr>
        <w:ind w:firstLine="709"/>
        <w:jc w:val="both"/>
        <w:rPr>
          <w:rFonts w:eastAsia="TimesNewRomanPSMT"/>
          <w:sz w:val="28"/>
          <w:szCs w:val="28"/>
        </w:rPr>
      </w:pPr>
      <w:r w:rsidRPr="00081DDB">
        <w:rPr>
          <w:rFonts w:eastAsia="TimesNewRomanPSMT"/>
          <w:sz w:val="28"/>
          <w:szCs w:val="28"/>
        </w:rPr>
        <w:t>Географические координаты: 52°01′ северной широты, 85°55′ восто</w:t>
      </w:r>
      <w:r w:rsidRPr="00081DDB">
        <w:rPr>
          <w:rFonts w:eastAsia="TimesNewRomanPSMT"/>
          <w:sz w:val="28"/>
          <w:szCs w:val="28"/>
        </w:rPr>
        <w:t>ч</w:t>
      </w:r>
      <w:r w:rsidRPr="00081DDB">
        <w:rPr>
          <w:rFonts w:eastAsia="TimesNewRomanPSMT"/>
          <w:sz w:val="28"/>
          <w:szCs w:val="28"/>
        </w:rPr>
        <w:t>ной долготы. Климат резко континентальный.</w:t>
      </w:r>
    </w:p>
    <w:p w:rsidR="00625028" w:rsidRPr="00081DDB" w:rsidRDefault="00625028" w:rsidP="00347ED7">
      <w:pPr>
        <w:ind w:firstLine="709"/>
        <w:jc w:val="both"/>
        <w:rPr>
          <w:rFonts w:eastAsia="TimesNewRomanPSMT"/>
          <w:sz w:val="28"/>
          <w:szCs w:val="28"/>
        </w:rPr>
      </w:pPr>
      <w:r w:rsidRPr="00081DDB">
        <w:rPr>
          <w:rFonts w:eastAsia="TimesNewRomanPSMT"/>
          <w:sz w:val="28"/>
          <w:szCs w:val="28"/>
        </w:rPr>
        <w:t xml:space="preserve">В таблице 1.1 представлены основные климатические параметры для МО </w:t>
      </w:r>
      <w:proofErr w:type="spellStart"/>
      <w:r w:rsidR="00B7083C" w:rsidRPr="00081DDB">
        <w:rPr>
          <w:rFonts w:eastAsia="TimesNewRomanPSMT"/>
          <w:sz w:val="28"/>
          <w:szCs w:val="28"/>
        </w:rPr>
        <w:t>Майминское</w:t>
      </w:r>
      <w:proofErr w:type="spellEnd"/>
      <w:r w:rsidR="00B7083C" w:rsidRPr="00081DDB">
        <w:rPr>
          <w:rFonts w:eastAsia="TimesNewRomanPSMT"/>
          <w:sz w:val="28"/>
          <w:szCs w:val="28"/>
        </w:rPr>
        <w:t xml:space="preserve"> сельское поселение  </w:t>
      </w:r>
      <w:r w:rsidRPr="00081DDB">
        <w:rPr>
          <w:rFonts w:eastAsia="TimesNewRomanPSMT"/>
          <w:sz w:val="28"/>
          <w:szCs w:val="28"/>
        </w:rPr>
        <w:t xml:space="preserve"> в соответствии со СНиП 23-01-99* «Строительная климатология» и СП 131.13330.2018 «СНиП 23-01-99*. Стр</w:t>
      </w:r>
      <w:r w:rsidRPr="00081DDB">
        <w:rPr>
          <w:rFonts w:eastAsia="TimesNewRomanPSMT"/>
          <w:sz w:val="28"/>
          <w:szCs w:val="28"/>
        </w:rPr>
        <w:t>о</w:t>
      </w:r>
      <w:r w:rsidR="00347ED7" w:rsidRPr="00081DDB">
        <w:rPr>
          <w:rFonts w:eastAsia="TimesNewRomanPSMT"/>
          <w:sz w:val="28"/>
          <w:szCs w:val="28"/>
        </w:rPr>
        <w:t>ительная климатология».</w:t>
      </w:r>
    </w:p>
    <w:p w:rsidR="00625028" w:rsidRPr="00081DDB" w:rsidRDefault="00625028" w:rsidP="00181C9D">
      <w:pPr>
        <w:ind w:firstLine="360"/>
        <w:jc w:val="both"/>
        <w:rPr>
          <w:bCs/>
          <w:sz w:val="28"/>
          <w:szCs w:val="18"/>
        </w:rPr>
      </w:pPr>
      <w:r w:rsidRPr="00081DDB">
        <w:rPr>
          <w:bCs/>
          <w:sz w:val="28"/>
          <w:szCs w:val="18"/>
        </w:rPr>
        <w:t xml:space="preserve">Таблица 1.1– Основные климатические параметры для МО </w:t>
      </w:r>
      <w:proofErr w:type="spellStart"/>
      <w:r w:rsidRPr="00081DDB">
        <w:rPr>
          <w:bCs/>
          <w:sz w:val="28"/>
          <w:szCs w:val="18"/>
        </w:rPr>
        <w:t>Майминское</w:t>
      </w:r>
      <w:proofErr w:type="spellEnd"/>
      <w:r w:rsidRPr="00081DDB">
        <w:rPr>
          <w:bCs/>
          <w:sz w:val="28"/>
          <w:szCs w:val="18"/>
        </w:rPr>
        <w:t xml:space="preserve"> сельское поселение (</w:t>
      </w:r>
      <w:proofErr w:type="gramStart"/>
      <w:r w:rsidRPr="00081DDB">
        <w:rPr>
          <w:bCs/>
          <w:sz w:val="28"/>
          <w:szCs w:val="18"/>
        </w:rPr>
        <w:t>Бийск-Зональная</w:t>
      </w:r>
      <w:proofErr w:type="gramEnd"/>
      <w:r w:rsidRPr="00081DDB">
        <w:rPr>
          <w:bCs/>
          <w:sz w:val="2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3069"/>
        <w:gridCol w:w="3211"/>
      </w:tblGrid>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Наименование параметра</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СНиП 23-01-99*</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СП 131.13330.2018</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Температура воздуха наиб</w:t>
            </w:r>
            <w:r w:rsidRPr="00081DDB">
              <w:rPr>
                <w:rFonts w:eastAsia="TimesNewRomanPSMT"/>
                <w:szCs w:val="28"/>
              </w:rPr>
              <w:t>о</w:t>
            </w:r>
            <w:r w:rsidRPr="00081DDB">
              <w:rPr>
                <w:rFonts w:eastAsia="TimesNewRomanPSMT"/>
                <w:szCs w:val="28"/>
              </w:rPr>
              <w:t>лее холодной пятидневки, обеспеченностью 0,92, 0С</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-38</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-37</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Средняя температура воздуха периода со средней суточной темпе-</w:t>
            </w:r>
            <w:proofErr w:type="spellStart"/>
            <w:r w:rsidRPr="00081DDB">
              <w:rPr>
                <w:rFonts w:eastAsia="TimesNewRomanPSMT"/>
                <w:szCs w:val="28"/>
              </w:rPr>
              <w:t>ратурой</w:t>
            </w:r>
            <w:proofErr w:type="spellEnd"/>
            <w:r w:rsidRPr="00081DDB">
              <w:rPr>
                <w:rFonts w:eastAsia="TimesNewRomanPSMT"/>
                <w:szCs w:val="28"/>
              </w:rPr>
              <w:t xml:space="preserve"> воздуха ≤ 8</w:t>
            </w:r>
            <w:proofErr w:type="gramStart"/>
            <w:r w:rsidRPr="00081DDB">
              <w:rPr>
                <w:rFonts w:eastAsia="TimesNewRomanPSMT"/>
                <w:szCs w:val="28"/>
              </w:rPr>
              <w:t xml:space="preserve"> °С</w:t>
            </w:r>
            <w:proofErr w:type="gramEnd"/>
            <w:r w:rsidRPr="00081DDB">
              <w:rPr>
                <w:rFonts w:eastAsia="TimesNewRomanPSMT"/>
                <w:szCs w:val="28"/>
              </w:rPr>
              <w:t>, 0С</w:t>
            </w: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-7,8</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-7,7</w:t>
            </w:r>
          </w:p>
        </w:tc>
      </w:tr>
      <w:tr w:rsidR="00625028" w:rsidRPr="00081DDB" w:rsidTr="00E41DA7">
        <w:tc>
          <w:tcPr>
            <w:tcW w:w="3473"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Продолжительность периода со средней суточной темп</w:t>
            </w:r>
            <w:r w:rsidRPr="00081DDB">
              <w:rPr>
                <w:rFonts w:eastAsia="TimesNewRomanPSMT"/>
                <w:szCs w:val="28"/>
              </w:rPr>
              <w:t>е</w:t>
            </w:r>
            <w:r w:rsidRPr="00081DDB">
              <w:rPr>
                <w:rFonts w:eastAsia="TimesNewRomanPSMT"/>
                <w:szCs w:val="28"/>
              </w:rPr>
              <w:t>ратурой воздуха ≤ 8</w:t>
            </w:r>
            <w:proofErr w:type="gramStart"/>
            <w:r w:rsidRPr="00081DDB">
              <w:rPr>
                <w:rFonts w:eastAsia="TimesNewRomanPSMT"/>
                <w:szCs w:val="28"/>
              </w:rPr>
              <w:t xml:space="preserve"> °С</w:t>
            </w:r>
            <w:proofErr w:type="gramEnd"/>
            <w:r w:rsidRPr="00081DDB">
              <w:rPr>
                <w:rFonts w:eastAsia="TimesNewRomanPSMT"/>
                <w:szCs w:val="28"/>
              </w:rPr>
              <w:t>, суток</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222</w:t>
            </w:r>
          </w:p>
          <w:p w:rsidR="00625028" w:rsidRPr="00081DDB" w:rsidRDefault="00625028" w:rsidP="00E41DA7">
            <w:pPr>
              <w:jc w:val="both"/>
              <w:rPr>
                <w:rFonts w:eastAsia="TimesNewRomanPSMT"/>
                <w:szCs w:val="28"/>
              </w:rPr>
            </w:pPr>
          </w:p>
        </w:tc>
        <w:tc>
          <w:tcPr>
            <w:tcW w:w="3474" w:type="dxa"/>
            <w:shd w:val="clear" w:color="auto" w:fill="auto"/>
          </w:tcPr>
          <w:p w:rsidR="00625028" w:rsidRPr="00081DDB" w:rsidRDefault="00625028" w:rsidP="00E41DA7">
            <w:pPr>
              <w:jc w:val="both"/>
              <w:rPr>
                <w:rFonts w:eastAsia="TimesNewRomanPSMT"/>
                <w:szCs w:val="28"/>
              </w:rPr>
            </w:pPr>
            <w:r w:rsidRPr="00081DDB">
              <w:rPr>
                <w:rFonts w:eastAsia="TimesNewRomanPSMT"/>
                <w:szCs w:val="28"/>
              </w:rPr>
              <w:t>213</w:t>
            </w:r>
          </w:p>
        </w:tc>
      </w:tr>
    </w:tbl>
    <w:p w:rsidR="00625028" w:rsidRPr="00081DDB" w:rsidRDefault="00625028" w:rsidP="00347ED7">
      <w:pPr>
        <w:spacing w:before="120"/>
        <w:ind w:firstLine="709"/>
        <w:jc w:val="both"/>
        <w:rPr>
          <w:rFonts w:eastAsia="TimesNewRomanPSMT"/>
          <w:sz w:val="28"/>
          <w:szCs w:val="28"/>
        </w:rPr>
      </w:pPr>
      <w:proofErr w:type="gramStart"/>
      <w:r w:rsidRPr="00081DDB">
        <w:rPr>
          <w:rFonts w:eastAsia="TimesNewRomanPSMT"/>
          <w:sz w:val="28"/>
          <w:szCs w:val="28"/>
        </w:rPr>
        <w:t xml:space="preserve">Численность населения муниципального образования </w:t>
      </w:r>
      <w:proofErr w:type="spellStart"/>
      <w:r w:rsidRPr="00081DDB">
        <w:rPr>
          <w:rFonts w:eastAsia="TimesNewRomanPSMT"/>
          <w:sz w:val="28"/>
          <w:szCs w:val="28"/>
        </w:rPr>
        <w:t>Майминское</w:t>
      </w:r>
      <w:proofErr w:type="spellEnd"/>
      <w:r w:rsidRPr="00081DDB">
        <w:rPr>
          <w:rFonts w:eastAsia="TimesNewRomanPSMT"/>
          <w:sz w:val="28"/>
          <w:szCs w:val="28"/>
        </w:rPr>
        <w:t xml:space="preserve"> сельское поселение Майминского района Республики Алтай по состоянию на 01.01.20</w:t>
      </w:r>
      <w:r w:rsidR="009A5B0F" w:rsidRPr="00081DDB">
        <w:rPr>
          <w:rFonts w:eastAsia="TimesNewRomanPSMT"/>
          <w:sz w:val="28"/>
          <w:szCs w:val="28"/>
        </w:rPr>
        <w:t>2</w:t>
      </w:r>
      <w:r w:rsidR="002C5C17" w:rsidRPr="00081DDB">
        <w:rPr>
          <w:rFonts w:eastAsia="TimesNewRomanPSMT"/>
          <w:sz w:val="28"/>
          <w:szCs w:val="28"/>
        </w:rPr>
        <w:t>2</w:t>
      </w:r>
      <w:r w:rsidRPr="00081DDB">
        <w:rPr>
          <w:rFonts w:eastAsia="TimesNewRomanPSMT"/>
          <w:sz w:val="28"/>
          <w:szCs w:val="28"/>
        </w:rPr>
        <w:t xml:space="preserve"> составила </w:t>
      </w:r>
      <w:r w:rsidR="002C5C17" w:rsidRPr="00081DDB">
        <w:rPr>
          <w:rFonts w:eastAsia="TimesNewRomanPSMT"/>
          <w:sz w:val="28"/>
          <w:szCs w:val="28"/>
        </w:rPr>
        <w:t>21500</w:t>
      </w:r>
      <w:r w:rsidRPr="00081DDB">
        <w:rPr>
          <w:rFonts w:eastAsia="TimesNewRomanPSMT"/>
          <w:sz w:val="28"/>
          <w:szCs w:val="28"/>
        </w:rPr>
        <w:t xml:space="preserve"> человек</w:t>
      </w:r>
      <w:r w:rsidR="009A5B0F" w:rsidRPr="00081DDB">
        <w:rPr>
          <w:rFonts w:eastAsia="TimesNewRomanPSMT"/>
          <w:sz w:val="28"/>
          <w:szCs w:val="28"/>
        </w:rPr>
        <w:t>а</w:t>
      </w:r>
      <w:r w:rsidRPr="00081DDB">
        <w:rPr>
          <w:rFonts w:eastAsia="TimesNewRomanPSMT"/>
          <w:sz w:val="28"/>
          <w:szCs w:val="28"/>
        </w:rPr>
        <w:t xml:space="preserve"> (источник – Федеральная служба гос</w:t>
      </w:r>
      <w:r w:rsidRPr="00081DDB">
        <w:rPr>
          <w:rFonts w:eastAsia="TimesNewRomanPSMT"/>
          <w:sz w:val="28"/>
          <w:szCs w:val="28"/>
        </w:rPr>
        <w:t>у</w:t>
      </w:r>
      <w:r w:rsidRPr="00081DDB">
        <w:rPr>
          <w:rFonts w:eastAsia="TimesNewRomanPSMT"/>
          <w:sz w:val="28"/>
          <w:szCs w:val="28"/>
        </w:rPr>
        <w:t>дарственной статистики (Росстат).</w:t>
      </w:r>
      <w:proofErr w:type="gramEnd"/>
      <w:r w:rsidRPr="00081DDB">
        <w:rPr>
          <w:rFonts w:eastAsia="TimesNewRomanPSMT"/>
          <w:sz w:val="28"/>
          <w:szCs w:val="28"/>
        </w:rPr>
        <w:t xml:space="preserve"> </w:t>
      </w:r>
      <w:proofErr w:type="gramStart"/>
      <w:r w:rsidRPr="00081DDB">
        <w:rPr>
          <w:rFonts w:eastAsia="TimesNewRomanPSMT"/>
          <w:sz w:val="28"/>
          <w:szCs w:val="28"/>
        </w:rPr>
        <w:t>Численность населения Российской Фед</w:t>
      </w:r>
      <w:r w:rsidRPr="00081DDB">
        <w:rPr>
          <w:rFonts w:eastAsia="TimesNewRomanPSMT"/>
          <w:sz w:val="28"/>
          <w:szCs w:val="28"/>
        </w:rPr>
        <w:t>е</w:t>
      </w:r>
      <w:r w:rsidRPr="00081DDB">
        <w:rPr>
          <w:rFonts w:eastAsia="TimesNewRomanPSMT"/>
          <w:sz w:val="28"/>
          <w:szCs w:val="28"/>
        </w:rPr>
        <w:t>рации по муниципальным образованиям на 1 января 20</w:t>
      </w:r>
      <w:r w:rsidR="009A5B0F" w:rsidRPr="00081DDB">
        <w:rPr>
          <w:rFonts w:eastAsia="TimesNewRomanPSMT"/>
          <w:sz w:val="28"/>
          <w:szCs w:val="28"/>
        </w:rPr>
        <w:t>21</w:t>
      </w:r>
      <w:r w:rsidRPr="00081DDB">
        <w:rPr>
          <w:rFonts w:eastAsia="TimesNewRomanPSMT"/>
          <w:sz w:val="28"/>
          <w:szCs w:val="28"/>
        </w:rPr>
        <w:t xml:space="preserve"> года) в разрезе населенных пунктов</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679"/>
      </w:tblGrid>
      <w:tr w:rsidR="00625028" w:rsidRPr="00081DDB" w:rsidTr="00E41DA7">
        <w:tc>
          <w:tcPr>
            <w:tcW w:w="4785" w:type="dxa"/>
            <w:shd w:val="clear" w:color="auto" w:fill="auto"/>
          </w:tcPr>
          <w:p w:rsidR="00625028" w:rsidRPr="00081DDB" w:rsidRDefault="00625028" w:rsidP="00E41DA7">
            <w:pPr>
              <w:jc w:val="center"/>
              <w:rPr>
                <w:rFonts w:eastAsia="TimesNewRomanPSMT"/>
                <w:szCs w:val="28"/>
              </w:rPr>
            </w:pPr>
            <w:r w:rsidRPr="00081DDB">
              <w:rPr>
                <w:b/>
                <w:bCs/>
                <w:szCs w:val="20"/>
              </w:rPr>
              <w:t>Сельское поселение, населенный пункт</w:t>
            </w:r>
          </w:p>
        </w:tc>
        <w:tc>
          <w:tcPr>
            <w:tcW w:w="4679" w:type="dxa"/>
            <w:shd w:val="clear" w:color="auto" w:fill="auto"/>
          </w:tcPr>
          <w:p w:rsidR="00625028" w:rsidRPr="00081DDB" w:rsidRDefault="00625028" w:rsidP="00E41DA7">
            <w:pPr>
              <w:jc w:val="center"/>
              <w:rPr>
                <w:b/>
                <w:bCs/>
                <w:szCs w:val="20"/>
              </w:rPr>
            </w:pPr>
            <w:r w:rsidRPr="00081DDB">
              <w:rPr>
                <w:b/>
                <w:bCs/>
                <w:szCs w:val="20"/>
              </w:rPr>
              <w:t>Численность постоянного населения</w:t>
            </w:r>
          </w:p>
          <w:p w:rsidR="00625028" w:rsidRPr="00081DDB" w:rsidRDefault="00625028" w:rsidP="00E41DA7">
            <w:pPr>
              <w:jc w:val="center"/>
              <w:rPr>
                <w:rFonts w:eastAsia="TimesNewRomanPSMT"/>
                <w:szCs w:val="28"/>
              </w:rPr>
            </w:pPr>
            <w:r w:rsidRPr="00081DDB">
              <w:rPr>
                <w:b/>
                <w:bCs/>
                <w:szCs w:val="20"/>
              </w:rPr>
              <w:t>(человек)</w:t>
            </w:r>
          </w:p>
        </w:tc>
      </w:tr>
      <w:tr w:rsidR="00625028" w:rsidRPr="00081DDB" w:rsidTr="002C5C17">
        <w:trPr>
          <w:trHeight w:val="77"/>
        </w:trPr>
        <w:tc>
          <w:tcPr>
            <w:tcW w:w="4785" w:type="dxa"/>
            <w:shd w:val="clear" w:color="auto" w:fill="auto"/>
            <w:vAlign w:val="bottom"/>
          </w:tcPr>
          <w:p w:rsidR="00625028" w:rsidRPr="00081DDB" w:rsidRDefault="00625028" w:rsidP="002C5C17">
            <w:pPr>
              <w:jc w:val="center"/>
              <w:rPr>
                <w:b/>
                <w:bCs/>
                <w:szCs w:val="20"/>
              </w:rPr>
            </w:pPr>
            <w:proofErr w:type="spellStart"/>
            <w:r w:rsidRPr="00081DDB">
              <w:rPr>
                <w:b/>
                <w:bCs/>
                <w:szCs w:val="20"/>
              </w:rPr>
              <w:lastRenderedPageBreak/>
              <w:t>Майминское</w:t>
            </w:r>
            <w:proofErr w:type="spellEnd"/>
            <w:r w:rsidRPr="00081DDB">
              <w:rPr>
                <w:b/>
                <w:bCs/>
                <w:szCs w:val="20"/>
              </w:rPr>
              <w:t xml:space="preserve"> </w:t>
            </w:r>
            <w:proofErr w:type="spellStart"/>
            <w:r w:rsidRPr="00081DDB">
              <w:rPr>
                <w:b/>
                <w:bCs/>
                <w:szCs w:val="20"/>
              </w:rPr>
              <w:t>с.п</w:t>
            </w:r>
            <w:proofErr w:type="spellEnd"/>
            <w:r w:rsidRPr="00081DDB">
              <w:rPr>
                <w:b/>
                <w:bCs/>
                <w:szCs w:val="20"/>
              </w:rPr>
              <w:t>.</w:t>
            </w:r>
          </w:p>
        </w:tc>
        <w:tc>
          <w:tcPr>
            <w:tcW w:w="4679" w:type="dxa"/>
            <w:shd w:val="clear" w:color="auto" w:fill="auto"/>
            <w:vAlign w:val="center"/>
          </w:tcPr>
          <w:p w:rsidR="00625028" w:rsidRPr="00081DDB" w:rsidRDefault="002C5C17" w:rsidP="009A5B0F">
            <w:pPr>
              <w:jc w:val="center"/>
              <w:rPr>
                <w:b/>
                <w:bCs/>
                <w:szCs w:val="20"/>
              </w:rPr>
            </w:pPr>
            <w:r w:rsidRPr="00081DDB">
              <w:rPr>
                <w:b/>
                <w:bCs/>
                <w:szCs w:val="20"/>
              </w:rPr>
              <w:t>21500</w:t>
            </w:r>
          </w:p>
        </w:tc>
      </w:tr>
      <w:tr w:rsidR="00625028" w:rsidRPr="00081DDB" w:rsidTr="00E41DA7">
        <w:tc>
          <w:tcPr>
            <w:tcW w:w="4785" w:type="dxa"/>
            <w:shd w:val="clear" w:color="auto" w:fill="auto"/>
            <w:vAlign w:val="bottom"/>
          </w:tcPr>
          <w:p w:rsidR="00625028" w:rsidRPr="00081DDB" w:rsidRDefault="00625028" w:rsidP="002C5C17">
            <w:pPr>
              <w:jc w:val="center"/>
              <w:rPr>
                <w:szCs w:val="20"/>
              </w:rPr>
            </w:pPr>
            <w:r w:rsidRPr="00081DDB">
              <w:rPr>
                <w:szCs w:val="20"/>
              </w:rPr>
              <w:t>с.</w:t>
            </w:r>
            <w:r w:rsidR="002C5C17" w:rsidRPr="00081DDB">
              <w:rPr>
                <w:szCs w:val="20"/>
              </w:rPr>
              <w:t xml:space="preserve"> </w:t>
            </w:r>
            <w:r w:rsidR="00B7083C" w:rsidRPr="00081DDB">
              <w:rPr>
                <w:szCs w:val="20"/>
              </w:rPr>
              <w:t>Майм</w:t>
            </w:r>
            <w:r w:rsidR="002C5C17" w:rsidRPr="00081DDB">
              <w:rPr>
                <w:szCs w:val="20"/>
              </w:rPr>
              <w:t>а</w:t>
            </w:r>
          </w:p>
        </w:tc>
        <w:tc>
          <w:tcPr>
            <w:tcW w:w="4679" w:type="dxa"/>
            <w:shd w:val="clear" w:color="auto" w:fill="auto"/>
          </w:tcPr>
          <w:p w:rsidR="00625028" w:rsidRPr="00081DDB" w:rsidRDefault="009A5B0F" w:rsidP="002C5C17">
            <w:pPr>
              <w:jc w:val="center"/>
              <w:rPr>
                <w:szCs w:val="20"/>
              </w:rPr>
            </w:pPr>
            <w:r w:rsidRPr="00081DDB">
              <w:rPr>
                <w:szCs w:val="20"/>
              </w:rPr>
              <w:t>193</w:t>
            </w:r>
            <w:r w:rsidR="002C5C17" w:rsidRPr="00081DDB">
              <w:rPr>
                <w:szCs w:val="20"/>
              </w:rPr>
              <w:t>59</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proofErr w:type="spellStart"/>
            <w:r w:rsidRPr="00081DDB">
              <w:rPr>
                <w:szCs w:val="20"/>
              </w:rPr>
              <w:t>с</w:t>
            </w:r>
            <w:proofErr w:type="gramStart"/>
            <w:r w:rsidRPr="00081DDB">
              <w:rPr>
                <w:szCs w:val="20"/>
              </w:rPr>
              <w:t>.П</w:t>
            </w:r>
            <w:proofErr w:type="gramEnd"/>
            <w:r w:rsidRPr="00081DDB">
              <w:rPr>
                <w:szCs w:val="20"/>
              </w:rPr>
              <w:t>одгорное</w:t>
            </w:r>
            <w:proofErr w:type="spellEnd"/>
          </w:p>
        </w:tc>
        <w:tc>
          <w:tcPr>
            <w:tcW w:w="4679" w:type="dxa"/>
            <w:shd w:val="clear" w:color="auto" w:fill="auto"/>
          </w:tcPr>
          <w:p w:rsidR="00625028" w:rsidRPr="00081DDB" w:rsidRDefault="002C5C17" w:rsidP="00E41DA7">
            <w:pPr>
              <w:jc w:val="center"/>
              <w:rPr>
                <w:szCs w:val="20"/>
              </w:rPr>
            </w:pPr>
            <w:r w:rsidRPr="00081DDB">
              <w:rPr>
                <w:szCs w:val="20"/>
              </w:rPr>
              <w:t>621</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proofErr w:type="spellStart"/>
            <w:r w:rsidRPr="00081DDB">
              <w:rPr>
                <w:szCs w:val="20"/>
              </w:rPr>
              <w:t>пос</w:t>
            </w:r>
            <w:proofErr w:type="gramStart"/>
            <w:r w:rsidRPr="00081DDB">
              <w:rPr>
                <w:szCs w:val="20"/>
              </w:rPr>
              <w:t>.Д</w:t>
            </w:r>
            <w:proofErr w:type="gramEnd"/>
            <w:r w:rsidRPr="00081DDB">
              <w:rPr>
                <w:szCs w:val="20"/>
              </w:rPr>
              <w:t>убровка</w:t>
            </w:r>
            <w:proofErr w:type="spellEnd"/>
          </w:p>
        </w:tc>
        <w:tc>
          <w:tcPr>
            <w:tcW w:w="4679" w:type="dxa"/>
            <w:shd w:val="clear" w:color="auto" w:fill="auto"/>
          </w:tcPr>
          <w:p w:rsidR="00625028" w:rsidRPr="00081DDB" w:rsidRDefault="002C5C17" w:rsidP="00E41DA7">
            <w:pPr>
              <w:jc w:val="center"/>
              <w:rPr>
                <w:szCs w:val="20"/>
              </w:rPr>
            </w:pPr>
            <w:r w:rsidRPr="00081DDB">
              <w:rPr>
                <w:szCs w:val="20"/>
              </w:rPr>
              <w:t>491</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пос.</w:t>
            </w:r>
            <w:r w:rsidR="002C5C17" w:rsidRPr="00081DDB">
              <w:rPr>
                <w:szCs w:val="20"/>
              </w:rPr>
              <w:t xml:space="preserve"> </w:t>
            </w:r>
            <w:proofErr w:type="spellStart"/>
            <w:r w:rsidRPr="00081DDB">
              <w:rPr>
                <w:szCs w:val="20"/>
              </w:rPr>
              <w:t>Карлушка</w:t>
            </w:r>
            <w:proofErr w:type="spellEnd"/>
          </w:p>
        </w:tc>
        <w:tc>
          <w:tcPr>
            <w:tcW w:w="4679" w:type="dxa"/>
            <w:shd w:val="clear" w:color="auto" w:fill="auto"/>
          </w:tcPr>
          <w:p w:rsidR="00625028" w:rsidRPr="00081DDB" w:rsidRDefault="009A5B0F" w:rsidP="002C5C17">
            <w:pPr>
              <w:jc w:val="center"/>
              <w:rPr>
                <w:szCs w:val="20"/>
              </w:rPr>
            </w:pPr>
            <w:r w:rsidRPr="00081DDB">
              <w:rPr>
                <w:szCs w:val="20"/>
              </w:rPr>
              <w:t>46</w:t>
            </w:r>
            <w:r w:rsidR="002C5C17" w:rsidRPr="00081DDB">
              <w:rPr>
                <w:szCs w:val="20"/>
              </w:rPr>
              <w:t>3</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proofErr w:type="spellStart"/>
            <w:r w:rsidRPr="00081DDB">
              <w:rPr>
                <w:szCs w:val="20"/>
              </w:rPr>
              <w:t>пос</w:t>
            </w:r>
            <w:proofErr w:type="gramStart"/>
            <w:r w:rsidRPr="00081DDB">
              <w:rPr>
                <w:szCs w:val="20"/>
              </w:rPr>
              <w:t>.Р</w:t>
            </w:r>
            <w:proofErr w:type="gramEnd"/>
            <w:r w:rsidRPr="00081DDB">
              <w:rPr>
                <w:szCs w:val="20"/>
              </w:rPr>
              <w:t>ыбалка</w:t>
            </w:r>
            <w:proofErr w:type="spellEnd"/>
          </w:p>
        </w:tc>
        <w:tc>
          <w:tcPr>
            <w:tcW w:w="4679" w:type="dxa"/>
            <w:shd w:val="clear" w:color="auto" w:fill="auto"/>
          </w:tcPr>
          <w:p w:rsidR="00625028" w:rsidRPr="00081DDB" w:rsidRDefault="002C5C17" w:rsidP="00E41DA7">
            <w:pPr>
              <w:jc w:val="center"/>
              <w:rPr>
                <w:szCs w:val="20"/>
              </w:rPr>
            </w:pPr>
            <w:r w:rsidRPr="00081DDB">
              <w:rPr>
                <w:szCs w:val="20"/>
              </w:rPr>
              <w:t>85</w:t>
            </w:r>
          </w:p>
        </w:tc>
      </w:tr>
      <w:tr w:rsidR="00625028" w:rsidRPr="00081DDB" w:rsidTr="00E41DA7">
        <w:tc>
          <w:tcPr>
            <w:tcW w:w="4785" w:type="dxa"/>
            <w:shd w:val="clear" w:color="auto" w:fill="auto"/>
            <w:vAlign w:val="bottom"/>
          </w:tcPr>
          <w:p w:rsidR="00625028" w:rsidRPr="00081DDB" w:rsidRDefault="00625028" w:rsidP="00E41DA7">
            <w:pPr>
              <w:jc w:val="center"/>
              <w:rPr>
                <w:szCs w:val="20"/>
              </w:rPr>
            </w:pPr>
            <w:r w:rsidRPr="00081DDB">
              <w:rPr>
                <w:szCs w:val="20"/>
              </w:rPr>
              <w:t>с.</w:t>
            </w:r>
            <w:r w:rsidR="002C5C17" w:rsidRPr="00081DDB">
              <w:rPr>
                <w:szCs w:val="20"/>
              </w:rPr>
              <w:t xml:space="preserve"> </w:t>
            </w:r>
            <w:r w:rsidRPr="00081DDB">
              <w:rPr>
                <w:szCs w:val="20"/>
              </w:rPr>
              <w:t>Верх-</w:t>
            </w:r>
            <w:proofErr w:type="spellStart"/>
            <w:r w:rsidRPr="00081DDB">
              <w:rPr>
                <w:szCs w:val="20"/>
              </w:rPr>
              <w:t>Карагуж</w:t>
            </w:r>
            <w:proofErr w:type="spellEnd"/>
          </w:p>
        </w:tc>
        <w:tc>
          <w:tcPr>
            <w:tcW w:w="4679" w:type="dxa"/>
            <w:shd w:val="clear" w:color="auto" w:fill="auto"/>
          </w:tcPr>
          <w:p w:rsidR="00625028" w:rsidRPr="00081DDB" w:rsidRDefault="002C5C17" w:rsidP="00E41DA7">
            <w:pPr>
              <w:jc w:val="center"/>
              <w:rPr>
                <w:szCs w:val="20"/>
              </w:rPr>
            </w:pPr>
            <w:r w:rsidRPr="00081DDB">
              <w:rPr>
                <w:szCs w:val="20"/>
              </w:rPr>
              <w:t>481</w:t>
            </w:r>
          </w:p>
        </w:tc>
      </w:tr>
    </w:tbl>
    <w:p w:rsidR="00CF1023" w:rsidRPr="00081DDB" w:rsidRDefault="00CF1023" w:rsidP="00CF1023">
      <w:pPr>
        <w:pStyle w:val="1"/>
        <w:numPr>
          <w:ilvl w:val="1"/>
          <w:numId w:val="24"/>
        </w:numPr>
        <w:rPr>
          <w:szCs w:val="28"/>
        </w:rPr>
      </w:pPr>
      <w:bookmarkStart w:id="3" w:name="_Toc137035942"/>
      <w:r w:rsidRPr="00081DDB">
        <w:rPr>
          <w:szCs w:val="28"/>
        </w:rPr>
        <w:t>Существующее положение в сфере теплоснабжения</w:t>
      </w:r>
      <w:bookmarkEnd w:id="3"/>
      <w:r w:rsidRPr="00081DDB">
        <w:rPr>
          <w:szCs w:val="28"/>
        </w:rPr>
        <w:t xml:space="preserve"> </w:t>
      </w:r>
    </w:p>
    <w:p w:rsidR="00CF1023" w:rsidRPr="00081DDB" w:rsidRDefault="00CF1023" w:rsidP="002C5C17">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Анализ существующего состояния системы теплоснабжения</w:t>
      </w:r>
      <w:r w:rsidR="001132EB" w:rsidRPr="00081DDB">
        <w:rPr>
          <w:rFonts w:ascii="Times New Roman" w:eastAsia="TimesNewRomanPSMT" w:hAnsi="Times New Roman" w:cs="Times New Roman"/>
          <w:color w:val="auto"/>
          <w:sz w:val="28"/>
          <w:szCs w:val="28"/>
          <w:lang w:eastAsia="zh-CN"/>
        </w:rPr>
        <w:t xml:space="preserve"> </w:t>
      </w:r>
      <w:proofErr w:type="spellStart"/>
      <w:r w:rsidR="00985106" w:rsidRPr="00081DDB">
        <w:rPr>
          <w:rFonts w:ascii="Times New Roman" w:eastAsia="TimesNewRomanPSMT" w:hAnsi="Times New Roman" w:cs="Times New Roman"/>
          <w:sz w:val="28"/>
          <w:szCs w:val="28"/>
        </w:rPr>
        <w:t>Майми</w:t>
      </w:r>
      <w:r w:rsidR="00985106" w:rsidRPr="00081DDB">
        <w:rPr>
          <w:rFonts w:ascii="Times New Roman" w:eastAsia="TimesNewRomanPSMT" w:hAnsi="Times New Roman" w:cs="Times New Roman"/>
          <w:sz w:val="28"/>
          <w:szCs w:val="28"/>
        </w:rPr>
        <w:t>н</w:t>
      </w:r>
      <w:r w:rsidR="00985106" w:rsidRPr="00081DDB">
        <w:rPr>
          <w:rFonts w:ascii="Times New Roman" w:eastAsia="TimesNewRomanPSMT" w:hAnsi="Times New Roman" w:cs="Times New Roman"/>
          <w:sz w:val="28"/>
          <w:szCs w:val="28"/>
        </w:rPr>
        <w:t>ское</w:t>
      </w:r>
      <w:proofErr w:type="spellEnd"/>
      <w:r w:rsidR="00985106" w:rsidRPr="00081DDB">
        <w:rPr>
          <w:rFonts w:ascii="Times New Roman" w:eastAsia="TimesNewRomanPSMT" w:hAnsi="Times New Roman" w:cs="Times New Roman"/>
          <w:sz w:val="28"/>
          <w:szCs w:val="28"/>
        </w:rPr>
        <w:t xml:space="preserve"> СП</w:t>
      </w:r>
      <w:r w:rsidR="007C35E5" w:rsidRPr="00081DDB">
        <w:rPr>
          <w:rFonts w:ascii="Times New Roman" w:eastAsia="TimesNewRomanPSMT" w:hAnsi="Times New Roman" w:cs="Times New Roman"/>
          <w:sz w:val="28"/>
          <w:szCs w:val="28"/>
        </w:rPr>
        <w:t xml:space="preserve"> </w:t>
      </w:r>
      <w:r w:rsidR="00C742D7" w:rsidRPr="00081DDB">
        <w:rPr>
          <w:rFonts w:ascii="Times New Roman" w:eastAsia="TimesNewRomanPSMT" w:hAnsi="Times New Roman" w:cs="Times New Roman"/>
          <w:color w:val="auto"/>
          <w:sz w:val="28"/>
          <w:szCs w:val="28"/>
          <w:lang w:eastAsia="zh-CN"/>
        </w:rPr>
        <w:t>п</w:t>
      </w:r>
      <w:r w:rsidRPr="00081DDB">
        <w:rPr>
          <w:rFonts w:ascii="Times New Roman" w:eastAsia="TimesNewRomanPSMT" w:hAnsi="Times New Roman" w:cs="Times New Roman"/>
          <w:color w:val="auto"/>
          <w:sz w:val="28"/>
          <w:szCs w:val="28"/>
          <w:lang w:eastAsia="zh-CN"/>
        </w:rPr>
        <w:t>риведен в документе «Обосновывающие материалы к схеме тепл</w:t>
      </w:r>
      <w:r w:rsidRPr="00081DDB">
        <w:rPr>
          <w:rFonts w:ascii="Times New Roman" w:eastAsia="TimesNewRomanPSMT" w:hAnsi="Times New Roman" w:cs="Times New Roman"/>
          <w:color w:val="auto"/>
          <w:sz w:val="28"/>
          <w:szCs w:val="28"/>
          <w:lang w:eastAsia="zh-CN"/>
        </w:rPr>
        <w:t>о</w:t>
      </w:r>
      <w:r w:rsidRPr="00081DDB">
        <w:rPr>
          <w:rFonts w:ascii="Times New Roman" w:eastAsia="TimesNewRomanPSMT" w:hAnsi="Times New Roman" w:cs="Times New Roman"/>
          <w:color w:val="auto"/>
          <w:sz w:val="28"/>
          <w:szCs w:val="28"/>
          <w:lang w:eastAsia="zh-CN"/>
        </w:rPr>
        <w:t>снабжения. Глава 1. Существующее положение в сфере производства, пер</w:t>
      </w:r>
      <w:r w:rsidRPr="00081DDB">
        <w:rPr>
          <w:rFonts w:ascii="Times New Roman" w:eastAsia="TimesNewRomanPSMT" w:hAnsi="Times New Roman" w:cs="Times New Roman"/>
          <w:color w:val="auto"/>
          <w:sz w:val="28"/>
          <w:szCs w:val="28"/>
          <w:lang w:eastAsia="zh-CN"/>
        </w:rPr>
        <w:t>е</w:t>
      </w:r>
      <w:r w:rsidRPr="00081DDB">
        <w:rPr>
          <w:rFonts w:ascii="Times New Roman" w:eastAsia="TimesNewRomanPSMT" w:hAnsi="Times New Roman" w:cs="Times New Roman"/>
          <w:color w:val="auto"/>
          <w:sz w:val="28"/>
          <w:szCs w:val="28"/>
          <w:lang w:eastAsia="zh-CN"/>
        </w:rPr>
        <w:t>дачи и потребления тепловой энергии для целей теплоснабжения» и прил</w:t>
      </w:r>
      <w:r w:rsidRPr="00081DDB">
        <w:rPr>
          <w:rFonts w:ascii="Times New Roman" w:eastAsia="TimesNewRomanPSMT" w:hAnsi="Times New Roman" w:cs="Times New Roman"/>
          <w:color w:val="auto"/>
          <w:sz w:val="28"/>
          <w:szCs w:val="28"/>
          <w:lang w:eastAsia="zh-CN"/>
        </w:rPr>
        <w:t>о</w:t>
      </w:r>
      <w:r w:rsidR="002C5C17" w:rsidRPr="00081DDB">
        <w:rPr>
          <w:rFonts w:ascii="Times New Roman" w:eastAsia="TimesNewRomanPSMT" w:hAnsi="Times New Roman" w:cs="Times New Roman"/>
          <w:color w:val="auto"/>
          <w:sz w:val="28"/>
          <w:szCs w:val="28"/>
          <w:lang w:eastAsia="zh-CN"/>
        </w:rPr>
        <w:t xml:space="preserve">жениях к указанному документу. </w:t>
      </w:r>
    </w:p>
    <w:p w:rsidR="00CF1023" w:rsidRPr="00081DDB" w:rsidRDefault="00CF1023" w:rsidP="002C5C17">
      <w:pPr>
        <w:pStyle w:val="af6"/>
      </w:pPr>
      <w:bookmarkStart w:id="4" w:name="_Toc137035943"/>
      <w:r w:rsidRPr="00081DDB">
        <w:t>1.2.1 Общая характеристика систем теплоснабжения</w:t>
      </w:r>
      <w:bookmarkEnd w:id="4"/>
      <w:r w:rsidRPr="00081DDB">
        <w:t xml:space="preserve"> </w:t>
      </w:r>
    </w:p>
    <w:p w:rsidR="00CF1023" w:rsidRPr="00081DDB" w:rsidRDefault="00CF1023" w:rsidP="0040203A">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В </w:t>
      </w:r>
      <w:proofErr w:type="spellStart"/>
      <w:r w:rsidR="00985106" w:rsidRPr="00081DDB">
        <w:rPr>
          <w:rFonts w:ascii="Times New Roman" w:eastAsia="TimesNewRomanPSMT" w:hAnsi="Times New Roman" w:cs="Times New Roman"/>
          <w:sz w:val="28"/>
          <w:szCs w:val="28"/>
        </w:rPr>
        <w:t>Майминском</w:t>
      </w:r>
      <w:proofErr w:type="spellEnd"/>
      <w:r w:rsidR="00985106" w:rsidRPr="00081DDB">
        <w:rPr>
          <w:rFonts w:ascii="Times New Roman" w:eastAsia="TimesNewRomanPSMT" w:hAnsi="Times New Roman" w:cs="Times New Roman"/>
          <w:sz w:val="28"/>
          <w:szCs w:val="28"/>
        </w:rPr>
        <w:t xml:space="preserve"> СП </w:t>
      </w:r>
      <w:r w:rsidRPr="00081DDB">
        <w:rPr>
          <w:rFonts w:ascii="Times New Roman" w:eastAsia="TimesNewRomanPSMT" w:hAnsi="Times New Roman" w:cs="Times New Roman"/>
          <w:color w:val="auto"/>
          <w:sz w:val="28"/>
          <w:szCs w:val="28"/>
          <w:lang w:eastAsia="zh-CN"/>
        </w:rPr>
        <w:t>преобладает центра</w:t>
      </w:r>
      <w:r w:rsidR="00985106" w:rsidRPr="00081DDB">
        <w:rPr>
          <w:rFonts w:ascii="Times New Roman" w:eastAsia="TimesNewRomanPSMT" w:hAnsi="Times New Roman" w:cs="Times New Roman"/>
          <w:color w:val="auto"/>
          <w:sz w:val="28"/>
          <w:szCs w:val="28"/>
          <w:lang w:eastAsia="zh-CN"/>
        </w:rPr>
        <w:t>лизованное теплоснабжение от ко</w:t>
      </w:r>
      <w:r w:rsidRPr="00081DDB">
        <w:rPr>
          <w:rFonts w:ascii="Times New Roman" w:eastAsia="TimesNewRomanPSMT" w:hAnsi="Times New Roman" w:cs="Times New Roman"/>
          <w:color w:val="auto"/>
          <w:sz w:val="28"/>
          <w:szCs w:val="28"/>
          <w:lang w:eastAsia="zh-CN"/>
        </w:rPr>
        <w:t xml:space="preserve">тельных и </w:t>
      </w:r>
      <w:r w:rsidR="0065648D" w:rsidRPr="00081DDB">
        <w:rPr>
          <w:rFonts w:ascii="Times New Roman" w:eastAsia="TimesNewRomanPSMT" w:hAnsi="Times New Roman" w:cs="Times New Roman"/>
          <w:color w:val="auto"/>
          <w:sz w:val="28"/>
          <w:szCs w:val="28"/>
          <w:lang w:eastAsia="zh-CN"/>
        </w:rPr>
        <w:t xml:space="preserve">децентрализованное от </w:t>
      </w:r>
      <w:r w:rsidRPr="00081DDB">
        <w:rPr>
          <w:rFonts w:ascii="Times New Roman" w:eastAsia="TimesNewRomanPSMT" w:hAnsi="Times New Roman" w:cs="Times New Roman"/>
          <w:color w:val="auto"/>
          <w:sz w:val="28"/>
          <w:szCs w:val="28"/>
          <w:lang w:eastAsia="zh-CN"/>
        </w:rPr>
        <w:t xml:space="preserve">индивидуальных источников тепла. </w:t>
      </w:r>
    </w:p>
    <w:p w:rsidR="00CF1023" w:rsidRPr="00081DDB" w:rsidRDefault="00C742D7" w:rsidP="0040203A">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hAnsi="Times New Roman" w:cs="Times New Roman"/>
          <w:sz w:val="28"/>
          <w:szCs w:val="28"/>
        </w:rPr>
        <w:t>Согласно данным, предоставленным в у</w:t>
      </w:r>
      <w:r w:rsidR="001118FC" w:rsidRPr="00081DDB">
        <w:rPr>
          <w:rFonts w:ascii="Times New Roman" w:hAnsi="Times New Roman" w:cs="Times New Roman"/>
          <w:sz w:val="28"/>
          <w:szCs w:val="28"/>
        </w:rPr>
        <w:t xml:space="preserve">твержденном Генеральном плане, </w:t>
      </w:r>
      <w:r w:rsidRPr="00081DDB">
        <w:rPr>
          <w:rFonts w:ascii="Times New Roman" w:hAnsi="Times New Roman" w:cs="Times New Roman"/>
          <w:sz w:val="28"/>
          <w:szCs w:val="28"/>
        </w:rPr>
        <w:t xml:space="preserve">суммарная площадь жилищного фонда </w:t>
      </w:r>
      <w:proofErr w:type="spellStart"/>
      <w:r w:rsidR="00B0103D" w:rsidRPr="00081DDB">
        <w:rPr>
          <w:rFonts w:ascii="Times New Roman" w:eastAsia="TimesNewRomanPSMT" w:hAnsi="Times New Roman" w:cs="Times New Roman"/>
          <w:sz w:val="28"/>
          <w:szCs w:val="28"/>
        </w:rPr>
        <w:t>Майминское</w:t>
      </w:r>
      <w:proofErr w:type="spellEnd"/>
      <w:r w:rsidR="00B0103D" w:rsidRPr="00081DDB">
        <w:rPr>
          <w:rFonts w:ascii="Times New Roman" w:eastAsia="TimesNewRomanPSMT" w:hAnsi="Times New Roman" w:cs="Times New Roman"/>
          <w:sz w:val="28"/>
          <w:szCs w:val="28"/>
        </w:rPr>
        <w:t xml:space="preserve"> СП</w:t>
      </w:r>
      <w:r w:rsidR="00B0103D" w:rsidRPr="00081DDB">
        <w:rPr>
          <w:rFonts w:ascii="Times New Roman" w:hAnsi="Times New Roman" w:cs="Times New Roman"/>
          <w:sz w:val="28"/>
          <w:szCs w:val="28"/>
        </w:rPr>
        <w:t xml:space="preserve"> </w:t>
      </w:r>
      <w:r w:rsidR="002C5C17" w:rsidRPr="00081DDB">
        <w:rPr>
          <w:rFonts w:ascii="Times New Roman" w:hAnsi="Times New Roman" w:cs="Times New Roman"/>
          <w:sz w:val="28"/>
          <w:szCs w:val="28"/>
        </w:rPr>
        <w:t xml:space="preserve">составляет порядка </w:t>
      </w:r>
      <w:r w:rsidRPr="00081DDB">
        <w:rPr>
          <w:rFonts w:ascii="Times New Roman" w:hAnsi="Times New Roman" w:cs="Times New Roman"/>
          <w:sz w:val="28"/>
          <w:szCs w:val="28"/>
        </w:rPr>
        <w:t>446,57 тыс. кв. м общей площади при количестве домовладений – 3131 ед.</w:t>
      </w:r>
    </w:p>
    <w:p w:rsidR="001201D7" w:rsidRPr="00081DDB" w:rsidRDefault="00CF1023" w:rsidP="001201D7">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К системам централизованного теплоснабжения </w:t>
      </w:r>
      <w:r w:rsidR="00C742D7" w:rsidRPr="00081DDB">
        <w:rPr>
          <w:rFonts w:ascii="Times New Roman" w:eastAsia="TimesNewRomanPSMT" w:hAnsi="Times New Roman" w:cs="Times New Roman"/>
          <w:color w:val="auto"/>
          <w:sz w:val="28"/>
          <w:szCs w:val="28"/>
          <w:lang w:eastAsia="zh-CN"/>
        </w:rPr>
        <w:t xml:space="preserve">подключены объекты жилого фонда только в </w:t>
      </w:r>
      <w:r w:rsidR="00491E6C" w:rsidRPr="00081DDB">
        <w:rPr>
          <w:rFonts w:ascii="Times New Roman" w:eastAsia="TimesNewRomanPSMT" w:hAnsi="Times New Roman" w:cs="Times New Roman"/>
          <w:color w:val="auto"/>
          <w:sz w:val="28"/>
          <w:szCs w:val="28"/>
          <w:lang w:eastAsia="zh-CN"/>
        </w:rPr>
        <w:t xml:space="preserve">с. Майма, с. </w:t>
      </w:r>
      <w:proofErr w:type="gramStart"/>
      <w:r w:rsidR="00491E6C" w:rsidRPr="00081DDB">
        <w:rPr>
          <w:rFonts w:ascii="Times New Roman" w:eastAsia="TimesNewRomanPSMT" w:hAnsi="Times New Roman" w:cs="Times New Roman"/>
          <w:color w:val="auto"/>
          <w:sz w:val="28"/>
          <w:szCs w:val="28"/>
          <w:lang w:eastAsia="zh-CN"/>
        </w:rPr>
        <w:t>Подгорное</w:t>
      </w:r>
      <w:proofErr w:type="gramEnd"/>
      <w:r w:rsidR="00491E6C" w:rsidRPr="00081DDB">
        <w:rPr>
          <w:rFonts w:ascii="Times New Roman" w:eastAsia="TimesNewRomanPSMT" w:hAnsi="Times New Roman" w:cs="Times New Roman"/>
          <w:color w:val="auto"/>
          <w:sz w:val="28"/>
          <w:szCs w:val="28"/>
          <w:lang w:eastAsia="zh-CN"/>
        </w:rPr>
        <w:t xml:space="preserve"> и с. Верх – </w:t>
      </w:r>
      <w:proofErr w:type="spellStart"/>
      <w:r w:rsidR="00491E6C" w:rsidRPr="00081DDB">
        <w:rPr>
          <w:rFonts w:ascii="Times New Roman" w:eastAsia="TimesNewRomanPSMT" w:hAnsi="Times New Roman" w:cs="Times New Roman"/>
          <w:color w:val="auto"/>
          <w:sz w:val="28"/>
          <w:szCs w:val="28"/>
          <w:lang w:eastAsia="zh-CN"/>
        </w:rPr>
        <w:t>Карагуж</w:t>
      </w:r>
      <w:proofErr w:type="spellEnd"/>
      <w:r w:rsidR="00491E6C" w:rsidRPr="00081DDB">
        <w:rPr>
          <w:rFonts w:ascii="Times New Roman" w:eastAsia="TimesNewRomanPSMT" w:hAnsi="Times New Roman" w:cs="Times New Roman"/>
          <w:color w:val="auto"/>
          <w:sz w:val="28"/>
          <w:szCs w:val="28"/>
          <w:lang w:eastAsia="zh-CN"/>
        </w:rPr>
        <w:t xml:space="preserve">. </w:t>
      </w:r>
      <w:r w:rsidR="00B0103D" w:rsidRPr="00081DDB">
        <w:rPr>
          <w:rFonts w:ascii="Times New Roman" w:eastAsia="TimesNewRomanPSMT" w:hAnsi="Times New Roman" w:cs="Times New Roman"/>
          <w:color w:val="auto"/>
          <w:sz w:val="28"/>
          <w:szCs w:val="28"/>
          <w:lang w:eastAsia="zh-CN"/>
        </w:rPr>
        <w:t xml:space="preserve">Площадь жилого фонда, подключенного к системе центрального теплоснабжения в </w:t>
      </w:r>
      <w:proofErr w:type="spellStart"/>
      <w:r w:rsidR="00B7083C" w:rsidRPr="00081DDB">
        <w:rPr>
          <w:rFonts w:ascii="Times New Roman" w:eastAsia="TimesNewRomanPSMT" w:hAnsi="Times New Roman" w:cs="Times New Roman"/>
          <w:color w:val="auto"/>
          <w:sz w:val="28"/>
          <w:szCs w:val="28"/>
          <w:lang w:eastAsia="zh-CN"/>
        </w:rPr>
        <w:t>Майминско</w:t>
      </w:r>
      <w:r w:rsidR="00A527C8" w:rsidRPr="00081DDB">
        <w:rPr>
          <w:rFonts w:ascii="Times New Roman" w:eastAsia="TimesNewRomanPSMT" w:hAnsi="Times New Roman" w:cs="Times New Roman"/>
          <w:color w:val="auto"/>
          <w:sz w:val="28"/>
          <w:szCs w:val="28"/>
          <w:lang w:eastAsia="zh-CN"/>
        </w:rPr>
        <w:t>м</w:t>
      </w:r>
      <w:proofErr w:type="spellEnd"/>
      <w:r w:rsidR="00B7083C" w:rsidRPr="00081DDB">
        <w:rPr>
          <w:rFonts w:ascii="Times New Roman" w:eastAsia="TimesNewRomanPSMT" w:hAnsi="Times New Roman" w:cs="Times New Roman"/>
          <w:color w:val="auto"/>
          <w:sz w:val="28"/>
          <w:szCs w:val="28"/>
          <w:lang w:eastAsia="zh-CN"/>
        </w:rPr>
        <w:t xml:space="preserve"> сельско</w:t>
      </w:r>
      <w:r w:rsidR="00A527C8" w:rsidRPr="00081DDB">
        <w:rPr>
          <w:rFonts w:ascii="Times New Roman" w:eastAsia="TimesNewRomanPSMT" w:hAnsi="Times New Roman" w:cs="Times New Roman"/>
          <w:color w:val="auto"/>
          <w:sz w:val="28"/>
          <w:szCs w:val="28"/>
          <w:lang w:eastAsia="zh-CN"/>
        </w:rPr>
        <w:t>м</w:t>
      </w:r>
      <w:r w:rsidR="00B7083C" w:rsidRPr="00081DDB">
        <w:rPr>
          <w:rFonts w:ascii="Times New Roman" w:eastAsia="TimesNewRomanPSMT" w:hAnsi="Times New Roman" w:cs="Times New Roman"/>
          <w:color w:val="auto"/>
          <w:sz w:val="28"/>
          <w:szCs w:val="28"/>
          <w:lang w:eastAsia="zh-CN"/>
        </w:rPr>
        <w:t xml:space="preserve"> поселени</w:t>
      </w:r>
      <w:r w:rsidR="00A527C8" w:rsidRPr="00081DDB">
        <w:rPr>
          <w:rFonts w:ascii="Times New Roman" w:eastAsia="TimesNewRomanPSMT" w:hAnsi="Times New Roman" w:cs="Times New Roman"/>
          <w:color w:val="auto"/>
          <w:sz w:val="28"/>
          <w:szCs w:val="28"/>
          <w:lang w:eastAsia="zh-CN"/>
        </w:rPr>
        <w:t>и без данных ООО «Жилищная инициатива»</w:t>
      </w:r>
      <w:r w:rsidR="00B7083C" w:rsidRPr="00081DDB">
        <w:rPr>
          <w:rFonts w:ascii="Times New Roman" w:eastAsia="TimesNewRomanPSMT" w:hAnsi="Times New Roman" w:cs="Times New Roman"/>
          <w:color w:val="auto"/>
          <w:sz w:val="28"/>
          <w:szCs w:val="28"/>
          <w:lang w:eastAsia="zh-CN"/>
        </w:rPr>
        <w:t xml:space="preserve">  </w:t>
      </w:r>
      <w:r w:rsidR="00B0103D" w:rsidRPr="00081DDB">
        <w:rPr>
          <w:rFonts w:ascii="Times New Roman" w:eastAsia="TimesNewRomanPSMT" w:hAnsi="Times New Roman" w:cs="Times New Roman"/>
          <w:color w:val="auto"/>
          <w:sz w:val="28"/>
          <w:szCs w:val="28"/>
          <w:lang w:eastAsia="zh-CN"/>
        </w:rPr>
        <w:t xml:space="preserve"> составляет </w:t>
      </w:r>
      <w:r w:rsidR="003633ED" w:rsidRPr="00081DDB">
        <w:rPr>
          <w:rFonts w:ascii="Times New Roman" w:eastAsia="TimesNewRomanPSMT" w:hAnsi="Times New Roman" w:cs="Times New Roman"/>
          <w:color w:val="auto"/>
          <w:sz w:val="28"/>
          <w:szCs w:val="28"/>
          <w:lang w:eastAsia="zh-CN"/>
        </w:rPr>
        <w:t>89,242</w:t>
      </w:r>
      <w:r w:rsidR="006E1F3F" w:rsidRPr="00081DDB">
        <w:rPr>
          <w:rFonts w:ascii="Times New Roman" w:eastAsia="TimesNewRomanPSMT" w:hAnsi="Times New Roman" w:cs="Times New Roman"/>
          <w:color w:val="auto"/>
          <w:sz w:val="28"/>
          <w:szCs w:val="28"/>
          <w:lang w:eastAsia="zh-CN"/>
        </w:rPr>
        <w:t xml:space="preserve"> тыс. </w:t>
      </w:r>
      <w:proofErr w:type="spellStart"/>
      <w:r w:rsidR="006E1F3F" w:rsidRPr="00081DDB">
        <w:rPr>
          <w:rFonts w:ascii="Times New Roman" w:eastAsia="TimesNewRomanPSMT" w:hAnsi="Times New Roman" w:cs="Times New Roman"/>
          <w:color w:val="auto"/>
          <w:sz w:val="28"/>
          <w:szCs w:val="28"/>
          <w:lang w:eastAsia="zh-CN"/>
        </w:rPr>
        <w:t>кв</w:t>
      </w:r>
      <w:proofErr w:type="gramStart"/>
      <w:r w:rsidR="006E1F3F" w:rsidRPr="00081DDB">
        <w:rPr>
          <w:rFonts w:ascii="Times New Roman" w:eastAsia="TimesNewRomanPSMT" w:hAnsi="Times New Roman" w:cs="Times New Roman"/>
          <w:color w:val="auto"/>
          <w:sz w:val="28"/>
          <w:szCs w:val="28"/>
          <w:lang w:eastAsia="zh-CN"/>
        </w:rPr>
        <w:t>.м</w:t>
      </w:r>
      <w:proofErr w:type="spellEnd"/>
      <w:proofErr w:type="gramEnd"/>
      <w:r w:rsidR="006E1F3F" w:rsidRPr="00081DDB">
        <w:rPr>
          <w:rFonts w:ascii="Times New Roman" w:eastAsia="TimesNewRomanPSMT" w:hAnsi="Times New Roman" w:cs="Times New Roman"/>
          <w:color w:val="auto"/>
          <w:sz w:val="28"/>
          <w:szCs w:val="28"/>
          <w:lang w:eastAsia="zh-CN"/>
        </w:rPr>
        <w:t>,</w:t>
      </w:r>
      <w:r w:rsidR="00B0103D" w:rsidRPr="00081DDB">
        <w:rPr>
          <w:rFonts w:ascii="Times New Roman" w:eastAsia="TimesNewRomanPSMT" w:hAnsi="Times New Roman" w:cs="Times New Roman"/>
          <w:color w:val="auto"/>
          <w:sz w:val="28"/>
          <w:szCs w:val="28"/>
          <w:lang w:eastAsia="zh-CN"/>
        </w:rPr>
        <w:t xml:space="preserve"> </w:t>
      </w:r>
      <w:r w:rsidRPr="00081DDB">
        <w:rPr>
          <w:rFonts w:ascii="Times New Roman" w:eastAsia="TimesNewRomanPSMT" w:hAnsi="Times New Roman" w:cs="Times New Roman"/>
          <w:color w:val="auto"/>
          <w:sz w:val="28"/>
          <w:szCs w:val="28"/>
          <w:lang w:eastAsia="zh-CN"/>
        </w:rPr>
        <w:t xml:space="preserve"> что составляет </w:t>
      </w:r>
      <w:r w:rsidR="003633ED" w:rsidRPr="00081DDB">
        <w:rPr>
          <w:rFonts w:ascii="Times New Roman" w:eastAsia="TimesNewRomanPSMT" w:hAnsi="Times New Roman" w:cs="Times New Roman"/>
          <w:color w:val="auto"/>
          <w:sz w:val="28"/>
          <w:szCs w:val="28"/>
          <w:lang w:eastAsia="zh-CN"/>
        </w:rPr>
        <w:t>20</w:t>
      </w:r>
      <w:r w:rsidRPr="00081DDB">
        <w:rPr>
          <w:rFonts w:ascii="Times New Roman" w:eastAsia="TimesNewRomanPSMT" w:hAnsi="Times New Roman" w:cs="Times New Roman"/>
          <w:color w:val="auto"/>
          <w:sz w:val="28"/>
          <w:szCs w:val="28"/>
          <w:lang w:eastAsia="zh-CN"/>
        </w:rPr>
        <w:t xml:space="preserve"> % от всего жило</w:t>
      </w:r>
      <w:r w:rsidR="00B0103D" w:rsidRPr="00081DDB">
        <w:rPr>
          <w:rFonts w:ascii="Times New Roman" w:eastAsia="TimesNewRomanPSMT" w:hAnsi="Times New Roman" w:cs="Times New Roman"/>
          <w:color w:val="auto"/>
          <w:sz w:val="28"/>
          <w:szCs w:val="28"/>
          <w:lang w:eastAsia="zh-CN"/>
        </w:rPr>
        <w:t xml:space="preserve">го </w:t>
      </w:r>
      <w:r w:rsidRPr="00081DDB">
        <w:rPr>
          <w:rFonts w:ascii="Times New Roman" w:eastAsia="TimesNewRomanPSMT" w:hAnsi="Times New Roman" w:cs="Times New Roman"/>
          <w:color w:val="auto"/>
          <w:sz w:val="28"/>
          <w:szCs w:val="28"/>
          <w:lang w:eastAsia="zh-CN"/>
        </w:rPr>
        <w:t xml:space="preserve">фонда </w:t>
      </w:r>
      <w:r w:rsidR="003F66D9" w:rsidRPr="00081DDB">
        <w:rPr>
          <w:rFonts w:ascii="Times New Roman" w:eastAsia="TimesNewRomanPSMT" w:hAnsi="Times New Roman" w:cs="Times New Roman"/>
          <w:color w:val="auto"/>
          <w:sz w:val="28"/>
          <w:szCs w:val="28"/>
          <w:lang w:eastAsia="zh-CN"/>
        </w:rPr>
        <w:t>сельского поселения</w:t>
      </w:r>
      <w:r w:rsidRPr="00081DDB">
        <w:rPr>
          <w:rFonts w:ascii="Times New Roman" w:eastAsia="TimesNewRomanPSMT" w:hAnsi="Times New Roman" w:cs="Times New Roman"/>
          <w:color w:val="auto"/>
          <w:sz w:val="28"/>
          <w:szCs w:val="28"/>
          <w:lang w:eastAsia="zh-CN"/>
        </w:rPr>
        <w:t xml:space="preserve">. </w:t>
      </w:r>
    </w:p>
    <w:p w:rsidR="00CF1023" w:rsidRPr="00081DDB" w:rsidRDefault="00CF1023" w:rsidP="00B53071">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К системам централизованного теплоснабжения по ГВС подключено</w:t>
      </w:r>
      <w:r w:rsidR="003F66D9" w:rsidRPr="00081DDB">
        <w:rPr>
          <w:rFonts w:ascii="Times New Roman" w:eastAsia="TimesNewRomanPSMT" w:hAnsi="Times New Roman" w:cs="Times New Roman"/>
          <w:color w:val="auto"/>
          <w:sz w:val="28"/>
          <w:szCs w:val="28"/>
          <w:lang w:eastAsia="zh-CN"/>
        </w:rPr>
        <w:t xml:space="preserve"> 46 домов общей площадью 43,87</w:t>
      </w:r>
      <w:r w:rsidRPr="00081DDB">
        <w:rPr>
          <w:rFonts w:ascii="Times New Roman" w:eastAsia="TimesNewRomanPSMT" w:hAnsi="Times New Roman" w:cs="Times New Roman"/>
          <w:color w:val="auto"/>
          <w:sz w:val="28"/>
          <w:szCs w:val="28"/>
          <w:lang w:eastAsia="zh-CN"/>
        </w:rPr>
        <w:t xml:space="preserve"> тыс. м</w:t>
      </w:r>
      <w:proofErr w:type="gramStart"/>
      <w:r w:rsidRPr="00081DDB">
        <w:rPr>
          <w:rFonts w:ascii="Times New Roman" w:eastAsia="TimesNewRomanPSMT" w:hAnsi="Times New Roman" w:cs="Times New Roman"/>
          <w:color w:val="auto"/>
          <w:sz w:val="28"/>
          <w:szCs w:val="28"/>
          <w:lang w:eastAsia="zh-CN"/>
        </w:rPr>
        <w:t>2</w:t>
      </w:r>
      <w:proofErr w:type="gramEnd"/>
      <w:r w:rsidRPr="00081DDB">
        <w:rPr>
          <w:rFonts w:ascii="Times New Roman" w:eastAsia="TimesNewRomanPSMT" w:hAnsi="Times New Roman" w:cs="Times New Roman"/>
          <w:color w:val="auto"/>
          <w:sz w:val="28"/>
          <w:szCs w:val="28"/>
          <w:lang w:eastAsia="zh-CN"/>
        </w:rPr>
        <w:t xml:space="preserve">, что составляет </w:t>
      </w:r>
      <w:r w:rsidR="003F66D9" w:rsidRPr="00081DDB">
        <w:rPr>
          <w:rFonts w:ascii="Times New Roman" w:eastAsia="TimesNewRomanPSMT" w:hAnsi="Times New Roman" w:cs="Times New Roman"/>
          <w:color w:val="auto"/>
          <w:sz w:val="28"/>
          <w:szCs w:val="28"/>
          <w:lang w:eastAsia="zh-CN"/>
        </w:rPr>
        <w:t>9,8</w:t>
      </w:r>
      <w:r w:rsidRPr="00081DDB">
        <w:rPr>
          <w:rFonts w:ascii="Times New Roman" w:eastAsia="TimesNewRomanPSMT" w:hAnsi="Times New Roman" w:cs="Times New Roman"/>
          <w:color w:val="auto"/>
          <w:sz w:val="28"/>
          <w:szCs w:val="28"/>
          <w:lang w:eastAsia="zh-CN"/>
        </w:rPr>
        <w:t xml:space="preserve">% от всего жилого фонда </w:t>
      </w:r>
      <w:r w:rsidR="003F66D9" w:rsidRPr="00081DDB">
        <w:rPr>
          <w:rFonts w:ascii="Times New Roman" w:eastAsia="TimesNewRomanPSMT" w:hAnsi="Times New Roman" w:cs="Times New Roman"/>
          <w:color w:val="auto"/>
          <w:sz w:val="28"/>
          <w:szCs w:val="28"/>
          <w:lang w:eastAsia="zh-CN"/>
        </w:rPr>
        <w:t>сельского поселения</w:t>
      </w:r>
      <w:r w:rsidRPr="00081DDB">
        <w:rPr>
          <w:rFonts w:ascii="Times New Roman" w:eastAsia="TimesNewRomanPSMT" w:hAnsi="Times New Roman" w:cs="Times New Roman"/>
          <w:color w:val="auto"/>
          <w:sz w:val="28"/>
          <w:szCs w:val="28"/>
          <w:lang w:eastAsia="zh-CN"/>
        </w:rPr>
        <w:t>. Общественно – деловая застройка также пр</w:t>
      </w:r>
      <w:r w:rsidRPr="00081DDB">
        <w:rPr>
          <w:rFonts w:ascii="Times New Roman" w:eastAsia="TimesNewRomanPSMT" w:hAnsi="Times New Roman" w:cs="Times New Roman"/>
          <w:color w:val="auto"/>
          <w:sz w:val="28"/>
          <w:szCs w:val="28"/>
          <w:lang w:eastAsia="zh-CN"/>
        </w:rPr>
        <w:t>е</w:t>
      </w:r>
      <w:r w:rsidRPr="00081DDB">
        <w:rPr>
          <w:rFonts w:ascii="Times New Roman" w:eastAsia="TimesNewRomanPSMT" w:hAnsi="Times New Roman" w:cs="Times New Roman"/>
          <w:color w:val="auto"/>
          <w:sz w:val="28"/>
          <w:szCs w:val="28"/>
          <w:lang w:eastAsia="zh-CN"/>
        </w:rPr>
        <w:t>имущественно подключена к си</w:t>
      </w:r>
      <w:r w:rsidR="003F66D9" w:rsidRPr="00081DDB">
        <w:rPr>
          <w:rFonts w:ascii="Times New Roman" w:eastAsia="TimesNewRomanPSMT" w:hAnsi="Times New Roman" w:cs="Times New Roman"/>
          <w:color w:val="auto"/>
          <w:sz w:val="28"/>
          <w:szCs w:val="28"/>
          <w:lang w:eastAsia="zh-CN"/>
        </w:rPr>
        <w:t>сте</w:t>
      </w:r>
      <w:r w:rsidRPr="00081DDB">
        <w:rPr>
          <w:rFonts w:ascii="Times New Roman" w:eastAsia="TimesNewRomanPSMT" w:hAnsi="Times New Roman" w:cs="Times New Roman"/>
          <w:color w:val="auto"/>
          <w:sz w:val="28"/>
          <w:szCs w:val="28"/>
          <w:lang w:eastAsia="zh-CN"/>
        </w:rPr>
        <w:t xml:space="preserve">мам централизованного теплоснабжения. </w:t>
      </w:r>
    </w:p>
    <w:p w:rsidR="00CF1023" w:rsidRPr="00081DDB" w:rsidRDefault="00CF1023" w:rsidP="00B53071">
      <w:pPr>
        <w:pStyle w:val="Default"/>
        <w:ind w:firstLine="708"/>
        <w:jc w:val="both"/>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xml:space="preserve">В централизованном теплоснабжении ЖКС </w:t>
      </w:r>
      <w:r w:rsidR="002719F3" w:rsidRPr="00081DDB">
        <w:rPr>
          <w:rFonts w:ascii="Times New Roman" w:eastAsia="TimesNewRomanPSMT" w:hAnsi="Times New Roman" w:cs="Times New Roman"/>
          <w:color w:val="auto"/>
          <w:sz w:val="28"/>
          <w:szCs w:val="28"/>
          <w:lang w:eastAsia="zh-CN"/>
        </w:rPr>
        <w:t>Майминского СП п</w:t>
      </w:r>
      <w:r w:rsidR="00B53071" w:rsidRPr="00081DDB">
        <w:rPr>
          <w:rFonts w:ascii="Times New Roman" w:eastAsia="TimesNewRomanPSMT" w:hAnsi="Times New Roman" w:cs="Times New Roman"/>
          <w:color w:val="auto"/>
          <w:sz w:val="28"/>
          <w:szCs w:val="28"/>
          <w:lang w:eastAsia="zh-CN"/>
        </w:rPr>
        <w:t>рин</w:t>
      </w:r>
      <w:r w:rsidR="00B53071" w:rsidRPr="00081DDB">
        <w:rPr>
          <w:rFonts w:ascii="Times New Roman" w:eastAsia="TimesNewRomanPSMT" w:hAnsi="Times New Roman" w:cs="Times New Roman"/>
          <w:color w:val="auto"/>
          <w:sz w:val="28"/>
          <w:szCs w:val="28"/>
          <w:lang w:eastAsia="zh-CN"/>
        </w:rPr>
        <w:t>и</w:t>
      </w:r>
      <w:r w:rsidR="00B53071" w:rsidRPr="00081DDB">
        <w:rPr>
          <w:rFonts w:ascii="Times New Roman" w:eastAsia="TimesNewRomanPSMT" w:hAnsi="Times New Roman" w:cs="Times New Roman"/>
          <w:color w:val="auto"/>
          <w:sz w:val="28"/>
          <w:szCs w:val="28"/>
          <w:lang w:eastAsia="zh-CN"/>
        </w:rPr>
        <w:t>мают участие следу</w:t>
      </w:r>
      <w:r w:rsidRPr="00081DDB">
        <w:rPr>
          <w:rFonts w:ascii="Times New Roman" w:eastAsia="TimesNewRomanPSMT" w:hAnsi="Times New Roman" w:cs="Times New Roman"/>
          <w:color w:val="auto"/>
          <w:sz w:val="28"/>
          <w:szCs w:val="28"/>
          <w:lang w:eastAsia="zh-CN"/>
        </w:rPr>
        <w:t xml:space="preserve">ющие теплоснабжающие и </w:t>
      </w:r>
      <w:proofErr w:type="spellStart"/>
      <w:r w:rsidRPr="00081DDB">
        <w:rPr>
          <w:rFonts w:ascii="Times New Roman" w:eastAsia="TimesNewRomanPSMT" w:hAnsi="Times New Roman" w:cs="Times New Roman"/>
          <w:color w:val="auto"/>
          <w:sz w:val="28"/>
          <w:szCs w:val="28"/>
          <w:lang w:eastAsia="zh-CN"/>
        </w:rPr>
        <w:t>теплосетевые</w:t>
      </w:r>
      <w:proofErr w:type="spellEnd"/>
      <w:r w:rsidRPr="00081DDB">
        <w:rPr>
          <w:rFonts w:ascii="Times New Roman" w:eastAsia="TimesNewRomanPSMT" w:hAnsi="Times New Roman" w:cs="Times New Roman"/>
          <w:color w:val="auto"/>
          <w:sz w:val="28"/>
          <w:szCs w:val="28"/>
          <w:lang w:eastAsia="zh-CN"/>
        </w:rPr>
        <w:t xml:space="preserve"> организации: </w:t>
      </w:r>
    </w:p>
    <w:p w:rsidR="00B53071" w:rsidRPr="00081DDB" w:rsidRDefault="00B53071" w:rsidP="00CF1023">
      <w:pPr>
        <w:pStyle w:val="Default"/>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w:t>
      </w:r>
      <w:r w:rsidR="00CF1023" w:rsidRPr="00081DDB">
        <w:rPr>
          <w:rFonts w:ascii="Times New Roman" w:eastAsia="TimesNewRomanPSMT" w:hAnsi="Times New Roman" w:cs="Times New Roman"/>
          <w:color w:val="auto"/>
          <w:sz w:val="28"/>
          <w:szCs w:val="28"/>
          <w:lang w:eastAsia="zh-CN"/>
        </w:rPr>
        <w:t xml:space="preserve"> ООО «</w:t>
      </w:r>
      <w:r w:rsidR="002C5C17" w:rsidRPr="00081DDB">
        <w:rPr>
          <w:rFonts w:ascii="Times New Roman" w:eastAsia="TimesNewRomanPSMT" w:hAnsi="Times New Roman" w:cs="Times New Roman"/>
          <w:color w:val="auto"/>
          <w:sz w:val="28"/>
          <w:szCs w:val="28"/>
          <w:lang w:eastAsia="zh-CN"/>
        </w:rPr>
        <w:t>Сибирь - тепловая компания</w:t>
      </w:r>
      <w:r w:rsidRPr="00081DDB">
        <w:rPr>
          <w:rFonts w:ascii="Times New Roman" w:eastAsia="TimesNewRomanPSMT" w:hAnsi="Times New Roman" w:cs="Times New Roman"/>
          <w:color w:val="auto"/>
          <w:sz w:val="28"/>
          <w:szCs w:val="28"/>
          <w:lang w:eastAsia="zh-CN"/>
        </w:rPr>
        <w:t>»;</w:t>
      </w:r>
    </w:p>
    <w:p w:rsidR="00B53071" w:rsidRPr="00081DDB" w:rsidRDefault="00B53071" w:rsidP="00CF1023">
      <w:pPr>
        <w:pStyle w:val="Default"/>
        <w:rPr>
          <w:rFonts w:ascii="Times New Roman" w:eastAsia="TimesNewRomanPSMT" w:hAnsi="Times New Roman" w:cs="Times New Roman"/>
          <w:color w:val="auto"/>
          <w:sz w:val="28"/>
          <w:szCs w:val="28"/>
          <w:lang w:eastAsia="zh-CN"/>
        </w:rPr>
      </w:pPr>
      <w:r w:rsidRPr="00081DDB">
        <w:rPr>
          <w:rFonts w:ascii="Times New Roman" w:eastAsia="TimesNewRomanPSMT" w:hAnsi="Times New Roman" w:cs="Times New Roman"/>
          <w:color w:val="auto"/>
          <w:sz w:val="28"/>
          <w:szCs w:val="28"/>
          <w:lang w:eastAsia="zh-CN"/>
        </w:rPr>
        <w:t>- ООО «Энерго Алтай»;</w:t>
      </w:r>
    </w:p>
    <w:p w:rsidR="00F73E70" w:rsidRPr="00081DDB" w:rsidRDefault="00F73E70" w:rsidP="00CF1023">
      <w:pPr>
        <w:pStyle w:val="Default"/>
        <w:rPr>
          <w:rFonts w:ascii="Times New Roman" w:hAnsi="Times New Roman" w:cs="Times New Roman"/>
          <w:sz w:val="28"/>
          <w:szCs w:val="28"/>
        </w:rPr>
      </w:pPr>
      <w:r w:rsidRPr="00081DDB">
        <w:rPr>
          <w:rFonts w:ascii="Times New Roman" w:hAnsi="Times New Roman" w:cs="Times New Roman"/>
          <w:sz w:val="28"/>
          <w:szCs w:val="28"/>
        </w:rPr>
        <w:t>- ООО «</w:t>
      </w:r>
      <w:proofErr w:type="spellStart"/>
      <w:r w:rsidRPr="00081DDB">
        <w:rPr>
          <w:rFonts w:ascii="Times New Roman" w:hAnsi="Times New Roman" w:cs="Times New Roman"/>
          <w:sz w:val="28"/>
          <w:szCs w:val="28"/>
        </w:rPr>
        <w:t>Газмаркет</w:t>
      </w:r>
      <w:proofErr w:type="spellEnd"/>
      <w:r w:rsidRPr="00081DDB">
        <w:rPr>
          <w:rFonts w:ascii="Times New Roman" w:hAnsi="Times New Roman" w:cs="Times New Roman"/>
          <w:sz w:val="28"/>
          <w:szCs w:val="28"/>
        </w:rPr>
        <w:t>»;</w:t>
      </w:r>
    </w:p>
    <w:p w:rsidR="00A671EA" w:rsidRPr="00081DDB" w:rsidRDefault="00F73E70" w:rsidP="00CF1023">
      <w:pPr>
        <w:pStyle w:val="Default"/>
        <w:rPr>
          <w:rFonts w:ascii="Times New Roman" w:hAnsi="Times New Roman" w:cs="Times New Roman"/>
          <w:sz w:val="28"/>
          <w:szCs w:val="28"/>
        </w:rPr>
      </w:pPr>
      <w:r w:rsidRPr="00081DDB">
        <w:rPr>
          <w:rFonts w:ascii="Times New Roman" w:hAnsi="Times New Roman" w:cs="Times New Roman"/>
          <w:sz w:val="28"/>
          <w:szCs w:val="28"/>
        </w:rPr>
        <w:t>-МУП «Кристалл» МО «Майминский район»</w:t>
      </w:r>
    </w:p>
    <w:p w:rsidR="00F73E70" w:rsidRPr="00081DDB" w:rsidRDefault="00A671EA" w:rsidP="00CF1023">
      <w:pPr>
        <w:pStyle w:val="Default"/>
        <w:rPr>
          <w:rFonts w:ascii="Times New Roman" w:hAnsi="Times New Roman" w:cs="Times New Roman"/>
          <w:sz w:val="28"/>
          <w:szCs w:val="28"/>
        </w:rPr>
      </w:pPr>
      <w:r w:rsidRPr="00081DDB">
        <w:rPr>
          <w:rFonts w:ascii="Times New Roman" w:hAnsi="Times New Roman" w:cs="Times New Roman"/>
          <w:sz w:val="28"/>
          <w:szCs w:val="28"/>
        </w:rPr>
        <w:t>- ООО «Жилищная инициатива»</w:t>
      </w:r>
      <w:r w:rsidR="00F73E70" w:rsidRPr="00081DDB">
        <w:rPr>
          <w:rFonts w:ascii="Times New Roman" w:hAnsi="Times New Roman" w:cs="Times New Roman"/>
          <w:sz w:val="28"/>
          <w:szCs w:val="28"/>
        </w:rPr>
        <w:t>.</w:t>
      </w:r>
    </w:p>
    <w:p w:rsidR="00B53071" w:rsidRPr="00081DDB" w:rsidRDefault="00A671EA" w:rsidP="00B53071">
      <w:pPr>
        <w:ind w:firstLine="708"/>
        <w:jc w:val="both"/>
        <w:rPr>
          <w:rFonts w:eastAsia="TimesNewRomanPSMT"/>
          <w:sz w:val="28"/>
          <w:szCs w:val="28"/>
        </w:rPr>
      </w:pPr>
      <w:r w:rsidRPr="00081DDB">
        <w:rPr>
          <w:rFonts w:eastAsia="TimesNewRomanPSMT"/>
          <w:sz w:val="28"/>
          <w:szCs w:val="28"/>
        </w:rPr>
        <w:t>В</w:t>
      </w:r>
      <w:r w:rsidR="00B53071" w:rsidRPr="00081DDB">
        <w:rPr>
          <w:rFonts w:eastAsia="TimesNewRomanPSMT"/>
          <w:sz w:val="28"/>
          <w:szCs w:val="28"/>
        </w:rPr>
        <w:t xml:space="preserve"> селе </w:t>
      </w:r>
      <w:r w:rsidR="00A21E24" w:rsidRPr="00081DDB">
        <w:rPr>
          <w:rFonts w:eastAsia="TimesNewRomanPSMT"/>
          <w:sz w:val="28"/>
          <w:szCs w:val="28"/>
        </w:rPr>
        <w:t xml:space="preserve">Майма </w:t>
      </w:r>
      <w:r w:rsidR="00B53071" w:rsidRPr="00081DDB">
        <w:rPr>
          <w:rFonts w:eastAsia="TimesNewRomanPSMT"/>
          <w:sz w:val="28"/>
          <w:szCs w:val="28"/>
        </w:rPr>
        <w:t xml:space="preserve">функционируют </w:t>
      </w:r>
      <w:r w:rsidR="00F73E70" w:rsidRPr="00081DDB">
        <w:rPr>
          <w:rFonts w:eastAsia="TimesNewRomanPSMT"/>
          <w:sz w:val="28"/>
          <w:szCs w:val="28"/>
        </w:rPr>
        <w:t xml:space="preserve">пять </w:t>
      </w:r>
      <w:r w:rsidR="00B53071" w:rsidRPr="00081DDB">
        <w:rPr>
          <w:rFonts w:eastAsia="TimesNewRomanPSMT"/>
          <w:sz w:val="28"/>
          <w:szCs w:val="28"/>
        </w:rPr>
        <w:t>крышных котельных многоква</w:t>
      </w:r>
      <w:r w:rsidR="00B53071" w:rsidRPr="00081DDB">
        <w:rPr>
          <w:rFonts w:eastAsia="TimesNewRomanPSMT"/>
          <w:sz w:val="28"/>
          <w:szCs w:val="28"/>
        </w:rPr>
        <w:t>р</w:t>
      </w:r>
      <w:r w:rsidR="00B53071" w:rsidRPr="00081DDB">
        <w:rPr>
          <w:rFonts w:eastAsia="TimesNewRomanPSMT"/>
          <w:sz w:val="28"/>
          <w:szCs w:val="28"/>
        </w:rPr>
        <w:t xml:space="preserve">тирных жилых домов </w:t>
      </w:r>
      <w:r w:rsidR="00F73E70" w:rsidRPr="00081DDB">
        <w:rPr>
          <w:rFonts w:eastAsia="TimesNewRomanPSMT"/>
          <w:sz w:val="28"/>
          <w:szCs w:val="28"/>
        </w:rPr>
        <w:t xml:space="preserve">новой постройки, эксплуатируемые ООО «Жилищная инициатива» </w:t>
      </w:r>
    </w:p>
    <w:p w:rsidR="00DE6200" w:rsidRPr="00081DDB" w:rsidRDefault="00B53071" w:rsidP="00B53071">
      <w:pPr>
        <w:ind w:firstLine="708"/>
        <w:jc w:val="both"/>
        <w:rPr>
          <w:rFonts w:eastAsia="TimesNewRomanPSMT"/>
          <w:sz w:val="28"/>
          <w:szCs w:val="28"/>
        </w:rPr>
      </w:pPr>
      <w:r w:rsidRPr="00081DDB">
        <w:rPr>
          <w:rFonts w:eastAsia="TimesNewRomanPSMT"/>
          <w:sz w:val="28"/>
          <w:szCs w:val="28"/>
        </w:rPr>
        <w:t>Поадресный список газовых крышных котельных представлен в табл</w:t>
      </w:r>
      <w:r w:rsidRPr="00081DDB">
        <w:rPr>
          <w:rFonts w:eastAsia="TimesNewRomanPSMT"/>
          <w:sz w:val="28"/>
          <w:szCs w:val="28"/>
        </w:rPr>
        <w:t>и</w:t>
      </w:r>
      <w:r w:rsidRPr="00081DDB">
        <w:rPr>
          <w:rFonts w:eastAsia="TimesNewRomanPSMT"/>
          <w:sz w:val="28"/>
          <w:szCs w:val="28"/>
        </w:rPr>
        <w:t>це 1.2.</w:t>
      </w:r>
    </w:p>
    <w:p w:rsidR="00B97456" w:rsidRPr="00081DDB" w:rsidRDefault="003633ED" w:rsidP="00181C9D">
      <w:pPr>
        <w:ind w:firstLine="360"/>
        <w:jc w:val="both"/>
        <w:rPr>
          <w:bCs/>
          <w:sz w:val="28"/>
          <w:szCs w:val="18"/>
        </w:rPr>
      </w:pPr>
      <w:r w:rsidRPr="00081DDB">
        <w:rPr>
          <w:bCs/>
          <w:sz w:val="28"/>
          <w:szCs w:val="18"/>
        </w:rPr>
        <w:t xml:space="preserve">Таблица 1.2 – Поадресный список газовых крышных котельных МО </w:t>
      </w:r>
      <w:proofErr w:type="spellStart"/>
      <w:r w:rsidRPr="00081DDB">
        <w:rPr>
          <w:bCs/>
          <w:sz w:val="28"/>
          <w:szCs w:val="18"/>
        </w:rPr>
        <w:t>Ма</w:t>
      </w:r>
      <w:r w:rsidRPr="00081DDB">
        <w:rPr>
          <w:bCs/>
          <w:sz w:val="28"/>
          <w:szCs w:val="18"/>
        </w:rPr>
        <w:t>й</w:t>
      </w:r>
      <w:r w:rsidRPr="00081DDB">
        <w:rPr>
          <w:bCs/>
          <w:sz w:val="28"/>
          <w:szCs w:val="18"/>
        </w:rPr>
        <w:t>минско-го</w:t>
      </w:r>
      <w:proofErr w:type="spellEnd"/>
      <w:r w:rsidRPr="00081DDB">
        <w:rPr>
          <w:bCs/>
          <w:sz w:val="28"/>
          <w:szCs w:val="18"/>
        </w:rPr>
        <w:t xml:space="preserve"> сельского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3015"/>
        <w:gridCol w:w="1860"/>
        <w:gridCol w:w="1893"/>
      </w:tblGrid>
      <w:tr w:rsidR="003633ED" w:rsidRPr="00081DDB" w:rsidTr="005E55A2">
        <w:tc>
          <w:tcPr>
            <w:tcW w:w="2813" w:type="dxa"/>
            <w:shd w:val="clear" w:color="auto" w:fill="auto"/>
            <w:vAlign w:val="center"/>
          </w:tcPr>
          <w:p w:rsidR="003633ED" w:rsidRPr="00081DDB" w:rsidRDefault="003633ED" w:rsidP="005E55A2">
            <w:pPr>
              <w:jc w:val="center"/>
              <w:rPr>
                <w:b/>
              </w:rPr>
            </w:pPr>
            <w:r w:rsidRPr="00081DDB">
              <w:rPr>
                <w:b/>
              </w:rPr>
              <w:lastRenderedPageBreak/>
              <w:t>Наименование тепл</w:t>
            </w:r>
            <w:r w:rsidRPr="00081DDB">
              <w:rPr>
                <w:b/>
              </w:rPr>
              <w:t>о</w:t>
            </w:r>
            <w:r w:rsidRPr="00081DDB">
              <w:rPr>
                <w:b/>
              </w:rPr>
              <w:t>снабжающей организ</w:t>
            </w:r>
            <w:r w:rsidRPr="00081DDB">
              <w:rPr>
                <w:b/>
              </w:rPr>
              <w:t>а</w:t>
            </w:r>
            <w:r w:rsidRPr="00081DDB">
              <w:rPr>
                <w:b/>
              </w:rPr>
              <w:t>ции</w:t>
            </w:r>
          </w:p>
        </w:tc>
        <w:tc>
          <w:tcPr>
            <w:tcW w:w="3032" w:type="dxa"/>
            <w:shd w:val="clear" w:color="auto" w:fill="auto"/>
            <w:vAlign w:val="center"/>
          </w:tcPr>
          <w:p w:rsidR="003633ED" w:rsidRPr="00081DDB" w:rsidRDefault="003633ED" w:rsidP="005E55A2">
            <w:pPr>
              <w:jc w:val="center"/>
              <w:rPr>
                <w:b/>
              </w:rPr>
            </w:pPr>
            <w:r w:rsidRPr="00081DDB">
              <w:rPr>
                <w:b/>
              </w:rPr>
              <w:t>Объект теплоснабжения, место нахождения</w:t>
            </w:r>
          </w:p>
        </w:tc>
        <w:tc>
          <w:tcPr>
            <w:tcW w:w="1863" w:type="dxa"/>
            <w:vAlign w:val="center"/>
          </w:tcPr>
          <w:p w:rsidR="003633ED" w:rsidRPr="00081DDB" w:rsidRDefault="003633ED" w:rsidP="005E55A2">
            <w:pPr>
              <w:jc w:val="center"/>
              <w:rPr>
                <w:b/>
              </w:rPr>
            </w:pPr>
            <w:r w:rsidRPr="00081DDB">
              <w:rPr>
                <w:b/>
              </w:rPr>
              <w:t>Котельное оборудование</w:t>
            </w:r>
          </w:p>
        </w:tc>
        <w:tc>
          <w:tcPr>
            <w:tcW w:w="1863" w:type="dxa"/>
            <w:vAlign w:val="center"/>
          </w:tcPr>
          <w:p w:rsidR="003633ED" w:rsidRPr="00081DDB" w:rsidRDefault="003633ED" w:rsidP="005E55A2">
            <w:pPr>
              <w:jc w:val="center"/>
              <w:rPr>
                <w:b/>
              </w:rPr>
            </w:pPr>
            <w:r w:rsidRPr="00081DDB">
              <w:rPr>
                <w:b/>
              </w:rPr>
              <w:t>Установленная мощность, Гкал/час</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w:t>
            </w:r>
            <w:r w:rsidRPr="00081DDB">
              <w:t>и</w:t>
            </w:r>
            <w:r w:rsidRPr="00081DDB">
              <w:t>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1 (с. Майма, ул. Карьерная, д. 2, корп. 1)</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r w:rsidRPr="00081DDB">
              <w:rPr>
                <w:lang w:val="en-US"/>
              </w:rPr>
              <w:t>Electrolux FSB 130</w:t>
            </w:r>
            <w:r w:rsidRPr="00081DDB">
              <w:t xml:space="preserve"> 1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w:t>
            </w:r>
            <w:r w:rsidRPr="00081DDB">
              <w:t>и</w:t>
            </w:r>
            <w:r w:rsidRPr="00081DDB">
              <w:t>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2 (с. Майма,  ул. Карьерная, д. 2, корп. 2)</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proofErr w:type="spellStart"/>
            <w:r w:rsidRPr="00081DDB">
              <w:rPr>
                <w:lang w:val="en-US"/>
              </w:rPr>
              <w:t>Protherm</w:t>
            </w:r>
            <w:proofErr w:type="spellEnd"/>
            <w:r w:rsidRPr="00081DDB">
              <w:rPr>
                <w:lang w:val="en-US"/>
              </w:rPr>
              <w:t xml:space="preserve"> </w:t>
            </w:r>
            <w:proofErr w:type="spellStart"/>
            <w:r w:rsidRPr="00081DDB">
              <w:rPr>
                <w:lang w:val="en-US"/>
              </w:rPr>
              <w:t>Grizzli</w:t>
            </w:r>
            <w:proofErr w:type="spellEnd"/>
            <w:r w:rsidRPr="00081DDB">
              <w:rPr>
                <w:lang w:val="en-US"/>
              </w:rPr>
              <w:t xml:space="preserve"> 130</w:t>
            </w:r>
            <w:r w:rsidRPr="00081DDB">
              <w:t xml:space="preserve"> 1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w:t>
            </w:r>
            <w:r w:rsidRPr="00081DDB">
              <w:t>и</w:t>
            </w:r>
            <w:r w:rsidRPr="00081DDB">
              <w:t>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3 (с. Майма,  ул. Карьерная, д. 2, корп. 3)</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rPr>
                <w:lang w:val="en-US"/>
              </w:rPr>
            </w:pPr>
            <w:proofErr w:type="spellStart"/>
            <w:r w:rsidRPr="00081DDB">
              <w:rPr>
                <w:lang w:val="en-US"/>
              </w:rPr>
              <w:t>Protherm</w:t>
            </w:r>
            <w:proofErr w:type="spellEnd"/>
            <w:r w:rsidRPr="00081DDB">
              <w:rPr>
                <w:lang w:val="en-US"/>
              </w:rPr>
              <w:t xml:space="preserve"> </w:t>
            </w:r>
            <w:proofErr w:type="spellStart"/>
            <w:r w:rsidRPr="00081DDB">
              <w:rPr>
                <w:lang w:val="en-US"/>
              </w:rPr>
              <w:t>Grizzli</w:t>
            </w:r>
            <w:proofErr w:type="spellEnd"/>
            <w:r w:rsidRPr="00081DDB">
              <w:rPr>
                <w:lang w:val="en-US"/>
              </w:rPr>
              <w:t xml:space="preserve"> 130</w:t>
            </w:r>
            <w:r w:rsidRPr="00081DDB">
              <w:t xml:space="preserve"> 2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w:t>
            </w:r>
            <w:r w:rsidRPr="00081DDB">
              <w:t>и</w:t>
            </w:r>
            <w:r w:rsidRPr="00081DDB">
              <w:t>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4 (с. Майма,  ул. Карьерная, д. 2, корп. 4)</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proofErr w:type="spellStart"/>
            <w:r w:rsidRPr="00081DDB">
              <w:rPr>
                <w:lang w:val="en-US"/>
              </w:rPr>
              <w:t>Protherm</w:t>
            </w:r>
            <w:proofErr w:type="spellEnd"/>
            <w:r w:rsidRPr="00081DDB">
              <w:rPr>
                <w:lang w:val="en-US"/>
              </w:rPr>
              <w:t xml:space="preserve"> </w:t>
            </w:r>
            <w:proofErr w:type="spellStart"/>
            <w:r w:rsidRPr="00081DDB">
              <w:rPr>
                <w:lang w:val="en-US"/>
              </w:rPr>
              <w:t>Grizzli</w:t>
            </w:r>
            <w:proofErr w:type="spellEnd"/>
            <w:r w:rsidRPr="00081DDB">
              <w:rPr>
                <w:lang w:val="en-US"/>
              </w:rPr>
              <w:t xml:space="preserve"> 130</w:t>
            </w:r>
            <w:r w:rsidRPr="00081DDB">
              <w:t xml:space="preserve"> 2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0,22</w:t>
            </w:r>
          </w:p>
        </w:tc>
      </w:tr>
      <w:tr w:rsidR="003633ED" w:rsidRPr="00081DDB" w:rsidTr="005E55A2">
        <w:tc>
          <w:tcPr>
            <w:tcW w:w="2813"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jc w:val="center"/>
            </w:pPr>
            <w:r w:rsidRPr="00081DDB">
              <w:t>ООО «Жилищная ин</w:t>
            </w:r>
            <w:r w:rsidRPr="00081DDB">
              <w:t>и</w:t>
            </w:r>
            <w:r w:rsidRPr="00081DDB">
              <w:t>циатива»</w:t>
            </w:r>
          </w:p>
        </w:tc>
        <w:tc>
          <w:tcPr>
            <w:tcW w:w="3032" w:type="dxa"/>
            <w:tcBorders>
              <w:top w:val="single" w:sz="4" w:space="0" w:color="auto"/>
              <w:left w:val="single" w:sz="4" w:space="0" w:color="auto"/>
              <w:bottom w:val="single" w:sz="4" w:space="0" w:color="auto"/>
              <w:right w:val="single" w:sz="4" w:space="0" w:color="auto"/>
            </w:tcBorders>
            <w:shd w:val="clear" w:color="auto" w:fill="auto"/>
            <w:vAlign w:val="center"/>
          </w:tcPr>
          <w:p w:rsidR="003633ED" w:rsidRPr="00081DDB" w:rsidRDefault="003633ED" w:rsidP="005E55A2">
            <w:pPr>
              <w:ind w:left="-101" w:right="-61"/>
              <w:jc w:val="center"/>
            </w:pPr>
            <w:r w:rsidRPr="00081DDB">
              <w:t>Котельная № 5 (с. Майма,  ул. Карьерная, д. 10)</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ind w:left="-139" w:right="-45"/>
              <w:jc w:val="center"/>
            </w:pPr>
            <w:proofErr w:type="spellStart"/>
            <w:r w:rsidRPr="00081DDB">
              <w:rPr>
                <w:lang w:val="en-US"/>
              </w:rPr>
              <w:t>Rendamax</w:t>
            </w:r>
            <w:proofErr w:type="spellEnd"/>
            <w:r w:rsidRPr="00081DDB">
              <w:rPr>
                <w:lang w:val="en-US"/>
              </w:rPr>
              <w:t xml:space="preserve"> R 607</w:t>
            </w:r>
            <w:r w:rsidRPr="00081DDB">
              <w:t xml:space="preserve"> 3 шт.</w:t>
            </w:r>
          </w:p>
        </w:tc>
        <w:tc>
          <w:tcPr>
            <w:tcW w:w="1863" w:type="dxa"/>
            <w:tcBorders>
              <w:top w:val="single" w:sz="4" w:space="0" w:color="auto"/>
              <w:left w:val="single" w:sz="4" w:space="0" w:color="auto"/>
              <w:bottom w:val="single" w:sz="4" w:space="0" w:color="auto"/>
              <w:right w:val="single" w:sz="4" w:space="0" w:color="auto"/>
            </w:tcBorders>
            <w:vAlign w:val="center"/>
          </w:tcPr>
          <w:p w:rsidR="003633ED" w:rsidRPr="00081DDB" w:rsidRDefault="003633ED" w:rsidP="005E55A2">
            <w:pPr>
              <w:jc w:val="center"/>
            </w:pPr>
            <w:r w:rsidRPr="00081DDB">
              <w:t>1,43</w:t>
            </w:r>
          </w:p>
        </w:tc>
      </w:tr>
    </w:tbl>
    <w:p w:rsidR="00A62506" w:rsidRPr="00081DDB" w:rsidRDefault="00A62506" w:rsidP="00657ECF">
      <w:pPr>
        <w:spacing w:before="120"/>
        <w:rPr>
          <w:rFonts w:eastAsia="Calibri"/>
          <w:vanish/>
          <w:sz w:val="22"/>
          <w:szCs w:val="22"/>
          <w:lang w:eastAsia="en-US"/>
        </w:rPr>
      </w:pPr>
    </w:p>
    <w:p w:rsidR="00B53071" w:rsidRPr="00081DDB" w:rsidRDefault="00B53071" w:rsidP="00657ECF">
      <w:pPr>
        <w:spacing w:before="120"/>
        <w:ind w:firstLine="708"/>
        <w:jc w:val="both"/>
        <w:rPr>
          <w:rFonts w:eastAsia="TimesNewRomanPSMT"/>
          <w:sz w:val="28"/>
          <w:szCs w:val="28"/>
        </w:rPr>
      </w:pPr>
      <w:r w:rsidRPr="00081DDB">
        <w:rPr>
          <w:rFonts w:eastAsia="TimesNewRomanPSMT"/>
          <w:sz w:val="28"/>
          <w:szCs w:val="28"/>
        </w:rPr>
        <w:t xml:space="preserve">Расположение основных источников тепловой энергии на территории </w:t>
      </w:r>
      <w:r w:rsidR="00FF3B93" w:rsidRPr="00081DDB">
        <w:rPr>
          <w:rFonts w:eastAsia="TimesNewRomanPSMT"/>
          <w:sz w:val="28"/>
          <w:szCs w:val="28"/>
        </w:rPr>
        <w:t xml:space="preserve">МО </w:t>
      </w:r>
      <w:proofErr w:type="spellStart"/>
      <w:r w:rsidR="00A21E24" w:rsidRPr="00081DDB">
        <w:rPr>
          <w:rFonts w:eastAsia="TimesNewRomanPSMT"/>
          <w:sz w:val="28"/>
          <w:szCs w:val="28"/>
        </w:rPr>
        <w:t>Майминское</w:t>
      </w:r>
      <w:proofErr w:type="spellEnd"/>
      <w:r w:rsidR="00A21E24" w:rsidRPr="00081DDB">
        <w:rPr>
          <w:rFonts w:eastAsia="TimesNewRomanPSMT"/>
          <w:sz w:val="28"/>
          <w:szCs w:val="28"/>
        </w:rPr>
        <w:t xml:space="preserve"> сельское поселение </w:t>
      </w:r>
      <w:r w:rsidRPr="00081DDB">
        <w:rPr>
          <w:rFonts w:eastAsia="TimesNewRomanPSMT"/>
          <w:sz w:val="28"/>
          <w:szCs w:val="28"/>
        </w:rPr>
        <w:t>представлено на рисунк</w:t>
      </w:r>
      <w:r w:rsidR="00510462" w:rsidRPr="00081DDB">
        <w:rPr>
          <w:rFonts w:eastAsia="TimesNewRomanPSMT"/>
          <w:sz w:val="28"/>
          <w:szCs w:val="28"/>
        </w:rPr>
        <w:t>ах</w:t>
      </w:r>
      <w:r w:rsidRPr="00081DDB">
        <w:rPr>
          <w:rFonts w:eastAsia="TimesNewRomanPSMT"/>
          <w:sz w:val="28"/>
          <w:szCs w:val="28"/>
        </w:rPr>
        <w:t xml:space="preserve"> 1.1</w:t>
      </w:r>
      <w:r w:rsidR="00510462" w:rsidRPr="00081DDB">
        <w:rPr>
          <w:rFonts w:eastAsia="TimesNewRomanPSMT"/>
          <w:sz w:val="28"/>
          <w:szCs w:val="28"/>
        </w:rPr>
        <w:t>-1.4</w:t>
      </w:r>
      <w:r w:rsidRPr="00081DDB">
        <w:rPr>
          <w:rFonts w:eastAsia="TimesNewRomanPSMT"/>
          <w:sz w:val="28"/>
          <w:szCs w:val="28"/>
        </w:rPr>
        <w:t xml:space="preserve">, а также в документе «Обосновывающие материалы к схеме теплоснабжения </w:t>
      </w:r>
      <w:r w:rsidR="00FF3B93" w:rsidRPr="00081DDB">
        <w:rPr>
          <w:rFonts w:eastAsia="TimesNewRomanPSMT"/>
          <w:sz w:val="28"/>
          <w:szCs w:val="28"/>
        </w:rPr>
        <w:t xml:space="preserve">МО </w:t>
      </w:r>
      <w:proofErr w:type="spellStart"/>
      <w:r w:rsidR="00DA153E" w:rsidRPr="00081DDB">
        <w:rPr>
          <w:rFonts w:eastAsia="TimesNewRomanPSMT"/>
          <w:sz w:val="28"/>
          <w:szCs w:val="28"/>
        </w:rPr>
        <w:t>Майминское</w:t>
      </w:r>
      <w:proofErr w:type="spellEnd"/>
      <w:r w:rsidR="00DA153E" w:rsidRPr="00081DDB">
        <w:rPr>
          <w:rFonts w:eastAsia="TimesNewRomanPSMT"/>
          <w:sz w:val="28"/>
          <w:szCs w:val="28"/>
        </w:rPr>
        <w:t xml:space="preserve"> сельское поселение </w:t>
      </w:r>
      <w:r w:rsidRPr="00081DDB">
        <w:rPr>
          <w:rFonts w:eastAsia="TimesNewRomanPSMT"/>
          <w:sz w:val="28"/>
          <w:szCs w:val="28"/>
        </w:rPr>
        <w:t xml:space="preserve">на период </w:t>
      </w:r>
      <w:r w:rsidR="002C5C17" w:rsidRPr="00081DDB">
        <w:rPr>
          <w:rFonts w:eastAsia="TimesNewRomanPSMT"/>
          <w:sz w:val="28"/>
          <w:szCs w:val="28"/>
        </w:rPr>
        <w:t>до 2032</w:t>
      </w:r>
      <w:r w:rsidR="00FF3B93" w:rsidRPr="00081DDB">
        <w:rPr>
          <w:rFonts w:eastAsia="TimesNewRomanPSMT"/>
          <w:sz w:val="28"/>
          <w:szCs w:val="28"/>
        </w:rPr>
        <w:t xml:space="preserve"> года</w:t>
      </w:r>
      <w:r w:rsidR="00DA153E" w:rsidRPr="00081DDB">
        <w:rPr>
          <w:rFonts w:eastAsia="TimesNewRomanPSMT"/>
          <w:sz w:val="28"/>
          <w:szCs w:val="28"/>
        </w:rPr>
        <w:t xml:space="preserve">», </w:t>
      </w:r>
      <w:r w:rsidRPr="00081DDB">
        <w:rPr>
          <w:rFonts w:eastAsia="TimesNewRomanPSMT"/>
          <w:sz w:val="28"/>
          <w:szCs w:val="28"/>
        </w:rPr>
        <w:t>Глава 1 «С</w:t>
      </w:r>
      <w:r w:rsidRPr="00081DDB">
        <w:rPr>
          <w:rFonts w:eastAsia="TimesNewRomanPSMT"/>
          <w:sz w:val="28"/>
          <w:szCs w:val="28"/>
        </w:rPr>
        <w:t>у</w:t>
      </w:r>
      <w:r w:rsidRPr="00081DDB">
        <w:rPr>
          <w:rFonts w:eastAsia="TimesNewRomanPSMT"/>
          <w:sz w:val="28"/>
          <w:szCs w:val="28"/>
        </w:rPr>
        <w:t>ществующее положение в сфере производства, передачи и потребления те</w:t>
      </w:r>
      <w:r w:rsidRPr="00081DDB">
        <w:rPr>
          <w:rFonts w:eastAsia="TimesNewRomanPSMT"/>
          <w:sz w:val="28"/>
          <w:szCs w:val="28"/>
        </w:rPr>
        <w:t>п</w:t>
      </w:r>
      <w:r w:rsidRPr="00081DDB">
        <w:rPr>
          <w:rFonts w:eastAsia="TimesNewRomanPSMT"/>
          <w:sz w:val="28"/>
          <w:szCs w:val="28"/>
        </w:rPr>
        <w:t xml:space="preserve">ловой энергии для целей теплоснабжения». </w:t>
      </w:r>
    </w:p>
    <w:p w:rsidR="00510462" w:rsidRPr="00081DDB" w:rsidRDefault="00EE13E3" w:rsidP="008C7FBA">
      <w:pPr>
        <w:jc w:val="center"/>
        <w:rPr>
          <w:rFonts w:eastAsia="TimesNewRomanPSMT"/>
          <w:sz w:val="28"/>
          <w:szCs w:val="28"/>
        </w:rPr>
      </w:pPr>
      <w:r>
        <w:rPr>
          <w:b/>
          <w:bCs/>
          <w:noProof/>
          <w:sz w:val="26"/>
          <w:szCs w:val="22"/>
          <w:lang w:eastAsia="ru-RU"/>
        </w:rPr>
        <w:pict>
          <v:shape id="_x0000_i1026" type="#_x0000_t75" style="width:396.85pt;height:337.4pt">
            <v:imagedata r:id="rId9" o:title="Зоны Майма 2-1"/>
          </v:shape>
        </w:pict>
      </w:r>
    </w:p>
    <w:p w:rsidR="00510462" w:rsidRPr="00081DDB" w:rsidRDefault="00510462" w:rsidP="00510462">
      <w:pPr>
        <w:jc w:val="both"/>
        <w:rPr>
          <w:sz w:val="26"/>
          <w:szCs w:val="22"/>
        </w:rPr>
      </w:pPr>
      <w:r w:rsidRPr="00081DDB">
        <w:rPr>
          <w:rFonts w:eastAsia="TimesNewRomanPSMT"/>
          <w:sz w:val="28"/>
          <w:szCs w:val="28"/>
        </w:rPr>
        <w:tab/>
      </w:r>
      <w:r w:rsidRPr="00081DDB">
        <w:rPr>
          <w:bCs/>
          <w:sz w:val="28"/>
          <w:szCs w:val="22"/>
        </w:rPr>
        <w:t>Рисунок 1.1 – Расположение источников тепловой энергии и их сущ</w:t>
      </w:r>
      <w:r w:rsidRPr="00081DDB">
        <w:rPr>
          <w:bCs/>
          <w:sz w:val="28"/>
          <w:szCs w:val="22"/>
        </w:rPr>
        <w:t>е</w:t>
      </w:r>
      <w:r w:rsidRPr="00081DDB">
        <w:rPr>
          <w:bCs/>
          <w:sz w:val="28"/>
          <w:szCs w:val="22"/>
        </w:rPr>
        <w:t xml:space="preserve">ствующие зоны действия на территории МО </w:t>
      </w:r>
      <w:proofErr w:type="spellStart"/>
      <w:r w:rsidRPr="00081DDB">
        <w:rPr>
          <w:bCs/>
          <w:sz w:val="28"/>
          <w:szCs w:val="22"/>
        </w:rPr>
        <w:t>Майминское</w:t>
      </w:r>
      <w:proofErr w:type="spellEnd"/>
      <w:r w:rsidRPr="00081DDB">
        <w:rPr>
          <w:bCs/>
          <w:sz w:val="28"/>
          <w:szCs w:val="22"/>
        </w:rPr>
        <w:t xml:space="preserve"> сельское поселение                     с. Майма</w:t>
      </w:r>
    </w:p>
    <w:p w:rsidR="00B53071" w:rsidRPr="00081DDB" w:rsidRDefault="00B53071" w:rsidP="00510462">
      <w:pPr>
        <w:tabs>
          <w:tab w:val="left" w:pos="3248"/>
        </w:tabs>
        <w:rPr>
          <w:rFonts w:eastAsia="TimesNewRomanPSMT"/>
          <w:sz w:val="28"/>
          <w:szCs w:val="28"/>
        </w:rPr>
      </w:pPr>
    </w:p>
    <w:p w:rsidR="00381860" w:rsidRPr="00081DDB" w:rsidRDefault="008C7FBA" w:rsidP="00765BB1">
      <w:pPr>
        <w:jc w:val="both"/>
        <w:rPr>
          <w:b/>
          <w:bCs/>
          <w:sz w:val="26"/>
          <w:szCs w:val="22"/>
        </w:rPr>
      </w:pPr>
      <w:r w:rsidRPr="00081DDB">
        <w:rPr>
          <w:b/>
          <w:bCs/>
          <w:noProof/>
          <w:sz w:val="26"/>
          <w:szCs w:val="22"/>
          <w:lang w:eastAsia="ru-RU"/>
        </w:rPr>
        <w:lastRenderedPageBreak/>
        <w:drawing>
          <wp:inline distT="0" distB="0" distL="0" distR="0">
            <wp:extent cx="5940425" cy="6758333"/>
            <wp:effectExtent l="0" t="0" r="3175" b="4445"/>
            <wp:docPr id="137" name="Рисунок 137" descr="C:\Users\1\Desktop\Майминское\Карты\Зоны\Зоны Майм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esktop\Майминское\Карты\Зоны\Зоны Майма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6758333"/>
                    </a:xfrm>
                    <a:prstGeom prst="rect">
                      <a:avLst/>
                    </a:prstGeom>
                    <a:noFill/>
                    <a:ln>
                      <a:noFill/>
                    </a:ln>
                  </pic:spPr>
                </pic:pic>
              </a:graphicData>
            </a:graphic>
          </wp:inline>
        </w:drawing>
      </w:r>
    </w:p>
    <w:p w:rsidR="00510462" w:rsidRPr="00081DDB" w:rsidRDefault="00510462" w:rsidP="00510462">
      <w:pPr>
        <w:jc w:val="both"/>
        <w:rPr>
          <w:sz w:val="26"/>
          <w:szCs w:val="22"/>
        </w:rPr>
      </w:pPr>
      <w:r w:rsidRPr="00081DDB">
        <w:rPr>
          <w:bCs/>
          <w:sz w:val="28"/>
          <w:szCs w:val="22"/>
        </w:rPr>
        <w:t>Рисунок 1.2 – Расположение источников тепловой энергии и их существу</w:t>
      </w:r>
      <w:r w:rsidRPr="00081DDB">
        <w:rPr>
          <w:bCs/>
          <w:sz w:val="28"/>
          <w:szCs w:val="22"/>
        </w:rPr>
        <w:t>ю</w:t>
      </w:r>
      <w:r w:rsidRPr="00081DDB">
        <w:rPr>
          <w:bCs/>
          <w:sz w:val="28"/>
          <w:szCs w:val="22"/>
        </w:rPr>
        <w:t xml:space="preserve">щие зоны действия на территории МО </w:t>
      </w:r>
      <w:proofErr w:type="spellStart"/>
      <w:r w:rsidRPr="00081DDB">
        <w:rPr>
          <w:bCs/>
          <w:sz w:val="28"/>
          <w:szCs w:val="22"/>
        </w:rPr>
        <w:t>Майминское</w:t>
      </w:r>
      <w:proofErr w:type="spellEnd"/>
      <w:r w:rsidRPr="00081DDB">
        <w:rPr>
          <w:bCs/>
          <w:sz w:val="28"/>
          <w:szCs w:val="22"/>
        </w:rPr>
        <w:t xml:space="preserve"> сельское поселение                     с. Майма</w:t>
      </w:r>
    </w:p>
    <w:p w:rsidR="008C7FBA" w:rsidRPr="00081DDB" w:rsidRDefault="008C7FBA" w:rsidP="00510462">
      <w:pPr>
        <w:jc w:val="both"/>
        <w:rPr>
          <w:sz w:val="26"/>
          <w:szCs w:val="22"/>
        </w:rPr>
      </w:pPr>
    </w:p>
    <w:p w:rsidR="00B53071" w:rsidRPr="00081DDB" w:rsidRDefault="008C7FBA" w:rsidP="00510462">
      <w:pPr>
        <w:jc w:val="center"/>
        <w:rPr>
          <w:sz w:val="26"/>
          <w:szCs w:val="22"/>
        </w:rPr>
      </w:pPr>
      <w:r w:rsidRPr="00081DDB">
        <w:rPr>
          <w:noProof/>
          <w:sz w:val="26"/>
          <w:szCs w:val="22"/>
          <w:lang w:eastAsia="ru-RU"/>
        </w:rPr>
        <w:lastRenderedPageBreak/>
        <w:drawing>
          <wp:inline distT="0" distB="0" distL="0" distR="0">
            <wp:extent cx="5199321" cy="4578560"/>
            <wp:effectExtent l="0" t="0" r="1905" b="0"/>
            <wp:docPr id="140" name="Рисунок 140" descr="C:\Users\1\Desktop\Майминское\Карты\Зоны\Зона Верх-Карагу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Desktop\Майминское\Карты\Зоны\Зона Верх-Карагуж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05694" cy="4584172"/>
                    </a:xfrm>
                    <a:prstGeom prst="rect">
                      <a:avLst/>
                    </a:prstGeom>
                    <a:noFill/>
                    <a:ln>
                      <a:noFill/>
                    </a:ln>
                  </pic:spPr>
                </pic:pic>
              </a:graphicData>
            </a:graphic>
          </wp:inline>
        </w:drawing>
      </w:r>
    </w:p>
    <w:p w:rsidR="00510462" w:rsidRPr="00081DDB" w:rsidRDefault="00510462" w:rsidP="00510462">
      <w:pPr>
        <w:jc w:val="both"/>
        <w:rPr>
          <w:sz w:val="26"/>
          <w:szCs w:val="22"/>
        </w:rPr>
      </w:pPr>
      <w:r w:rsidRPr="00081DDB">
        <w:rPr>
          <w:bCs/>
          <w:sz w:val="28"/>
          <w:szCs w:val="22"/>
        </w:rPr>
        <w:t>Рисунок 1.3 – Расположение источников тепловой энергии и их существу</w:t>
      </w:r>
      <w:r w:rsidRPr="00081DDB">
        <w:rPr>
          <w:bCs/>
          <w:sz w:val="28"/>
          <w:szCs w:val="22"/>
        </w:rPr>
        <w:t>ю</w:t>
      </w:r>
      <w:r w:rsidRPr="00081DDB">
        <w:rPr>
          <w:bCs/>
          <w:sz w:val="28"/>
          <w:szCs w:val="22"/>
        </w:rPr>
        <w:t xml:space="preserve">щие зоны действия на территории МО </w:t>
      </w:r>
      <w:proofErr w:type="spellStart"/>
      <w:r w:rsidRPr="00081DDB">
        <w:rPr>
          <w:bCs/>
          <w:sz w:val="28"/>
          <w:szCs w:val="22"/>
        </w:rPr>
        <w:t>Майминское</w:t>
      </w:r>
      <w:proofErr w:type="spellEnd"/>
      <w:r w:rsidRPr="00081DDB">
        <w:rPr>
          <w:bCs/>
          <w:sz w:val="28"/>
          <w:szCs w:val="22"/>
        </w:rPr>
        <w:t xml:space="preserve"> сельское поселение                     с. Верх-</w:t>
      </w:r>
      <w:proofErr w:type="spellStart"/>
      <w:r w:rsidRPr="00081DDB">
        <w:rPr>
          <w:bCs/>
          <w:sz w:val="28"/>
          <w:szCs w:val="22"/>
        </w:rPr>
        <w:t>Карагуж</w:t>
      </w:r>
      <w:proofErr w:type="spellEnd"/>
    </w:p>
    <w:p w:rsidR="008C7FBA" w:rsidRPr="00081DDB" w:rsidRDefault="008C7FBA" w:rsidP="00510462">
      <w:pPr>
        <w:jc w:val="center"/>
        <w:rPr>
          <w:bCs/>
          <w:sz w:val="28"/>
          <w:szCs w:val="22"/>
        </w:rPr>
      </w:pPr>
      <w:r w:rsidRPr="00081DDB">
        <w:rPr>
          <w:bCs/>
          <w:noProof/>
          <w:sz w:val="28"/>
          <w:szCs w:val="22"/>
          <w:lang w:eastAsia="ru-RU"/>
        </w:rPr>
        <w:drawing>
          <wp:inline distT="0" distB="0" distL="0" distR="0">
            <wp:extent cx="5301545" cy="3349255"/>
            <wp:effectExtent l="0" t="0" r="0" b="3810"/>
            <wp:docPr id="138" name="Рисунок 138" descr="C:\Users\1\Desktop\Майминское\Карты\Зоны\Зона Подгорно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Майминское\Карты\Зоны\Зона Подгорное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7232" cy="3352848"/>
                    </a:xfrm>
                    <a:prstGeom prst="rect">
                      <a:avLst/>
                    </a:prstGeom>
                    <a:noFill/>
                    <a:ln>
                      <a:noFill/>
                    </a:ln>
                  </pic:spPr>
                </pic:pic>
              </a:graphicData>
            </a:graphic>
          </wp:inline>
        </w:drawing>
      </w:r>
    </w:p>
    <w:p w:rsidR="00B53071" w:rsidRPr="00081DDB" w:rsidRDefault="00FF3B93" w:rsidP="00765BB1">
      <w:pPr>
        <w:jc w:val="both"/>
        <w:rPr>
          <w:bCs/>
          <w:sz w:val="28"/>
          <w:szCs w:val="22"/>
        </w:rPr>
      </w:pPr>
      <w:r w:rsidRPr="00081DDB">
        <w:rPr>
          <w:bCs/>
          <w:sz w:val="28"/>
          <w:szCs w:val="22"/>
        </w:rPr>
        <w:t>Рисунок 1.</w:t>
      </w:r>
      <w:r w:rsidR="00510462" w:rsidRPr="00081DDB">
        <w:rPr>
          <w:bCs/>
          <w:sz w:val="28"/>
          <w:szCs w:val="22"/>
        </w:rPr>
        <w:t>4</w:t>
      </w:r>
      <w:r w:rsidRPr="00081DDB">
        <w:rPr>
          <w:bCs/>
          <w:sz w:val="28"/>
          <w:szCs w:val="22"/>
        </w:rPr>
        <w:t xml:space="preserve"> – Расположение источников тепловой энергии и их существу</w:t>
      </w:r>
      <w:r w:rsidRPr="00081DDB">
        <w:rPr>
          <w:bCs/>
          <w:sz w:val="28"/>
          <w:szCs w:val="22"/>
        </w:rPr>
        <w:t>ю</w:t>
      </w:r>
      <w:r w:rsidRPr="00081DDB">
        <w:rPr>
          <w:bCs/>
          <w:sz w:val="28"/>
          <w:szCs w:val="22"/>
        </w:rPr>
        <w:t xml:space="preserve">щие зоны действия на территории МО </w:t>
      </w:r>
      <w:proofErr w:type="spellStart"/>
      <w:r w:rsidR="00B7083C" w:rsidRPr="00081DDB">
        <w:rPr>
          <w:bCs/>
          <w:sz w:val="28"/>
          <w:szCs w:val="22"/>
        </w:rPr>
        <w:t>Майминское</w:t>
      </w:r>
      <w:proofErr w:type="spellEnd"/>
      <w:r w:rsidR="00B7083C" w:rsidRPr="00081DDB">
        <w:rPr>
          <w:bCs/>
          <w:sz w:val="28"/>
          <w:szCs w:val="22"/>
        </w:rPr>
        <w:t xml:space="preserve"> сельское поселение </w:t>
      </w:r>
      <w:r w:rsidR="00510462" w:rsidRPr="00081DDB">
        <w:rPr>
          <w:bCs/>
          <w:sz w:val="28"/>
          <w:szCs w:val="22"/>
        </w:rPr>
        <w:t xml:space="preserve">                     </w:t>
      </w:r>
      <w:proofErr w:type="gramStart"/>
      <w:r w:rsidR="00510462" w:rsidRPr="00081DDB">
        <w:rPr>
          <w:bCs/>
          <w:sz w:val="28"/>
          <w:szCs w:val="22"/>
        </w:rPr>
        <w:t>с</w:t>
      </w:r>
      <w:proofErr w:type="gramEnd"/>
      <w:r w:rsidR="00510462" w:rsidRPr="00081DDB">
        <w:rPr>
          <w:bCs/>
          <w:sz w:val="28"/>
          <w:szCs w:val="22"/>
        </w:rPr>
        <w:t>. Подгорное</w:t>
      </w:r>
      <w:r w:rsidR="00B7083C" w:rsidRPr="00081DDB">
        <w:rPr>
          <w:bCs/>
          <w:sz w:val="28"/>
          <w:szCs w:val="22"/>
        </w:rPr>
        <w:t xml:space="preserve"> </w:t>
      </w:r>
    </w:p>
    <w:p w:rsidR="00FF3B93" w:rsidRPr="00081DDB" w:rsidRDefault="00FF3B93" w:rsidP="00765BB1">
      <w:pPr>
        <w:jc w:val="both"/>
        <w:rPr>
          <w:b/>
          <w:bCs/>
          <w:sz w:val="26"/>
          <w:szCs w:val="22"/>
        </w:rPr>
      </w:pPr>
    </w:p>
    <w:p w:rsidR="00361715" w:rsidRPr="00081DDB" w:rsidRDefault="00361715" w:rsidP="00361715">
      <w:pPr>
        <w:ind w:firstLine="708"/>
        <w:jc w:val="both"/>
        <w:rPr>
          <w:sz w:val="28"/>
          <w:szCs w:val="26"/>
        </w:rPr>
      </w:pPr>
      <w:r w:rsidRPr="00081DDB">
        <w:rPr>
          <w:sz w:val="28"/>
          <w:szCs w:val="26"/>
        </w:rPr>
        <w:t>Теплоснабжающие организации на территории МО Майма имеют пр</w:t>
      </w:r>
      <w:r w:rsidRPr="00081DDB">
        <w:rPr>
          <w:sz w:val="28"/>
          <w:szCs w:val="26"/>
        </w:rPr>
        <w:t>я</w:t>
      </w:r>
      <w:r w:rsidRPr="00081DDB">
        <w:rPr>
          <w:sz w:val="28"/>
          <w:szCs w:val="26"/>
        </w:rPr>
        <w:t>мые договорные отношения с конечными потребителями и не имеют дог</w:t>
      </w:r>
      <w:r w:rsidRPr="00081DDB">
        <w:rPr>
          <w:sz w:val="28"/>
          <w:szCs w:val="26"/>
        </w:rPr>
        <w:t>о</w:t>
      </w:r>
      <w:r w:rsidRPr="00081DDB">
        <w:rPr>
          <w:sz w:val="28"/>
          <w:szCs w:val="26"/>
        </w:rPr>
        <w:t>ворных отношений между собой.</w:t>
      </w:r>
    </w:p>
    <w:p w:rsidR="00361715" w:rsidRPr="00081DDB" w:rsidRDefault="00361715" w:rsidP="00361715">
      <w:pPr>
        <w:ind w:firstLine="708"/>
        <w:jc w:val="both"/>
        <w:rPr>
          <w:sz w:val="28"/>
          <w:szCs w:val="26"/>
        </w:rPr>
      </w:pPr>
      <w:r w:rsidRPr="00081DDB">
        <w:rPr>
          <w:sz w:val="28"/>
          <w:szCs w:val="26"/>
        </w:rPr>
        <w:t xml:space="preserve">На 01.01.2023 года в </w:t>
      </w:r>
      <w:proofErr w:type="spellStart"/>
      <w:r w:rsidRPr="00081DDB">
        <w:rPr>
          <w:sz w:val="28"/>
          <w:szCs w:val="26"/>
        </w:rPr>
        <w:t>Майминском</w:t>
      </w:r>
      <w:proofErr w:type="spellEnd"/>
      <w:r w:rsidRPr="00081DDB">
        <w:rPr>
          <w:sz w:val="28"/>
          <w:szCs w:val="26"/>
        </w:rPr>
        <w:t xml:space="preserve"> СП заключено одно </w:t>
      </w:r>
      <w:proofErr w:type="spellStart"/>
      <w:proofErr w:type="gramStart"/>
      <w:r w:rsidRPr="00081DDB">
        <w:rPr>
          <w:sz w:val="28"/>
          <w:szCs w:val="26"/>
        </w:rPr>
        <w:t>концессион-ное</w:t>
      </w:r>
      <w:proofErr w:type="spellEnd"/>
      <w:proofErr w:type="gramEnd"/>
      <w:r w:rsidRPr="00081DDB">
        <w:rPr>
          <w:sz w:val="28"/>
          <w:szCs w:val="26"/>
        </w:rPr>
        <w:t xml:space="preserve"> соглашение (далее – КС).</w:t>
      </w:r>
    </w:p>
    <w:p w:rsidR="00361715" w:rsidRPr="00081DDB" w:rsidRDefault="00361715" w:rsidP="00361715">
      <w:pPr>
        <w:ind w:firstLine="708"/>
        <w:jc w:val="both"/>
        <w:rPr>
          <w:sz w:val="28"/>
          <w:szCs w:val="26"/>
        </w:rPr>
      </w:pPr>
      <w:r w:rsidRPr="00081DDB">
        <w:rPr>
          <w:sz w:val="28"/>
          <w:szCs w:val="26"/>
        </w:rPr>
        <w:t xml:space="preserve">КС №1 от 12.08.2016, заключенное между </w:t>
      </w:r>
      <w:proofErr w:type="spellStart"/>
      <w:r w:rsidRPr="00081DDB">
        <w:rPr>
          <w:sz w:val="28"/>
          <w:szCs w:val="26"/>
        </w:rPr>
        <w:t>Концендентом</w:t>
      </w:r>
      <w:proofErr w:type="spellEnd"/>
      <w:r w:rsidRPr="00081DDB">
        <w:rPr>
          <w:sz w:val="28"/>
          <w:szCs w:val="26"/>
        </w:rPr>
        <w:t xml:space="preserve"> </w:t>
      </w:r>
      <w:proofErr w:type="spellStart"/>
      <w:proofErr w:type="gramStart"/>
      <w:r w:rsidRPr="00081DDB">
        <w:rPr>
          <w:sz w:val="28"/>
          <w:szCs w:val="26"/>
        </w:rPr>
        <w:t>муници-пальным</w:t>
      </w:r>
      <w:proofErr w:type="spellEnd"/>
      <w:proofErr w:type="gramEnd"/>
      <w:r w:rsidRPr="00081DDB">
        <w:rPr>
          <w:sz w:val="28"/>
          <w:szCs w:val="26"/>
        </w:rPr>
        <w:t xml:space="preserve"> образованием «Майминский район» и Концессионером ООО «С</w:t>
      </w:r>
      <w:r w:rsidRPr="00081DDB">
        <w:rPr>
          <w:sz w:val="28"/>
          <w:szCs w:val="26"/>
        </w:rPr>
        <w:t>и</w:t>
      </w:r>
      <w:r w:rsidRPr="00081DDB">
        <w:rPr>
          <w:sz w:val="28"/>
          <w:szCs w:val="26"/>
        </w:rPr>
        <w:t>бирь-тепловая компания».</w:t>
      </w:r>
    </w:p>
    <w:p w:rsidR="008119A4" w:rsidRPr="00081DDB" w:rsidRDefault="008119A4" w:rsidP="00361715">
      <w:pPr>
        <w:ind w:firstLine="708"/>
        <w:jc w:val="both"/>
        <w:rPr>
          <w:rFonts w:eastAsia="TimesNewRomanPSMT"/>
          <w:sz w:val="28"/>
          <w:szCs w:val="28"/>
        </w:rPr>
      </w:pPr>
      <w:r w:rsidRPr="00081DDB">
        <w:rPr>
          <w:sz w:val="28"/>
          <w:szCs w:val="26"/>
        </w:rPr>
        <w:t>К индивидуальным источникам теплоснабжения относятся котельные</w:t>
      </w:r>
      <w:r w:rsidR="00A21E24" w:rsidRPr="00081DDB">
        <w:rPr>
          <w:sz w:val="28"/>
          <w:szCs w:val="26"/>
        </w:rPr>
        <w:t>,</w:t>
      </w:r>
      <w:r w:rsidRPr="00081DDB">
        <w:rPr>
          <w:sz w:val="28"/>
          <w:szCs w:val="26"/>
        </w:rPr>
        <w:t xml:space="preserve"> отапливающие объекты социальной сферы. </w:t>
      </w:r>
      <w:r w:rsidRPr="00081DDB">
        <w:rPr>
          <w:rFonts w:eastAsia="TimesNewRomanPSMT"/>
          <w:sz w:val="28"/>
          <w:szCs w:val="28"/>
        </w:rPr>
        <w:t xml:space="preserve">Поадресный список котельных социальных </w:t>
      </w:r>
      <w:proofErr w:type="gramStart"/>
      <w:r w:rsidRPr="00081DDB">
        <w:rPr>
          <w:rFonts w:eastAsia="TimesNewRomanPSMT"/>
          <w:sz w:val="28"/>
          <w:szCs w:val="28"/>
        </w:rPr>
        <w:t>объектов</w:t>
      </w:r>
      <w:proofErr w:type="gramEnd"/>
      <w:r w:rsidRPr="00081DDB">
        <w:rPr>
          <w:rFonts w:eastAsia="TimesNewRomanPSMT"/>
          <w:sz w:val="28"/>
          <w:szCs w:val="28"/>
        </w:rPr>
        <w:t xml:space="preserve"> </w:t>
      </w:r>
      <w:r w:rsidR="00FC5D95" w:rsidRPr="00081DDB">
        <w:rPr>
          <w:rFonts w:eastAsia="TimesNewRomanPSMT"/>
          <w:sz w:val="28"/>
          <w:szCs w:val="28"/>
        </w:rPr>
        <w:t xml:space="preserve">не осуществляющих регулируемую деятельность в сфере теплоснабжения Майминского СП </w:t>
      </w:r>
      <w:r w:rsidRPr="00081DDB">
        <w:rPr>
          <w:rFonts w:eastAsia="TimesNewRomanPSMT"/>
          <w:sz w:val="28"/>
          <w:szCs w:val="28"/>
        </w:rPr>
        <w:t>представлен в таблице 1.3.</w:t>
      </w:r>
    </w:p>
    <w:p w:rsidR="00361715" w:rsidRPr="00081DDB" w:rsidRDefault="008119A4" w:rsidP="00361715">
      <w:pPr>
        <w:ind w:firstLine="708"/>
        <w:jc w:val="both"/>
        <w:rPr>
          <w:bCs/>
          <w:sz w:val="28"/>
          <w:szCs w:val="18"/>
        </w:rPr>
      </w:pPr>
      <w:r w:rsidRPr="00081DDB">
        <w:rPr>
          <w:bCs/>
          <w:sz w:val="28"/>
          <w:szCs w:val="18"/>
        </w:rPr>
        <w:t>Таблица 1.3</w:t>
      </w:r>
      <w:r w:rsidR="00361715" w:rsidRPr="00081DDB">
        <w:rPr>
          <w:bCs/>
          <w:sz w:val="28"/>
          <w:szCs w:val="18"/>
        </w:rPr>
        <w:t xml:space="preserve"> – Поадресный список котельных социальных </w:t>
      </w:r>
      <w:proofErr w:type="gramStart"/>
      <w:r w:rsidR="00361715" w:rsidRPr="00081DDB">
        <w:rPr>
          <w:bCs/>
          <w:sz w:val="28"/>
          <w:szCs w:val="18"/>
        </w:rPr>
        <w:t>объектов</w:t>
      </w:r>
      <w:proofErr w:type="gramEnd"/>
      <w:r w:rsidR="00361715" w:rsidRPr="00081DDB">
        <w:rPr>
          <w:bCs/>
          <w:sz w:val="28"/>
          <w:szCs w:val="18"/>
        </w:rPr>
        <w:t xml:space="preserve"> не осуществляющих регулируемую деятельность в сфере теплоснабжения Ма</w:t>
      </w:r>
      <w:r w:rsidR="00361715" w:rsidRPr="00081DDB">
        <w:rPr>
          <w:bCs/>
          <w:sz w:val="28"/>
          <w:szCs w:val="18"/>
        </w:rPr>
        <w:t>й</w:t>
      </w:r>
      <w:r w:rsidR="00361715" w:rsidRPr="00081DDB">
        <w:rPr>
          <w:bCs/>
          <w:sz w:val="28"/>
          <w:szCs w:val="18"/>
        </w:rPr>
        <w:t>минского СП</w:t>
      </w:r>
    </w:p>
    <w:tbl>
      <w:tblPr>
        <w:tblW w:w="5000" w:type="pct"/>
        <w:tblLook w:val="04A0" w:firstRow="1" w:lastRow="0" w:firstColumn="1" w:lastColumn="0" w:noHBand="0" w:noVBand="1"/>
      </w:tblPr>
      <w:tblGrid>
        <w:gridCol w:w="3943"/>
        <w:gridCol w:w="5628"/>
      </w:tblGrid>
      <w:tr w:rsidR="00361715" w:rsidRPr="00081DDB" w:rsidTr="00361715">
        <w:trPr>
          <w:trHeight w:val="276"/>
        </w:trPr>
        <w:tc>
          <w:tcPr>
            <w:tcW w:w="2060" w:type="pct"/>
            <w:tcBorders>
              <w:top w:val="single" w:sz="4" w:space="0" w:color="auto"/>
              <w:left w:val="single" w:sz="4" w:space="0" w:color="auto"/>
              <w:bottom w:val="single" w:sz="4" w:space="0" w:color="000000"/>
              <w:right w:val="single" w:sz="4" w:space="0" w:color="auto"/>
            </w:tcBorders>
            <w:vAlign w:val="center"/>
          </w:tcPr>
          <w:p w:rsidR="00361715" w:rsidRPr="00081DDB" w:rsidRDefault="00361715" w:rsidP="00361715">
            <w:pPr>
              <w:jc w:val="center"/>
              <w:rPr>
                <w:b/>
                <w:szCs w:val="28"/>
              </w:rPr>
            </w:pPr>
            <w:r w:rsidRPr="00081DDB">
              <w:rPr>
                <w:b/>
                <w:szCs w:val="28"/>
              </w:rPr>
              <w:t>Наименование объекта</w:t>
            </w:r>
          </w:p>
        </w:tc>
        <w:tc>
          <w:tcPr>
            <w:tcW w:w="2940" w:type="pct"/>
            <w:tcBorders>
              <w:top w:val="single" w:sz="4" w:space="0" w:color="auto"/>
              <w:left w:val="single" w:sz="4" w:space="0" w:color="auto"/>
              <w:bottom w:val="single" w:sz="4" w:space="0" w:color="000000"/>
              <w:right w:val="single" w:sz="4" w:space="0" w:color="auto"/>
            </w:tcBorders>
            <w:vAlign w:val="center"/>
          </w:tcPr>
          <w:p w:rsidR="00361715" w:rsidRPr="00081DDB" w:rsidRDefault="00361715" w:rsidP="00361715">
            <w:pPr>
              <w:jc w:val="center"/>
              <w:rPr>
                <w:b/>
                <w:color w:val="000000"/>
                <w:szCs w:val="28"/>
              </w:rPr>
            </w:pPr>
            <w:r w:rsidRPr="00081DDB">
              <w:rPr>
                <w:b/>
                <w:color w:val="000000"/>
                <w:szCs w:val="28"/>
              </w:rPr>
              <w:t>Место нахождения</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ФАП с. Подгорное</w:t>
            </w:r>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с. Подгорное, ул. Светлая, 1</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szCs w:val="28"/>
              </w:rPr>
            </w:pPr>
            <w:r w:rsidRPr="00081DDB">
              <w:rPr>
                <w:szCs w:val="28"/>
              </w:rPr>
              <w:t xml:space="preserve">13 филиал библиотеки </w:t>
            </w:r>
            <w:proofErr w:type="spellStart"/>
            <w:r w:rsidRPr="00081DDB">
              <w:rPr>
                <w:szCs w:val="28"/>
              </w:rPr>
              <w:t>Маймы</w:t>
            </w:r>
            <w:proofErr w:type="spellEnd"/>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 xml:space="preserve">с. </w:t>
            </w:r>
            <w:proofErr w:type="spellStart"/>
            <w:r w:rsidR="00B7083C" w:rsidRPr="00081DDB">
              <w:rPr>
                <w:color w:val="000000"/>
                <w:szCs w:val="28"/>
              </w:rPr>
              <w:t>Майминское</w:t>
            </w:r>
            <w:proofErr w:type="spellEnd"/>
            <w:r w:rsidR="00B7083C" w:rsidRPr="00081DDB">
              <w:rPr>
                <w:color w:val="000000"/>
                <w:szCs w:val="28"/>
              </w:rPr>
              <w:t xml:space="preserve"> сельское поселение</w:t>
            </w:r>
            <w:r w:rsidRPr="00081DDB">
              <w:rPr>
                <w:color w:val="000000"/>
                <w:szCs w:val="28"/>
              </w:rPr>
              <w:t xml:space="preserve">, ул. </w:t>
            </w:r>
            <w:proofErr w:type="gramStart"/>
            <w:r w:rsidRPr="00081DDB">
              <w:rPr>
                <w:color w:val="000000"/>
                <w:szCs w:val="28"/>
              </w:rPr>
              <w:t>Советская</w:t>
            </w:r>
            <w:proofErr w:type="gramEnd"/>
            <w:r w:rsidRPr="00081DDB">
              <w:rPr>
                <w:color w:val="000000"/>
                <w:szCs w:val="28"/>
              </w:rPr>
              <w:t>, 57</w:t>
            </w:r>
          </w:p>
        </w:tc>
      </w:tr>
      <w:tr w:rsidR="008119A4" w:rsidRPr="00081DDB" w:rsidTr="00361715">
        <w:trPr>
          <w:trHeight w:val="20"/>
        </w:trPr>
        <w:tc>
          <w:tcPr>
            <w:tcW w:w="2060" w:type="pct"/>
            <w:tcBorders>
              <w:top w:val="nil"/>
              <w:left w:val="single" w:sz="4" w:space="0" w:color="auto"/>
              <w:bottom w:val="single" w:sz="4" w:space="0" w:color="auto"/>
              <w:right w:val="single" w:sz="4" w:space="0" w:color="auto"/>
            </w:tcBorders>
            <w:shd w:val="clear" w:color="auto" w:fill="auto"/>
            <w:vAlign w:val="center"/>
            <w:hideMark/>
          </w:tcPr>
          <w:p w:rsidR="008119A4" w:rsidRPr="00081DDB" w:rsidRDefault="008119A4" w:rsidP="00361715">
            <w:pPr>
              <w:jc w:val="center"/>
              <w:rPr>
                <w:szCs w:val="28"/>
              </w:rPr>
            </w:pPr>
            <w:r w:rsidRPr="00081DDB">
              <w:rPr>
                <w:szCs w:val="28"/>
              </w:rPr>
              <w:t>Майминский СК</w:t>
            </w:r>
          </w:p>
        </w:tc>
        <w:tc>
          <w:tcPr>
            <w:tcW w:w="2940" w:type="pct"/>
            <w:tcBorders>
              <w:top w:val="nil"/>
              <w:left w:val="nil"/>
              <w:bottom w:val="single" w:sz="4" w:space="0" w:color="auto"/>
              <w:right w:val="single" w:sz="4" w:space="0" w:color="auto"/>
            </w:tcBorders>
            <w:shd w:val="clear" w:color="auto" w:fill="auto"/>
            <w:vAlign w:val="center"/>
            <w:hideMark/>
          </w:tcPr>
          <w:p w:rsidR="008119A4" w:rsidRPr="00081DDB" w:rsidRDefault="008119A4" w:rsidP="00361715">
            <w:pPr>
              <w:jc w:val="center"/>
              <w:rPr>
                <w:color w:val="000000"/>
                <w:szCs w:val="28"/>
              </w:rPr>
            </w:pPr>
            <w:r w:rsidRPr="00081DDB">
              <w:rPr>
                <w:color w:val="000000"/>
                <w:szCs w:val="28"/>
              </w:rPr>
              <w:t xml:space="preserve">с. </w:t>
            </w:r>
            <w:proofErr w:type="spellStart"/>
            <w:r w:rsidR="00B7083C" w:rsidRPr="00081DDB">
              <w:rPr>
                <w:color w:val="000000"/>
                <w:szCs w:val="28"/>
              </w:rPr>
              <w:t>Майминское</w:t>
            </w:r>
            <w:proofErr w:type="spellEnd"/>
            <w:r w:rsidR="00B7083C" w:rsidRPr="00081DDB">
              <w:rPr>
                <w:color w:val="000000"/>
                <w:szCs w:val="28"/>
              </w:rPr>
              <w:t xml:space="preserve"> сельское поселение</w:t>
            </w:r>
            <w:r w:rsidRPr="00081DDB">
              <w:rPr>
                <w:color w:val="000000"/>
                <w:szCs w:val="28"/>
              </w:rPr>
              <w:t xml:space="preserve">, ул. </w:t>
            </w:r>
            <w:proofErr w:type="gramStart"/>
            <w:r w:rsidRPr="00081DDB">
              <w:rPr>
                <w:color w:val="000000"/>
                <w:szCs w:val="28"/>
              </w:rPr>
              <w:t>Заводская</w:t>
            </w:r>
            <w:proofErr w:type="gramEnd"/>
            <w:r w:rsidRPr="00081DDB">
              <w:rPr>
                <w:color w:val="000000"/>
                <w:szCs w:val="28"/>
              </w:rPr>
              <w:t>, 141</w:t>
            </w:r>
          </w:p>
        </w:tc>
      </w:tr>
    </w:tbl>
    <w:p w:rsidR="00B97456" w:rsidRPr="00081DDB" w:rsidRDefault="00B97456" w:rsidP="00361715">
      <w:pPr>
        <w:pStyle w:val="af6"/>
      </w:pPr>
      <w:bookmarkStart w:id="5" w:name="_Toc137035944"/>
      <w:r w:rsidRPr="00081DDB">
        <w:t>1.2.2 Установленная и располагаемая мощность источников тепловой энергии</w:t>
      </w:r>
      <w:bookmarkEnd w:id="5"/>
      <w:r w:rsidRPr="00081DDB">
        <w:t xml:space="preserve"> </w:t>
      </w:r>
    </w:p>
    <w:p w:rsidR="00B97456" w:rsidRPr="00081DDB" w:rsidRDefault="00B97456" w:rsidP="00B97456">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По состоянию на 01.01.202</w:t>
      </w:r>
      <w:r w:rsidR="00361715"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года суммарные данные об установленной тепловой мощности, ограничениях тепловой мощности, располагаемой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ловой мощности, величине потребления тепловой мощности на собственные нужды и значении тепловой мощности нетто котельных представлены в та</w:t>
      </w:r>
      <w:r w:rsidRPr="00081DDB">
        <w:rPr>
          <w:rFonts w:ascii="Times New Roman" w:hAnsi="Times New Roman" w:cs="Times New Roman"/>
          <w:color w:val="auto"/>
          <w:sz w:val="28"/>
          <w:szCs w:val="26"/>
          <w:lang w:eastAsia="zh-CN"/>
        </w:rPr>
        <w:t>б</w:t>
      </w:r>
      <w:r w:rsidR="00A21E24" w:rsidRPr="00081DDB">
        <w:rPr>
          <w:rFonts w:ascii="Times New Roman" w:hAnsi="Times New Roman" w:cs="Times New Roman"/>
          <w:color w:val="auto"/>
          <w:sz w:val="28"/>
          <w:szCs w:val="26"/>
          <w:lang w:eastAsia="zh-CN"/>
        </w:rPr>
        <w:t>лице 1.4</w:t>
      </w:r>
      <w:r w:rsidRPr="00081DDB">
        <w:rPr>
          <w:rFonts w:ascii="Times New Roman" w:hAnsi="Times New Roman" w:cs="Times New Roman"/>
          <w:color w:val="auto"/>
          <w:sz w:val="28"/>
          <w:szCs w:val="26"/>
          <w:lang w:eastAsia="zh-CN"/>
        </w:rPr>
        <w:t>.</w:t>
      </w:r>
      <w:proofErr w:type="gramEnd"/>
    </w:p>
    <w:p w:rsidR="00B97456" w:rsidRPr="00081DDB" w:rsidRDefault="00B97456" w:rsidP="00181C9D">
      <w:pPr>
        <w:ind w:firstLine="360"/>
        <w:jc w:val="both"/>
        <w:rPr>
          <w:bCs/>
          <w:sz w:val="28"/>
          <w:szCs w:val="18"/>
        </w:rPr>
      </w:pPr>
      <w:r w:rsidRPr="00081DDB">
        <w:rPr>
          <w:bCs/>
          <w:sz w:val="28"/>
          <w:szCs w:val="18"/>
        </w:rPr>
        <w:t>Таблица 1.</w:t>
      </w:r>
      <w:r w:rsidR="00A21E24" w:rsidRPr="00081DDB">
        <w:rPr>
          <w:bCs/>
          <w:sz w:val="28"/>
          <w:szCs w:val="18"/>
        </w:rPr>
        <w:t>4</w:t>
      </w:r>
      <w:r w:rsidRPr="00081DDB">
        <w:rPr>
          <w:bCs/>
          <w:sz w:val="28"/>
          <w:szCs w:val="18"/>
        </w:rPr>
        <w:t xml:space="preserve">– Установленная, располагаемая тепловая мощность, тепловая мощность нетто котельных на территории МО </w:t>
      </w:r>
      <w:proofErr w:type="spellStart"/>
      <w:r w:rsidR="00B7083C" w:rsidRPr="00081DDB">
        <w:rPr>
          <w:bCs/>
          <w:sz w:val="28"/>
          <w:szCs w:val="18"/>
        </w:rPr>
        <w:t>Майминское</w:t>
      </w:r>
      <w:proofErr w:type="spellEnd"/>
      <w:r w:rsidR="00B7083C" w:rsidRPr="00081DDB">
        <w:rPr>
          <w:bCs/>
          <w:sz w:val="28"/>
          <w:szCs w:val="18"/>
        </w:rPr>
        <w:t xml:space="preserve"> сельское посел</w:t>
      </w:r>
      <w:r w:rsidR="00B7083C" w:rsidRPr="00081DDB">
        <w:rPr>
          <w:bCs/>
          <w:sz w:val="28"/>
          <w:szCs w:val="18"/>
        </w:rPr>
        <w:t>е</w:t>
      </w:r>
      <w:r w:rsidR="00B7083C" w:rsidRPr="00081DDB">
        <w:rPr>
          <w:bCs/>
          <w:sz w:val="28"/>
          <w:szCs w:val="18"/>
        </w:rPr>
        <w:t xml:space="preserve">ние </w:t>
      </w:r>
      <w:r w:rsidRPr="00081DDB">
        <w:rPr>
          <w:bCs/>
          <w:sz w:val="28"/>
          <w:szCs w:val="18"/>
        </w:rPr>
        <w:t>по состоянию на 01.01.202</w:t>
      </w:r>
      <w:r w:rsidR="00361715" w:rsidRPr="00081DDB">
        <w:rPr>
          <w:bCs/>
          <w:sz w:val="28"/>
          <w:szCs w:val="18"/>
        </w:rPr>
        <w:t>3</w:t>
      </w:r>
      <w:r w:rsidRPr="00081DDB">
        <w:rPr>
          <w:bCs/>
          <w:sz w:val="28"/>
          <w:szCs w:val="18"/>
        </w:rPr>
        <w:t xml:space="preserve"> г.,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1401"/>
        <w:gridCol w:w="1371"/>
        <w:gridCol w:w="1210"/>
        <w:gridCol w:w="957"/>
        <w:gridCol w:w="1505"/>
        <w:gridCol w:w="1476"/>
      </w:tblGrid>
      <w:tr w:rsidR="0074476F" w:rsidRPr="00081DDB" w:rsidTr="005E55A2">
        <w:trPr>
          <w:trHeight w:val="20"/>
        </w:trPr>
        <w:tc>
          <w:tcPr>
            <w:tcW w:w="863"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Наименование  теплоснабжающей  организации</w:t>
            </w:r>
          </w:p>
        </w:tc>
        <w:tc>
          <w:tcPr>
            <w:tcW w:w="732"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Установленная тепловая мо</w:t>
            </w:r>
            <w:r w:rsidRPr="00081DDB">
              <w:rPr>
                <w:rFonts w:ascii="Times New Roman" w:hAnsi="Times New Roman" w:cs="Times New Roman"/>
                <w:b/>
                <w:sz w:val="18"/>
                <w:szCs w:val="18"/>
              </w:rPr>
              <w:t>щ</w:t>
            </w:r>
            <w:r w:rsidRPr="00081DDB">
              <w:rPr>
                <w:rFonts w:ascii="Times New Roman" w:hAnsi="Times New Roman" w:cs="Times New Roman"/>
                <w:b/>
                <w:sz w:val="18"/>
                <w:szCs w:val="18"/>
              </w:rPr>
              <w:t>ность, Гкал/</w:t>
            </w:r>
            <w:proofErr w:type="gramStart"/>
            <w:r w:rsidRPr="00081DDB">
              <w:rPr>
                <w:rFonts w:ascii="Times New Roman" w:hAnsi="Times New Roman" w:cs="Times New Roman"/>
                <w:b/>
                <w:sz w:val="18"/>
                <w:szCs w:val="18"/>
              </w:rPr>
              <w:t>ч</w:t>
            </w:r>
            <w:proofErr w:type="gramEnd"/>
          </w:p>
        </w:tc>
        <w:tc>
          <w:tcPr>
            <w:tcW w:w="716"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Располагаемая тепловая мо</w:t>
            </w:r>
            <w:r w:rsidRPr="00081DDB">
              <w:rPr>
                <w:rFonts w:ascii="Times New Roman" w:hAnsi="Times New Roman" w:cs="Times New Roman"/>
                <w:b/>
                <w:sz w:val="18"/>
                <w:szCs w:val="18"/>
              </w:rPr>
              <w:t>щ</w:t>
            </w:r>
            <w:r w:rsidRPr="00081DDB">
              <w:rPr>
                <w:rFonts w:ascii="Times New Roman" w:hAnsi="Times New Roman" w:cs="Times New Roman"/>
                <w:b/>
                <w:sz w:val="18"/>
                <w:szCs w:val="18"/>
              </w:rPr>
              <w:t>ность, Гкал/</w:t>
            </w:r>
            <w:proofErr w:type="gramStart"/>
            <w:r w:rsidRPr="00081DDB">
              <w:rPr>
                <w:rFonts w:ascii="Times New Roman" w:hAnsi="Times New Roman" w:cs="Times New Roman"/>
                <w:b/>
                <w:sz w:val="18"/>
                <w:szCs w:val="18"/>
              </w:rPr>
              <w:t>ч</w:t>
            </w:r>
            <w:proofErr w:type="gramEnd"/>
          </w:p>
        </w:tc>
        <w:tc>
          <w:tcPr>
            <w:tcW w:w="632"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Потребление тепловой мощности на собственные нужды, Гкал/</w:t>
            </w:r>
            <w:proofErr w:type="gramStart"/>
            <w:r w:rsidRPr="00081DDB">
              <w:rPr>
                <w:rFonts w:ascii="Times New Roman" w:hAnsi="Times New Roman" w:cs="Times New Roman"/>
                <w:b/>
                <w:sz w:val="18"/>
                <w:szCs w:val="18"/>
              </w:rPr>
              <w:t>ч</w:t>
            </w:r>
            <w:proofErr w:type="gramEnd"/>
          </w:p>
        </w:tc>
        <w:tc>
          <w:tcPr>
            <w:tcW w:w="500"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Потери в тепловых сетях, Гкал/</w:t>
            </w:r>
            <w:proofErr w:type="gramStart"/>
            <w:r w:rsidRPr="00081DDB">
              <w:rPr>
                <w:rFonts w:ascii="Times New Roman" w:hAnsi="Times New Roman" w:cs="Times New Roman"/>
                <w:b/>
                <w:sz w:val="18"/>
                <w:szCs w:val="18"/>
              </w:rPr>
              <w:t>ч</w:t>
            </w:r>
            <w:proofErr w:type="gramEnd"/>
          </w:p>
        </w:tc>
        <w:tc>
          <w:tcPr>
            <w:tcW w:w="786"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Присоединенная тепловая мо</w:t>
            </w:r>
            <w:r w:rsidRPr="00081DDB">
              <w:rPr>
                <w:rFonts w:ascii="Times New Roman" w:hAnsi="Times New Roman" w:cs="Times New Roman"/>
                <w:b/>
                <w:sz w:val="18"/>
                <w:szCs w:val="18"/>
              </w:rPr>
              <w:t>щ</w:t>
            </w:r>
            <w:r w:rsidRPr="00081DDB">
              <w:rPr>
                <w:rFonts w:ascii="Times New Roman" w:hAnsi="Times New Roman" w:cs="Times New Roman"/>
                <w:b/>
                <w:sz w:val="18"/>
                <w:szCs w:val="18"/>
              </w:rPr>
              <w:t>ность нетто,  Гкал/</w:t>
            </w:r>
            <w:proofErr w:type="gramStart"/>
            <w:r w:rsidRPr="00081DDB">
              <w:rPr>
                <w:rFonts w:ascii="Times New Roman" w:hAnsi="Times New Roman" w:cs="Times New Roman"/>
                <w:b/>
                <w:sz w:val="18"/>
                <w:szCs w:val="18"/>
              </w:rPr>
              <w:t>ч</w:t>
            </w:r>
            <w:proofErr w:type="gramEnd"/>
          </w:p>
        </w:tc>
        <w:tc>
          <w:tcPr>
            <w:tcW w:w="771" w:type="pct"/>
            <w:shd w:val="clear" w:color="auto" w:fill="auto"/>
            <w:vAlign w:val="center"/>
            <w:hideMark/>
          </w:tcPr>
          <w:p w:rsidR="0074476F" w:rsidRPr="00081DDB" w:rsidRDefault="0074476F" w:rsidP="005E55A2">
            <w:pPr>
              <w:pStyle w:val="Default"/>
              <w:ind w:left="-57" w:right="-57"/>
              <w:jc w:val="center"/>
              <w:rPr>
                <w:rFonts w:ascii="Times New Roman" w:hAnsi="Times New Roman" w:cs="Times New Roman"/>
                <w:b/>
                <w:sz w:val="18"/>
                <w:szCs w:val="18"/>
              </w:rPr>
            </w:pPr>
            <w:r w:rsidRPr="00081DDB">
              <w:rPr>
                <w:rFonts w:ascii="Times New Roman" w:hAnsi="Times New Roman" w:cs="Times New Roman"/>
                <w:b/>
                <w:sz w:val="18"/>
                <w:szCs w:val="18"/>
              </w:rPr>
              <w:t>Отклонение присоединенной мощности, к установленной  Гкал/</w:t>
            </w:r>
            <w:proofErr w:type="gramStart"/>
            <w:r w:rsidRPr="00081DDB">
              <w:rPr>
                <w:rFonts w:ascii="Times New Roman" w:hAnsi="Times New Roman" w:cs="Times New Roman"/>
                <w:b/>
                <w:sz w:val="18"/>
                <w:szCs w:val="18"/>
              </w:rPr>
              <w:t>ч</w:t>
            </w:r>
            <w:proofErr w:type="gramEnd"/>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2 (с. Майма, Мех</w:t>
            </w:r>
            <w:r w:rsidRPr="00081DDB">
              <w:rPr>
                <w:rFonts w:ascii="Times New Roman" w:hAnsi="Times New Roman" w:cs="Times New Roman"/>
                <w:sz w:val="18"/>
                <w:szCs w:val="18"/>
              </w:rPr>
              <w:t>а</w:t>
            </w:r>
            <w:r w:rsidRPr="00081DDB">
              <w:rPr>
                <w:rFonts w:ascii="Times New Roman" w:hAnsi="Times New Roman" w:cs="Times New Roman"/>
                <w:sz w:val="18"/>
                <w:szCs w:val="18"/>
              </w:rPr>
              <w:t>низаторов, 11)</w:t>
            </w:r>
          </w:p>
        </w:tc>
        <w:tc>
          <w:tcPr>
            <w:tcW w:w="732" w:type="pct"/>
            <w:shd w:val="clear" w:color="auto" w:fill="auto"/>
            <w:vAlign w:val="center"/>
            <w:hideMark/>
          </w:tcPr>
          <w:p w:rsidR="00CE3F23" w:rsidRPr="00081DDB" w:rsidRDefault="00CE3F23" w:rsidP="00CE3F23">
            <w:pPr>
              <w:jc w:val="center"/>
              <w:rPr>
                <w:color w:val="000000"/>
                <w:sz w:val="18"/>
                <w:szCs w:val="18"/>
                <w:lang w:eastAsia="ru-RU"/>
              </w:rPr>
            </w:pPr>
            <w:r w:rsidRPr="00081DDB">
              <w:rPr>
                <w:color w:val="000000"/>
                <w:sz w:val="18"/>
                <w:szCs w:val="18"/>
              </w:rPr>
              <w:t>2,58</w:t>
            </w:r>
          </w:p>
        </w:tc>
        <w:tc>
          <w:tcPr>
            <w:tcW w:w="71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2,58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0,034</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0,58</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2,77</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-0,80</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3 (с. Майма, Гидр</w:t>
            </w:r>
            <w:r w:rsidRPr="00081DDB">
              <w:rPr>
                <w:rFonts w:ascii="Times New Roman" w:hAnsi="Times New Roman" w:cs="Times New Roman"/>
                <w:sz w:val="18"/>
                <w:szCs w:val="18"/>
              </w:rPr>
              <w:t>о</w:t>
            </w:r>
            <w:r w:rsidRPr="00081DDB">
              <w:rPr>
                <w:rFonts w:ascii="Times New Roman" w:hAnsi="Times New Roman" w:cs="Times New Roman"/>
                <w:sz w:val="18"/>
                <w:szCs w:val="18"/>
              </w:rPr>
              <w:t>строителей, 44а)</w:t>
            </w:r>
          </w:p>
        </w:tc>
        <w:tc>
          <w:tcPr>
            <w:tcW w:w="7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1,57</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4,13</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-0,61</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 xml:space="preserve">ния» Котельная № </w:t>
            </w:r>
            <w:r w:rsidRPr="00081DDB">
              <w:rPr>
                <w:rFonts w:ascii="Times New Roman" w:hAnsi="Times New Roman" w:cs="Times New Roman"/>
                <w:sz w:val="18"/>
                <w:szCs w:val="18"/>
              </w:rPr>
              <w:lastRenderedPageBreak/>
              <w:t>5 (с. Майма, Эне</w:t>
            </w:r>
            <w:r w:rsidRPr="00081DDB">
              <w:rPr>
                <w:rFonts w:ascii="Times New Roman" w:hAnsi="Times New Roman" w:cs="Times New Roman"/>
                <w:sz w:val="18"/>
                <w:szCs w:val="18"/>
              </w:rPr>
              <w:t>р</w:t>
            </w:r>
            <w:r w:rsidRPr="00081DDB">
              <w:rPr>
                <w:rFonts w:ascii="Times New Roman" w:hAnsi="Times New Roman" w:cs="Times New Roman"/>
                <w:sz w:val="18"/>
                <w:szCs w:val="18"/>
              </w:rPr>
              <w:t>гетиков, 13а)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lastRenderedPageBreak/>
              <w:t>0,86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0,86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0,86</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lastRenderedPageBreak/>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7 (с. Майма, Труд</w:t>
            </w:r>
            <w:r w:rsidRPr="00081DDB">
              <w:rPr>
                <w:rFonts w:ascii="Times New Roman" w:hAnsi="Times New Roman" w:cs="Times New Roman"/>
                <w:sz w:val="18"/>
                <w:szCs w:val="18"/>
              </w:rPr>
              <w:t>о</w:t>
            </w:r>
            <w:r w:rsidRPr="00081DDB">
              <w:rPr>
                <w:rFonts w:ascii="Times New Roman" w:hAnsi="Times New Roman" w:cs="Times New Roman"/>
                <w:sz w:val="18"/>
                <w:szCs w:val="18"/>
              </w:rPr>
              <w:t>вая, 57)</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0,77</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0,16</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8 (с. Майма, Лен</w:t>
            </w:r>
            <w:r w:rsidRPr="00081DDB">
              <w:rPr>
                <w:rFonts w:ascii="Times New Roman" w:hAnsi="Times New Roman" w:cs="Times New Roman"/>
                <w:sz w:val="18"/>
                <w:szCs w:val="18"/>
              </w:rPr>
              <w:t>и</w:t>
            </w:r>
            <w:r w:rsidRPr="00081DDB">
              <w:rPr>
                <w:rFonts w:ascii="Times New Roman" w:hAnsi="Times New Roman" w:cs="Times New Roman"/>
                <w:sz w:val="18"/>
                <w:szCs w:val="18"/>
              </w:rPr>
              <w:t>на, 6)</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1,032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0,43</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1,03</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-0,438</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10 (с. Майма, Бер</w:t>
            </w:r>
            <w:r w:rsidRPr="00081DDB">
              <w:rPr>
                <w:rFonts w:ascii="Times New Roman" w:hAnsi="Times New Roman" w:cs="Times New Roman"/>
                <w:sz w:val="18"/>
                <w:szCs w:val="18"/>
              </w:rPr>
              <w:t>е</w:t>
            </w:r>
            <w:r w:rsidRPr="00081DDB">
              <w:rPr>
                <w:rFonts w:ascii="Times New Roman" w:hAnsi="Times New Roman" w:cs="Times New Roman"/>
                <w:sz w:val="18"/>
                <w:szCs w:val="18"/>
              </w:rPr>
              <w:t>зовая, 17г)</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0,29</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0,07</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11 (с. Майма, Л</w:t>
            </w:r>
            <w:r w:rsidRPr="00081DDB">
              <w:rPr>
                <w:rFonts w:ascii="Times New Roman" w:hAnsi="Times New Roman" w:cs="Times New Roman"/>
                <w:sz w:val="18"/>
                <w:szCs w:val="18"/>
              </w:rPr>
              <w:t>е</w:t>
            </w:r>
            <w:r w:rsidRPr="00081DDB">
              <w:rPr>
                <w:rFonts w:ascii="Times New Roman" w:hAnsi="Times New Roman" w:cs="Times New Roman"/>
                <w:sz w:val="18"/>
                <w:szCs w:val="18"/>
              </w:rPr>
              <w:t>нина, 62б)</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1,26</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4,21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-0,378</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12 (с. Майма, Л</w:t>
            </w:r>
            <w:r w:rsidRPr="00081DDB">
              <w:rPr>
                <w:rFonts w:ascii="Times New Roman" w:hAnsi="Times New Roman" w:cs="Times New Roman"/>
                <w:sz w:val="18"/>
                <w:szCs w:val="18"/>
              </w:rPr>
              <w:t>е</w:t>
            </w:r>
            <w:r w:rsidRPr="00081DDB">
              <w:rPr>
                <w:rFonts w:ascii="Times New Roman" w:hAnsi="Times New Roman" w:cs="Times New Roman"/>
                <w:sz w:val="18"/>
                <w:szCs w:val="18"/>
              </w:rPr>
              <w:t>нина, 7б)</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0,016</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0,14</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0,38</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0,144</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16 (с. Майма, З</w:t>
            </w:r>
            <w:r w:rsidRPr="00081DDB">
              <w:rPr>
                <w:rFonts w:ascii="Times New Roman" w:hAnsi="Times New Roman" w:cs="Times New Roman"/>
                <w:sz w:val="18"/>
                <w:szCs w:val="18"/>
              </w:rPr>
              <w:t>а</w:t>
            </w:r>
            <w:r w:rsidRPr="00081DDB">
              <w:rPr>
                <w:rFonts w:ascii="Times New Roman" w:hAnsi="Times New Roman" w:cs="Times New Roman"/>
                <w:sz w:val="18"/>
                <w:szCs w:val="18"/>
              </w:rPr>
              <w:t>водская, 52в)</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2,15</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2,15</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0,028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0,79</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1,24</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0,09</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20 (с. Майма, 50 лет Победы, 4а)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1,72</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1,72</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0,023</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0,51</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1,64</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-0,45</w:t>
            </w:r>
          </w:p>
        </w:tc>
      </w:tr>
      <w:tr w:rsidR="00BB727F" w:rsidRPr="00081DDB" w:rsidTr="00CE3F23">
        <w:trPr>
          <w:trHeight w:val="20"/>
        </w:trPr>
        <w:tc>
          <w:tcPr>
            <w:tcW w:w="863" w:type="pct"/>
            <w:shd w:val="clear" w:color="auto" w:fill="auto"/>
            <w:vAlign w:val="center"/>
          </w:tcPr>
          <w:p w:rsidR="00BB727F" w:rsidRPr="00081DDB" w:rsidRDefault="00BB727F"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w:t>
            </w:r>
            <w:r w:rsidRPr="00BB727F">
              <w:rPr>
                <w:rFonts w:ascii="Times New Roman" w:hAnsi="Times New Roman" w:cs="Times New Roman"/>
                <w:sz w:val="18"/>
                <w:szCs w:val="18"/>
              </w:rPr>
              <w:t xml:space="preserve"> Котельная № 22 (с. Майма, З</w:t>
            </w:r>
            <w:r w:rsidRPr="00BB727F">
              <w:rPr>
                <w:rFonts w:ascii="Times New Roman" w:hAnsi="Times New Roman" w:cs="Times New Roman"/>
                <w:sz w:val="18"/>
                <w:szCs w:val="18"/>
              </w:rPr>
              <w:t>а</w:t>
            </w:r>
            <w:r w:rsidRPr="00BB727F">
              <w:rPr>
                <w:rFonts w:ascii="Times New Roman" w:hAnsi="Times New Roman" w:cs="Times New Roman"/>
                <w:sz w:val="18"/>
                <w:szCs w:val="18"/>
              </w:rPr>
              <w:t>водская, 11а)</w:t>
            </w:r>
            <w:r>
              <w:rPr>
                <w:rFonts w:ascii="Times New Roman" w:hAnsi="Times New Roman" w:cs="Times New Roman"/>
                <w:sz w:val="18"/>
                <w:szCs w:val="18"/>
              </w:rPr>
              <w:t>*</w:t>
            </w:r>
          </w:p>
        </w:tc>
        <w:tc>
          <w:tcPr>
            <w:tcW w:w="732" w:type="pct"/>
            <w:shd w:val="clear" w:color="auto" w:fill="auto"/>
            <w:noWrap/>
            <w:vAlign w:val="center"/>
          </w:tcPr>
          <w:p w:rsidR="00BB727F" w:rsidRPr="00081DDB" w:rsidRDefault="00BB727F" w:rsidP="00CE3F23">
            <w:pPr>
              <w:jc w:val="center"/>
              <w:rPr>
                <w:color w:val="000000"/>
                <w:sz w:val="18"/>
                <w:szCs w:val="18"/>
              </w:rPr>
            </w:pPr>
            <w:r>
              <w:rPr>
                <w:color w:val="000000"/>
                <w:sz w:val="18"/>
                <w:szCs w:val="18"/>
              </w:rPr>
              <w:t>0,17</w:t>
            </w:r>
          </w:p>
        </w:tc>
        <w:tc>
          <w:tcPr>
            <w:tcW w:w="716" w:type="pct"/>
            <w:shd w:val="clear" w:color="auto" w:fill="auto"/>
            <w:noWrap/>
            <w:vAlign w:val="center"/>
          </w:tcPr>
          <w:p w:rsidR="00BB727F" w:rsidRPr="00081DDB" w:rsidRDefault="00BB727F" w:rsidP="00CE3F23">
            <w:pPr>
              <w:jc w:val="center"/>
              <w:rPr>
                <w:color w:val="000000"/>
                <w:sz w:val="18"/>
                <w:szCs w:val="18"/>
              </w:rPr>
            </w:pPr>
            <w:r>
              <w:rPr>
                <w:color w:val="000000"/>
                <w:sz w:val="18"/>
                <w:szCs w:val="18"/>
              </w:rPr>
              <w:t>0,17</w:t>
            </w:r>
          </w:p>
        </w:tc>
        <w:tc>
          <w:tcPr>
            <w:tcW w:w="632"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500"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786"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c>
          <w:tcPr>
            <w:tcW w:w="771" w:type="pct"/>
            <w:shd w:val="clear" w:color="auto" w:fill="auto"/>
            <w:vAlign w:val="center"/>
          </w:tcPr>
          <w:p w:rsidR="00BB727F" w:rsidRPr="00081DDB" w:rsidRDefault="00BB727F" w:rsidP="00CE3F23">
            <w:pPr>
              <w:jc w:val="center"/>
              <w:rPr>
                <w:color w:val="000000"/>
                <w:sz w:val="18"/>
                <w:szCs w:val="18"/>
              </w:rPr>
            </w:pPr>
            <w:r>
              <w:rPr>
                <w:color w:val="000000"/>
                <w:sz w:val="18"/>
                <w:szCs w:val="18"/>
              </w:rPr>
              <w:t>-</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23 (с. Майма, З</w:t>
            </w:r>
            <w:r w:rsidRPr="00081DDB">
              <w:rPr>
                <w:rFonts w:ascii="Times New Roman" w:hAnsi="Times New Roman" w:cs="Times New Roman"/>
                <w:sz w:val="18"/>
                <w:szCs w:val="18"/>
              </w:rPr>
              <w:t>а</w:t>
            </w:r>
            <w:r w:rsidRPr="00081DDB">
              <w:rPr>
                <w:rFonts w:ascii="Times New Roman" w:hAnsi="Times New Roman" w:cs="Times New Roman"/>
                <w:sz w:val="18"/>
                <w:szCs w:val="18"/>
              </w:rPr>
              <w:t>водская, 19а)</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0,68</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0,009</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0,15</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0,59</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-0,069</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«Сибирь - тепловая комп</w:t>
            </w:r>
            <w:r w:rsidRPr="00081DDB">
              <w:rPr>
                <w:rFonts w:ascii="Times New Roman" w:hAnsi="Times New Roman" w:cs="Times New Roman"/>
                <w:sz w:val="18"/>
                <w:szCs w:val="18"/>
              </w:rPr>
              <w:t>а</w:t>
            </w:r>
            <w:r w:rsidRPr="00081DDB">
              <w:rPr>
                <w:rFonts w:ascii="Times New Roman" w:hAnsi="Times New Roman" w:cs="Times New Roman"/>
                <w:sz w:val="18"/>
                <w:szCs w:val="18"/>
              </w:rPr>
              <w:t>ния» Котельная № 28 (с. Майма, ул. В. Шукшина, 2)</w:t>
            </w:r>
          </w:p>
        </w:tc>
        <w:tc>
          <w:tcPr>
            <w:tcW w:w="732"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716" w:type="pct"/>
            <w:shd w:val="clear" w:color="auto" w:fill="auto"/>
            <w:noWrap/>
            <w:vAlign w:val="center"/>
            <w:hideMark/>
          </w:tcPr>
          <w:p w:rsidR="00CE3F23" w:rsidRPr="00081DDB" w:rsidRDefault="00CE3F23" w:rsidP="00CE3F23">
            <w:pPr>
              <w:jc w:val="center"/>
              <w:rPr>
                <w:color w:val="000000"/>
                <w:sz w:val="18"/>
                <w:szCs w:val="18"/>
              </w:rPr>
            </w:pPr>
            <w:r w:rsidRPr="00081DDB">
              <w:rPr>
                <w:color w:val="000000"/>
                <w:sz w:val="18"/>
                <w:szCs w:val="18"/>
              </w:rPr>
              <w:t>5,16</w:t>
            </w:r>
          </w:p>
        </w:tc>
        <w:tc>
          <w:tcPr>
            <w:tcW w:w="632"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0,068</w:t>
            </w:r>
          </w:p>
        </w:tc>
        <w:tc>
          <w:tcPr>
            <w:tcW w:w="500"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1,85</w:t>
            </w:r>
          </w:p>
        </w:tc>
        <w:tc>
          <w:tcPr>
            <w:tcW w:w="786"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0,41</w:t>
            </w:r>
          </w:p>
        </w:tc>
        <w:tc>
          <w:tcPr>
            <w:tcW w:w="771" w:type="pct"/>
            <w:shd w:val="clear" w:color="auto" w:fill="auto"/>
            <w:vAlign w:val="center"/>
            <w:hideMark/>
          </w:tcPr>
          <w:p w:rsidR="00CE3F23" w:rsidRPr="00081DDB" w:rsidRDefault="00CE3F23" w:rsidP="00CE3F23">
            <w:pPr>
              <w:jc w:val="center"/>
              <w:rPr>
                <w:color w:val="000000"/>
                <w:sz w:val="18"/>
                <w:szCs w:val="18"/>
              </w:rPr>
            </w:pPr>
            <w:r w:rsidRPr="00081DDB">
              <w:rPr>
                <w:color w:val="000000"/>
                <w:sz w:val="18"/>
                <w:szCs w:val="18"/>
              </w:rPr>
              <w:t>2,83</w:t>
            </w:r>
          </w:p>
        </w:tc>
      </w:tr>
      <w:tr w:rsidR="00CE3F23" w:rsidRPr="00081DDB" w:rsidTr="00CE3F23">
        <w:trPr>
          <w:trHeight w:val="20"/>
        </w:trPr>
        <w:tc>
          <w:tcPr>
            <w:tcW w:w="863" w:type="pct"/>
            <w:shd w:val="clear" w:color="auto" w:fill="auto"/>
            <w:vAlign w:val="center"/>
            <w:hideMark/>
          </w:tcPr>
          <w:p w:rsidR="00CE3F23" w:rsidRPr="00081DDB" w:rsidRDefault="00CE3F23" w:rsidP="00CE3F23">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w:t>
            </w:r>
            <w:proofErr w:type="gramStart"/>
            <w:r w:rsidRPr="00081DDB">
              <w:rPr>
                <w:rFonts w:ascii="Times New Roman" w:hAnsi="Times New Roman" w:cs="Times New Roman"/>
                <w:b/>
                <w:bCs/>
                <w:i/>
                <w:iCs/>
                <w:sz w:val="18"/>
                <w:szCs w:val="18"/>
              </w:rPr>
              <w:t>О ООО</w:t>
            </w:r>
            <w:proofErr w:type="gramEnd"/>
            <w:r w:rsidRPr="00081DDB">
              <w:rPr>
                <w:rFonts w:ascii="Times New Roman" w:hAnsi="Times New Roman" w:cs="Times New Roman"/>
                <w:b/>
                <w:bCs/>
                <w:i/>
                <w:iCs/>
                <w:sz w:val="18"/>
                <w:szCs w:val="18"/>
              </w:rPr>
              <w:t xml:space="preserve"> «С</w:t>
            </w:r>
            <w:r w:rsidRPr="00081DDB">
              <w:rPr>
                <w:rFonts w:ascii="Times New Roman" w:hAnsi="Times New Roman" w:cs="Times New Roman"/>
                <w:b/>
                <w:bCs/>
                <w:i/>
                <w:iCs/>
                <w:sz w:val="18"/>
                <w:szCs w:val="18"/>
              </w:rPr>
              <w:t>и</w:t>
            </w:r>
            <w:r w:rsidRPr="00081DDB">
              <w:rPr>
                <w:rFonts w:ascii="Times New Roman" w:hAnsi="Times New Roman" w:cs="Times New Roman"/>
                <w:b/>
                <w:bCs/>
                <w:i/>
                <w:iCs/>
                <w:sz w:val="18"/>
                <w:szCs w:val="18"/>
              </w:rPr>
              <w:t>бирь - тепловая компания»</w:t>
            </w:r>
          </w:p>
        </w:tc>
        <w:tc>
          <w:tcPr>
            <w:tcW w:w="732"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27,06</w:t>
            </w:r>
          </w:p>
        </w:tc>
        <w:tc>
          <w:tcPr>
            <w:tcW w:w="716"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27,06</w:t>
            </w:r>
          </w:p>
        </w:tc>
        <w:tc>
          <w:tcPr>
            <w:tcW w:w="632"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0,346</w:t>
            </w:r>
          </w:p>
        </w:tc>
        <w:tc>
          <w:tcPr>
            <w:tcW w:w="500"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7,67</w:t>
            </w:r>
          </w:p>
        </w:tc>
        <w:tc>
          <w:tcPr>
            <w:tcW w:w="786" w:type="pct"/>
            <w:shd w:val="clear" w:color="auto" w:fill="auto"/>
            <w:noWrap/>
            <w:vAlign w:val="center"/>
            <w:hideMark/>
          </w:tcPr>
          <w:p w:rsidR="00CE3F23" w:rsidRPr="00081DDB" w:rsidRDefault="00CE3F23" w:rsidP="00CE3F23">
            <w:pPr>
              <w:jc w:val="center"/>
              <w:rPr>
                <w:b/>
                <w:bCs/>
                <w:i/>
                <w:iCs/>
                <w:color w:val="000000"/>
                <w:sz w:val="18"/>
                <w:szCs w:val="18"/>
              </w:rPr>
            </w:pPr>
            <w:r w:rsidRPr="00081DDB">
              <w:rPr>
                <w:b/>
                <w:bCs/>
                <w:i/>
                <w:iCs/>
                <w:color w:val="000000"/>
                <w:sz w:val="18"/>
                <w:szCs w:val="18"/>
              </w:rPr>
              <w:t>18,34</w:t>
            </w:r>
          </w:p>
        </w:tc>
        <w:tc>
          <w:tcPr>
            <w:tcW w:w="771" w:type="pct"/>
            <w:shd w:val="clear" w:color="auto" w:fill="auto"/>
            <w:noWrap/>
            <w:vAlign w:val="center"/>
            <w:hideMark/>
          </w:tcPr>
          <w:p w:rsidR="00CE3F23" w:rsidRPr="00081DDB" w:rsidRDefault="00BB727F" w:rsidP="00CE3F23">
            <w:pPr>
              <w:jc w:val="center"/>
              <w:rPr>
                <w:b/>
                <w:bCs/>
                <w:i/>
                <w:iCs/>
                <w:color w:val="000000"/>
                <w:sz w:val="18"/>
                <w:szCs w:val="18"/>
              </w:rPr>
            </w:pPr>
            <w:r>
              <w:rPr>
                <w:b/>
                <w:bCs/>
                <w:i/>
                <w:iCs/>
                <w:color w:val="000000"/>
                <w:sz w:val="18"/>
                <w:szCs w:val="18"/>
              </w:rPr>
              <w:t>0,71</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«Энерго А</w:t>
            </w:r>
            <w:r w:rsidRPr="00081DDB">
              <w:rPr>
                <w:rFonts w:ascii="Times New Roman" w:hAnsi="Times New Roman" w:cs="Times New Roman"/>
                <w:sz w:val="18"/>
                <w:szCs w:val="18"/>
              </w:rPr>
              <w:t>л</w:t>
            </w:r>
            <w:r w:rsidRPr="00081DDB">
              <w:rPr>
                <w:rFonts w:ascii="Times New Roman" w:hAnsi="Times New Roman" w:cs="Times New Roman"/>
                <w:sz w:val="18"/>
                <w:szCs w:val="18"/>
              </w:rPr>
              <w:t>тай» Котельная № 13 (с. Майма, Бер</w:t>
            </w:r>
            <w:r w:rsidRPr="00081DDB">
              <w:rPr>
                <w:rFonts w:ascii="Times New Roman" w:hAnsi="Times New Roman" w:cs="Times New Roman"/>
                <w:sz w:val="18"/>
                <w:szCs w:val="18"/>
              </w:rPr>
              <w:t>е</w:t>
            </w:r>
            <w:r w:rsidRPr="00081DDB">
              <w:rPr>
                <w:rFonts w:ascii="Times New Roman" w:hAnsi="Times New Roman" w:cs="Times New Roman"/>
                <w:sz w:val="18"/>
                <w:szCs w:val="18"/>
              </w:rPr>
              <w:t>зовая Роща, 1ж)</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3,18</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3,18</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0,063</w:t>
            </w:r>
          </w:p>
        </w:tc>
        <w:tc>
          <w:tcPr>
            <w:tcW w:w="500"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0,19</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3,401</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-0,474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«Энерго А</w:t>
            </w:r>
            <w:r w:rsidRPr="00081DDB">
              <w:rPr>
                <w:rFonts w:ascii="Times New Roman" w:hAnsi="Times New Roman" w:cs="Times New Roman"/>
                <w:sz w:val="18"/>
                <w:szCs w:val="18"/>
              </w:rPr>
              <w:t>л</w:t>
            </w:r>
            <w:r w:rsidRPr="00081DDB">
              <w:rPr>
                <w:rFonts w:ascii="Times New Roman" w:hAnsi="Times New Roman" w:cs="Times New Roman"/>
                <w:sz w:val="18"/>
                <w:szCs w:val="18"/>
              </w:rPr>
              <w:t>тай» Котельная № 1 (с. Майма, пер. Спортивный, 16а)</w:t>
            </w:r>
          </w:p>
        </w:tc>
        <w:tc>
          <w:tcPr>
            <w:tcW w:w="732"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5,16</w:t>
            </w:r>
          </w:p>
        </w:tc>
        <w:tc>
          <w:tcPr>
            <w:tcW w:w="71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5,16</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0,072</w:t>
            </w:r>
          </w:p>
        </w:tc>
        <w:tc>
          <w:tcPr>
            <w:tcW w:w="500"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0,436</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5,254</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-0,602</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w:t>
            </w:r>
            <w:proofErr w:type="gramStart"/>
            <w:r w:rsidRPr="00081DDB">
              <w:rPr>
                <w:rFonts w:ascii="Times New Roman" w:hAnsi="Times New Roman" w:cs="Times New Roman"/>
                <w:b/>
                <w:bCs/>
                <w:i/>
                <w:iCs/>
                <w:sz w:val="18"/>
                <w:szCs w:val="18"/>
              </w:rPr>
              <w:t>О ООО</w:t>
            </w:r>
            <w:proofErr w:type="gramEnd"/>
            <w:r w:rsidRPr="00081DDB">
              <w:rPr>
                <w:rFonts w:ascii="Times New Roman" w:hAnsi="Times New Roman" w:cs="Times New Roman"/>
                <w:b/>
                <w:bCs/>
                <w:i/>
                <w:iCs/>
                <w:sz w:val="18"/>
                <w:szCs w:val="18"/>
              </w:rPr>
              <w:t xml:space="preserve"> «Энерго Алтай»</w:t>
            </w:r>
          </w:p>
        </w:tc>
        <w:tc>
          <w:tcPr>
            <w:tcW w:w="7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8,34</w:t>
            </w:r>
          </w:p>
        </w:tc>
        <w:tc>
          <w:tcPr>
            <w:tcW w:w="71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8,34</w:t>
            </w:r>
          </w:p>
        </w:tc>
        <w:tc>
          <w:tcPr>
            <w:tcW w:w="6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0,135</w:t>
            </w:r>
          </w:p>
        </w:tc>
        <w:tc>
          <w:tcPr>
            <w:tcW w:w="500"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0,626</w:t>
            </w:r>
          </w:p>
        </w:tc>
        <w:tc>
          <w:tcPr>
            <w:tcW w:w="78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8,655</w:t>
            </w:r>
          </w:p>
        </w:tc>
        <w:tc>
          <w:tcPr>
            <w:tcW w:w="771"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-1,076</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ООО «</w:t>
            </w:r>
            <w:proofErr w:type="spellStart"/>
            <w:r w:rsidRPr="00081DDB">
              <w:rPr>
                <w:rFonts w:ascii="Times New Roman" w:hAnsi="Times New Roman" w:cs="Times New Roman"/>
                <w:sz w:val="18"/>
                <w:szCs w:val="18"/>
              </w:rPr>
              <w:t>Газмаркет</w:t>
            </w:r>
            <w:proofErr w:type="spellEnd"/>
            <w:r w:rsidRPr="00081DDB">
              <w:rPr>
                <w:rFonts w:ascii="Times New Roman" w:hAnsi="Times New Roman" w:cs="Times New Roman"/>
                <w:sz w:val="18"/>
                <w:szCs w:val="18"/>
              </w:rPr>
              <w:t xml:space="preserve">» Газовая котельная № 27, с. Майма, ул. </w:t>
            </w:r>
            <w:r w:rsidRPr="00081DDB">
              <w:rPr>
                <w:rFonts w:ascii="Times New Roman" w:hAnsi="Times New Roman" w:cs="Times New Roman"/>
                <w:sz w:val="18"/>
                <w:szCs w:val="18"/>
              </w:rPr>
              <w:lastRenderedPageBreak/>
              <w:t>Подгорная, 37</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lastRenderedPageBreak/>
              <w:t>0,144</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0,144</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0,12</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0,024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lastRenderedPageBreak/>
              <w:t>ИТОГ</w:t>
            </w:r>
            <w:proofErr w:type="gramStart"/>
            <w:r w:rsidRPr="00081DDB">
              <w:rPr>
                <w:rFonts w:ascii="Times New Roman" w:hAnsi="Times New Roman" w:cs="Times New Roman"/>
                <w:b/>
                <w:bCs/>
                <w:i/>
                <w:iCs/>
                <w:sz w:val="18"/>
                <w:szCs w:val="18"/>
              </w:rPr>
              <w:t>О ООО</w:t>
            </w:r>
            <w:proofErr w:type="gramEnd"/>
            <w:r w:rsidRPr="00081DDB">
              <w:rPr>
                <w:rFonts w:ascii="Times New Roman" w:hAnsi="Times New Roman" w:cs="Times New Roman"/>
                <w:b/>
                <w:bCs/>
                <w:i/>
                <w:iCs/>
                <w:sz w:val="18"/>
                <w:szCs w:val="18"/>
              </w:rPr>
              <w:t xml:space="preserve"> «</w:t>
            </w:r>
            <w:proofErr w:type="spellStart"/>
            <w:r w:rsidRPr="00081DDB">
              <w:rPr>
                <w:rFonts w:ascii="Times New Roman" w:hAnsi="Times New Roman" w:cs="Times New Roman"/>
                <w:b/>
                <w:bCs/>
                <w:i/>
                <w:iCs/>
                <w:sz w:val="18"/>
                <w:szCs w:val="18"/>
              </w:rPr>
              <w:t>Газмаркет</w:t>
            </w:r>
            <w:proofErr w:type="spellEnd"/>
            <w:r w:rsidRPr="00081DDB">
              <w:rPr>
                <w:rFonts w:ascii="Times New Roman" w:hAnsi="Times New Roman" w:cs="Times New Roman"/>
                <w:b/>
                <w:bCs/>
                <w:i/>
                <w:iCs/>
                <w:sz w:val="18"/>
                <w:szCs w:val="18"/>
              </w:rPr>
              <w:t>»</w:t>
            </w:r>
          </w:p>
        </w:tc>
        <w:tc>
          <w:tcPr>
            <w:tcW w:w="732"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0,144</w:t>
            </w:r>
          </w:p>
        </w:tc>
        <w:tc>
          <w:tcPr>
            <w:tcW w:w="716"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0,144</w:t>
            </w:r>
          </w:p>
        </w:tc>
        <w:tc>
          <w:tcPr>
            <w:tcW w:w="632"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w:t>
            </w:r>
          </w:p>
        </w:tc>
        <w:tc>
          <w:tcPr>
            <w:tcW w:w="500"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w:t>
            </w:r>
          </w:p>
        </w:tc>
        <w:tc>
          <w:tcPr>
            <w:tcW w:w="786"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0,12</w:t>
            </w:r>
          </w:p>
        </w:tc>
        <w:tc>
          <w:tcPr>
            <w:tcW w:w="771" w:type="pct"/>
            <w:shd w:val="clear" w:color="auto" w:fill="auto"/>
            <w:noWrap/>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0,024</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proofErr w:type="gramStart"/>
            <w:r w:rsidRPr="00081DDB">
              <w:rPr>
                <w:rFonts w:ascii="Times New Roman" w:hAnsi="Times New Roman" w:cs="Times New Roman"/>
                <w:sz w:val="18"/>
                <w:szCs w:val="18"/>
              </w:rPr>
              <w:t>МУП «Кристалл»  Котельная № 19 (с. Подгорное, ул. Новая, 1)</w:t>
            </w:r>
            <w:proofErr w:type="gramEnd"/>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1,1</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1,1</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0,005</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0,042</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0,2</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0,853</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sz w:val="18"/>
                <w:szCs w:val="18"/>
              </w:rPr>
            </w:pPr>
            <w:r w:rsidRPr="00081DDB">
              <w:rPr>
                <w:rFonts w:ascii="Times New Roman" w:hAnsi="Times New Roman" w:cs="Times New Roman"/>
                <w:sz w:val="18"/>
                <w:szCs w:val="18"/>
              </w:rPr>
              <w:t>МУП «Кристалл» Котельная № 18 (с. Верх-</w:t>
            </w:r>
            <w:proofErr w:type="spellStart"/>
            <w:r w:rsidRPr="00081DDB">
              <w:rPr>
                <w:rFonts w:ascii="Times New Roman" w:hAnsi="Times New Roman" w:cs="Times New Roman"/>
                <w:sz w:val="18"/>
                <w:szCs w:val="18"/>
              </w:rPr>
              <w:t>Карагуж</w:t>
            </w:r>
            <w:proofErr w:type="spellEnd"/>
            <w:r w:rsidRPr="00081DDB">
              <w:rPr>
                <w:rFonts w:ascii="Times New Roman" w:hAnsi="Times New Roman" w:cs="Times New Roman"/>
                <w:sz w:val="18"/>
                <w:szCs w:val="18"/>
              </w:rPr>
              <w:t>, ул. Заречная, 2а)</w:t>
            </w:r>
          </w:p>
        </w:tc>
        <w:tc>
          <w:tcPr>
            <w:tcW w:w="7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1,03</w:t>
            </w:r>
          </w:p>
        </w:tc>
        <w:tc>
          <w:tcPr>
            <w:tcW w:w="716"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1,03</w:t>
            </w:r>
          </w:p>
        </w:tc>
        <w:tc>
          <w:tcPr>
            <w:tcW w:w="632"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0,003</w:t>
            </w:r>
          </w:p>
        </w:tc>
        <w:tc>
          <w:tcPr>
            <w:tcW w:w="500" w:type="pct"/>
            <w:shd w:val="clear" w:color="auto" w:fill="auto"/>
            <w:noWrap/>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0,027</w:t>
            </w:r>
          </w:p>
        </w:tc>
        <w:tc>
          <w:tcPr>
            <w:tcW w:w="786"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0,19</w:t>
            </w:r>
          </w:p>
        </w:tc>
        <w:tc>
          <w:tcPr>
            <w:tcW w:w="771" w:type="pct"/>
            <w:shd w:val="clear" w:color="auto" w:fill="auto"/>
            <w:vAlign w:val="center"/>
            <w:hideMark/>
          </w:tcPr>
          <w:p w:rsidR="005E55A2" w:rsidRPr="00081DDB" w:rsidRDefault="005E55A2" w:rsidP="005E55A2">
            <w:pPr>
              <w:ind w:left="-57" w:right="-57"/>
              <w:jc w:val="center"/>
              <w:rPr>
                <w:color w:val="000000"/>
                <w:sz w:val="18"/>
                <w:szCs w:val="18"/>
              </w:rPr>
            </w:pPr>
            <w:r w:rsidRPr="00081DDB">
              <w:rPr>
                <w:color w:val="000000"/>
                <w:sz w:val="18"/>
                <w:szCs w:val="18"/>
              </w:rPr>
              <w:t>0,81</w:t>
            </w:r>
          </w:p>
        </w:tc>
      </w:tr>
      <w:tr w:rsidR="005E55A2" w:rsidRPr="00081DDB" w:rsidTr="005E55A2">
        <w:trPr>
          <w:trHeight w:val="20"/>
        </w:trPr>
        <w:tc>
          <w:tcPr>
            <w:tcW w:w="863" w:type="pct"/>
            <w:shd w:val="clear" w:color="auto" w:fill="auto"/>
            <w:vAlign w:val="center"/>
            <w:hideMark/>
          </w:tcPr>
          <w:p w:rsidR="005E55A2" w:rsidRPr="00081DDB" w:rsidRDefault="005E55A2" w:rsidP="005E55A2">
            <w:pPr>
              <w:pStyle w:val="Default"/>
              <w:ind w:left="-57" w:right="-57"/>
              <w:jc w:val="center"/>
              <w:rPr>
                <w:rFonts w:ascii="Times New Roman" w:hAnsi="Times New Roman" w:cs="Times New Roman"/>
                <w:b/>
                <w:bCs/>
                <w:i/>
                <w:iCs/>
                <w:sz w:val="18"/>
                <w:szCs w:val="18"/>
              </w:rPr>
            </w:pPr>
            <w:r w:rsidRPr="00081DDB">
              <w:rPr>
                <w:rFonts w:ascii="Times New Roman" w:hAnsi="Times New Roman" w:cs="Times New Roman"/>
                <w:b/>
                <w:bCs/>
                <w:i/>
                <w:iCs/>
                <w:sz w:val="18"/>
                <w:szCs w:val="18"/>
              </w:rPr>
              <w:t>ИТОГО МУП «Кристалл»</w:t>
            </w:r>
          </w:p>
        </w:tc>
        <w:tc>
          <w:tcPr>
            <w:tcW w:w="7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2,13</w:t>
            </w:r>
          </w:p>
        </w:tc>
        <w:tc>
          <w:tcPr>
            <w:tcW w:w="71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2,13</w:t>
            </w:r>
          </w:p>
        </w:tc>
        <w:tc>
          <w:tcPr>
            <w:tcW w:w="632"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0,008</w:t>
            </w:r>
          </w:p>
        </w:tc>
        <w:tc>
          <w:tcPr>
            <w:tcW w:w="500"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0,069</w:t>
            </w:r>
          </w:p>
        </w:tc>
        <w:tc>
          <w:tcPr>
            <w:tcW w:w="786"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0,39</w:t>
            </w:r>
          </w:p>
        </w:tc>
        <w:tc>
          <w:tcPr>
            <w:tcW w:w="771" w:type="pct"/>
            <w:shd w:val="clear" w:color="auto" w:fill="auto"/>
            <w:vAlign w:val="center"/>
            <w:hideMark/>
          </w:tcPr>
          <w:p w:rsidR="005E55A2" w:rsidRPr="00081DDB" w:rsidRDefault="005E55A2" w:rsidP="005E55A2">
            <w:pPr>
              <w:ind w:left="-57" w:right="-57"/>
              <w:jc w:val="center"/>
              <w:rPr>
                <w:b/>
                <w:bCs/>
                <w:i/>
                <w:iCs/>
                <w:color w:val="000000"/>
                <w:sz w:val="18"/>
                <w:szCs w:val="18"/>
              </w:rPr>
            </w:pPr>
            <w:r w:rsidRPr="00081DDB">
              <w:rPr>
                <w:b/>
                <w:bCs/>
                <w:i/>
                <w:iCs/>
                <w:color w:val="000000"/>
                <w:sz w:val="18"/>
                <w:szCs w:val="18"/>
              </w:rPr>
              <w:t>1,663</w:t>
            </w:r>
          </w:p>
        </w:tc>
      </w:tr>
      <w:tr w:rsidR="00CE3F23" w:rsidRPr="00081DDB" w:rsidTr="00CE3F23">
        <w:trPr>
          <w:trHeight w:val="20"/>
        </w:trPr>
        <w:tc>
          <w:tcPr>
            <w:tcW w:w="863" w:type="pct"/>
            <w:shd w:val="clear" w:color="auto" w:fill="auto"/>
            <w:noWrap/>
            <w:vAlign w:val="center"/>
            <w:hideMark/>
          </w:tcPr>
          <w:p w:rsidR="00CE3F23" w:rsidRPr="00081DDB" w:rsidRDefault="00CE3F23" w:rsidP="00CE3F23">
            <w:pPr>
              <w:pStyle w:val="Default"/>
              <w:ind w:left="-57" w:right="-57"/>
              <w:jc w:val="center"/>
              <w:rPr>
                <w:rFonts w:ascii="Times New Roman" w:hAnsi="Times New Roman" w:cs="Times New Roman"/>
                <w:b/>
                <w:bCs/>
                <w:sz w:val="18"/>
                <w:szCs w:val="18"/>
              </w:rPr>
            </w:pPr>
            <w:r w:rsidRPr="00081DDB">
              <w:rPr>
                <w:rFonts w:ascii="Times New Roman" w:hAnsi="Times New Roman" w:cs="Times New Roman"/>
                <w:b/>
                <w:bCs/>
                <w:sz w:val="18"/>
                <w:szCs w:val="18"/>
              </w:rPr>
              <w:t>ВСЕГО</w:t>
            </w:r>
          </w:p>
        </w:tc>
        <w:tc>
          <w:tcPr>
            <w:tcW w:w="732" w:type="pct"/>
            <w:shd w:val="clear" w:color="auto" w:fill="auto"/>
            <w:noWrap/>
            <w:vAlign w:val="center"/>
            <w:hideMark/>
          </w:tcPr>
          <w:p w:rsidR="00CE3F23" w:rsidRPr="00081DDB" w:rsidRDefault="00CE3F23" w:rsidP="00CE3F23">
            <w:pPr>
              <w:jc w:val="center"/>
              <w:rPr>
                <w:b/>
                <w:bCs/>
                <w:color w:val="000000"/>
                <w:sz w:val="18"/>
                <w:szCs w:val="18"/>
                <w:lang w:eastAsia="ru-RU"/>
              </w:rPr>
            </w:pPr>
            <w:r w:rsidRPr="00081DDB">
              <w:rPr>
                <w:b/>
                <w:bCs/>
                <w:color w:val="000000"/>
                <w:sz w:val="18"/>
                <w:szCs w:val="18"/>
              </w:rPr>
              <w:t>37,508</w:t>
            </w:r>
          </w:p>
        </w:tc>
        <w:tc>
          <w:tcPr>
            <w:tcW w:w="716"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37,508</w:t>
            </w:r>
          </w:p>
        </w:tc>
        <w:tc>
          <w:tcPr>
            <w:tcW w:w="632"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0,489</w:t>
            </w:r>
          </w:p>
        </w:tc>
        <w:tc>
          <w:tcPr>
            <w:tcW w:w="500"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8,365</w:t>
            </w:r>
          </w:p>
        </w:tc>
        <w:tc>
          <w:tcPr>
            <w:tcW w:w="786"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27,505</w:t>
            </w:r>
          </w:p>
        </w:tc>
        <w:tc>
          <w:tcPr>
            <w:tcW w:w="771" w:type="pct"/>
            <w:shd w:val="clear" w:color="auto" w:fill="auto"/>
            <w:noWrap/>
            <w:vAlign w:val="center"/>
            <w:hideMark/>
          </w:tcPr>
          <w:p w:rsidR="00CE3F23" w:rsidRPr="00081DDB" w:rsidRDefault="00CE3F23" w:rsidP="00CE3F23">
            <w:pPr>
              <w:jc w:val="center"/>
              <w:rPr>
                <w:b/>
                <w:bCs/>
                <w:color w:val="000000"/>
                <w:sz w:val="18"/>
                <w:szCs w:val="18"/>
              </w:rPr>
            </w:pPr>
            <w:r w:rsidRPr="00081DDB">
              <w:rPr>
                <w:b/>
                <w:bCs/>
                <w:color w:val="000000"/>
                <w:sz w:val="18"/>
                <w:szCs w:val="18"/>
              </w:rPr>
              <w:t>1,149</w:t>
            </w:r>
          </w:p>
        </w:tc>
      </w:tr>
    </w:tbl>
    <w:p w:rsidR="00BB727F" w:rsidRDefault="00BB727F" w:rsidP="00BB727F">
      <w:pPr>
        <w:pStyle w:val="Default"/>
        <w:ind w:left="-57" w:right="-57"/>
        <w:jc w:val="both"/>
        <w:rPr>
          <w:rFonts w:ascii="Times New Roman" w:hAnsi="Times New Roman" w:cs="Times New Roman"/>
          <w:szCs w:val="18"/>
        </w:rPr>
      </w:pPr>
      <w:r w:rsidRPr="00BB727F">
        <w:rPr>
          <w:rFonts w:ascii="Times New Roman" w:hAnsi="Times New Roman" w:cs="Times New Roman"/>
          <w:szCs w:val="18"/>
        </w:rPr>
        <w:t>* Котельная № 22 (с. Майма, Заводская, 11а)</w:t>
      </w:r>
      <w:r>
        <w:rPr>
          <w:rFonts w:ascii="Times New Roman" w:hAnsi="Times New Roman" w:cs="Times New Roman"/>
          <w:szCs w:val="18"/>
        </w:rPr>
        <w:t xml:space="preserve"> – находится в консервации и не имеет по</w:t>
      </w:r>
      <w:r>
        <w:rPr>
          <w:rFonts w:ascii="Times New Roman" w:hAnsi="Times New Roman" w:cs="Times New Roman"/>
          <w:szCs w:val="18"/>
        </w:rPr>
        <w:t>д</w:t>
      </w:r>
      <w:r>
        <w:rPr>
          <w:rFonts w:ascii="Times New Roman" w:hAnsi="Times New Roman" w:cs="Times New Roman"/>
          <w:szCs w:val="18"/>
        </w:rPr>
        <w:t>ключённой нагрузки.</w:t>
      </w:r>
    </w:p>
    <w:p w:rsidR="00AD7F76" w:rsidRDefault="00AD7F76" w:rsidP="00AD7F76">
      <w:pPr>
        <w:jc w:val="both"/>
        <w:rPr>
          <w:bCs/>
          <w:color w:val="000000"/>
          <w:sz w:val="28"/>
          <w:szCs w:val="20"/>
        </w:rPr>
      </w:pPr>
      <w:r w:rsidRPr="00AD7F76">
        <w:rPr>
          <w:bCs/>
          <w:color w:val="000000"/>
          <w:sz w:val="28"/>
          <w:szCs w:val="20"/>
        </w:rPr>
        <w:t>Полезный отпуск тепловой энергии</w:t>
      </w:r>
      <w:r>
        <w:rPr>
          <w:bCs/>
          <w:color w:val="000000"/>
          <w:sz w:val="28"/>
          <w:szCs w:val="20"/>
        </w:rPr>
        <w:t xml:space="preserve"> представлен в таблице 1.4.1.</w:t>
      </w:r>
    </w:p>
    <w:p w:rsidR="00AD7F76" w:rsidRPr="00AD7F76" w:rsidRDefault="00AD7F76" w:rsidP="00AD7F76">
      <w:pPr>
        <w:jc w:val="both"/>
        <w:rPr>
          <w:bCs/>
          <w:color w:val="000000"/>
          <w:sz w:val="28"/>
          <w:szCs w:val="20"/>
        </w:rPr>
      </w:pPr>
      <w:r>
        <w:rPr>
          <w:bCs/>
          <w:color w:val="000000"/>
          <w:sz w:val="28"/>
          <w:szCs w:val="20"/>
        </w:rPr>
        <w:t xml:space="preserve">Таблица 1.4.1 – </w:t>
      </w:r>
      <w:r w:rsidRPr="00AD7F76">
        <w:rPr>
          <w:bCs/>
          <w:color w:val="000000"/>
          <w:sz w:val="28"/>
          <w:szCs w:val="20"/>
        </w:rPr>
        <w:t>Полезный отпуск тепловой энергии</w:t>
      </w:r>
      <w:r>
        <w:rPr>
          <w:bCs/>
          <w:color w:val="000000"/>
          <w:sz w:val="28"/>
          <w:szCs w:val="20"/>
        </w:rPr>
        <w:t xml:space="preserve"> </w:t>
      </w:r>
      <w:r w:rsidRPr="00081DDB">
        <w:rPr>
          <w:bCs/>
          <w:sz w:val="28"/>
          <w:szCs w:val="18"/>
        </w:rPr>
        <w:t xml:space="preserve">котельных на территории МО </w:t>
      </w:r>
      <w:proofErr w:type="spellStart"/>
      <w:r w:rsidRPr="00081DDB">
        <w:rPr>
          <w:bCs/>
          <w:sz w:val="28"/>
          <w:szCs w:val="18"/>
        </w:rPr>
        <w:t>Майминское</w:t>
      </w:r>
      <w:proofErr w:type="spellEnd"/>
      <w:r w:rsidRPr="00081DDB">
        <w:rPr>
          <w:bCs/>
          <w:sz w:val="28"/>
          <w:szCs w:val="18"/>
        </w:rPr>
        <w:t xml:space="preserve"> сельское поселение по состоянию на 01.01.2023 г., Гкал/ч</w:t>
      </w:r>
    </w:p>
    <w:tbl>
      <w:tblPr>
        <w:tblW w:w="5000" w:type="pct"/>
        <w:tblLook w:val="04A0" w:firstRow="1" w:lastRow="0" w:firstColumn="1" w:lastColumn="0" w:noHBand="0" w:noVBand="1"/>
      </w:tblPr>
      <w:tblGrid>
        <w:gridCol w:w="4931"/>
        <w:gridCol w:w="4640"/>
      </w:tblGrid>
      <w:tr w:rsidR="00AD7F76" w:rsidRPr="00AD7F76" w:rsidTr="00AD7F76">
        <w:trPr>
          <w:trHeight w:val="20"/>
        </w:trPr>
        <w:tc>
          <w:tcPr>
            <w:tcW w:w="257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color w:val="000000"/>
                <w:sz w:val="20"/>
                <w:szCs w:val="20"/>
                <w:lang w:eastAsia="ru-RU"/>
              </w:rPr>
            </w:pPr>
            <w:r w:rsidRPr="00AD7F76">
              <w:rPr>
                <w:b/>
                <w:bCs/>
                <w:color w:val="000000"/>
                <w:sz w:val="20"/>
                <w:szCs w:val="20"/>
              </w:rPr>
              <w:t>Наименование  теплоснабжающей  организации</w:t>
            </w:r>
          </w:p>
        </w:tc>
        <w:tc>
          <w:tcPr>
            <w:tcW w:w="2424" w:type="pct"/>
            <w:tcBorders>
              <w:top w:val="single" w:sz="8" w:space="0" w:color="auto"/>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color w:val="000000"/>
                <w:sz w:val="20"/>
                <w:szCs w:val="20"/>
              </w:rPr>
            </w:pPr>
            <w:r w:rsidRPr="00AD7F76">
              <w:rPr>
                <w:b/>
                <w:bCs/>
                <w:color w:val="000000"/>
                <w:sz w:val="20"/>
                <w:szCs w:val="20"/>
              </w:rPr>
              <w:t>Полезный отпуск тепловой энергии, Гкал/год</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 (с. Майма, Механизаторов, 11)</w:t>
            </w:r>
          </w:p>
        </w:tc>
        <w:tc>
          <w:tcPr>
            <w:tcW w:w="242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3453,14</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3 (с. Майма, Гидростроителей, 44а)</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3007,160</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5 (с. Майма, Энергетиков, 13а)</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795,243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7 (с. Майма, Трудовая, 57)</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995,447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8 (с. Майма, Ленина, 6)</w:t>
            </w:r>
          </w:p>
        </w:tc>
        <w:tc>
          <w:tcPr>
            <w:tcW w:w="2424" w:type="pct"/>
            <w:tcBorders>
              <w:top w:val="nil"/>
              <w:left w:val="single" w:sz="4" w:space="0" w:color="auto"/>
              <w:bottom w:val="single" w:sz="4" w:space="0" w:color="auto"/>
              <w:right w:val="single" w:sz="4" w:space="0" w:color="auto"/>
            </w:tcBorders>
            <w:shd w:val="clear" w:color="000000" w:fill="FFFFFF"/>
            <w:vAlign w:val="center"/>
            <w:hideMark/>
          </w:tcPr>
          <w:p w:rsidR="00AD7F76" w:rsidRPr="00AD7F76" w:rsidRDefault="00AD7F76" w:rsidP="00AD7F76">
            <w:pPr>
              <w:jc w:val="center"/>
              <w:rPr>
                <w:color w:val="000000"/>
                <w:sz w:val="20"/>
                <w:szCs w:val="20"/>
              </w:rPr>
            </w:pPr>
            <w:r w:rsidRPr="00AD7F76">
              <w:rPr>
                <w:color w:val="000000"/>
                <w:sz w:val="20"/>
                <w:szCs w:val="20"/>
              </w:rPr>
              <w:t>1464,75</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10 (с. Майма, Березовая, 17г)</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389,297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11 (с. Майма, Ленина, 62б)</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4351,92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12 (с. Майма, Ленина, 7б)</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493,877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16 (с. Майма, Заводская, 52в)</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1881,91</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20 (с. Майма, 50 лет Победы, 4а)</w:t>
            </w:r>
          </w:p>
        </w:tc>
        <w:tc>
          <w:tcPr>
            <w:tcW w:w="2424" w:type="pct"/>
            <w:tcBorders>
              <w:top w:val="nil"/>
              <w:left w:val="single" w:sz="4" w:space="0" w:color="auto"/>
              <w:bottom w:val="single" w:sz="4" w:space="0" w:color="auto"/>
              <w:right w:val="single" w:sz="4"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1784</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 xml:space="preserve">ООО «Сибирь - тепловая компания» Котельная </w:t>
            </w:r>
            <w:r w:rsidR="00B32265">
              <w:rPr>
                <w:color w:val="000000"/>
                <w:sz w:val="20"/>
                <w:szCs w:val="20"/>
              </w:rPr>
              <w:t>№ 22 (с. Майма, Заводская, 11а)</w:t>
            </w:r>
          </w:p>
        </w:tc>
        <w:tc>
          <w:tcPr>
            <w:tcW w:w="2424" w:type="pct"/>
            <w:tcBorders>
              <w:top w:val="nil"/>
              <w:left w:val="single" w:sz="4" w:space="0" w:color="auto"/>
              <w:bottom w:val="single" w:sz="4" w:space="0" w:color="auto"/>
              <w:right w:val="single" w:sz="4"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0</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23 (с. Майма, Заводская, 19а)</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736,19</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«Сибирь - тепловая компания» Котельная № 28 (с. Майма, ул. В. Шукшина, 2)</w:t>
            </w:r>
          </w:p>
        </w:tc>
        <w:tc>
          <w:tcPr>
            <w:tcW w:w="2424" w:type="pct"/>
            <w:tcBorders>
              <w:top w:val="nil"/>
              <w:left w:val="single" w:sz="4" w:space="0" w:color="auto"/>
              <w:bottom w:val="single" w:sz="4" w:space="0" w:color="auto"/>
              <w:right w:val="single" w:sz="4"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609,413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w:t>
            </w:r>
            <w:proofErr w:type="gramStart"/>
            <w:r w:rsidRPr="00AD7F76">
              <w:rPr>
                <w:b/>
                <w:bCs/>
                <w:i/>
                <w:iCs/>
                <w:color w:val="000000"/>
                <w:sz w:val="20"/>
                <w:szCs w:val="20"/>
              </w:rPr>
              <w:t>О ООО</w:t>
            </w:r>
            <w:proofErr w:type="gramEnd"/>
            <w:r w:rsidRPr="00AD7F76">
              <w:rPr>
                <w:b/>
                <w:bCs/>
                <w:i/>
                <w:iCs/>
                <w:color w:val="000000"/>
                <w:sz w:val="20"/>
                <w:szCs w:val="20"/>
              </w:rPr>
              <w:t xml:space="preserve"> «Сибирь - тепловая компания»</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19962,358</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«Энерго Алтай» Котельная № 13 (с. Майма, Б</w:t>
            </w:r>
            <w:r w:rsidRPr="00AD7F76">
              <w:rPr>
                <w:color w:val="000000"/>
                <w:sz w:val="20"/>
                <w:szCs w:val="20"/>
              </w:rPr>
              <w:t>е</w:t>
            </w:r>
            <w:r w:rsidRPr="00AD7F76">
              <w:rPr>
                <w:color w:val="000000"/>
                <w:sz w:val="20"/>
                <w:szCs w:val="20"/>
              </w:rPr>
              <w:t>резовая Роща, 1ж)</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4855,919</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«Энерго Алтай» Котельная № 1 (с. Майма, пер. Спортивный, 16а)</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8487,873</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w:t>
            </w:r>
            <w:proofErr w:type="gramStart"/>
            <w:r w:rsidRPr="00AD7F76">
              <w:rPr>
                <w:b/>
                <w:bCs/>
                <w:i/>
                <w:iCs/>
                <w:color w:val="000000"/>
                <w:sz w:val="20"/>
                <w:szCs w:val="20"/>
              </w:rPr>
              <w:t>О ООО</w:t>
            </w:r>
            <w:proofErr w:type="gramEnd"/>
            <w:r w:rsidRPr="00AD7F76">
              <w:rPr>
                <w:b/>
                <w:bCs/>
                <w:i/>
                <w:iCs/>
                <w:color w:val="000000"/>
                <w:sz w:val="20"/>
                <w:szCs w:val="20"/>
              </w:rPr>
              <w:t xml:space="preserve"> «Энерго Алтай»</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13343,792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ООО «</w:t>
            </w:r>
            <w:proofErr w:type="spellStart"/>
            <w:r w:rsidRPr="00AD7F76">
              <w:rPr>
                <w:color w:val="000000"/>
                <w:sz w:val="20"/>
                <w:szCs w:val="20"/>
              </w:rPr>
              <w:t>Газмаркет</w:t>
            </w:r>
            <w:proofErr w:type="spellEnd"/>
            <w:r w:rsidRPr="00AD7F76">
              <w:rPr>
                <w:color w:val="000000"/>
                <w:sz w:val="20"/>
                <w:szCs w:val="20"/>
              </w:rPr>
              <w:t>» Газовая котельная № 27, с. Майма, ул. Подгорная, 37</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184,12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w:t>
            </w:r>
            <w:proofErr w:type="gramStart"/>
            <w:r w:rsidRPr="00AD7F76">
              <w:rPr>
                <w:b/>
                <w:bCs/>
                <w:i/>
                <w:iCs/>
                <w:color w:val="000000"/>
                <w:sz w:val="20"/>
                <w:szCs w:val="20"/>
              </w:rPr>
              <w:t>О ООО</w:t>
            </w:r>
            <w:proofErr w:type="gramEnd"/>
            <w:r w:rsidRPr="00AD7F76">
              <w:rPr>
                <w:b/>
                <w:bCs/>
                <w:i/>
                <w:iCs/>
                <w:color w:val="000000"/>
                <w:sz w:val="20"/>
                <w:szCs w:val="20"/>
              </w:rPr>
              <w:t xml:space="preserve"> «</w:t>
            </w:r>
            <w:proofErr w:type="spellStart"/>
            <w:r w:rsidRPr="00AD7F76">
              <w:rPr>
                <w:b/>
                <w:bCs/>
                <w:i/>
                <w:iCs/>
                <w:color w:val="000000"/>
                <w:sz w:val="20"/>
                <w:szCs w:val="20"/>
              </w:rPr>
              <w:t>Газмаркет</w:t>
            </w:r>
            <w:proofErr w:type="spellEnd"/>
            <w:r w:rsidRPr="00AD7F76">
              <w:rPr>
                <w:b/>
                <w:bCs/>
                <w:i/>
                <w:iCs/>
                <w:color w:val="000000"/>
                <w:sz w:val="20"/>
                <w:szCs w:val="20"/>
              </w:rPr>
              <w:t>»</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184,12</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proofErr w:type="gramStart"/>
            <w:r w:rsidRPr="00AD7F76">
              <w:rPr>
                <w:color w:val="000000"/>
                <w:sz w:val="20"/>
                <w:szCs w:val="20"/>
              </w:rPr>
              <w:t>МУП «Кристалл»  Котельная № 19 (с. Подгорное, ул. Новая, 1)</w:t>
            </w:r>
            <w:proofErr w:type="gramEnd"/>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367,488</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color w:val="000000"/>
                <w:sz w:val="20"/>
                <w:szCs w:val="20"/>
              </w:rPr>
            </w:pPr>
            <w:r w:rsidRPr="00AD7F76">
              <w:rPr>
                <w:color w:val="000000"/>
                <w:sz w:val="20"/>
                <w:szCs w:val="20"/>
              </w:rPr>
              <w:t>МУП «Кристалл» Котельная № 18 (с. Верх-</w:t>
            </w:r>
            <w:proofErr w:type="spellStart"/>
            <w:r w:rsidRPr="00AD7F76">
              <w:rPr>
                <w:color w:val="000000"/>
                <w:sz w:val="20"/>
                <w:szCs w:val="20"/>
              </w:rPr>
              <w:t>Карагуж</w:t>
            </w:r>
            <w:proofErr w:type="spellEnd"/>
            <w:r w:rsidRPr="00AD7F76">
              <w:rPr>
                <w:color w:val="000000"/>
                <w:sz w:val="20"/>
                <w:szCs w:val="20"/>
              </w:rPr>
              <w:t>, ул. Заречная, 2а)</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color w:val="000000"/>
                <w:sz w:val="20"/>
                <w:szCs w:val="20"/>
              </w:rPr>
            </w:pPr>
            <w:r w:rsidRPr="00AD7F76">
              <w:rPr>
                <w:color w:val="000000"/>
                <w:sz w:val="20"/>
                <w:szCs w:val="20"/>
              </w:rPr>
              <w:t>349,417</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ИТОГО МУП «Кристалл»</w:t>
            </w:r>
          </w:p>
        </w:tc>
        <w:tc>
          <w:tcPr>
            <w:tcW w:w="2424" w:type="pct"/>
            <w:tcBorders>
              <w:top w:val="nil"/>
              <w:left w:val="nil"/>
              <w:bottom w:val="single" w:sz="8" w:space="0" w:color="auto"/>
              <w:right w:val="single" w:sz="8" w:space="0" w:color="auto"/>
            </w:tcBorders>
            <w:shd w:val="clear" w:color="auto" w:fill="auto"/>
            <w:vAlign w:val="center"/>
            <w:hideMark/>
          </w:tcPr>
          <w:p w:rsidR="00AD7F76" w:rsidRPr="00AD7F76" w:rsidRDefault="00AD7F76" w:rsidP="00AD7F76">
            <w:pPr>
              <w:jc w:val="center"/>
              <w:rPr>
                <w:b/>
                <w:bCs/>
                <w:i/>
                <w:iCs/>
                <w:color w:val="000000"/>
                <w:sz w:val="20"/>
                <w:szCs w:val="20"/>
              </w:rPr>
            </w:pPr>
            <w:r w:rsidRPr="00AD7F76">
              <w:rPr>
                <w:b/>
                <w:bCs/>
                <w:i/>
                <w:iCs/>
                <w:color w:val="000000"/>
                <w:sz w:val="20"/>
                <w:szCs w:val="20"/>
              </w:rPr>
              <w:t>716,905</w:t>
            </w:r>
          </w:p>
        </w:tc>
      </w:tr>
      <w:tr w:rsidR="00AD7F76" w:rsidRPr="00AD7F76" w:rsidTr="00AD7F76">
        <w:trPr>
          <w:trHeight w:val="20"/>
        </w:trPr>
        <w:tc>
          <w:tcPr>
            <w:tcW w:w="2576" w:type="pct"/>
            <w:tcBorders>
              <w:top w:val="nil"/>
              <w:left w:val="single" w:sz="8" w:space="0" w:color="auto"/>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color w:val="000000"/>
                <w:sz w:val="20"/>
                <w:szCs w:val="20"/>
              </w:rPr>
            </w:pPr>
            <w:r w:rsidRPr="00AD7F76">
              <w:rPr>
                <w:b/>
                <w:bCs/>
                <w:color w:val="000000"/>
                <w:sz w:val="20"/>
                <w:szCs w:val="20"/>
              </w:rPr>
              <w:lastRenderedPageBreak/>
              <w:t>ВСЕГО</w:t>
            </w:r>
          </w:p>
        </w:tc>
        <w:tc>
          <w:tcPr>
            <w:tcW w:w="2424" w:type="pct"/>
            <w:tcBorders>
              <w:top w:val="nil"/>
              <w:left w:val="nil"/>
              <w:bottom w:val="single" w:sz="8" w:space="0" w:color="auto"/>
              <w:right w:val="single" w:sz="8" w:space="0" w:color="auto"/>
            </w:tcBorders>
            <w:shd w:val="clear" w:color="auto" w:fill="auto"/>
            <w:noWrap/>
            <w:vAlign w:val="center"/>
            <w:hideMark/>
          </w:tcPr>
          <w:p w:rsidR="00AD7F76" w:rsidRPr="00AD7F76" w:rsidRDefault="00AD7F76" w:rsidP="00AD7F76">
            <w:pPr>
              <w:jc w:val="center"/>
              <w:rPr>
                <w:b/>
                <w:bCs/>
                <w:color w:val="000000"/>
                <w:sz w:val="20"/>
                <w:szCs w:val="20"/>
              </w:rPr>
            </w:pPr>
            <w:r w:rsidRPr="00AD7F76">
              <w:rPr>
                <w:b/>
                <w:bCs/>
                <w:color w:val="000000"/>
                <w:sz w:val="20"/>
                <w:szCs w:val="20"/>
              </w:rPr>
              <w:t>34207,175</w:t>
            </w:r>
          </w:p>
        </w:tc>
      </w:tr>
    </w:tbl>
    <w:p w:rsidR="00AD7F76" w:rsidRPr="00BB727F" w:rsidRDefault="00AD7F76" w:rsidP="00BB727F">
      <w:pPr>
        <w:pStyle w:val="Default"/>
        <w:ind w:left="-57" w:right="-57"/>
        <w:jc w:val="both"/>
        <w:rPr>
          <w:rFonts w:ascii="Times New Roman" w:hAnsi="Times New Roman" w:cs="Times New Roman"/>
          <w:szCs w:val="18"/>
        </w:rPr>
      </w:pPr>
    </w:p>
    <w:p w:rsidR="00D53D77" w:rsidRPr="00081DDB" w:rsidRDefault="00D53D77" w:rsidP="005E55A2">
      <w:pPr>
        <w:pStyle w:val="af6"/>
      </w:pPr>
      <w:bookmarkStart w:id="6" w:name="_Toc137035945"/>
      <w:r w:rsidRPr="00081DDB">
        <w:t>1.2.3 Тепловые сети</w:t>
      </w:r>
      <w:bookmarkEnd w:id="6"/>
    </w:p>
    <w:p w:rsidR="00D53D77" w:rsidRPr="00081DDB" w:rsidRDefault="00D53D77" w:rsidP="00D53D77">
      <w:pPr>
        <w:ind w:firstLine="708"/>
        <w:jc w:val="both"/>
        <w:rPr>
          <w:sz w:val="28"/>
          <w:szCs w:val="26"/>
        </w:rPr>
      </w:pPr>
      <w:r w:rsidRPr="00081DDB">
        <w:rPr>
          <w:sz w:val="28"/>
          <w:szCs w:val="26"/>
        </w:rPr>
        <w:t>Суммарная протяженность тепловых сетей основных теплоснабжа</w:t>
      </w:r>
      <w:r w:rsidRPr="00081DDB">
        <w:rPr>
          <w:sz w:val="28"/>
          <w:szCs w:val="26"/>
        </w:rPr>
        <w:t>ю</w:t>
      </w:r>
      <w:r w:rsidRPr="00081DDB">
        <w:rPr>
          <w:sz w:val="28"/>
          <w:szCs w:val="26"/>
        </w:rPr>
        <w:t xml:space="preserve">щих и </w:t>
      </w:r>
      <w:proofErr w:type="spellStart"/>
      <w:r w:rsidRPr="00081DDB">
        <w:rPr>
          <w:sz w:val="28"/>
          <w:szCs w:val="26"/>
        </w:rPr>
        <w:t>теплосетевых</w:t>
      </w:r>
      <w:proofErr w:type="spellEnd"/>
      <w:r w:rsidRPr="00081DDB">
        <w:rPr>
          <w:sz w:val="28"/>
          <w:szCs w:val="26"/>
        </w:rPr>
        <w:t xml:space="preserve"> организаций на территории </w:t>
      </w:r>
      <w:r w:rsidR="0043720C" w:rsidRPr="00081DDB">
        <w:rPr>
          <w:sz w:val="28"/>
          <w:szCs w:val="26"/>
        </w:rPr>
        <w:t xml:space="preserve">Майминского СП </w:t>
      </w:r>
      <w:r w:rsidRPr="00081DDB">
        <w:rPr>
          <w:sz w:val="28"/>
          <w:szCs w:val="26"/>
        </w:rPr>
        <w:t xml:space="preserve">составляет </w:t>
      </w:r>
      <w:r w:rsidR="00B4541B">
        <w:rPr>
          <w:sz w:val="28"/>
          <w:szCs w:val="26"/>
        </w:rPr>
        <w:t>57,3</w:t>
      </w:r>
      <w:r w:rsidRPr="00081DDB">
        <w:rPr>
          <w:sz w:val="28"/>
          <w:szCs w:val="26"/>
        </w:rPr>
        <w:t xml:space="preserve"> км в однотрубном исчислении.</w:t>
      </w:r>
    </w:p>
    <w:p w:rsidR="00D53D77" w:rsidRPr="00081DDB" w:rsidRDefault="00D53D77" w:rsidP="00D53D77">
      <w:pPr>
        <w:ind w:firstLine="708"/>
        <w:jc w:val="both"/>
        <w:rPr>
          <w:sz w:val="28"/>
          <w:szCs w:val="26"/>
        </w:rPr>
      </w:pPr>
      <w:r w:rsidRPr="00081DDB">
        <w:rPr>
          <w:sz w:val="28"/>
          <w:szCs w:val="26"/>
        </w:rPr>
        <w:t>Информация о протяженности и материальной характеристике тепл</w:t>
      </w:r>
      <w:r w:rsidRPr="00081DDB">
        <w:rPr>
          <w:sz w:val="28"/>
          <w:szCs w:val="26"/>
        </w:rPr>
        <w:t>о</w:t>
      </w:r>
      <w:r w:rsidRPr="00081DDB">
        <w:rPr>
          <w:sz w:val="28"/>
          <w:szCs w:val="26"/>
        </w:rPr>
        <w:t>вых сетей различных теплоснабжающих организаций представлена в таблице 1.</w:t>
      </w:r>
      <w:r w:rsidR="00377A7C" w:rsidRPr="00081DDB">
        <w:rPr>
          <w:sz w:val="28"/>
          <w:szCs w:val="26"/>
        </w:rPr>
        <w:t>5</w:t>
      </w:r>
      <w:r w:rsidRPr="00081DDB">
        <w:rPr>
          <w:sz w:val="28"/>
          <w:szCs w:val="26"/>
        </w:rPr>
        <w:t>.</w:t>
      </w:r>
    </w:p>
    <w:p w:rsidR="007C0D3D" w:rsidRPr="00081DDB" w:rsidRDefault="00D53D77" w:rsidP="00181C9D">
      <w:pPr>
        <w:ind w:firstLine="360"/>
        <w:jc w:val="both"/>
        <w:rPr>
          <w:bCs/>
          <w:sz w:val="28"/>
          <w:szCs w:val="18"/>
        </w:rPr>
      </w:pPr>
      <w:r w:rsidRPr="00081DDB">
        <w:rPr>
          <w:bCs/>
          <w:sz w:val="28"/>
          <w:szCs w:val="18"/>
        </w:rPr>
        <w:t>Таблица 1.</w:t>
      </w:r>
      <w:r w:rsidR="00377A7C" w:rsidRPr="00081DDB">
        <w:rPr>
          <w:bCs/>
          <w:sz w:val="28"/>
          <w:szCs w:val="18"/>
        </w:rPr>
        <w:t>5</w:t>
      </w:r>
      <w:r w:rsidRPr="00081DDB">
        <w:rPr>
          <w:bCs/>
          <w:sz w:val="28"/>
          <w:szCs w:val="18"/>
        </w:rPr>
        <w:t xml:space="preserve"> – Общая характеристика тепловых сетей теплоснабжающих организаций на территории МО </w:t>
      </w:r>
      <w:proofErr w:type="spellStart"/>
      <w:r w:rsidR="00B7083C" w:rsidRPr="00081DDB">
        <w:rPr>
          <w:bCs/>
          <w:sz w:val="28"/>
          <w:szCs w:val="18"/>
        </w:rPr>
        <w:t>Майминское</w:t>
      </w:r>
      <w:proofErr w:type="spellEnd"/>
      <w:r w:rsidR="00B7083C" w:rsidRPr="00081DDB">
        <w:rPr>
          <w:bCs/>
          <w:sz w:val="28"/>
          <w:szCs w:val="18"/>
        </w:rPr>
        <w:t xml:space="preserve"> сельское поселение  </w:t>
      </w: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1"/>
        <w:gridCol w:w="3161"/>
        <w:gridCol w:w="3161"/>
      </w:tblGrid>
      <w:tr w:rsidR="00D53D77" w:rsidRPr="00081DDB" w:rsidTr="00B84FE8">
        <w:trPr>
          <w:trHeight w:val="187"/>
        </w:trPr>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теплосна</w:t>
            </w:r>
            <w:r w:rsidRPr="00081DDB">
              <w:rPr>
                <w:rFonts w:ascii="Times New Roman" w:hAnsi="Times New Roman" w:cs="Times New Roman"/>
                <w:b/>
                <w:bCs/>
                <w:szCs w:val="18"/>
              </w:rPr>
              <w:t>б</w:t>
            </w:r>
            <w:r w:rsidRPr="00081DDB">
              <w:rPr>
                <w:rFonts w:ascii="Times New Roman" w:hAnsi="Times New Roman" w:cs="Times New Roman"/>
                <w:b/>
                <w:bCs/>
                <w:szCs w:val="18"/>
              </w:rPr>
              <w:t>жающей (</w:t>
            </w:r>
            <w:proofErr w:type="spellStart"/>
            <w:r w:rsidRPr="00081DDB">
              <w:rPr>
                <w:rFonts w:ascii="Times New Roman" w:hAnsi="Times New Roman" w:cs="Times New Roman"/>
                <w:b/>
                <w:bCs/>
                <w:szCs w:val="18"/>
              </w:rPr>
              <w:t>теплосетевой</w:t>
            </w:r>
            <w:proofErr w:type="spellEnd"/>
            <w:r w:rsidRPr="00081DDB">
              <w:rPr>
                <w:rFonts w:ascii="Times New Roman" w:hAnsi="Times New Roman" w:cs="Times New Roman"/>
                <w:b/>
                <w:bCs/>
                <w:szCs w:val="18"/>
              </w:rPr>
              <w:t>) организации</w:t>
            </w:r>
          </w:p>
        </w:tc>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Длина трубопроводов</w:t>
            </w:r>
          </w:p>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в однотрубном исчисл</w:t>
            </w:r>
            <w:r w:rsidRPr="00081DDB">
              <w:rPr>
                <w:rFonts w:ascii="Times New Roman" w:hAnsi="Times New Roman" w:cs="Times New Roman"/>
                <w:b/>
                <w:bCs/>
                <w:szCs w:val="18"/>
              </w:rPr>
              <w:t>е</w:t>
            </w:r>
            <w:r w:rsidRPr="00081DDB">
              <w:rPr>
                <w:rFonts w:ascii="Times New Roman" w:hAnsi="Times New Roman" w:cs="Times New Roman"/>
                <w:b/>
                <w:bCs/>
                <w:szCs w:val="18"/>
              </w:rPr>
              <w:t xml:space="preserve">нии, </w:t>
            </w:r>
            <w:proofErr w:type="gramStart"/>
            <w:r w:rsidRPr="00081DDB">
              <w:rPr>
                <w:rFonts w:ascii="Times New Roman" w:hAnsi="Times New Roman" w:cs="Times New Roman"/>
                <w:b/>
                <w:bCs/>
                <w:szCs w:val="18"/>
              </w:rPr>
              <w:t>м</w:t>
            </w:r>
            <w:proofErr w:type="gramEnd"/>
          </w:p>
        </w:tc>
        <w:tc>
          <w:tcPr>
            <w:tcW w:w="3161" w:type="dxa"/>
            <w:vAlign w:val="center"/>
          </w:tcPr>
          <w:p w:rsidR="00D53D77" w:rsidRPr="00081DDB" w:rsidRDefault="00D53D77" w:rsidP="005E55A2">
            <w:pPr>
              <w:pStyle w:val="Default"/>
              <w:jc w:val="center"/>
              <w:rPr>
                <w:rFonts w:ascii="Times New Roman" w:hAnsi="Times New Roman" w:cs="Times New Roman"/>
                <w:b/>
                <w:szCs w:val="18"/>
              </w:rPr>
            </w:pPr>
            <w:r w:rsidRPr="00081DDB">
              <w:rPr>
                <w:rFonts w:ascii="Times New Roman" w:hAnsi="Times New Roman" w:cs="Times New Roman"/>
                <w:b/>
                <w:bCs/>
                <w:szCs w:val="18"/>
              </w:rPr>
              <w:t>Материальная характер</w:t>
            </w:r>
            <w:r w:rsidRPr="00081DDB">
              <w:rPr>
                <w:rFonts w:ascii="Times New Roman" w:hAnsi="Times New Roman" w:cs="Times New Roman"/>
                <w:b/>
                <w:bCs/>
                <w:szCs w:val="18"/>
              </w:rPr>
              <w:t>и</w:t>
            </w:r>
            <w:r w:rsidRPr="00081DDB">
              <w:rPr>
                <w:rFonts w:ascii="Times New Roman" w:hAnsi="Times New Roman" w:cs="Times New Roman"/>
                <w:b/>
                <w:bCs/>
                <w:szCs w:val="18"/>
              </w:rPr>
              <w:t>стика, м</w:t>
            </w:r>
            <w:proofErr w:type="gramStart"/>
            <w:r w:rsidRPr="00081DDB">
              <w:rPr>
                <w:rFonts w:ascii="Times New Roman" w:hAnsi="Times New Roman" w:cs="Times New Roman"/>
                <w:b/>
                <w:bCs/>
                <w:szCs w:val="18"/>
              </w:rPr>
              <w:t>2</w:t>
            </w:r>
            <w:proofErr w:type="gramEnd"/>
          </w:p>
        </w:tc>
      </w:tr>
      <w:tr w:rsidR="00D53D77" w:rsidRPr="00081DDB" w:rsidTr="00B84FE8">
        <w:trPr>
          <w:trHeight w:val="187"/>
        </w:trPr>
        <w:tc>
          <w:tcPr>
            <w:tcW w:w="3161" w:type="dxa"/>
            <w:vAlign w:val="center"/>
          </w:tcPr>
          <w:p w:rsidR="00D53D77" w:rsidRPr="00081DDB" w:rsidRDefault="00D53D77" w:rsidP="005E55A2">
            <w:pPr>
              <w:pStyle w:val="Default"/>
              <w:jc w:val="center"/>
              <w:rPr>
                <w:rFonts w:ascii="Times New Roman" w:hAnsi="Times New Roman" w:cs="Times New Roman"/>
                <w:szCs w:val="18"/>
              </w:rPr>
            </w:pPr>
            <w:r w:rsidRPr="00081DDB">
              <w:rPr>
                <w:rFonts w:ascii="Times New Roman" w:hAnsi="Times New Roman" w:cs="Times New Roman"/>
                <w:bCs/>
                <w:szCs w:val="18"/>
              </w:rPr>
              <w:t>Всего,</w:t>
            </w:r>
          </w:p>
          <w:p w:rsidR="00D53D77" w:rsidRPr="00081DDB" w:rsidRDefault="00D53D77" w:rsidP="005E55A2">
            <w:pPr>
              <w:pStyle w:val="Default"/>
              <w:jc w:val="center"/>
              <w:rPr>
                <w:rFonts w:ascii="Times New Roman" w:hAnsi="Times New Roman" w:cs="Times New Roman"/>
                <w:szCs w:val="18"/>
              </w:rPr>
            </w:pPr>
            <w:r w:rsidRPr="00081DDB">
              <w:rPr>
                <w:rFonts w:ascii="Times New Roman" w:hAnsi="Times New Roman" w:cs="Times New Roman"/>
                <w:bCs/>
                <w:szCs w:val="18"/>
              </w:rPr>
              <w:t>в том числе:</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46144</w:t>
            </w:r>
          </w:p>
        </w:tc>
        <w:tc>
          <w:tcPr>
            <w:tcW w:w="3161" w:type="dxa"/>
            <w:vAlign w:val="center"/>
          </w:tcPr>
          <w:p w:rsidR="00D725ED"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4659,192</w:t>
            </w:r>
          </w:p>
        </w:tc>
      </w:tr>
      <w:tr w:rsidR="00D53D77" w:rsidRPr="00081DDB" w:rsidTr="00B84FE8">
        <w:trPr>
          <w:trHeight w:val="84"/>
        </w:trPr>
        <w:tc>
          <w:tcPr>
            <w:tcW w:w="3161" w:type="dxa"/>
            <w:vAlign w:val="center"/>
          </w:tcPr>
          <w:p w:rsidR="00D53D77" w:rsidRPr="00081DDB" w:rsidRDefault="00D9543B" w:rsidP="005E55A2">
            <w:pPr>
              <w:pStyle w:val="Default"/>
              <w:jc w:val="center"/>
              <w:rPr>
                <w:rFonts w:ascii="Times New Roman" w:hAnsi="Times New Roman" w:cs="Times New Roman"/>
                <w:szCs w:val="18"/>
              </w:rPr>
            </w:pPr>
            <w:r w:rsidRPr="00081DDB">
              <w:rPr>
                <w:rFonts w:ascii="Times New Roman" w:hAnsi="Times New Roman" w:cs="Times New Roman"/>
                <w:szCs w:val="18"/>
              </w:rPr>
              <w:t>ООО «</w:t>
            </w:r>
            <w:r w:rsidR="00361715" w:rsidRPr="00081DDB">
              <w:rPr>
                <w:rFonts w:ascii="Times New Roman" w:hAnsi="Times New Roman" w:cs="Times New Roman"/>
                <w:szCs w:val="18"/>
              </w:rPr>
              <w:t>Сибирь - тепловая компания</w:t>
            </w:r>
            <w:r w:rsidRPr="00081DDB">
              <w:rPr>
                <w:rFonts w:ascii="Times New Roman" w:hAnsi="Times New Roman" w:cs="Times New Roman"/>
                <w:szCs w:val="18"/>
              </w:rPr>
              <w:t>»</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33626</w:t>
            </w:r>
          </w:p>
        </w:tc>
        <w:tc>
          <w:tcPr>
            <w:tcW w:w="3161" w:type="dxa"/>
            <w:vAlign w:val="center"/>
          </w:tcPr>
          <w:p w:rsidR="00D53D77"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3092,292</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ООО «Энерго Алтай»</w:t>
            </w:r>
          </w:p>
        </w:tc>
        <w:tc>
          <w:tcPr>
            <w:tcW w:w="3161" w:type="dxa"/>
            <w:vAlign w:val="center"/>
          </w:tcPr>
          <w:p w:rsidR="00E0165D"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10608</w:t>
            </w:r>
            <w:r w:rsidR="00B84FE8" w:rsidRPr="00081DDB">
              <w:rPr>
                <w:rFonts w:ascii="Times New Roman" w:hAnsi="Times New Roman" w:cs="Times New Roman"/>
                <w:szCs w:val="18"/>
              </w:rPr>
              <w:t>*</w:t>
            </w:r>
          </w:p>
        </w:tc>
        <w:tc>
          <w:tcPr>
            <w:tcW w:w="3161" w:type="dxa"/>
            <w:vAlign w:val="center"/>
          </w:tcPr>
          <w:p w:rsidR="00AD1D44" w:rsidRPr="00081DDB" w:rsidRDefault="005E55A2" w:rsidP="005E55A2">
            <w:pPr>
              <w:pStyle w:val="Default"/>
              <w:jc w:val="center"/>
              <w:rPr>
                <w:rFonts w:ascii="Times New Roman" w:hAnsi="Times New Roman" w:cs="Times New Roman"/>
                <w:szCs w:val="18"/>
              </w:rPr>
            </w:pPr>
            <w:r w:rsidRPr="00081DDB">
              <w:rPr>
                <w:rFonts w:ascii="Times New Roman" w:hAnsi="Times New Roman" w:cs="Times New Roman"/>
                <w:szCs w:val="18"/>
              </w:rPr>
              <w:t>1395,2</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ООО «</w:t>
            </w:r>
            <w:proofErr w:type="spellStart"/>
            <w:r w:rsidRPr="00081DDB">
              <w:rPr>
                <w:rFonts w:ascii="Times New Roman" w:hAnsi="Times New Roman" w:cs="Times New Roman"/>
                <w:szCs w:val="18"/>
              </w:rPr>
              <w:t>Газмаркет</w:t>
            </w:r>
            <w:proofErr w:type="spellEnd"/>
            <w:r w:rsidRPr="00081DDB">
              <w:rPr>
                <w:rFonts w:ascii="Times New Roman" w:hAnsi="Times New Roman" w:cs="Times New Roman"/>
                <w:szCs w:val="18"/>
              </w:rPr>
              <w:t>»</w:t>
            </w:r>
          </w:p>
        </w:tc>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нет сетей</w:t>
            </w:r>
          </w:p>
        </w:tc>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нет сетей</w:t>
            </w:r>
          </w:p>
        </w:tc>
      </w:tr>
      <w:tr w:rsidR="00E0165D" w:rsidRPr="00081DDB" w:rsidTr="00B84FE8">
        <w:trPr>
          <w:trHeight w:val="84"/>
        </w:trPr>
        <w:tc>
          <w:tcPr>
            <w:tcW w:w="3161" w:type="dxa"/>
            <w:vAlign w:val="center"/>
          </w:tcPr>
          <w:p w:rsidR="00E0165D" w:rsidRPr="00081DDB" w:rsidRDefault="00E0165D" w:rsidP="005E55A2">
            <w:pPr>
              <w:pStyle w:val="Default"/>
              <w:jc w:val="center"/>
              <w:rPr>
                <w:rFonts w:ascii="Times New Roman" w:hAnsi="Times New Roman" w:cs="Times New Roman"/>
                <w:szCs w:val="18"/>
              </w:rPr>
            </w:pPr>
            <w:r w:rsidRPr="00081DDB">
              <w:rPr>
                <w:rFonts w:ascii="Times New Roman" w:hAnsi="Times New Roman" w:cs="Times New Roman"/>
                <w:szCs w:val="18"/>
              </w:rPr>
              <w:t>МУП «Кристалл»</w:t>
            </w:r>
          </w:p>
        </w:tc>
        <w:tc>
          <w:tcPr>
            <w:tcW w:w="3161" w:type="dxa"/>
            <w:vAlign w:val="center"/>
          </w:tcPr>
          <w:p w:rsidR="00E0165D" w:rsidRPr="00081DDB" w:rsidRDefault="00DD0167" w:rsidP="005E55A2">
            <w:pPr>
              <w:pStyle w:val="Default"/>
              <w:jc w:val="center"/>
              <w:rPr>
                <w:rFonts w:ascii="Times New Roman" w:hAnsi="Times New Roman" w:cs="Times New Roman"/>
                <w:szCs w:val="18"/>
              </w:rPr>
            </w:pPr>
            <w:r w:rsidRPr="00081DDB">
              <w:rPr>
                <w:rFonts w:ascii="Times New Roman" w:hAnsi="Times New Roman" w:cs="Times New Roman"/>
                <w:szCs w:val="18"/>
              </w:rPr>
              <w:t>1910</w:t>
            </w:r>
          </w:p>
        </w:tc>
        <w:tc>
          <w:tcPr>
            <w:tcW w:w="3161" w:type="dxa"/>
            <w:vAlign w:val="center"/>
          </w:tcPr>
          <w:p w:rsidR="00E0165D" w:rsidRPr="00081DDB" w:rsidRDefault="00D725ED" w:rsidP="005E55A2">
            <w:pPr>
              <w:pStyle w:val="Default"/>
              <w:jc w:val="center"/>
              <w:rPr>
                <w:rFonts w:ascii="Times New Roman" w:hAnsi="Times New Roman" w:cs="Times New Roman"/>
                <w:szCs w:val="18"/>
              </w:rPr>
            </w:pPr>
            <w:r w:rsidRPr="00081DDB">
              <w:rPr>
                <w:rFonts w:ascii="Times New Roman" w:hAnsi="Times New Roman" w:cs="Times New Roman"/>
                <w:szCs w:val="18"/>
              </w:rPr>
              <w:t>171,7</w:t>
            </w:r>
          </w:p>
        </w:tc>
      </w:tr>
    </w:tbl>
    <w:p w:rsidR="00B84FE8" w:rsidRPr="00081DDB" w:rsidRDefault="00B84FE8" w:rsidP="00B84FE8">
      <w:pPr>
        <w:spacing w:before="120"/>
        <w:ind w:firstLine="709"/>
        <w:rPr>
          <w:sz w:val="28"/>
        </w:rPr>
      </w:pPr>
      <w:r w:rsidRPr="00081DDB">
        <w:rPr>
          <w:sz w:val="28"/>
        </w:rPr>
        <w:t>*На момент составления схемы сети, эксплуатируемые ООО «Энерго Алтай» состоят на балансе у Администрации МО Майминского СП. В наст</w:t>
      </w:r>
      <w:r w:rsidRPr="00081DDB">
        <w:rPr>
          <w:sz w:val="28"/>
        </w:rPr>
        <w:t>о</w:t>
      </w:r>
      <w:r w:rsidRPr="00081DDB">
        <w:rPr>
          <w:sz w:val="28"/>
        </w:rPr>
        <w:t>ящее время участки тепловых сетей и сетей горячего водоснабжения план</w:t>
      </w:r>
      <w:r w:rsidRPr="00081DDB">
        <w:rPr>
          <w:sz w:val="28"/>
        </w:rPr>
        <w:t>и</w:t>
      </w:r>
      <w:r w:rsidRPr="00081DDB">
        <w:rPr>
          <w:sz w:val="28"/>
        </w:rPr>
        <w:t>руется передать на праве аренд</w:t>
      </w:r>
      <w:proofErr w:type="gramStart"/>
      <w:r w:rsidRPr="00081DDB">
        <w:rPr>
          <w:sz w:val="28"/>
        </w:rPr>
        <w:t>ы ООО</w:t>
      </w:r>
      <w:proofErr w:type="gramEnd"/>
      <w:r w:rsidRPr="00081DDB">
        <w:rPr>
          <w:sz w:val="28"/>
        </w:rPr>
        <w:t xml:space="preserve"> «Энерго Алтай», эксплуатирующему котельные № 1 и № 13, до момента заключения концессионного соглашения.</w:t>
      </w:r>
    </w:p>
    <w:p w:rsidR="00D53D77" w:rsidRPr="00081DDB" w:rsidRDefault="00D53D77" w:rsidP="00D53D77">
      <w:pPr>
        <w:jc w:val="both"/>
        <w:rPr>
          <w:sz w:val="28"/>
          <w:szCs w:val="26"/>
        </w:rPr>
      </w:pPr>
      <w:r w:rsidRPr="00081DDB">
        <w:rPr>
          <w:sz w:val="28"/>
          <w:szCs w:val="26"/>
        </w:rPr>
        <w:t>Доли протяженности тепловых сетей по теплоснабжающим организ</w:t>
      </w:r>
      <w:r w:rsidR="00646B26" w:rsidRPr="00081DDB">
        <w:rPr>
          <w:sz w:val="28"/>
          <w:szCs w:val="26"/>
        </w:rPr>
        <w:t xml:space="preserve">ациям </w:t>
      </w:r>
      <w:r w:rsidRPr="00081DDB">
        <w:rPr>
          <w:sz w:val="28"/>
          <w:szCs w:val="26"/>
        </w:rPr>
        <w:t>с</w:t>
      </w:r>
      <w:r w:rsidRPr="00081DDB">
        <w:rPr>
          <w:sz w:val="28"/>
          <w:szCs w:val="26"/>
        </w:rPr>
        <w:t>о</w:t>
      </w:r>
      <w:r w:rsidRPr="00081DDB">
        <w:rPr>
          <w:sz w:val="28"/>
          <w:szCs w:val="26"/>
        </w:rPr>
        <w:t>ставляют:</w:t>
      </w:r>
    </w:p>
    <w:p w:rsidR="00167C35" w:rsidRPr="00081DDB" w:rsidRDefault="00167C35" w:rsidP="00765BB1">
      <w:pPr>
        <w:jc w:val="both"/>
        <w:rPr>
          <w:sz w:val="28"/>
          <w:szCs w:val="28"/>
        </w:rPr>
      </w:pPr>
      <w:r w:rsidRPr="00081DDB">
        <w:rPr>
          <w:sz w:val="28"/>
          <w:szCs w:val="26"/>
        </w:rPr>
        <w:t xml:space="preserve">- </w:t>
      </w:r>
      <w:r w:rsidRPr="00081DDB">
        <w:rPr>
          <w:sz w:val="28"/>
          <w:szCs w:val="28"/>
        </w:rPr>
        <w:t>ООО «</w:t>
      </w:r>
      <w:r w:rsidR="00361715" w:rsidRPr="00081DDB">
        <w:rPr>
          <w:sz w:val="28"/>
          <w:szCs w:val="28"/>
        </w:rPr>
        <w:t>Сибирь - тепловая компания</w:t>
      </w:r>
      <w:r w:rsidRPr="00081DDB">
        <w:rPr>
          <w:sz w:val="28"/>
          <w:szCs w:val="28"/>
        </w:rPr>
        <w:t>»</w:t>
      </w:r>
      <w:r w:rsidR="00E46166" w:rsidRPr="00081DDB">
        <w:rPr>
          <w:sz w:val="28"/>
          <w:szCs w:val="28"/>
        </w:rPr>
        <w:t xml:space="preserve"> -</w:t>
      </w:r>
      <w:r w:rsidR="006D773B" w:rsidRPr="00081DDB">
        <w:rPr>
          <w:sz w:val="28"/>
          <w:szCs w:val="28"/>
        </w:rPr>
        <w:t xml:space="preserve"> </w:t>
      </w:r>
      <w:r w:rsidR="005E55A2" w:rsidRPr="00081DDB">
        <w:rPr>
          <w:sz w:val="28"/>
          <w:szCs w:val="28"/>
        </w:rPr>
        <w:t>72,9</w:t>
      </w:r>
      <w:r w:rsidR="00E46166" w:rsidRPr="00081DDB">
        <w:rPr>
          <w:sz w:val="28"/>
          <w:szCs w:val="28"/>
        </w:rPr>
        <w:t xml:space="preserve"> %</w:t>
      </w:r>
    </w:p>
    <w:p w:rsidR="00E0165D" w:rsidRPr="00081DDB" w:rsidRDefault="00E0165D" w:rsidP="00765BB1">
      <w:pPr>
        <w:jc w:val="both"/>
        <w:rPr>
          <w:sz w:val="28"/>
          <w:szCs w:val="28"/>
        </w:rPr>
      </w:pPr>
      <w:r w:rsidRPr="00081DDB">
        <w:rPr>
          <w:sz w:val="28"/>
          <w:szCs w:val="28"/>
        </w:rPr>
        <w:t xml:space="preserve">- ООО «Энерго Алтай» - </w:t>
      </w:r>
      <w:r w:rsidR="005E55A2" w:rsidRPr="00081DDB">
        <w:rPr>
          <w:sz w:val="28"/>
          <w:szCs w:val="28"/>
        </w:rPr>
        <w:t>23</w:t>
      </w:r>
      <w:r w:rsidR="006D773B" w:rsidRPr="00081DDB">
        <w:rPr>
          <w:sz w:val="28"/>
          <w:szCs w:val="28"/>
        </w:rPr>
        <w:t>,</w:t>
      </w:r>
      <w:r w:rsidR="00A50ACA" w:rsidRPr="00081DDB">
        <w:rPr>
          <w:sz w:val="28"/>
          <w:szCs w:val="28"/>
        </w:rPr>
        <w:t>0</w:t>
      </w:r>
      <w:r w:rsidRPr="00081DDB">
        <w:rPr>
          <w:sz w:val="28"/>
          <w:szCs w:val="28"/>
        </w:rPr>
        <w:t xml:space="preserve"> %</w:t>
      </w:r>
    </w:p>
    <w:p w:rsidR="00167C35" w:rsidRPr="00081DDB" w:rsidRDefault="00167C35" w:rsidP="00167C35">
      <w:pPr>
        <w:jc w:val="both"/>
        <w:rPr>
          <w:sz w:val="28"/>
          <w:szCs w:val="28"/>
        </w:rPr>
      </w:pPr>
      <w:r w:rsidRPr="00081DDB">
        <w:rPr>
          <w:sz w:val="28"/>
          <w:szCs w:val="28"/>
        </w:rPr>
        <w:t>- ООО «</w:t>
      </w:r>
      <w:proofErr w:type="spellStart"/>
      <w:r w:rsidRPr="00081DDB">
        <w:rPr>
          <w:sz w:val="28"/>
          <w:szCs w:val="28"/>
        </w:rPr>
        <w:t>Газмаркет</w:t>
      </w:r>
      <w:proofErr w:type="spellEnd"/>
      <w:r w:rsidRPr="00081DDB">
        <w:rPr>
          <w:sz w:val="28"/>
          <w:szCs w:val="28"/>
        </w:rPr>
        <w:t>»</w:t>
      </w:r>
      <w:r w:rsidR="00E46166" w:rsidRPr="00081DDB">
        <w:rPr>
          <w:sz w:val="28"/>
          <w:szCs w:val="28"/>
        </w:rPr>
        <w:t>-</w:t>
      </w:r>
      <w:r w:rsidR="00AF57CC" w:rsidRPr="00081DDB">
        <w:rPr>
          <w:sz w:val="28"/>
          <w:szCs w:val="28"/>
        </w:rPr>
        <w:t xml:space="preserve"> 0 </w:t>
      </w:r>
      <w:r w:rsidR="00E46166" w:rsidRPr="00081DDB">
        <w:rPr>
          <w:sz w:val="28"/>
          <w:szCs w:val="28"/>
        </w:rPr>
        <w:t>%</w:t>
      </w:r>
    </w:p>
    <w:p w:rsidR="00167C35" w:rsidRPr="00081DDB" w:rsidRDefault="00E46166" w:rsidP="00765BB1">
      <w:pPr>
        <w:jc w:val="both"/>
        <w:rPr>
          <w:sz w:val="28"/>
          <w:szCs w:val="28"/>
        </w:rPr>
      </w:pPr>
      <w:r w:rsidRPr="00081DDB">
        <w:rPr>
          <w:sz w:val="28"/>
          <w:szCs w:val="28"/>
        </w:rPr>
        <w:t>- МУП «Кристалл»-</w:t>
      </w:r>
      <w:r w:rsidR="006D773B" w:rsidRPr="00081DDB">
        <w:rPr>
          <w:sz w:val="28"/>
          <w:szCs w:val="28"/>
        </w:rPr>
        <w:t xml:space="preserve"> </w:t>
      </w:r>
      <w:r w:rsidR="005E55A2" w:rsidRPr="00081DDB">
        <w:rPr>
          <w:sz w:val="28"/>
          <w:szCs w:val="28"/>
        </w:rPr>
        <w:t>4,</w:t>
      </w:r>
      <w:r w:rsidR="00A50ACA" w:rsidRPr="00081DDB">
        <w:rPr>
          <w:sz w:val="28"/>
          <w:szCs w:val="28"/>
        </w:rPr>
        <w:t>1</w:t>
      </w:r>
      <w:r w:rsidRPr="00081DDB">
        <w:rPr>
          <w:sz w:val="28"/>
          <w:szCs w:val="28"/>
        </w:rPr>
        <w:t>%</w:t>
      </w:r>
    </w:p>
    <w:p w:rsidR="005E55A2" w:rsidRPr="00081DDB" w:rsidRDefault="005E55A2" w:rsidP="005E55A2">
      <w:pPr>
        <w:ind w:firstLine="709"/>
        <w:jc w:val="both"/>
        <w:rPr>
          <w:color w:val="000000" w:themeColor="text1"/>
          <w:sz w:val="28"/>
          <w:szCs w:val="28"/>
        </w:rPr>
      </w:pPr>
      <w:r w:rsidRPr="00081DDB">
        <w:rPr>
          <w:color w:val="000000" w:themeColor="text1"/>
          <w:sz w:val="28"/>
          <w:szCs w:val="28"/>
        </w:rPr>
        <w:t xml:space="preserve">В собственности Администрации МО Майминского СП находятся </w:t>
      </w:r>
      <w:proofErr w:type="gramStart"/>
      <w:r w:rsidRPr="00081DDB">
        <w:rPr>
          <w:color w:val="000000" w:themeColor="text1"/>
          <w:sz w:val="28"/>
          <w:szCs w:val="28"/>
        </w:rPr>
        <w:t>сети</w:t>
      </w:r>
      <w:proofErr w:type="gramEnd"/>
      <w:r w:rsidRPr="00081DDB">
        <w:rPr>
          <w:color w:val="000000" w:themeColor="text1"/>
          <w:sz w:val="28"/>
          <w:szCs w:val="28"/>
        </w:rPr>
        <w:t xml:space="preserve"> которые не состоят в балансе ни в одной ЕТО, список данных сетей приведен в таблице 1.</w:t>
      </w:r>
      <w:r w:rsidR="00FD3DC2" w:rsidRPr="00081DDB">
        <w:rPr>
          <w:color w:val="000000" w:themeColor="text1"/>
          <w:sz w:val="28"/>
          <w:szCs w:val="28"/>
        </w:rPr>
        <w:t>6.</w:t>
      </w:r>
    </w:p>
    <w:p w:rsidR="00FD3DC2" w:rsidRPr="00081DDB" w:rsidRDefault="00FD3DC2" w:rsidP="005E55A2">
      <w:pPr>
        <w:ind w:firstLine="709"/>
        <w:jc w:val="both"/>
        <w:rPr>
          <w:color w:val="000000" w:themeColor="text1"/>
          <w:sz w:val="28"/>
          <w:szCs w:val="28"/>
        </w:rPr>
      </w:pPr>
      <w:r w:rsidRPr="00081DDB">
        <w:rPr>
          <w:color w:val="000000" w:themeColor="text1"/>
          <w:sz w:val="28"/>
          <w:szCs w:val="28"/>
        </w:rPr>
        <w:t>Таблица 1.6 – Список сетей, находящихся на балансе Администрации МО Майминского СП</w:t>
      </w:r>
      <w:r w:rsidR="00B4541B">
        <w:rPr>
          <w:color w:val="000000" w:themeColor="text1"/>
          <w:sz w:val="28"/>
          <w:szCs w:val="28"/>
        </w:rPr>
        <w:t xml:space="preserve"> в однотрубном исчислении, м</w:t>
      </w:r>
    </w:p>
    <w:tbl>
      <w:tblPr>
        <w:tblW w:w="5000" w:type="pct"/>
        <w:tblLook w:val="04A0" w:firstRow="1" w:lastRow="0" w:firstColumn="1" w:lastColumn="0" w:noHBand="0" w:noVBand="1"/>
      </w:tblPr>
      <w:tblGrid>
        <w:gridCol w:w="645"/>
        <w:gridCol w:w="2160"/>
        <w:gridCol w:w="1533"/>
        <w:gridCol w:w="1217"/>
        <w:gridCol w:w="1669"/>
        <w:gridCol w:w="1167"/>
        <w:gridCol w:w="1180"/>
      </w:tblGrid>
      <w:tr w:rsidR="005E55A2" w:rsidRPr="00081DDB" w:rsidTr="004D5E0D">
        <w:trPr>
          <w:trHeight w:val="780"/>
        </w:trPr>
        <w:tc>
          <w:tcPr>
            <w:tcW w:w="4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 xml:space="preserve">№ </w:t>
            </w:r>
            <w:proofErr w:type="gramStart"/>
            <w:r w:rsidRPr="00081DDB">
              <w:rPr>
                <w:b/>
                <w:color w:val="000000"/>
                <w:sz w:val="20"/>
                <w:szCs w:val="20"/>
                <w:lang w:eastAsia="ru-RU"/>
              </w:rPr>
              <w:t>п</w:t>
            </w:r>
            <w:proofErr w:type="gramEnd"/>
            <w:r w:rsidRPr="00081DDB">
              <w:rPr>
                <w:b/>
                <w:color w:val="000000"/>
                <w:sz w:val="20"/>
                <w:szCs w:val="20"/>
                <w:lang w:eastAsia="ru-RU"/>
              </w:rPr>
              <w:t>/п</w:t>
            </w:r>
          </w:p>
        </w:tc>
        <w:tc>
          <w:tcPr>
            <w:tcW w:w="121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Наименование объе</w:t>
            </w:r>
            <w:r w:rsidRPr="00081DDB">
              <w:rPr>
                <w:b/>
                <w:color w:val="000000"/>
                <w:sz w:val="20"/>
                <w:szCs w:val="20"/>
                <w:lang w:eastAsia="ru-RU"/>
              </w:rPr>
              <w:t>к</w:t>
            </w:r>
            <w:r w:rsidRPr="00081DDB">
              <w:rPr>
                <w:b/>
                <w:color w:val="000000"/>
                <w:sz w:val="20"/>
                <w:szCs w:val="20"/>
                <w:lang w:eastAsia="ru-RU"/>
              </w:rPr>
              <w:t>та</w:t>
            </w:r>
          </w:p>
        </w:tc>
        <w:tc>
          <w:tcPr>
            <w:tcW w:w="433"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B4541B" w:rsidP="005E55A2">
            <w:pPr>
              <w:ind w:left="-57" w:right="-57"/>
              <w:jc w:val="center"/>
              <w:rPr>
                <w:b/>
                <w:color w:val="000000"/>
                <w:sz w:val="20"/>
                <w:szCs w:val="20"/>
                <w:lang w:eastAsia="ru-RU"/>
              </w:rPr>
            </w:pPr>
            <w:r w:rsidRPr="00081DDB">
              <w:rPr>
                <w:b/>
                <w:color w:val="000000"/>
                <w:sz w:val="20"/>
                <w:szCs w:val="20"/>
                <w:lang w:eastAsia="ru-RU"/>
              </w:rPr>
              <w:t>П</w:t>
            </w:r>
            <w:r w:rsidR="005E55A2" w:rsidRPr="00081DDB">
              <w:rPr>
                <w:b/>
                <w:color w:val="000000"/>
                <w:sz w:val="20"/>
                <w:szCs w:val="20"/>
                <w:lang w:eastAsia="ru-RU"/>
              </w:rPr>
              <w:t>ротяженность</w:t>
            </w:r>
            <w:r>
              <w:rPr>
                <w:b/>
                <w:color w:val="000000"/>
                <w:sz w:val="20"/>
                <w:szCs w:val="20"/>
                <w:lang w:eastAsia="ru-RU"/>
              </w:rPr>
              <w:t xml:space="preserve"> в однотрубном исчислении, </w:t>
            </w:r>
            <w:proofErr w:type="gramStart"/>
            <w:r>
              <w:rPr>
                <w:b/>
                <w:color w:val="000000"/>
                <w:sz w:val="20"/>
                <w:szCs w:val="20"/>
                <w:lang w:eastAsia="ru-RU"/>
              </w:rPr>
              <w:t>м</w:t>
            </w:r>
            <w:proofErr w:type="gramEnd"/>
          </w:p>
        </w:tc>
        <w:tc>
          <w:tcPr>
            <w:tcW w:w="70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Адрес</w:t>
            </w:r>
          </w:p>
        </w:tc>
        <w:tc>
          <w:tcPr>
            <w:tcW w:w="977"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Кадастровый номер (условный номер)</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 xml:space="preserve">Балансовая стоимость, </w:t>
            </w:r>
            <w:proofErr w:type="spellStart"/>
            <w:r w:rsidRPr="00081DDB">
              <w:rPr>
                <w:b/>
                <w:color w:val="000000"/>
                <w:sz w:val="20"/>
                <w:szCs w:val="20"/>
                <w:lang w:eastAsia="ru-RU"/>
              </w:rPr>
              <w:t>руб</w:t>
            </w:r>
            <w:proofErr w:type="spellEnd"/>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5E55A2" w:rsidRPr="00081DDB" w:rsidRDefault="005E55A2" w:rsidP="005E55A2">
            <w:pPr>
              <w:ind w:left="-57" w:right="-57"/>
              <w:jc w:val="center"/>
              <w:rPr>
                <w:b/>
                <w:color w:val="000000"/>
                <w:sz w:val="20"/>
                <w:szCs w:val="20"/>
                <w:lang w:eastAsia="ru-RU"/>
              </w:rPr>
            </w:pPr>
            <w:r w:rsidRPr="00081DDB">
              <w:rPr>
                <w:b/>
                <w:color w:val="000000"/>
                <w:sz w:val="20"/>
                <w:szCs w:val="20"/>
                <w:lang w:eastAsia="ru-RU"/>
              </w:rPr>
              <w:t>Остаточная стоимость, руб. на 01.01.2023 г.</w:t>
            </w:r>
          </w:p>
        </w:tc>
      </w:tr>
      <w:tr w:rsidR="00B4541B" w:rsidRPr="00081DDB" w:rsidTr="00B4541B">
        <w:trPr>
          <w:trHeight w:val="78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w:t>
            </w:r>
            <w:r w:rsidRPr="00081DDB">
              <w:rPr>
                <w:color w:val="000000"/>
                <w:sz w:val="20"/>
                <w:szCs w:val="20"/>
                <w:lang w:eastAsia="ru-RU"/>
              </w:rPr>
              <w:t>о</w:t>
            </w:r>
            <w:r w:rsidRPr="00081DDB">
              <w:rPr>
                <w:color w:val="000000"/>
                <w:sz w:val="20"/>
                <w:szCs w:val="20"/>
                <w:lang w:eastAsia="ru-RU"/>
              </w:rPr>
              <w:t>тельной №1*</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lang w:eastAsia="ru-RU"/>
              </w:rPr>
            </w:pPr>
            <w:r w:rsidRPr="00B4541B">
              <w:rPr>
                <w:color w:val="000000"/>
                <w:sz w:val="20"/>
                <w:szCs w:val="22"/>
              </w:rPr>
              <w:t>8898</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Майминский район, с. Майма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04:01:000000:1144</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497 645,88</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110 746,50</w:t>
            </w:r>
          </w:p>
        </w:tc>
      </w:tr>
      <w:tr w:rsidR="00B4541B" w:rsidRPr="00081DDB" w:rsidTr="00B4541B">
        <w:trPr>
          <w:trHeight w:val="78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lastRenderedPageBreak/>
              <w:t>2</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w:t>
            </w:r>
            <w:r w:rsidRPr="00081DDB">
              <w:rPr>
                <w:color w:val="000000"/>
                <w:sz w:val="20"/>
                <w:szCs w:val="20"/>
                <w:lang w:eastAsia="ru-RU"/>
              </w:rPr>
              <w:t>о</w:t>
            </w:r>
            <w:r w:rsidRPr="00081DDB">
              <w:rPr>
                <w:color w:val="000000"/>
                <w:sz w:val="20"/>
                <w:szCs w:val="20"/>
                <w:lang w:eastAsia="ru-RU"/>
              </w:rPr>
              <w:t>тельной №13*</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1710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Майминский район, с. Майма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04:01:000000:1152</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45 000,00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7 432,33</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3</w:t>
            </w:r>
          </w:p>
        </w:tc>
        <w:tc>
          <w:tcPr>
            <w:tcW w:w="121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480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04:01:010406:1575</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w:t>
            </w:r>
          </w:p>
        </w:tc>
        <w:tc>
          <w:tcPr>
            <w:tcW w:w="121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480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04:01:010406:1576</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26"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5</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(горячее водоснабжение)</w:t>
            </w:r>
          </w:p>
        </w:tc>
        <w:tc>
          <w:tcPr>
            <w:tcW w:w="433" w:type="pct"/>
            <w:tcBorders>
              <w:top w:val="nil"/>
              <w:left w:val="nil"/>
              <w:bottom w:val="single" w:sz="4" w:space="0" w:color="auto"/>
              <w:right w:val="single" w:sz="4" w:space="0" w:color="auto"/>
            </w:tcBorders>
            <w:shd w:val="clear" w:color="000000" w:fill="FFFFFF"/>
            <w:noWrap/>
            <w:vAlign w:val="center"/>
            <w:hideMark/>
          </w:tcPr>
          <w:p w:rsidR="00B4541B" w:rsidRPr="00B4541B" w:rsidRDefault="00B4541B" w:rsidP="00B4541B">
            <w:pPr>
              <w:jc w:val="center"/>
              <w:rPr>
                <w:color w:val="000000"/>
                <w:sz w:val="20"/>
                <w:szCs w:val="22"/>
              </w:rPr>
            </w:pPr>
            <w:r w:rsidRPr="00B4541B">
              <w:rPr>
                <w:color w:val="000000"/>
                <w:sz w:val="20"/>
                <w:szCs w:val="22"/>
              </w:rPr>
              <w:t>1174</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Майминский район, с. Майма, ул. Березовая роща</w:t>
            </w:r>
          </w:p>
        </w:tc>
        <w:tc>
          <w:tcPr>
            <w:tcW w:w="977"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04:01:000000:1400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6</w:t>
            </w:r>
          </w:p>
        </w:tc>
        <w:tc>
          <w:tcPr>
            <w:tcW w:w="121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650</w:t>
            </w:r>
          </w:p>
        </w:tc>
        <w:tc>
          <w:tcPr>
            <w:tcW w:w="70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Майминский район, с. Майма, ул. Д. Климкина</w:t>
            </w:r>
          </w:p>
        </w:tc>
        <w:tc>
          <w:tcPr>
            <w:tcW w:w="977"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04:01:010405:1316</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w:t>
            </w:r>
          </w:p>
        </w:tc>
        <w:tc>
          <w:tcPr>
            <w:tcW w:w="121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p>
        </w:tc>
        <w:tc>
          <w:tcPr>
            <w:tcW w:w="433" w:type="pct"/>
            <w:tcBorders>
              <w:top w:val="single" w:sz="4" w:space="0" w:color="auto"/>
              <w:left w:val="nil"/>
              <w:bottom w:val="single" w:sz="4" w:space="0" w:color="auto"/>
              <w:right w:val="single" w:sz="4" w:space="0" w:color="auto"/>
            </w:tcBorders>
            <w:shd w:val="clear" w:color="000000" w:fill="FFFFFF"/>
            <w:vAlign w:val="center"/>
            <w:hideMark/>
          </w:tcPr>
          <w:p w:rsidR="00B4541B" w:rsidRPr="00B4541B" w:rsidRDefault="00B4541B" w:rsidP="00B4541B">
            <w:pPr>
              <w:jc w:val="center"/>
              <w:rPr>
                <w:color w:val="000000"/>
                <w:sz w:val="20"/>
                <w:szCs w:val="22"/>
              </w:rPr>
            </w:pPr>
            <w:r w:rsidRPr="00B4541B">
              <w:rPr>
                <w:color w:val="000000"/>
                <w:sz w:val="20"/>
                <w:szCs w:val="22"/>
              </w:rPr>
              <w:t>650</w:t>
            </w:r>
          </w:p>
        </w:tc>
        <w:tc>
          <w:tcPr>
            <w:tcW w:w="70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Майминский район, с. Майма, ул. Д. Климкина</w:t>
            </w:r>
          </w:p>
        </w:tc>
        <w:tc>
          <w:tcPr>
            <w:tcW w:w="977" w:type="pct"/>
            <w:tcBorders>
              <w:top w:val="single" w:sz="4" w:space="0" w:color="auto"/>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04:01:010405:1317</w:t>
            </w:r>
          </w:p>
        </w:tc>
        <w:tc>
          <w:tcPr>
            <w:tcW w:w="620" w:type="pct"/>
            <w:tcBorders>
              <w:top w:val="single" w:sz="4" w:space="0" w:color="auto"/>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8</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w:t>
            </w:r>
            <w:r w:rsidRPr="00081DDB">
              <w:rPr>
                <w:color w:val="000000"/>
                <w:sz w:val="20"/>
                <w:szCs w:val="20"/>
                <w:lang w:eastAsia="ru-RU"/>
              </w:rPr>
              <w:t>е</w:t>
            </w:r>
            <w:r w:rsidRPr="00081DDB">
              <w:rPr>
                <w:color w:val="000000"/>
                <w:sz w:val="20"/>
                <w:szCs w:val="20"/>
                <w:lang w:eastAsia="ru-RU"/>
              </w:rPr>
              <w:t>ние</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2790</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№3</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9</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 xml:space="preserve">Республика Алтай, Майминский </w:t>
            </w:r>
            <w:r w:rsidRPr="00081DDB">
              <w:rPr>
                <w:color w:val="000000"/>
                <w:sz w:val="20"/>
                <w:szCs w:val="20"/>
                <w:lang w:eastAsia="ru-RU"/>
              </w:rPr>
              <w:lastRenderedPageBreak/>
              <w:t>район, с. Майма</w:t>
            </w:r>
            <w:r>
              <w:rPr>
                <w:color w:val="000000"/>
                <w:sz w:val="20"/>
                <w:szCs w:val="20"/>
                <w:lang w:eastAsia="ru-RU"/>
              </w:rPr>
              <w:t xml:space="preserve">, </w:t>
            </w:r>
            <w:r w:rsidRPr="004D5E0D">
              <w:rPr>
                <w:color w:val="000000"/>
                <w:sz w:val="20"/>
                <w:szCs w:val="20"/>
                <w:lang w:eastAsia="ru-RU"/>
              </w:rPr>
              <w:t>ул. Ленина, 60</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lastRenderedPageBreak/>
              <w:t>10</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w:t>
            </w:r>
            <w:r w:rsidRPr="00081DDB">
              <w:rPr>
                <w:color w:val="000000"/>
                <w:sz w:val="20"/>
                <w:szCs w:val="20"/>
                <w:lang w:eastAsia="ru-RU"/>
              </w:rPr>
              <w:t>е</w:t>
            </w:r>
            <w:r w:rsidRPr="00081DDB">
              <w:rPr>
                <w:color w:val="000000"/>
                <w:sz w:val="20"/>
                <w:szCs w:val="20"/>
                <w:lang w:eastAsia="ru-RU"/>
              </w:rPr>
              <w:t>ние</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 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Ленина, 60</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11</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184</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ул. Заводская, 11а</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12</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832</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w:t>
            </w:r>
            <w:r w:rsidRPr="004D5E0D">
              <w:rPr>
                <w:color w:val="000000"/>
                <w:sz w:val="20"/>
                <w:szCs w:val="20"/>
                <w:lang w:eastAsia="ru-RU"/>
              </w:rPr>
              <w:t>от ул. Заво</w:t>
            </w:r>
            <w:r w:rsidRPr="004D5E0D">
              <w:rPr>
                <w:color w:val="000000"/>
                <w:sz w:val="20"/>
                <w:szCs w:val="20"/>
                <w:lang w:eastAsia="ru-RU"/>
              </w:rPr>
              <w:t>д</w:t>
            </w:r>
            <w:r w:rsidRPr="004D5E0D">
              <w:rPr>
                <w:color w:val="000000"/>
                <w:sz w:val="20"/>
                <w:szCs w:val="20"/>
                <w:lang w:eastAsia="ru-RU"/>
              </w:rPr>
              <w:t>ская, 11а до ул. Заво</w:t>
            </w:r>
            <w:r w:rsidRPr="004D5E0D">
              <w:rPr>
                <w:color w:val="000000"/>
                <w:sz w:val="20"/>
                <w:szCs w:val="20"/>
                <w:lang w:eastAsia="ru-RU"/>
              </w:rPr>
              <w:t>д</w:t>
            </w:r>
            <w:r w:rsidRPr="004D5E0D">
              <w:rPr>
                <w:color w:val="000000"/>
                <w:sz w:val="20"/>
                <w:szCs w:val="20"/>
                <w:lang w:eastAsia="ru-RU"/>
              </w:rPr>
              <w:t>ская, 19а</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26"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13</w:t>
            </w:r>
          </w:p>
        </w:tc>
        <w:tc>
          <w:tcPr>
            <w:tcW w:w="121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33"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2750</w:t>
            </w:r>
          </w:p>
        </w:tc>
        <w:tc>
          <w:tcPr>
            <w:tcW w:w="70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Майминский район, с. Майма,</w:t>
            </w:r>
            <w:r>
              <w:rPr>
                <w:color w:val="000000"/>
                <w:sz w:val="20"/>
                <w:szCs w:val="20"/>
                <w:lang w:eastAsia="ru-RU"/>
              </w:rPr>
              <w:t xml:space="preserve"> сети котельной №28</w:t>
            </w:r>
          </w:p>
        </w:tc>
        <w:tc>
          <w:tcPr>
            <w:tcW w:w="977"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20"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bl>
    <w:p w:rsidR="00B84FE8" w:rsidRDefault="00B84FE8" w:rsidP="005E55A2">
      <w:pPr>
        <w:ind w:firstLine="709"/>
        <w:jc w:val="both"/>
        <w:rPr>
          <w:color w:val="000000" w:themeColor="text1"/>
          <w:sz w:val="28"/>
        </w:rPr>
      </w:pPr>
      <w:r w:rsidRPr="00081DDB">
        <w:rPr>
          <w:color w:val="000000" w:themeColor="text1"/>
          <w:sz w:val="28"/>
        </w:rPr>
        <w:t>*Данные сети включены в состав тепловых сетей и сетей горячего в</w:t>
      </w:r>
      <w:r w:rsidRPr="00081DDB">
        <w:rPr>
          <w:color w:val="000000" w:themeColor="text1"/>
          <w:sz w:val="28"/>
        </w:rPr>
        <w:t>о</w:t>
      </w:r>
      <w:r w:rsidRPr="00081DDB">
        <w:rPr>
          <w:color w:val="000000" w:themeColor="text1"/>
          <w:sz w:val="28"/>
        </w:rPr>
        <w:t>доснабжения ООО «Энерго Алтай» и данные по этим сетям используется для актуализации Схемы.</w:t>
      </w:r>
    </w:p>
    <w:p w:rsidR="004D5E0D" w:rsidRPr="00081DDB" w:rsidRDefault="004D5E0D" w:rsidP="005E55A2">
      <w:pPr>
        <w:ind w:firstLine="709"/>
        <w:jc w:val="both"/>
        <w:rPr>
          <w:color w:val="000000" w:themeColor="text1"/>
          <w:sz w:val="28"/>
        </w:rPr>
      </w:pPr>
      <w:r>
        <w:rPr>
          <w:color w:val="000000" w:themeColor="text1"/>
          <w:sz w:val="28"/>
        </w:rPr>
        <w:t>**</w:t>
      </w:r>
      <w:r w:rsidR="0030376C">
        <w:rPr>
          <w:color w:val="000000" w:themeColor="text1"/>
          <w:sz w:val="28"/>
        </w:rPr>
        <w:t xml:space="preserve">Данные сети состоят на балансе Администрации </w:t>
      </w:r>
      <w:r w:rsidR="0030376C" w:rsidRPr="00081DDB">
        <w:rPr>
          <w:color w:val="000000" w:themeColor="text1"/>
          <w:sz w:val="28"/>
          <w:szCs w:val="28"/>
        </w:rPr>
        <w:t>МО Майминского СП</w:t>
      </w:r>
      <w:r w:rsidR="0030376C">
        <w:rPr>
          <w:color w:val="000000" w:themeColor="text1"/>
          <w:sz w:val="28"/>
          <w:szCs w:val="28"/>
        </w:rPr>
        <w:t>, но не переданы официально теплоснабжающим организациям, однако фактически эксплуатируются ООО «Сибирь – тепловая компания», в акту</w:t>
      </w:r>
      <w:r w:rsidR="0030376C">
        <w:rPr>
          <w:color w:val="000000" w:themeColor="text1"/>
          <w:sz w:val="28"/>
          <w:szCs w:val="28"/>
        </w:rPr>
        <w:t>а</w:t>
      </w:r>
      <w:r w:rsidR="0030376C">
        <w:rPr>
          <w:color w:val="000000" w:themeColor="text1"/>
          <w:sz w:val="28"/>
          <w:szCs w:val="28"/>
        </w:rPr>
        <w:t>лизации Схемы не используются.</w:t>
      </w:r>
    </w:p>
    <w:p w:rsidR="005E55A2" w:rsidRPr="00081DDB" w:rsidRDefault="005E55A2" w:rsidP="005E55A2">
      <w:pPr>
        <w:ind w:firstLine="709"/>
        <w:jc w:val="both"/>
        <w:rPr>
          <w:color w:val="000000" w:themeColor="text1"/>
          <w:sz w:val="28"/>
        </w:rPr>
      </w:pPr>
      <w:r w:rsidRPr="00081DDB">
        <w:rPr>
          <w:color w:val="000000" w:themeColor="text1"/>
          <w:sz w:val="28"/>
        </w:rPr>
        <w:t xml:space="preserve">Решение </w:t>
      </w:r>
      <w:r w:rsidR="00B4541B" w:rsidRPr="00081DDB">
        <w:rPr>
          <w:color w:val="000000" w:themeColor="text1"/>
          <w:sz w:val="28"/>
        </w:rPr>
        <w:t>о дальнейшей передаче</w:t>
      </w:r>
      <w:r w:rsidR="00B4541B">
        <w:rPr>
          <w:color w:val="000000" w:themeColor="text1"/>
          <w:sz w:val="28"/>
        </w:rPr>
        <w:t xml:space="preserve"> теплоснабжающей организации</w:t>
      </w:r>
      <w:r w:rsidRPr="00081DDB">
        <w:rPr>
          <w:color w:val="000000" w:themeColor="text1"/>
          <w:sz w:val="28"/>
        </w:rPr>
        <w:t xml:space="preserve"> да</w:t>
      </w:r>
      <w:r w:rsidRPr="00081DDB">
        <w:rPr>
          <w:color w:val="000000" w:themeColor="text1"/>
          <w:sz w:val="28"/>
        </w:rPr>
        <w:t>н</w:t>
      </w:r>
      <w:r w:rsidRPr="00081DDB">
        <w:rPr>
          <w:color w:val="000000" w:themeColor="text1"/>
          <w:sz w:val="28"/>
        </w:rPr>
        <w:t>ных сетей будет рассматриваться Администрацией МО Майминского СП до начала отопительного сезона 2023-2024 гг.</w:t>
      </w:r>
    </w:p>
    <w:p w:rsidR="008E4FDC" w:rsidRPr="00081DDB" w:rsidRDefault="00FD3DC2" w:rsidP="00D1357B">
      <w:pPr>
        <w:pStyle w:val="Default"/>
        <w:rPr>
          <w:rFonts w:ascii="Times New Roman" w:hAnsi="Times New Roman" w:cs="Times New Roman"/>
          <w:sz w:val="28"/>
        </w:rPr>
      </w:pPr>
      <w:r w:rsidRPr="00081DDB">
        <w:rPr>
          <w:rFonts w:ascii="Times New Roman" w:hAnsi="Times New Roman" w:cs="Times New Roman"/>
          <w:color w:val="auto"/>
          <w:sz w:val="28"/>
          <w:szCs w:val="26"/>
          <w:lang w:eastAsia="zh-CN"/>
        </w:rPr>
        <w:tab/>
        <w:t xml:space="preserve">Информации о способах прокладки </w:t>
      </w:r>
      <w:r w:rsidRPr="00081DDB">
        <w:rPr>
          <w:rFonts w:ascii="Times New Roman" w:hAnsi="Times New Roman" w:cs="Times New Roman"/>
          <w:sz w:val="28"/>
        </w:rPr>
        <w:t xml:space="preserve">тепловых сетей </w:t>
      </w:r>
      <w:proofErr w:type="spellStart"/>
      <w:r w:rsidRPr="00081DDB">
        <w:rPr>
          <w:rFonts w:ascii="Times New Roman" w:hAnsi="Times New Roman" w:cs="Times New Roman"/>
          <w:sz w:val="28"/>
        </w:rPr>
        <w:t>теплосетевой</w:t>
      </w:r>
      <w:proofErr w:type="spellEnd"/>
      <w:r w:rsidRPr="00081DDB">
        <w:rPr>
          <w:rFonts w:ascii="Times New Roman" w:hAnsi="Times New Roman" w:cs="Times New Roman"/>
          <w:sz w:val="28"/>
        </w:rPr>
        <w:t xml:space="preserve"> орг</w:t>
      </w:r>
      <w:r w:rsidRPr="00081DDB">
        <w:rPr>
          <w:rFonts w:ascii="Times New Roman" w:hAnsi="Times New Roman" w:cs="Times New Roman"/>
          <w:sz w:val="28"/>
        </w:rPr>
        <w:t>а</w:t>
      </w:r>
      <w:r w:rsidRPr="00081DDB">
        <w:rPr>
          <w:rFonts w:ascii="Times New Roman" w:hAnsi="Times New Roman" w:cs="Times New Roman"/>
          <w:sz w:val="28"/>
        </w:rPr>
        <w:t xml:space="preserve">низации в зоне деятельности ЕТО 1-5 не </w:t>
      </w:r>
      <w:proofErr w:type="gramStart"/>
      <w:r w:rsidRPr="00081DDB">
        <w:rPr>
          <w:rFonts w:ascii="Times New Roman" w:hAnsi="Times New Roman" w:cs="Times New Roman"/>
          <w:sz w:val="28"/>
        </w:rPr>
        <w:t>предоставлена</w:t>
      </w:r>
      <w:proofErr w:type="gramEnd"/>
      <w:r w:rsidRPr="00081DDB">
        <w:rPr>
          <w:rFonts w:ascii="Times New Roman" w:hAnsi="Times New Roman" w:cs="Times New Roman"/>
          <w:sz w:val="28"/>
        </w:rPr>
        <w:t>.</w:t>
      </w:r>
    </w:p>
    <w:p w:rsidR="00B84FE8" w:rsidRPr="00081DDB" w:rsidRDefault="00B84FE8" w:rsidP="00B84FE8">
      <w:pPr>
        <w:ind w:firstLine="360"/>
        <w:jc w:val="both"/>
        <w:rPr>
          <w:bCs/>
          <w:sz w:val="28"/>
          <w:szCs w:val="18"/>
        </w:rPr>
      </w:pPr>
      <w:r w:rsidRPr="00081DDB">
        <w:rPr>
          <w:bCs/>
          <w:sz w:val="28"/>
          <w:szCs w:val="18"/>
        </w:rPr>
        <w:t xml:space="preserve">Таблица 1.7 – Протяженность тепловых сетей в </w:t>
      </w:r>
      <w:r w:rsidR="00497A55">
        <w:rPr>
          <w:bCs/>
          <w:sz w:val="28"/>
          <w:szCs w:val="18"/>
        </w:rPr>
        <w:t>однот</w:t>
      </w:r>
      <w:r w:rsidRPr="00081DDB">
        <w:rPr>
          <w:bCs/>
          <w:sz w:val="28"/>
          <w:szCs w:val="18"/>
        </w:rPr>
        <w:t xml:space="preserve">рубном исчислении по годам прокладки, </w:t>
      </w:r>
      <w:proofErr w:type="gramStart"/>
      <w:r w:rsidRPr="00081DDB">
        <w:rPr>
          <w:bCs/>
          <w:sz w:val="28"/>
          <w:szCs w:val="18"/>
        </w:rPr>
        <w:t>м</w:t>
      </w:r>
      <w:proofErr w:type="gramEnd"/>
      <w:r w:rsidRPr="00081DDB">
        <w:rPr>
          <w:bCs/>
          <w:sz w:val="28"/>
          <w:szCs w:val="18"/>
        </w:rPr>
        <w:t>.</w:t>
      </w:r>
    </w:p>
    <w:p w:rsidR="00B84FE8" w:rsidRPr="00081DDB" w:rsidRDefault="00B84FE8" w:rsidP="00D1357B">
      <w:pPr>
        <w:pStyle w:val="Default"/>
        <w:rPr>
          <w:rFonts w:ascii="Times New Roman" w:hAnsi="Times New Roman" w:cs="Times New Roman"/>
          <w:color w:val="auto"/>
          <w:sz w:val="28"/>
          <w:szCs w:val="26"/>
          <w:lang w:eastAsia="zh-CN"/>
        </w:rPr>
      </w:pPr>
    </w:p>
    <w:tbl>
      <w:tblPr>
        <w:tblpPr w:leftFromText="180" w:rightFromText="180" w:vertAnchor="text" w:horzAnchor="margin" w:tblpY="2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6"/>
        <w:gridCol w:w="1447"/>
        <w:gridCol w:w="1796"/>
        <w:gridCol w:w="1447"/>
        <w:gridCol w:w="1445"/>
      </w:tblGrid>
      <w:tr w:rsidR="00D83E38" w:rsidRPr="00081DDB" w:rsidTr="00B84FE8">
        <w:trPr>
          <w:trHeight w:val="645"/>
        </w:trPr>
        <w:tc>
          <w:tcPr>
            <w:tcW w:w="1795" w:type="pct"/>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lastRenderedPageBreak/>
              <w:t>Год прокладки</w:t>
            </w:r>
          </w:p>
        </w:tc>
        <w:tc>
          <w:tcPr>
            <w:tcW w:w="756"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ООО «С</w:t>
            </w:r>
            <w:r w:rsidRPr="00081DDB">
              <w:rPr>
                <w:rFonts w:ascii="Times New Roman" w:hAnsi="Times New Roman" w:cs="Times New Roman"/>
                <w:b/>
                <w:bCs/>
                <w:szCs w:val="18"/>
              </w:rPr>
              <w:t>и</w:t>
            </w:r>
            <w:r w:rsidRPr="00081DDB">
              <w:rPr>
                <w:rFonts w:ascii="Times New Roman" w:hAnsi="Times New Roman" w:cs="Times New Roman"/>
                <w:b/>
                <w:bCs/>
                <w:szCs w:val="18"/>
              </w:rPr>
              <w:t>бирь - те</w:t>
            </w:r>
            <w:r w:rsidRPr="00081DDB">
              <w:rPr>
                <w:rFonts w:ascii="Times New Roman" w:hAnsi="Times New Roman" w:cs="Times New Roman"/>
                <w:b/>
                <w:bCs/>
                <w:szCs w:val="18"/>
              </w:rPr>
              <w:t>п</w:t>
            </w:r>
            <w:r w:rsidRPr="00081DDB">
              <w:rPr>
                <w:rFonts w:ascii="Times New Roman" w:hAnsi="Times New Roman" w:cs="Times New Roman"/>
                <w:b/>
                <w:bCs/>
                <w:szCs w:val="18"/>
              </w:rPr>
              <w:t>ловая компания»</w:t>
            </w:r>
          </w:p>
        </w:tc>
        <w:tc>
          <w:tcPr>
            <w:tcW w:w="938"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МУП «Кр</w:t>
            </w:r>
            <w:r w:rsidRPr="00081DDB">
              <w:rPr>
                <w:rFonts w:ascii="Times New Roman" w:hAnsi="Times New Roman" w:cs="Times New Roman"/>
                <w:b/>
                <w:bCs/>
                <w:szCs w:val="18"/>
              </w:rPr>
              <w:t>и</w:t>
            </w:r>
            <w:r w:rsidRPr="00081DDB">
              <w:rPr>
                <w:rFonts w:ascii="Times New Roman" w:hAnsi="Times New Roman" w:cs="Times New Roman"/>
                <w:b/>
                <w:bCs/>
                <w:szCs w:val="18"/>
              </w:rPr>
              <w:t>сталл»</w:t>
            </w:r>
          </w:p>
        </w:tc>
        <w:tc>
          <w:tcPr>
            <w:tcW w:w="756" w:type="pct"/>
            <w:tcBorders>
              <w:bottom w:val="single" w:sz="4" w:space="0" w:color="auto"/>
            </w:tcBorders>
            <w:vAlign w:val="center"/>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szCs w:val="18"/>
              </w:rPr>
              <w:t>ООО «Энерго Алтай»</w:t>
            </w:r>
          </w:p>
        </w:tc>
        <w:tc>
          <w:tcPr>
            <w:tcW w:w="755" w:type="pct"/>
            <w:tcBorders>
              <w:bottom w:val="single" w:sz="4" w:space="0" w:color="auto"/>
            </w:tcBorders>
            <w:shd w:val="clear" w:color="auto" w:fill="auto"/>
            <w:vAlign w:val="center"/>
            <w:hideMark/>
          </w:tcPr>
          <w:p w:rsidR="00B84FE8" w:rsidRPr="00081DDB" w:rsidRDefault="00B84FE8" w:rsidP="00B84FE8">
            <w:pPr>
              <w:pStyle w:val="Default"/>
              <w:jc w:val="center"/>
              <w:rPr>
                <w:rFonts w:ascii="Times New Roman" w:hAnsi="Times New Roman" w:cs="Times New Roman"/>
                <w:b/>
                <w:bCs/>
                <w:szCs w:val="18"/>
              </w:rPr>
            </w:pPr>
            <w:r w:rsidRPr="00081DDB">
              <w:rPr>
                <w:rFonts w:ascii="Times New Roman" w:hAnsi="Times New Roman" w:cs="Times New Roman"/>
                <w:b/>
                <w:bCs/>
                <w:szCs w:val="18"/>
              </w:rPr>
              <w:t>Всего</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До 1990</w:t>
            </w:r>
          </w:p>
        </w:tc>
        <w:tc>
          <w:tcPr>
            <w:tcW w:w="756" w:type="pct"/>
            <w:shd w:val="clear" w:color="auto" w:fill="auto"/>
            <w:vAlign w:val="center"/>
            <w:hideMark/>
          </w:tcPr>
          <w:p w:rsidR="00D85A52" w:rsidRPr="00227E9E" w:rsidRDefault="00D85A52" w:rsidP="00D85A52">
            <w:pPr>
              <w:jc w:val="center"/>
            </w:pPr>
            <w:r w:rsidRPr="00227E9E">
              <w:t>31161,4</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С 1991 по 1998</w:t>
            </w:r>
          </w:p>
        </w:tc>
        <w:tc>
          <w:tcPr>
            <w:tcW w:w="756" w:type="pct"/>
            <w:shd w:val="clear" w:color="auto" w:fill="auto"/>
            <w:vAlign w:val="center"/>
          </w:tcPr>
          <w:p w:rsidR="00D85A52" w:rsidRPr="00227E9E" w:rsidRDefault="00D85A52" w:rsidP="00D85A52">
            <w:pPr>
              <w:jc w:val="center"/>
            </w:pPr>
            <w:r w:rsidRPr="00227E9E">
              <w:t>918</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С 1999  по 2003</w:t>
            </w:r>
          </w:p>
        </w:tc>
        <w:tc>
          <w:tcPr>
            <w:tcW w:w="756" w:type="pct"/>
            <w:shd w:val="clear" w:color="auto" w:fill="auto"/>
            <w:vAlign w:val="center"/>
          </w:tcPr>
          <w:p w:rsidR="00D85A52" w:rsidRPr="00227E9E" w:rsidRDefault="00D85A52" w:rsidP="00D85A52">
            <w:pPr>
              <w:jc w:val="center"/>
            </w:pPr>
            <w:r w:rsidRPr="00227E9E">
              <w:t>132</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5A52" w:rsidRPr="00081DDB" w:rsidTr="004D5E0D">
        <w:trPr>
          <w:trHeight w:val="315"/>
        </w:trPr>
        <w:tc>
          <w:tcPr>
            <w:tcW w:w="1795" w:type="pct"/>
            <w:shd w:val="clear" w:color="auto" w:fill="auto"/>
            <w:vAlign w:val="center"/>
            <w:hideMark/>
          </w:tcPr>
          <w:p w:rsidR="00D85A52" w:rsidRPr="00081DDB" w:rsidRDefault="00D85A52" w:rsidP="00D85A52">
            <w:pPr>
              <w:pStyle w:val="Default"/>
              <w:jc w:val="center"/>
              <w:rPr>
                <w:rFonts w:ascii="Times New Roman" w:hAnsi="Times New Roman" w:cs="Times New Roman"/>
                <w:bCs/>
                <w:szCs w:val="18"/>
              </w:rPr>
            </w:pPr>
            <w:r w:rsidRPr="00081DDB">
              <w:rPr>
                <w:rFonts w:ascii="Times New Roman" w:hAnsi="Times New Roman" w:cs="Times New Roman"/>
                <w:bCs/>
                <w:szCs w:val="18"/>
              </w:rPr>
              <w:t>После 2004</w:t>
            </w:r>
          </w:p>
        </w:tc>
        <w:tc>
          <w:tcPr>
            <w:tcW w:w="756" w:type="pct"/>
            <w:shd w:val="clear" w:color="auto" w:fill="auto"/>
            <w:vAlign w:val="center"/>
          </w:tcPr>
          <w:p w:rsidR="00D85A52" w:rsidRPr="00227E9E" w:rsidRDefault="00D85A52" w:rsidP="00D85A52">
            <w:pPr>
              <w:jc w:val="center"/>
            </w:pPr>
            <w:r w:rsidRPr="00227E9E">
              <w:t>1414</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tcPr>
          <w:p w:rsidR="00D85A52" w:rsidRPr="00081DDB" w:rsidRDefault="00D85A52" w:rsidP="00D85A52">
            <w:pPr>
              <w:jc w:val="center"/>
            </w:pPr>
            <w:r w:rsidRPr="00081DDB">
              <w:rPr>
                <w:szCs w:val="18"/>
              </w:rPr>
              <w:t>н/д</w:t>
            </w:r>
          </w:p>
        </w:tc>
        <w:tc>
          <w:tcPr>
            <w:tcW w:w="756" w:type="pct"/>
            <w:tcBorders>
              <w:top w:val="single" w:sz="4" w:space="0" w:color="auto"/>
              <w:left w:val="single" w:sz="4" w:space="0" w:color="auto"/>
              <w:bottom w:val="single" w:sz="4" w:space="0" w:color="auto"/>
              <w:right w:val="single" w:sz="4" w:space="0" w:color="auto"/>
            </w:tcBorders>
            <w:vAlign w:val="center"/>
          </w:tcPr>
          <w:p w:rsidR="00D85A52" w:rsidRPr="00081DDB" w:rsidRDefault="00D85A52" w:rsidP="00D85A52">
            <w:pPr>
              <w:jc w:val="center"/>
            </w:pPr>
            <w:r w:rsidRPr="00081DDB">
              <w:rPr>
                <w:szCs w:val="18"/>
              </w:rPr>
              <w:t>н/д</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85A52" w:rsidRPr="00081DDB" w:rsidRDefault="00D85A52" w:rsidP="00D85A52">
            <w:pPr>
              <w:jc w:val="center"/>
            </w:pPr>
            <w:r w:rsidRPr="00081DDB">
              <w:rPr>
                <w:szCs w:val="18"/>
              </w:rPr>
              <w:t>н/д</w:t>
            </w:r>
          </w:p>
        </w:tc>
      </w:tr>
      <w:tr w:rsidR="00D83E38" w:rsidRPr="00081DDB" w:rsidTr="00B84FE8">
        <w:trPr>
          <w:trHeight w:val="315"/>
        </w:trPr>
        <w:tc>
          <w:tcPr>
            <w:tcW w:w="1795" w:type="pct"/>
            <w:shd w:val="clear" w:color="auto" w:fill="auto"/>
            <w:vAlign w:val="center"/>
            <w:hideMark/>
          </w:tcPr>
          <w:p w:rsidR="00B84FE8" w:rsidRPr="00081DDB" w:rsidRDefault="00B84FE8" w:rsidP="00B84FE8">
            <w:pPr>
              <w:pStyle w:val="Default"/>
              <w:jc w:val="center"/>
              <w:rPr>
                <w:rFonts w:ascii="Times New Roman" w:hAnsi="Times New Roman" w:cs="Times New Roman"/>
                <w:bCs/>
                <w:szCs w:val="18"/>
              </w:rPr>
            </w:pPr>
            <w:r w:rsidRPr="00081DDB">
              <w:rPr>
                <w:rFonts w:ascii="Times New Roman" w:hAnsi="Times New Roman" w:cs="Times New Roman"/>
                <w:bCs/>
                <w:szCs w:val="18"/>
              </w:rPr>
              <w:t>Всего</w:t>
            </w:r>
          </w:p>
        </w:tc>
        <w:tc>
          <w:tcPr>
            <w:tcW w:w="756" w:type="pct"/>
            <w:tcBorders>
              <w:top w:val="single" w:sz="4" w:space="0" w:color="auto"/>
              <w:left w:val="nil"/>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33626</w:t>
            </w:r>
          </w:p>
        </w:tc>
        <w:tc>
          <w:tcPr>
            <w:tcW w:w="9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1910</w:t>
            </w:r>
          </w:p>
        </w:tc>
        <w:tc>
          <w:tcPr>
            <w:tcW w:w="756" w:type="pct"/>
            <w:tcBorders>
              <w:top w:val="single" w:sz="4" w:space="0" w:color="auto"/>
              <w:left w:val="single" w:sz="4" w:space="0" w:color="auto"/>
              <w:bottom w:val="single" w:sz="4" w:space="0" w:color="auto"/>
              <w:right w:val="single" w:sz="4" w:space="0" w:color="auto"/>
            </w:tcBorders>
            <w:vAlign w:val="center"/>
          </w:tcPr>
          <w:p w:rsidR="00B84FE8" w:rsidRPr="00081DDB" w:rsidRDefault="00B84FE8" w:rsidP="00B84FE8">
            <w:pPr>
              <w:jc w:val="center"/>
              <w:rPr>
                <w:color w:val="000000"/>
                <w:szCs w:val="18"/>
              </w:rPr>
            </w:pPr>
            <w:r w:rsidRPr="00081DDB">
              <w:rPr>
                <w:color w:val="000000"/>
                <w:szCs w:val="18"/>
              </w:rPr>
              <w:t>10608*</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4FE8" w:rsidRPr="00081DDB" w:rsidRDefault="00B84FE8" w:rsidP="00B84FE8">
            <w:pPr>
              <w:jc w:val="center"/>
              <w:rPr>
                <w:szCs w:val="18"/>
              </w:rPr>
            </w:pPr>
            <w:r w:rsidRPr="00081DDB">
              <w:rPr>
                <w:szCs w:val="18"/>
              </w:rPr>
              <w:t>46144</w:t>
            </w:r>
          </w:p>
        </w:tc>
      </w:tr>
    </w:tbl>
    <w:p w:rsidR="00D1357B" w:rsidRPr="00081DDB" w:rsidRDefault="00B84FE8" w:rsidP="00B84FE8">
      <w:pPr>
        <w:ind w:firstLine="708"/>
        <w:jc w:val="both"/>
        <w:rPr>
          <w:sz w:val="28"/>
        </w:rPr>
      </w:pPr>
      <w:r w:rsidRPr="00081DDB">
        <w:rPr>
          <w:sz w:val="28"/>
        </w:rPr>
        <w:t>*На момент составления схемы сети, эксплуатируемые ООО «Энерго Алтай» состоят на балансе у Администрации МО Майминского СП. В наст</w:t>
      </w:r>
      <w:r w:rsidRPr="00081DDB">
        <w:rPr>
          <w:sz w:val="28"/>
        </w:rPr>
        <w:t>о</w:t>
      </w:r>
      <w:r w:rsidRPr="00081DDB">
        <w:rPr>
          <w:sz w:val="28"/>
        </w:rPr>
        <w:t>ящее время участки тепловых сетей и сетей горячего водоснабжения план</w:t>
      </w:r>
      <w:r w:rsidRPr="00081DDB">
        <w:rPr>
          <w:sz w:val="28"/>
        </w:rPr>
        <w:t>и</w:t>
      </w:r>
      <w:r w:rsidRPr="00081DDB">
        <w:rPr>
          <w:sz w:val="28"/>
        </w:rPr>
        <w:t>руется передать на праве аренд</w:t>
      </w:r>
      <w:proofErr w:type="gramStart"/>
      <w:r w:rsidRPr="00081DDB">
        <w:rPr>
          <w:sz w:val="28"/>
        </w:rPr>
        <w:t>ы ООО</w:t>
      </w:r>
      <w:proofErr w:type="gramEnd"/>
      <w:r w:rsidRPr="00081DDB">
        <w:rPr>
          <w:sz w:val="28"/>
        </w:rPr>
        <w:t xml:space="preserve"> «Энерго Алтай», эксплуатирующему котельные № 1 и № 13, до момента заключения концессионного соглашения.</w:t>
      </w:r>
    </w:p>
    <w:p w:rsidR="00EA1402" w:rsidRPr="00081DDB" w:rsidRDefault="00EA1402" w:rsidP="00EA1402">
      <w:pPr>
        <w:pStyle w:val="1"/>
        <w:numPr>
          <w:ilvl w:val="1"/>
          <w:numId w:val="24"/>
        </w:numPr>
        <w:rPr>
          <w:szCs w:val="28"/>
        </w:rPr>
      </w:pPr>
      <w:bookmarkStart w:id="7" w:name="_Toc137035946"/>
      <w:r w:rsidRPr="00081DDB">
        <w:rPr>
          <w:szCs w:val="28"/>
        </w:rPr>
        <w:t>Основные проблемы организации теплоснабжения</w:t>
      </w:r>
      <w:bookmarkEnd w:id="7"/>
    </w:p>
    <w:p w:rsidR="00696B6D" w:rsidRPr="00081DDB" w:rsidRDefault="00A91A49" w:rsidP="00082167">
      <w:pPr>
        <w:ind w:firstLine="708"/>
        <w:jc w:val="both"/>
        <w:rPr>
          <w:sz w:val="28"/>
          <w:szCs w:val="26"/>
        </w:rPr>
      </w:pPr>
      <w:r w:rsidRPr="00081DDB">
        <w:rPr>
          <w:sz w:val="28"/>
          <w:szCs w:val="26"/>
        </w:rPr>
        <w:t xml:space="preserve">Дефицит тепловой мощности </w:t>
      </w:r>
      <w:r w:rsidR="00377A7C" w:rsidRPr="00081DDB">
        <w:rPr>
          <w:sz w:val="28"/>
          <w:szCs w:val="26"/>
        </w:rPr>
        <w:t xml:space="preserve">наблюдается по котельным </w:t>
      </w:r>
      <w:r w:rsidR="006B3036" w:rsidRPr="00081DDB">
        <w:rPr>
          <w:sz w:val="28"/>
          <w:szCs w:val="26"/>
        </w:rPr>
        <w:t xml:space="preserve">№ </w:t>
      </w:r>
      <w:r w:rsidR="00377A7C" w:rsidRPr="00081DDB">
        <w:rPr>
          <w:sz w:val="28"/>
          <w:szCs w:val="26"/>
        </w:rPr>
        <w:t>1</w:t>
      </w:r>
      <w:r w:rsidR="00FD3DC2" w:rsidRPr="00081DDB">
        <w:rPr>
          <w:sz w:val="28"/>
          <w:szCs w:val="26"/>
        </w:rPr>
        <w:t>2,5,7,8,11,20,23,1,13</w:t>
      </w:r>
      <w:r w:rsidR="006B3036" w:rsidRPr="00081DDB">
        <w:rPr>
          <w:sz w:val="28"/>
          <w:szCs w:val="26"/>
        </w:rPr>
        <w:t xml:space="preserve"> </w:t>
      </w:r>
      <w:r w:rsidR="00EA1402" w:rsidRPr="00081DDB">
        <w:rPr>
          <w:sz w:val="28"/>
          <w:szCs w:val="26"/>
        </w:rPr>
        <w:t>от суммарной установленной мощности котельн</w:t>
      </w:r>
      <w:r w:rsidR="006B3036" w:rsidRPr="00081DDB">
        <w:rPr>
          <w:sz w:val="28"/>
          <w:szCs w:val="26"/>
        </w:rPr>
        <w:t>ой</w:t>
      </w:r>
      <w:r w:rsidR="00377A7C" w:rsidRPr="00081DDB">
        <w:rPr>
          <w:sz w:val="28"/>
          <w:szCs w:val="26"/>
        </w:rPr>
        <w:t xml:space="preserve"> (</w:t>
      </w:r>
      <w:proofErr w:type="gramStart"/>
      <w:r w:rsidR="00377A7C" w:rsidRPr="00081DDB">
        <w:rPr>
          <w:sz w:val="28"/>
          <w:szCs w:val="26"/>
        </w:rPr>
        <w:t>см</w:t>
      </w:r>
      <w:proofErr w:type="gramEnd"/>
      <w:r w:rsidR="00377A7C" w:rsidRPr="00081DDB">
        <w:rPr>
          <w:sz w:val="28"/>
          <w:szCs w:val="26"/>
        </w:rPr>
        <w:t xml:space="preserve"> таблицу 1.4)</w:t>
      </w:r>
      <w:r w:rsidR="00EA1402" w:rsidRPr="00081DDB">
        <w:rPr>
          <w:sz w:val="28"/>
          <w:szCs w:val="26"/>
        </w:rPr>
        <w:t>.</w:t>
      </w:r>
      <w:r w:rsidR="00082167" w:rsidRPr="00081DDB">
        <w:rPr>
          <w:sz w:val="28"/>
          <w:szCs w:val="26"/>
        </w:rPr>
        <w:t xml:space="preserve"> </w:t>
      </w:r>
    </w:p>
    <w:p w:rsidR="00FD3DC2" w:rsidRPr="00081DDB" w:rsidRDefault="00FD3DC2" w:rsidP="00741E0D">
      <w:pPr>
        <w:ind w:firstLine="708"/>
        <w:jc w:val="both"/>
        <w:rPr>
          <w:sz w:val="28"/>
          <w:szCs w:val="26"/>
        </w:rPr>
      </w:pPr>
      <w:r w:rsidRPr="00081DDB">
        <w:rPr>
          <w:sz w:val="28"/>
          <w:szCs w:val="26"/>
        </w:rPr>
        <w:t>По данным опросных листов большая часть трубопроводов тепловых сетей находятся в ветхом состоянии, информация о ветхих сетях предоста</w:t>
      </w:r>
      <w:r w:rsidRPr="00081DDB">
        <w:rPr>
          <w:sz w:val="28"/>
          <w:szCs w:val="26"/>
        </w:rPr>
        <w:t>в</w:t>
      </w:r>
      <w:r w:rsidRPr="00081DDB">
        <w:rPr>
          <w:sz w:val="28"/>
          <w:szCs w:val="26"/>
        </w:rPr>
        <w:t>лена в таблице 1.3.</w:t>
      </w:r>
    </w:p>
    <w:p w:rsidR="00FD3DC2" w:rsidRPr="00081DDB" w:rsidRDefault="00FD3DC2" w:rsidP="00741E0D">
      <w:pPr>
        <w:ind w:firstLine="708"/>
        <w:jc w:val="both"/>
        <w:rPr>
          <w:sz w:val="28"/>
        </w:rPr>
      </w:pPr>
      <w:r w:rsidRPr="00081DDB">
        <w:rPr>
          <w:sz w:val="28"/>
          <w:szCs w:val="28"/>
        </w:rPr>
        <w:t xml:space="preserve">Таблица 1.3 – Протяженность ветхих сетей в МО </w:t>
      </w:r>
      <w:proofErr w:type="spellStart"/>
      <w:r w:rsidRPr="00081DDB">
        <w:rPr>
          <w:sz w:val="28"/>
          <w:szCs w:val="28"/>
        </w:rPr>
        <w:t>Майминское</w:t>
      </w:r>
      <w:proofErr w:type="spellEnd"/>
      <w:r w:rsidRPr="00081DDB">
        <w:rPr>
          <w:sz w:val="28"/>
          <w:szCs w:val="28"/>
        </w:rPr>
        <w:t xml:space="preserve"> СП</w:t>
      </w:r>
    </w:p>
    <w:tbl>
      <w:tblPr>
        <w:tblStyle w:val="afc"/>
        <w:tblW w:w="0" w:type="auto"/>
        <w:tblLook w:val="04A0" w:firstRow="1" w:lastRow="0" w:firstColumn="1" w:lastColumn="0" w:noHBand="0" w:noVBand="1"/>
      </w:tblPr>
      <w:tblGrid>
        <w:gridCol w:w="4785"/>
        <w:gridCol w:w="4786"/>
      </w:tblGrid>
      <w:tr w:rsidR="00FD3DC2" w:rsidRPr="00081DDB" w:rsidTr="00FD3DC2">
        <w:tc>
          <w:tcPr>
            <w:tcW w:w="4785" w:type="dxa"/>
            <w:vAlign w:val="center"/>
          </w:tcPr>
          <w:p w:rsidR="00B600F9" w:rsidRPr="00081DDB" w:rsidRDefault="00FD3DC2" w:rsidP="00FD3DC2">
            <w:pPr>
              <w:jc w:val="center"/>
              <w:rPr>
                <w:b/>
              </w:rPr>
            </w:pPr>
            <w:r w:rsidRPr="00081DDB">
              <w:rPr>
                <w:b/>
              </w:rPr>
              <w:t xml:space="preserve">Наименование </w:t>
            </w:r>
            <w:proofErr w:type="spellStart"/>
            <w:r w:rsidRPr="00081DDB">
              <w:rPr>
                <w:b/>
              </w:rPr>
              <w:t>ресурсоснабжающей</w:t>
            </w:r>
            <w:proofErr w:type="spellEnd"/>
            <w:r w:rsidRPr="00081DDB">
              <w:rPr>
                <w:b/>
              </w:rPr>
              <w:t xml:space="preserve"> </w:t>
            </w:r>
          </w:p>
          <w:p w:rsidR="00FD3DC2" w:rsidRPr="00081DDB" w:rsidRDefault="00FD3DC2" w:rsidP="00FD3DC2">
            <w:pPr>
              <w:jc w:val="center"/>
              <w:rPr>
                <w:b/>
              </w:rPr>
            </w:pPr>
            <w:r w:rsidRPr="00081DDB">
              <w:rPr>
                <w:b/>
              </w:rPr>
              <w:t>организации</w:t>
            </w:r>
          </w:p>
        </w:tc>
        <w:tc>
          <w:tcPr>
            <w:tcW w:w="4786" w:type="dxa"/>
            <w:vAlign w:val="center"/>
          </w:tcPr>
          <w:p w:rsidR="00FD3DC2" w:rsidRPr="00081DDB" w:rsidRDefault="00FD3DC2" w:rsidP="00FD3DC2">
            <w:pPr>
              <w:jc w:val="center"/>
              <w:rPr>
                <w:b/>
              </w:rPr>
            </w:pPr>
            <w:r w:rsidRPr="00081DDB">
              <w:rPr>
                <w:b/>
              </w:rPr>
              <w:t xml:space="preserve">Протяженность, </w:t>
            </w:r>
            <w:proofErr w:type="gramStart"/>
            <w:r w:rsidRPr="00081DDB">
              <w:rPr>
                <w:b/>
              </w:rPr>
              <w:t>км</w:t>
            </w:r>
            <w:proofErr w:type="gramEnd"/>
          </w:p>
        </w:tc>
      </w:tr>
      <w:tr w:rsidR="00FD3DC2" w:rsidRPr="00081DDB" w:rsidTr="00FD3DC2">
        <w:tc>
          <w:tcPr>
            <w:tcW w:w="4785" w:type="dxa"/>
            <w:vAlign w:val="center"/>
          </w:tcPr>
          <w:p w:rsidR="00FD3DC2" w:rsidRPr="00081DDB" w:rsidRDefault="00FD3DC2" w:rsidP="00FD3DC2">
            <w:pPr>
              <w:jc w:val="center"/>
            </w:pPr>
            <w:r w:rsidRPr="00081DDB">
              <w:rPr>
                <w:bCs/>
              </w:rPr>
              <w:t>ООО «Сибирь - тепловая компания»</w:t>
            </w:r>
          </w:p>
        </w:tc>
        <w:tc>
          <w:tcPr>
            <w:tcW w:w="4786" w:type="dxa"/>
            <w:vAlign w:val="center"/>
          </w:tcPr>
          <w:p w:rsidR="00FD3DC2" w:rsidRPr="00081DDB" w:rsidRDefault="00B600F9" w:rsidP="00FD3DC2">
            <w:pPr>
              <w:jc w:val="center"/>
            </w:pPr>
            <w:r w:rsidRPr="00081DDB">
              <w:t>11,357</w:t>
            </w:r>
          </w:p>
        </w:tc>
      </w:tr>
      <w:tr w:rsidR="00FD3DC2" w:rsidRPr="00081DDB" w:rsidTr="00FD3DC2">
        <w:tc>
          <w:tcPr>
            <w:tcW w:w="4785" w:type="dxa"/>
            <w:vAlign w:val="center"/>
          </w:tcPr>
          <w:p w:rsidR="00FD3DC2" w:rsidRPr="00081DDB" w:rsidRDefault="00FD3DC2" w:rsidP="00FD3DC2">
            <w:pPr>
              <w:jc w:val="center"/>
            </w:pPr>
            <w:r w:rsidRPr="00081DDB">
              <w:t>ООО «Энерго Алтай»</w:t>
            </w:r>
          </w:p>
        </w:tc>
        <w:tc>
          <w:tcPr>
            <w:tcW w:w="4786" w:type="dxa"/>
            <w:vAlign w:val="center"/>
          </w:tcPr>
          <w:p w:rsidR="00FD3DC2" w:rsidRPr="00081DDB" w:rsidRDefault="00B600F9" w:rsidP="00FD3DC2">
            <w:pPr>
              <w:jc w:val="center"/>
            </w:pPr>
            <w:r w:rsidRPr="00081DDB">
              <w:t>1,03</w:t>
            </w:r>
          </w:p>
        </w:tc>
      </w:tr>
      <w:tr w:rsidR="00FD3DC2" w:rsidRPr="00081DDB" w:rsidTr="00FD3DC2">
        <w:tc>
          <w:tcPr>
            <w:tcW w:w="4785" w:type="dxa"/>
            <w:vAlign w:val="center"/>
          </w:tcPr>
          <w:p w:rsidR="00FD3DC2" w:rsidRPr="00081DDB" w:rsidRDefault="00FD3DC2" w:rsidP="00FD3DC2">
            <w:pPr>
              <w:jc w:val="center"/>
            </w:pPr>
            <w:r w:rsidRPr="00081DDB">
              <w:rPr>
                <w:bCs/>
              </w:rPr>
              <w:t>МУП «Кристалл»</w:t>
            </w:r>
          </w:p>
        </w:tc>
        <w:tc>
          <w:tcPr>
            <w:tcW w:w="4786" w:type="dxa"/>
            <w:vAlign w:val="center"/>
          </w:tcPr>
          <w:p w:rsidR="00FD3DC2" w:rsidRPr="00081DDB" w:rsidRDefault="00B600F9" w:rsidP="00FD3DC2">
            <w:pPr>
              <w:jc w:val="center"/>
            </w:pPr>
            <w:r w:rsidRPr="00081DDB">
              <w:t>0,38</w:t>
            </w:r>
          </w:p>
        </w:tc>
      </w:tr>
    </w:tbl>
    <w:p w:rsidR="00B600F9" w:rsidRPr="00081DDB" w:rsidRDefault="00B600F9" w:rsidP="00741E0D">
      <w:pPr>
        <w:ind w:firstLine="708"/>
        <w:jc w:val="both"/>
        <w:rPr>
          <w:sz w:val="28"/>
          <w:szCs w:val="26"/>
        </w:rPr>
      </w:pPr>
      <w:r w:rsidRPr="00081DDB">
        <w:rPr>
          <w:sz w:val="28"/>
          <w:szCs w:val="26"/>
        </w:rPr>
        <w:t>Сбои в работе оборудования системы удаленного доступа (диспетчер</w:t>
      </w:r>
      <w:r w:rsidRPr="00081DDB">
        <w:rPr>
          <w:sz w:val="28"/>
          <w:szCs w:val="26"/>
        </w:rPr>
        <w:t>и</w:t>
      </w:r>
      <w:r w:rsidRPr="00081DDB">
        <w:rPr>
          <w:sz w:val="28"/>
          <w:szCs w:val="26"/>
        </w:rPr>
        <w:t xml:space="preserve">зации), периодический выход из строя сетевых и </w:t>
      </w:r>
      <w:proofErr w:type="spellStart"/>
      <w:r w:rsidRPr="00081DDB">
        <w:rPr>
          <w:sz w:val="28"/>
          <w:szCs w:val="26"/>
        </w:rPr>
        <w:t>подпиточных</w:t>
      </w:r>
      <w:proofErr w:type="spellEnd"/>
      <w:r w:rsidRPr="00081DDB">
        <w:rPr>
          <w:sz w:val="28"/>
          <w:szCs w:val="26"/>
        </w:rPr>
        <w:t xml:space="preserve"> насосов и в</w:t>
      </w:r>
      <w:r w:rsidRPr="00081DDB">
        <w:rPr>
          <w:sz w:val="28"/>
          <w:szCs w:val="26"/>
        </w:rPr>
        <w:t>ы</w:t>
      </w:r>
      <w:r w:rsidRPr="00081DDB">
        <w:rPr>
          <w:sz w:val="28"/>
          <w:szCs w:val="26"/>
        </w:rPr>
        <w:t>сокий износ тепловых сетей составляют основной перечень проблем в ООО «Сибир</w:t>
      </w:r>
      <w:proofErr w:type="gramStart"/>
      <w:r w:rsidRPr="00081DDB">
        <w:rPr>
          <w:sz w:val="28"/>
          <w:szCs w:val="26"/>
        </w:rPr>
        <w:t>ь-</w:t>
      </w:r>
      <w:proofErr w:type="gramEnd"/>
      <w:r w:rsidRPr="00081DDB">
        <w:rPr>
          <w:sz w:val="28"/>
          <w:szCs w:val="26"/>
        </w:rPr>
        <w:t xml:space="preserve"> тепловая компания».</w:t>
      </w:r>
    </w:p>
    <w:p w:rsidR="00741E0D" w:rsidRPr="00081DDB" w:rsidRDefault="00741E0D" w:rsidP="00741E0D">
      <w:pPr>
        <w:ind w:firstLine="708"/>
        <w:jc w:val="both"/>
        <w:rPr>
          <w:sz w:val="28"/>
          <w:szCs w:val="26"/>
        </w:rPr>
      </w:pPr>
      <w:r w:rsidRPr="00081DDB">
        <w:rPr>
          <w:sz w:val="28"/>
          <w:szCs w:val="26"/>
        </w:rPr>
        <w:t xml:space="preserve">Проблем надежного и эффективного снабжения топливом источников тепловой энергии </w:t>
      </w:r>
      <w:proofErr w:type="spellStart"/>
      <w:r w:rsidR="004E0251" w:rsidRPr="00081DDB">
        <w:rPr>
          <w:sz w:val="28"/>
          <w:szCs w:val="26"/>
        </w:rPr>
        <w:t>Майминское</w:t>
      </w:r>
      <w:proofErr w:type="spellEnd"/>
      <w:r w:rsidR="004E0251" w:rsidRPr="00081DDB">
        <w:rPr>
          <w:sz w:val="28"/>
          <w:szCs w:val="26"/>
        </w:rPr>
        <w:t xml:space="preserve"> СП</w:t>
      </w:r>
      <w:r w:rsidRPr="00081DDB">
        <w:rPr>
          <w:sz w:val="28"/>
          <w:szCs w:val="26"/>
        </w:rPr>
        <w:t xml:space="preserve"> не наблюдается.</w:t>
      </w:r>
    </w:p>
    <w:p w:rsidR="00741E0D" w:rsidRPr="00081DDB" w:rsidRDefault="00741E0D" w:rsidP="00741E0D">
      <w:pPr>
        <w:pStyle w:val="1"/>
        <w:numPr>
          <w:ilvl w:val="1"/>
          <w:numId w:val="24"/>
        </w:numPr>
        <w:rPr>
          <w:szCs w:val="28"/>
        </w:rPr>
      </w:pPr>
      <w:bookmarkStart w:id="8" w:name="_Toc137035947"/>
      <w:r w:rsidRPr="00081DDB">
        <w:rPr>
          <w:szCs w:val="28"/>
        </w:rPr>
        <w:t>Основные положения технической политики</w:t>
      </w:r>
      <w:bookmarkEnd w:id="8"/>
    </w:p>
    <w:p w:rsidR="00741E0D" w:rsidRPr="00081DDB" w:rsidRDefault="00741E0D" w:rsidP="00741E0D">
      <w:pPr>
        <w:ind w:firstLine="708"/>
        <w:jc w:val="both"/>
        <w:rPr>
          <w:sz w:val="28"/>
          <w:szCs w:val="26"/>
        </w:rPr>
      </w:pPr>
      <w:r w:rsidRPr="00081DDB">
        <w:rPr>
          <w:sz w:val="28"/>
          <w:szCs w:val="26"/>
        </w:rPr>
        <w:t xml:space="preserve">Реализация технической политики развития систем теплоснабжения </w:t>
      </w:r>
      <w:r w:rsidR="00FA2254" w:rsidRPr="00081DDB">
        <w:rPr>
          <w:sz w:val="28"/>
          <w:szCs w:val="26"/>
        </w:rPr>
        <w:t xml:space="preserve">Майминского СП </w:t>
      </w:r>
      <w:r w:rsidRPr="00081DDB">
        <w:rPr>
          <w:sz w:val="28"/>
          <w:szCs w:val="26"/>
        </w:rPr>
        <w:t>направлена на решение задачи качественного и надежного теплоснабжения существующих и перспективных потребителей тепла с уч</w:t>
      </w:r>
      <w:r w:rsidRPr="00081DDB">
        <w:rPr>
          <w:sz w:val="28"/>
          <w:szCs w:val="26"/>
        </w:rPr>
        <w:t>е</w:t>
      </w:r>
      <w:r w:rsidRPr="00081DDB">
        <w:rPr>
          <w:sz w:val="28"/>
          <w:szCs w:val="26"/>
        </w:rPr>
        <w:t>том основных принципов, указанных в п. 9 «Требований к порядку разрабо</w:t>
      </w:r>
      <w:r w:rsidRPr="00081DDB">
        <w:rPr>
          <w:sz w:val="28"/>
          <w:szCs w:val="26"/>
        </w:rPr>
        <w:t>т</w:t>
      </w:r>
      <w:r w:rsidRPr="00081DDB">
        <w:rPr>
          <w:sz w:val="28"/>
          <w:szCs w:val="26"/>
        </w:rPr>
        <w:t>ки и утверждения схем теплоснабжения», утвержденных постановлением Правительства РФ №154</w:t>
      </w:r>
      <w:r w:rsidR="00082167" w:rsidRPr="00081DDB">
        <w:rPr>
          <w:sz w:val="28"/>
          <w:szCs w:val="26"/>
        </w:rPr>
        <w:t>.</w:t>
      </w:r>
      <w:r w:rsidRPr="00081DDB">
        <w:rPr>
          <w:sz w:val="28"/>
          <w:szCs w:val="26"/>
        </w:rPr>
        <w:t xml:space="preserve"> </w:t>
      </w:r>
    </w:p>
    <w:p w:rsidR="002250FC" w:rsidRPr="00081DDB" w:rsidRDefault="00A91A49" w:rsidP="00DE0F50">
      <w:pPr>
        <w:ind w:firstLine="708"/>
        <w:jc w:val="both"/>
        <w:rPr>
          <w:sz w:val="28"/>
          <w:szCs w:val="26"/>
        </w:rPr>
      </w:pPr>
      <w:r w:rsidRPr="00081DDB">
        <w:rPr>
          <w:sz w:val="28"/>
          <w:szCs w:val="26"/>
        </w:rPr>
        <w:t xml:space="preserve">Руководствуясь </w:t>
      </w:r>
      <w:r w:rsidR="00082167" w:rsidRPr="00081DDB">
        <w:rPr>
          <w:sz w:val="28"/>
          <w:szCs w:val="26"/>
        </w:rPr>
        <w:t>г</w:t>
      </w:r>
      <w:r w:rsidRPr="00081DDB">
        <w:rPr>
          <w:sz w:val="28"/>
          <w:szCs w:val="26"/>
        </w:rPr>
        <w:t>енеральным планом</w:t>
      </w:r>
      <w:r w:rsidR="00AD47DC" w:rsidRPr="00081DDB">
        <w:rPr>
          <w:sz w:val="28"/>
          <w:szCs w:val="26"/>
        </w:rPr>
        <w:t xml:space="preserve"> </w:t>
      </w:r>
      <w:r w:rsidRPr="00081DDB">
        <w:rPr>
          <w:sz w:val="28"/>
          <w:szCs w:val="26"/>
        </w:rPr>
        <w:t>Майминского сельского посел</w:t>
      </w:r>
      <w:r w:rsidRPr="00081DDB">
        <w:rPr>
          <w:sz w:val="28"/>
          <w:szCs w:val="26"/>
        </w:rPr>
        <w:t>е</w:t>
      </w:r>
      <w:r w:rsidRPr="00081DDB">
        <w:rPr>
          <w:sz w:val="28"/>
          <w:szCs w:val="26"/>
        </w:rPr>
        <w:t>ния муниципального образования «Майминский район» Республики Алтай</w:t>
      </w:r>
      <w:r w:rsidR="00082167" w:rsidRPr="00081DDB">
        <w:rPr>
          <w:sz w:val="28"/>
          <w:szCs w:val="26"/>
        </w:rPr>
        <w:t>,</w:t>
      </w:r>
      <w:r w:rsidR="00DE0F50" w:rsidRPr="00081DDB">
        <w:rPr>
          <w:sz w:val="28"/>
          <w:szCs w:val="26"/>
        </w:rPr>
        <w:t xml:space="preserve"> </w:t>
      </w:r>
      <w:r w:rsidRPr="00081DDB">
        <w:rPr>
          <w:sz w:val="28"/>
          <w:szCs w:val="26"/>
        </w:rPr>
        <w:t>о</w:t>
      </w:r>
      <w:r w:rsidR="00DE0F50" w:rsidRPr="00081DDB">
        <w:rPr>
          <w:sz w:val="28"/>
          <w:szCs w:val="26"/>
        </w:rPr>
        <w:t xml:space="preserve">сновными направлениями для обеспечения качественного теплоснабжения </w:t>
      </w:r>
      <w:r w:rsidR="00DE0F50" w:rsidRPr="00081DDB">
        <w:rPr>
          <w:sz w:val="28"/>
          <w:szCs w:val="26"/>
        </w:rPr>
        <w:lastRenderedPageBreak/>
        <w:t>потребителей и повышения эффективности использования энергоресурсов определены следующих мероприятий:</w:t>
      </w:r>
    </w:p>
    <w:p w:rsidR="00DE0F50" w:rsidRPr="00081DDB" w:rsidRDefault="002250FC" w:rsidP="002250FC">
      <w:pPr>
        <w:ind w:firstLine="708"/>
        <w:jc w:val="both"/>
        <w:rPr>
          <w:sz w:val="28"/>
          <w:szCs w:val="26"/>
        </w:rPr>
      </w:pPr>
      <w:r w:rsidRPr="00081DDB">
        <w:rPr>
          <w:sz w:val="28"/>
          <w:szCs w:val="26"/>
        </w:rPr>
        <w:t>-произвести настройку оборудования системы удаленного доступа (диспетчеризации);</w:t>
      </w:r>
    </w:p>
    <w:p w:rsidR="002250FC" w:rsidRPr="00081DDB" w:rsidRDefault="002250FC" w:rsidP="002250FC">
      <w:pPr>
        <w:ind w:firstLine="708"/>
        <w:jc w:val="both"/>
        <w:rPr>
          <w:sz w:val="28"/>
          <w:szCs w:val="26"/>
        </w:rPr>
      </w:pPr>
      <w:r w:rsidRPr="00081DDB">
        <w:rPr>
          <w:sz w:val="28"/>
          <w:szCs w:val="26"/>
        </w:rPr>
        <w:t xml:space="preserve">-заменить устаревшее насосное </w:t>
      </w:r>
      <w:proofErr w:type="gramStart"/>
      <w:r w:rsidRPr="00081DDB">
        <w:rPr>
          <w:sz w:val="28"/>
          <w:szCs w:val="26"/>
        </w:rPr>
        <w:t>оборудование</w:t>
      </w:r>
      <w:proofErr w:type="gramEnd"/>
      <w:r w:rsidRPr="00081DDB">
        <w:rPr>
          <w:sz w:val="28"/>
          <w:szCs w:val="26"/>
        </w:rPr>
        <w:t xml:space="preserve"> на более совершенное </w:t>
      </w:r>
      <w:proofErr w:type="gramStart"/>
      <w:r w:rsidRPr="00081DDB">
        <w:rPr>
          <w:sz w:val="28"/>
          <w:szCs w:val="26"/>
        </w:rPr>
        <w:t>которое</w:t>
      </w:r>
      <w:proofErr w:type="gramEnd"/>
      <w:r w:rsidRPr="00081DDB">
        <w:rPr>
          <w:sz w:val="28"/>
          <w:szCs w:val="26"/>
        </w:rPr>
        <w:t xml:space="preserve"> обеспечит непрерывную работу теплоснабжающей организации</w:t>
      </w:r>
    </w:p>
    <w:p w:rsidR="00082167" w:rsidRPr="00081DDB" w:rsidRDefault="00DE0F50" w:rsidP="002250FC">
      <w:pPr>
        <w:autoSpaceDE w:val="0"/>
        <w:autoSpaceDN w:val="0"/>
        <w:adjustRightInd w:val="0"/>
        <w:ind w:firstLine="708"/>
        <w:rPr>
          <w:sz w:val="28"/>
          <w:szCs w:val="26"/>
        </w:rPr>
      </w:pPr>
      <w:r w:rsidRPr="00081DDB">
        <w:rPr>
          <w:sz w:val="28"/>
          <w:szCs w:val="26"/>
        </w:rPr>
        <w:t>- реконструкция тепловых сетей н</w:t>
      </w:r>
      <w:r w:rsidR="002250FC" w:rsidRPr="00081DDB">
        <w:rPr>
          <w:sz w:val="28"/>
          <w:szCs w:val="26"/>
        </w:rPr>
        <w:t xml:space="preserve">а новые, в ППУ изоляции; </w:t>
      </w:r>
    </w:p>
    <w:p w:rsidR="00DE0F50" w:rsidRPr="00081DDB" w:rsidRDefault="00DE0F50" w:rsidP="002250FC">
      <w:pPr>
        <w:autoSpaceDE w:val="0"/>
        <w:autoSpaceDN w:val="0"/>
        <w:adjustRightInd w:val="0"/>
        <w:ind w:firstLine="708"/>
        <w:jc w:val="both"/>
        <w:rPr>
          <w:sz w:val="28"/>
          <w:szCs w:val="26"/>
        </w:rPr>
      </w:pPr>
      <w:r w:rsidRPr="00081DDB">
        <w:rPr>
          <w:sz w:val="28"/>
          <w:szCs w:val="26"/>
        </w:rPr>
        <w:t>- поэтапная полная замена ветхих тепло</w:t>
      </w:r>
      <w:r w:rsidR="002250FC" w:rsidRPr="00081DDB">
        <w:rPr>
          <w:sz w:val="28"/>
          <w:szCs w:val="26"/>
        </w:rPr>
        <w:t xml:space="preserve">вых сетей на новые, в ППУ </w:t>
      </w:r>
      <w:r w:rsidRPr="00081DDB">
        <w:rPr>
          <w:sz w:val="28"/>
          <w:szCs w:val="26"/>
        </w:rPr>
        <w:t xml:space="preserve">изоляции, что позволит избежать влияния грунтовых вод на тепловые потери в сетях, повысит надежность и </w:t>
      </w:r>
      <w:proofErr w:type="spellStart"/>
      <w:r w:rsidRPr="00081DDB">
        <w:rPr>
          <w:sz w:val="28"/>
          <w:szCs w:val="26"/>
        </w:rPr>
        <w:t>энергоэффективность</w:t>
      </w:r>
      <w:proofErr w:type="spellEnd"/>
      <w:r w:rsidRPr="00081DDB">
        <w:rPr>
          <w:sz w:val="28"/>
          <w:szCs w:val="26"/>
        </w:rPr>
        <w:t xml:space="preserve"> системы теплоснабж</w:t>
      </w:r>
      <w:r w:rsidRPr="00081DDB">
        <w:rPr>
          <w:sz w:val="28"/>
          <w:szCs w:val="26"/>
        </w:rPr>
        <w:t>е</w:t>
      </w:r>
      <w:r w:rsidRPr="00081DDB">
        <w:rPr>
          <w:sz w:val="28"/>
          <w:szCs w:val="26"/>
        </w:rPr>
        <w:t xml:space="preserve">ния от котельных в целом;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модернизация тепловых узлов потребителей, в </w:t>
      </w:r>
      <w:proofErr w:type="spellStart"/>
      <w:r w:rsidRPr="00081DDB">
        <w:rPr>
          <w:sz w:val="28"/>
          <w:szCs w:val="26"/>
        </w:rPr>
        <w:t>т.ч</w:t>
      </w:r>
      <w:proofErr w:type="spellEnd"/>
      <w:r w:rsidRPr="00081DDB">
        <w:rPr>
          <w:sz w:val="28"/>
          <w:szCs w:val="26"/>
        </w:rPr>
        <w:t xml:space="preserve">.: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очистка и промывка системы теплоснабжения зданий. </w:t>
      </w:r>
    </w:p>
    <w:p w:rsidR="00DE0F50" w:rsidRPr="00081DDB" w:rsidRDefault="00DE0F50" w:rsidP="002250FC">
      <w:pPr>
        <w:autoSpaceDE w:val="0"/>
        <w:autoSpaceDN w:val="0"/>
        <w:adjustRightInd w:val="0"/>
        <w:ind w:firstLine="708"/>
        <w:rPr>
          <w:sz w:val="28"/>
          <w:szCs w:val="26"/>
        </w:rPr>
      </w:pPr>
      <w:r w:rsidRPr="00081DDB">
        <w:rPr>
          <w:sz w:val="28"/>
          <w:szCs w:val="26"/>
        </w:rPr>
        <w:t xml:space="preserve">- балансировка внутренних систем теплопотребления зданий. </w:t>
      </w:r>
    </w:p>
    <w:p w:rsidR="00741E0D" w:rsidRPr="00081DDB" w:rsidRDefault="00741E0D" w:rsidP="00082167">
      <w:pPr>
        <w:ind w:firstLine="708"/>
        <w:jc w:val="both"/>
        <w:rPr>
          <w:sz w:val="28"/>
          <w:szCs w:val="26"/>
        </w:rPr>
      </w:pPr>
      <w:r w:rsidRPr="00081DDB">
        <w:rPr>
          <w:sz w:val="28"/>
          <w:szCs w:val="26"/>
        </w:rPr>
        <w:t xml:space="preserve">Таким образом, основными направлениями реализации технической политики развития систем теплоснабжения </w:t>
      </w:r>
      <w:proofErr w:type="spellStart"/>
      <w:r w:rsidR="00FA2254" w:rsidRPr="00081DDB">
        <w:rPr>
          <w:sz w:val="28"/>
          <w:szCs w:val="26"/>
        </w:rPr>
        <w:t>Майминское</w:t>
      </w:r>
      <w:proofErr w:type="spellEnd"/>
      <w:r w:rsidR="00FA2254" w:rsidRPr="00081DDB">
        <w:rPr>
          <w:sz w:val="28"/>
          <w:szCs w:val="26"/>
        </w:rPr>
        <w:t xml:space="preserve"> СП</w:t>
      </w:r>
      <w:r w:rsidRPr="00081DDB">
        <w:rPr>
          <w:sz w:val="28"/>
          <w:szCs w:val="26"/>
        </w:rPr>
        <w:t xml:space="preserve"> являются:</w:t>
      </w:r>
    </w:p>
    <w:p w:rsidR="00AD47DC" w:rsidRPr="00081DDB" w:rsidRDefault="00AD47DC" w:rsidP="00AD47DC">
      <w:pPr>
        <w:ind w:firstLine="708"/>
        <w:jc w:val="both"/>
        <w:rPr>
          <w:sz w:val="28"/>
          <w:szCs w:val="26"/>
        </w:rPr>
      </w:pPr>
      <w:r w:rsidRPr="00081DDB">
        <w:rPr>
          <w:sz w:val="28"/>
          <w:szCs w:val="26"/>
        </w:rPr>
        <w:t>- поддержание в нормативном состоянии существующего оборудов</w:t>
      </w:r>
      <w:r w:rsidRPr="00081DDB">
        <w:rPr>
          <w:sz w:val="28"/>
          <w:szCs w:val="26"/>
        </w:rPr>
        <w:t>а</w:t>
      </w:r>
      <w:r w:rsidRPr="00081DDB">
        <w:rPr>
          <w:sz w:val="28"/>
          <w:szCs w:val="26"/>
        </w:rPr>
        <w:t>ния;</w:t>
      </w:r>
    </w:p>
    <w:p w:rsidR="00AD47DC" w:rsidRPr="00081DDB" w:rsidRDefault="00AD47DC" w:rsidP="00AD47DC">
      <w:pPr>
        <w:ind w:firstLine="708"/>
        <w:jc w:val="both"/>
        <w:rPr>
          <w:sz w:val="28"/>
          <w:szCs w:val="26"/>
        </w:rPr>
      </w:pPr>
      <w:r w:rsidRPr="00081DDB">
        <w:rPr>
          <w:sz w:val="28"/>
          <w:szCs w:val="26"/>
        </w:rPr>
        <w:t>- максимальная загрузка тепловых мощностей существующего обор</w:t>
      </w:r>
      <w:r w:rsidRPr="00081DDB">
        <w:rPr>
          <w:sz w:val="28"/>
          <w:szCs w:val="26"/>
        </w:rPr>
        <w:t>у</w:t>
      </w:r>
      <w:r w:rsidRPr="00081DDB">
        <w:rPr>
          <w:sz w:val="28"/>
          <w:szCs w:val="26"/>
        </w:rPr>
        <w:t>дования;</w:t>
      </w:r>
    </w:p>
    <w:p w:rsidR="00AD47DC" w:rsidRPr="00081DDB" w:rsidRDefault="00AD47DC" w:rsidP="00AD47DC">
      <w:pPr>
        <w:ind w:firstLine="708"/>
        <w:jc w:val="both"/>
        <w:rPr>
          <w:sz w:val="28"/>
          <w:szCs w:val="26"/>
        </w:rPr>
      </w:pPr>
      <w:r w:rsidRPr="00081DDB">
        <w:rPr>
          <w:sz w:val="28"/>
          <w:szCs w:val="26"/>
        </w:rPr>
        <w:t>- вывод из эксплуатации ряда неэффективных котельных (за счет пер</w:t>
      </w:r>
      <w:r w:rsidRPr="00081DDB">
        <w:rPr>
          <w:sz w:val="28"/>
          <w:szCs w:val="26"/>
        </w:rPr>
        <w:t>е</w:t>
      </w:r>
      <w:r w:rsidRPr="00081DDB">
        <w:rPr>
          <w:sz w:val="28"/>
          <w:szCs w:val="26"/>
        </w:rPr>
        <w:t>ключения на более эффективные, в том числе новые газовые котельные);</w:t>
      </w:r>
    </w:p>
    <w:p w:rsidR="00AD47DC" w:rsidRPr="00081DDB" w:rsidRDefault="00AD47DC" w:rsidP="00AD47DC">
      <w:pPr>
        <w:ind w:firstLine="708"/>
        <w:jc w:val="both"/>
        <w:rPr>
          <w:sz w:val="28"/>
          <w:szCs w:val="26"/>
        </w:rPr>
      </w:pPr>
      <w:r w:rsidRPr="00081DDB">
        <w:rPr>
          <w:sz w:val="28"/>
          <w:szCs w:val="26"/>
        </w:rPr>
        <w:t>- поддержание в нормативном состоянии остающихся в работе котел</w:t>
      </w:r>
      <w:r w:rsidRPr="00081DDB">
        <w:rPr>
          <w:sz w:val="28"/>
          <w:szCs w:val="26"/>
        </w:rPr>
        <w:t>ь</w:t>
      </w:r>
      <w:r w:rsidRPr="00081DDB">
        <w:rPr>
          <w:sz w:val="28"/>
          <w:szCs w:val="26"/>
        </w:rPr>
        <w:t>ных с проведением их реконструкции и модернизации с заменой оборудов</w:t>
      </w:r>
      <w:r w:rsidRPr="00081DDB">
        <w:rPr>
          <w:sz w:val="28"/>
          <w:szCs w:val="26"/>
        </w:rPr>
        <w:t>а</w:t>
      </w:r>
      <w:r w:rsidRPr="00081DDB">
        <w:rPr>
          <w:sz w:val="28"/>
          <w:szCs w:val="26"/>
        </w:rPr>
        <w:t>ния выработавшего свой ресурс;</w:t>
      </w:r>
    </w:p>
    <w:p w:rsidR="00AD47DC" w:rsidRPr="00081DDB" w:rsidRDefault="00AD47DC" w:rsidP="00AD47DC">
      <w:pPr>
        <w:ind w:firstLine="708"/>
        <w:jc w:val="both"/>
        <w:rPr>
          <w:sz w:val="28"/>
          <w:szCs w:val="26"/>
        </w:rPr>
      </w:pPr>
      <w:r w:rsidRPr="00081DDB">
        <w:rPr>
          <w:sz w:val="28"/>
          <w:szCs w:val="26"/>
        </w:rPr>
        <w:t xml:space="preserve">- строительство реконструкция существующих тепловых сетей и </w:t>
      </w:r>
      <w:proofErr w:type="spellStart"/>
      <w:r w:rsidRPr="00081DDB">
        <w:rPr>
          <w:sz w:val="28"/>
          <w:szCs w:val="26"/>
        </w:rPr>
        <w:t>тепл</w:t>
      </w:r>
      <w:r w:rsidRPr="00081DDB">
        <w:rPr>
          <w:sz w:val="28"/>
          <w:szCs w:val="26"/>
        </w:rPr>
        <w:t>о</w:t>
      </w:r>
      <w:r w:rsidRPr="00081DDB">
        <w:rPr>
          <w:sz w:val="28"/>
          <w:szCs w:val="26"/>
        </w:rPr>
        <w:t>сетевых</w:t>
      </w:r>
      <w:proofErr w:type="spellEnd"/>
      <w:r w:rsidRPr="00081DDB">
        <w:rPr>
          <w:sz w:val="28"/>
          <w:szCs w:val="26"/>
        </w:rPr>
        <w:t xml:space="preserve"> объектов для обеспечения прогнозного прироста тепловой нагрузки на базе основного и вспомогательного оборудован</w:t>
      </w:r>
      <w:r w:rsidR="002250FC" w:rsidRPr="00081DDB">
        <w:rPr>
          <w:sz w:val="28"/>
          <w:szCs w:val="26"/>
        </w:rPr>
        <w:t>ия, обеспечи</w:t>
      </w:r>
      <w:r w:rsidRPr="00081DDB">
        <w:rPr>
          <w:sz w:val="28"/>
          <w:szCs w:val="26"/>
        </w:rPr>
        <w:t>вающего наиболее высокие на данный момент показатели энергетической эффекти</w:t>
      </w:r>
      <w:r w:rsidRPr="00081DDB">
        <w:rPr>
          <w:sz w:val="28"/>
          <w:szCs w:val="26"/>
        </w:rPr>
        <w:t>в</w:t>
      </w:r>
      <w:r w:rsidRPr="00081DDB">
        <w:rPr>
          <w:sz w:val="28"/>
          <w:szCs w:val="26"/>
        </w:rPr>
        <w:t>ности;</w:t>
      </w:r>
    </w:p>
    <w:p w:rsidR="00AD47DC" w:rsidRPr="00081DDB" w:rsidRDefault="00AD47DC" w:rsidP="00AD47DC">
      <w:pPr>
        <w:ind w:firstLine="708"/>
        <w:jc w:val="both"/>
        <w:rPr>
          <w:sz w:val="28"/>
          <w:szCs w:val="26"/>
        </w:rPr>
      </w:pPr>
      <w:r w:rsidRPr="00081DDB">
        <w:rPr>
          <w:sz w:val="28"/>
          <w:szCs w:val="26"/>
        </w:rPr>
        <w:t>- поэтапное осуществление реконструкции тепловых сетей, подлеж</w:t>
      </w:r>
      <w:r w:rsidRPr="00081DDB">
        <w:rPr>
          <w:sz w:val="28"/>
          <w:szCs w:val="26"/>
        </w:rPr>
        <w:t>а</w:t>
      </w:r>
      <w:r w:rsidRPr="00081DDB">
        <w:rPr>
          <w:sz w:val="28"/>
          <w:szCs w:val="26"/>
        </w:rPr>
        <w:t>щих замене в связи с исчерпанием эксплуатационного ресурса, а также для обеспечения нормативной надежности теплоснабжения потребителей, во</w:t>
      </w:r>
      <w:r w:rsidRPr="00081DDB">
        <w:rPr>
          <w:sz w:val="28"/>
          <w:szCs w:val="26"/>
        </w:rPr>
        <w:t>с</w:t>
      </w:r>
      <w:r w:rsidRPr="00081DDB">
        <w:rPr>
          <w:sz w:val="28"/>
          <w:szCs w:val="26"/>
        </w:rPr>
        <w:t>становление циркуляционных трубопроводов горячего водоснабжения;</w:t>
      </w:r>
    </w:p>
    <w:p w:rsidR="00AD47DC" w:rsidRPr="00081DDB" w:rsidRDefault="00AD47DC" w:rsidP="00AD47DC">
      <w:pPr>
        <w:ind w:firstLine="708"/>
        <w:jc w:val="both"/>
        <w:rPr>
          <w:sz w:val="28"/>
          <w:szCs w:val="26"/>
        </w:rPr>
      </w:pPr>
      <w:r w:rsidRPr="00081DDB">
        <w:rPr>
          <w:sz w:val="28"/>
          <w:szCs w:val="26"/>
        </w:rPr>
        <w:t>- замена теплообменного оборудования ГВС и отопления.</w:t>
      </w:r>
    </w:p>
    <w:p w:rsidR="001573F3" w:rsidRPr="00081DDB" w:rsidRDefault="002250FC" w:rsidP="003B51DB">
      <w:pPr>
        <w:pStyle w:val="1"/>
        <w:numPr>
          <w:ilvl w:val="0"/>
          <w:numId w:val="3"/>
        </w:numPr>
        <w:ind w:left="0" w:firstLine="0"/>
        <w:jc w:val="center"/>
      </w:pPr>
      <w:r w:rsidRPr="00081DDB">
        <w:br w:type="page"/>
      </w:r>
      <w:bookmarkStart w:id="9" w:name="_Toc137035948"/>
      <w:r w:rsidR="001573F3" w:rsidRPr="00081DDB">
        <w:lastRenderedPageBreak/>
        <w:t>РАЗДЕЛ 1. ПОКАЗАТЕЛИ СУЩЕСТВУЮЩЕГО И</w:t>
      </w:r>
      <w:r w:rsidR="003B51DB">
        <w:rPr>
          <w:lang w:val="ru-RU"/>
        </w:rPr>
        <w:t xml:space="preserve"> </w:t>
      </w:r>
      <w:r w:rsidR="001573F3" w:rsidRPr="00081DDB">
        <w:t>ПЕРСПЕКТИВНОГО</w:t>
      </w:r>
      <w:r w:rsidR="002D6CF1" w:rsidRPr="00081DDB">
        <w:t xml:space="preserve"> </w:t>
      </w:r>
      <w:r w:rsidR="001573F3" w:rsidRPr="00081DDB">
        <w:t xml:space="preserve">СПРОСА НА ТЕПЛОВУЮ ЭНЕРГИЮ (МОЩНОСТЬ) И ТЕПЛОНОСИТЕЛЬ В УСТАНОВЛЕННЫХ ГРАНИЦАХ МО </w:t>
      </w:r>
      <w:r w:rsidR="00B7083C" w:rsidRPr="00081DDB">
        <w:t>МАЙМИНСКОЕ СЕЛЬСКОЕ ПОСЕЛЕНИЕ</w:t>
      </w:r>
      <w:bookmarkEnd w:id="9"/>
    </w:p>
    <w:p w:rsidR="001573F3" w:rsidRPr="00081DDB" w:rsidRDefault="002250FC" w:rsidP="002250FC">
      <w:pPr>
        <w:pStyle w:val="1"/>
        <w:numPr>
          <w:ilvl w:val="1"/>
          <w:numId w:val="3"/>
        </w:numPr>
        <w:ind w:left="0" w:firstLine="703"/>
        <w:rPr>
          <w:szCs w:val="28"/>
        </w:rPr>
      </w:pPr>
      <w:bookmarkStart w:id="10" w:name="_Toc137035949"/>
      <w:r w:rsidRPr="00081DDB">
        <w:rPr>
          <w:szCs w:val="28"/>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10"/>
    </w:p>
    <w:p w:rsidR="001573F3" w:rsidRPr="00081DDB" w:rsidRDefault="001573F3" w:rsidP="001573F3">
      <w:pPr>
        <w:ind w:firstLine="360"/>
        <w:jc w:val="both"/>
        <w:rPr>
          <w:sz w:val="28"/>
          <w:szCs w:val="26"/>
        </w:rPr>
      </w:pPr>
      <w:r w:rsidRPr="00081DDB">
        <w:rPr>
          <w:sz w:val="28"/>
          <w:szCs w:val="26"/>
        </w:rPr>
        <w:t xml:space="preserve">Для определения перспективного спроса на тепловую энергию (мощность) и теплоноситель сформирован прогноз застройки </w:t>
      </w:r>
      <w:r w:rsidR="00BA5024" w:rsidRPr="00081DDB">
        <w:rPr>
          <w:sz w:val="28"/>
          <w:szCs w:val="26"/>
        </w:rPr>
        <w:t xml:space="preserve">Майминского СП </w:t>
      </w:r>
      <w:r w:rsidRPr="00081DDB">
        <w:rPr>
          <w:sz w:val="28"/>
          <w:szCs w:val="26"/>
        </w:rPr>
        <w:t>на пер</w:t>
      </w:r>
      <w:r w:rsidRPr="00081DDB">
        <w:rPr>
          <w:sz w:val="28"/>
          <w:szCs w:val="26"/>
        </w:rPr>
        <w:t>и</w:t>
      </w:r>
      <w:r w:rsidRPr="00081DDB">
        <w:rPr>
          <w:sz w:val="28"/>
          <w:szCs w:val="26"/>
        </w:rPr>
        <w:t xml:space="preserve">од </w:t>
      </w:r>
      <w:r w:rsidR="002C5C17" w:rsidRPr="00081DDB">
        <w:rPr>
          <w:sz w:val="28"/>
          <w:szCs w:val="26"/>
        </w:rPr>
        <w:t>до 2032</w:t>
      </w:r>
      <w:r w:rsidRPr="00081DDB">
        <w:rPr>
          <w:sz w:val="28"/>
          <w:szCs w:val="26"/>
        </w:rPr>
        <w:t xml:space="preserve"> года. Прогноз основан на данных генерального плана </w:t>
      </w:r>
      <w:r w:rsidR="007315AD" w:rsidRPr="00081DDB">
        <w:rPr>
          <w:sz w:val="28"/>
          <w:szCs w:val="26"/>
        </w:rPr>
        <w:t>Майминск</w:t>
      </w:r>
      <w:r w:rsidR="00161B82" w:rsidRPr="00081DDB">
        <w:rPr>
          <w:sz w:val="28"/>
          <w:szCs w:val="26"/>
        </w:rPr>
        <w:t>о</w:t>
      </w:r>
      <w:r w:rsidR="00161B82" w:rsidRPr="00081DDB">
        <w:rPr>
          <w:sz w:val="28"/>
          <w:szCs w:val="26"/>
        </w:rPr>
        <w:t>го сельского поселения Муниципального образования «Майминский район»</w:t>
      </w:r>
      <w:r w:rsidR="007315AD" w:rsidRPr="00081DDB">
        <w:rPr>
          <w:sz w:val="28"/>
          <w:szCs w:val="26"/>
        </w:rPr>
        <w:t xml:space="preserve"> Республики Алтай</w:t>
      </w:r>
      <w:r w:rsidRPr="00081DDB">
        <w:rPr>
          <w:sz w:val="28"/>
          <w:szCs w:val="26"/>
        </w:rPr>
        <w:t>, сведений из проектов планировки кварталов по жили</w:t>
      </w:r>
      <w:r w:rsidRPr="00081DDB">
        <w:rPr>
          <w:sz w:val="28"/>
          <w:szCs w:val="26"/>
        </w:rPr>
        <w:t>щ</w:t>
      </w:r>
      <w:r w:rsidRPr="00081DDB">
        <w:rPr>
          <w:sz w:val="28"/>
          <w:szCs w:val="26"/>
        </w:rPr>
        <w:t>ной и общественно-деловой застройке, технических условий на подключение объектов-потребителей к тепловым сетям теплоснабжающих организаций, проектных деклараций основных застройщиков.</w:t>
      </w:r>
    </w:p>
    <w:p w:rsidR="001573F3" w:rsidRPr="00081DDB" w:rsidRDefault="001573F3" w:rsidP="007315AD">
      <w:pPr>
        <w:ind w:firstLine="360"/>
        <w:jc w:val="both"/>
        <w:rPr>
          <w:sz w:val="28"/>
          <w:szCs w:val="26"/>
        </w:rPr>
      </w:pPr>
      <w:r w:rsidRPr="00081DDB">
        <w:rPr>
          <w:sz w:val="28"/>
          <w:szCs w:val="26"/>
        </w:rPr>
        <w:t>Подробное описание прогноза перспективной застройки приведено в д</w:t>
      </w:r>
      <w:r w:rsidRPr="00081DDB">
        <w:rPr>
          <w:sz w:val="28"/>
          <w:szCs w:val="26"/>
        </w:rPr>
        <w:t>о</w:t>
      </w:r>
      <w:r w:rsidRPr="00081DDB">
        <w:rPr>
          <w:sz w:val="28"/>
          <w:szCs w:val="26"/>
        </w:rPr>
        <w:t xml:space="preserve">кументе «Обосновывающие материалы к схеме теплоснабжения </w:t>
      </w:r>
      <w:r w:rsidR="007315AD" w:rsidRPr="00081DDB">
        <w:rPr>
          <w:sz w:val="28"/>
          <w:szCs w:val="26"/>
        </w:rPr>
        <w:t xml:space="preserve">МО </w:t>
      </w:r>
      <w:proofErr w:type="spellStart"/>
      <w:r w:rsidR="00B7083C" w:rsidRPr="00081DDB">
        <w:rPr>
          <w:sz w:val="28"/>
          <w:szCs w:val="26"/>
        </w:rPr>
        <w:t>Ма</w:t>
      </w:r>
      <w:r w:rsidR="00B7083C" w:rsidRPr="00081DDB">
        <w:rPr>
          <w:sz w:val="28"/>
          <w:szCs w:val="26"/>
        </w:rPr>
        <w:t>й</w:t>
      </w:r>
      <w:r w:rsidR="00B7083C" w:rsidRPr="00081DDB">
        <w:rPr>
          <w:sz w:val="28"/>
          <w:szCs w:val="26"/>
        </w:rPr>
        <w:t>минское</w:t>
      </w:r>
      <w:proofErr w:type="spellEnd"/>
      <w:r w:rsidR="00B7083C" w:rsidRPr="00081DDB">
        <w:rPr>
          <w:sz w:val="28"/>
          <w:szCs w:val="26"/>
        </w:rPr>
        <w:t xml:space="preserve"> сельское поселение </w:t>
      </w:r>
      <w:r w:rsidRPr="00081DDB">
        <w:rPr>
          <w:sz w:val="28"/>
          <w:szCs w:val="26"/>
        </w:rPr>
        <w:t xml:space="preserve">на период </w:t>
      </w:r>
      <w:r w:rsidR="002C5C17" w:rsidRPr="00081DDB">
        <w:rPr>
          <w:sz w:val="28"/>
          <w:szCs w:val="26"/>
        </w:rPr>
        <w:t>до 2032</w:t>
      </w:r>
      <w:r w:rsidRPr="00081DDB">
        <w:rPr>
          <w:sz w:val="28"/>
          <w:szCs w:val="26"/>
        </w:rPr>
        <w:t xml:space="preserve"> года. Глава 2. Существующее и перспективное потребление тепловой энергии и теплоносителя на цели теплоснабжения».</w:t>
      </w:r>
    </w:p>
    <w:p w:rsidR="001201D7" w:rsidRPr="00081DDB" w:rsidRDefault="001201D7" w:rsidP="007315AD">
      <w:pPr>
        <w:ind w:firstLine="360"/>
        <w:jc w:val="both"/>
        <w:rPr>
          <w:sz w:val="28"/>
          <w:szCs w:val="26"/>
        </w:rPr>
      </w:pPr>
      <w:r w:rsidRPr="00081DDB">
        <w:rPr>
          <w:sz w:val="28"/>
          <w:szCs w:val="26"/>
        </w:rPr>
        <w:t>Основное развитие муниципального образования предполагается за счет расширения объектов производства, в том числе сельскохозяйственного пр</w:t>
      </w:r>
      <w:r w:rsidRPr="00081DDB">
        <w:rPr>
          <w:sz w:val="28"/>
          <w:szCs w:val="26"/>
        </w:rPr>
        <w:t>о</w:t>
      </w:r>
      <w:r w:rsidRPr="00081DDB">
        <w:rPr>
          <w:sz w:val="28"/>
          <w:szCs w:val="26"/>
        </w:rPr>
        <w:t>изводства, объектов сферы услуг и предпринимательства, а также увеличения зон жилой застройки. На расчетный срок реализации генерального плана ж</w:t>
      </w:r>
      <w:r w:rsidRPr="00081DDB">
        <w:rPr>
          <w:sz w:val="28"/>
          <w:szCs w:val="26"/>
        </w:rPr>
        <w:t>и</w:t>
      </w:r>
      <w:r w:rsidRPr="00081DDB">
        <w:rPr>
          <w:sz w:val="28"/>
          <w:szCs w:val="26"/>
        </w:rPr>
        <w:t>лая застройка населенного пункта представлена преимущественно прям</w:t>
      </w:r>
      <w:r w:rsidRPr="00081DDB">
        <w:rPr>
          <w:sz w:val="28"/>
          <w:szCs w:val="26"/>
        </w:rPr>
        <w:t>о</w:t>
      </w:r>
      <w:r w:rsidRPr="00081DDB">
        <w:rPr>
          <w:sz w:val="28"/>
          <w:szCs w:val="26"/>
        </w:rPr>
        <w:t xml:space="preserve">угольными районами со </w:t>
      </w:r>
      <w:proofErr w:type="spellStart"/>
      <w:r w:rsidRPr="00081DDB">
        <w:rPr>
          <w:sz w:val="28"/>
          <w:szCs w:val="26"/>
        </w:rPr>
        <w:t>среднеэтажной</w:t>
      </w:r>
      <w:proofErr w:type="spellEnd"/>
      <w:r w:rsidRPr="00081DDB">
        <w:rPr>
          <w:sz w:val="28"/>
          <w:szCs w:val="26"/>
        </w:rPr>
        <w:t xml:space="preserve"> и малоэтажной застройкой.</w:t>
      </w:r>
    </w:p>
    <w:p w:rsidR="000D10F1" w:rsidRPr="00081DDB" w:rsidRDefault="000D10F1" w:rsidP="007315AD">
      <w:pPr>
        <w:ind w:firstLine="360"/>
        <w:jc w:val="both"/>
        <w:rPr>
          <w:sz w:val="28"/>
          <w:szCs w:val="26"/>
        </w:rPr>
      </w:pPr>
      <w:r w:rsidRPr="00081DDB">
        <w:rPr>
          <w:sz w:val="28"/>
          <w:szCs w:val="26"/>
        </w:rPr>
        <w:t>В целом предлагается сохранить сложившуюся функционально-планировочную структуру населенного пункта, выполнив реконструкцию и уплотнение застройки существующих жилых, общественно-деловых и пр</w:t>
      </w:r>
      <w:r w:rsidRPr="00081DDB">
        <w:rPr>
          <w:sz w:val="28"/>
          <w:szCs w:val="26"/>
        </w:rPr>
        <w:t>о</w:t>
      </w:r>
      <w:r w:rsidRPr="00081DDB">
        <w:rPr>
          <w:sz w:val="28"/>
          <w:szCs w:val="26"/>
        </w:rPr>
        <w:t>изводственных зон. Проектом генерального плана предлагается формиров</w:t>
      </w:r>
      <w:r w:rsidRPr="00081DDB">
        <w:rPr>
          <w:sz w:val="28"/>
          <w:szCs w:val="26"/>
        </w:rPr>
        <w:t>а</w:t>
      </w:r>
      <w:r w:rsidRPr="00081DDB">
        <w:rPr>
          <w:sz w:val="28"/>
          <w:szCs w:val="26"/>
        </w:rPr>
        <w:t xml:space="preserve">ние новых зон жилой застройки в северной и южной </w:t>
      </w:r>
      <w:proofErr w:type="gramStart"/>
      <w:r w:rsidRPr="00081DDB">
        <w:rPr>
          <w:sz w:val="28"/>
          <w:szCs w:val="26"/>
        </w:rPr>
        <w:t>частях</w:t>
      </w:r>
      <w:proofErr w:type="gramEnd"/>
      <w:r w:rsidRPr="00081DDB">
        <w:rPr>
          <w:sz w:val="28"/>
          <w:szCs w:val="26"/>
        </w:rPr>
        <w:t xml:space="preserve"> села, согласно разработанным проектам планировки.</w:t>
      </w:r>
    </w:p>
    <w:p w:rsidR="00741E0D" w:rsidRPr="00081DDB" w:rsidRDefault="001573F3" w:rsidP="007315AD">
      <w:pPr>
        <w:ind w:firstLine="360"/>
        <w:jc w:val="both"/>
        <w:rPr>
          <w:sz w:val="28"/>
          <w:szCs w:val="26"/>
        </w:rPr>
      </w:pPr>
      <w:r w:rsidRPr="00081DDB">
        <w:rPr>
          <w:sz w:val="28"/>
          <w:szCs w:val="26"/>
        </w:rPr>
        <w:t>Динамика движения общей площади жилищного фонда, общественно-деловой и промышленной застройки с централизованным теп</w:t>
      </w:r>
      <w:r w:rsidR="00A607DD" w:rsidRPr="00081DDB">
        <w:rPr>
          <w:sz w:val="28"/>
          <w:szCs w:val="26"/>
        </w:rPr>
        <w:t>лоснабжением</w:t>
      </w:r>
      <w:r w:rsidR="00D933E2" w:rsidRPr="00081DDB">
        <w:rPr>
          <w:sz w:val="28"/>
          <w:szCs w:val="26"/>
        </w:rPr>
        <w:t xml:space="preserve"> по </w:t>
      </w:r>
      <w:proofErr w:type="spellStart"/>
      <w:r w:rsidR="006E1F3F" w:rsidRPr="00081DDB">
        <w:rPr>
          <w:sz w:val="28"/>
          <w:szCs w:val="26"/>
        </w:rPr>
        <w:t>Майминскому</w:t>
      </w:r>
      <w:proofErr w:type="spellEnd"/>
      <w:r w:rsidR="006E1F3F" w:rsidRPr="00081DDB">
        <w:rPr>
          <w:sz w:val="28"/>
          <w:szCs w:val="26"/>
        </w:rPr>
        <w:t xml:space="preserve"> сельскому поселению</w:t>
      </w:r>
      <w:r w:rsidR="00D933E2" w:rsidRPr="00081DDB">
        <w:rPr>
          <w:sz w:val="28"/>
          <w:szCs w:val="26"/>
        </w:rPr>
        <w:t xml:space="preserve"> </w:t>
      </w:r>
      <w:r w:rsidR="00BE030C" w:rsidRPr="00081DDB">
        <w:rPr>
          <w:sz w:val="28"/>
          <w:szCs w:val="26"/>
        </w:rPr>
        <w:t>(ООО «</w:t>
      </w:r>
      <w:r w:rsidR="002C5C17" w:rsidRPr="00081DDB">
        <w:rPr>
          <w:sz w:val="28"/>
          <w:szCs w:val="26"/>
        </w:rPr>
        <w:t>Сибирь - тепловая комп</w:t>
      </w:r>
      <w:r w:rsidR="002C5C17" w:rsidRPr="00081DDB">
        <w:rPr>
          <w:sz w:val="28"/>
          <w:szCs w:val="26"/>
        </w:rPr>
        <w:t>а</w:t>
      </w:r>
      <w:r w:rsidR="002C5C17" w:rsidRPr="00081DDB">
        <w:rPr>
          <w:sz w:val="28"/>
          <w:szCs w:val="26"/>
        </w:rPr>
        <w:t>ния</w:t>
      </w:r>
      <w:r w:rsidR="00BE030C" w:rsidRPr="00081DDB">
        <w:rPr>
          <w:sz w:val="28"/>
          <w:szCs w:val="26"/>
        </w:rPr>
        <w:t>», ООО «Энерго Алтай», ООО «</w:t>
      </w:r>
      <w:proofErr w:type="spellStart"/>
      <w:r w:rsidR="00BE030C" w:rsidRPr="00081DDB">
        <w:rPr>
          <w:sz w:val="28"/>
          <w:szCs w:val="26"/>
        </w:rPr>
        <w:t>Газмаркет</w:t>
      </w:r>
      <w:proofErr w:type="spellEnd"/>
      <w:r w:rsidR="00BE030C" w:rsidRPr="00081DDB">
        <w:rPr>
          <w:sz w:val="28"/>
          <w:szCs w:val="26"/>
        </w:rPr>
        <w:t>», МУП «Кристалл») без да</w:t>
      </w:r>
      <w:r w:rsidR="00BE030C" w:rsidRPr="00081DDB">
        <w:rPr>
          <w:sz w:val="28"/>
          <w:szCs w:val="26"/>
        </w:rPr>
        <w:t>н</w:t>
      </w:r>
      <w:r w:rsidR="00BE030C" w:rsidRPr="00081DDB">
        <w:rPr>
          <w:sz w:val="28"/>
          <w:szCs w:val="26"/>
        </w:rPr>
        <w:t xml:space="preserve">ных ООО «Жилищная инициатива» </w:t>
      </w:r>
      <w:r w:rsidR="00A607DD" w:rsidRPr="00081DDB">
        <w:rPr>
          <w:sz w:val="28"/>
          <w:szCs w:val="26"/>
        </w:rPr>
        <w:t>представлена в таб</w:t>
      </w:r>
      <w:r w:rsidRPr="00081DDB">
        <w:rPr>
          <w:sz w:val="28"/>
          <w:szCs w:val="26"/>
        </w:rPr>
        <w:t xml:space="preserve">лице 2.1 </w:t>
      </w:r>
    </w:p>
    <w:p w:rsidR="007315AD" w:rsidRPr="00081DDB" w:rsidRDefault="00C61C20" w:rsidP="00C61C20">
      <w:pPr>
        <w:ind w:firstLine="360"/>
        <w:jc w:val="both"/>
        <w:rPr>
          <w:bCs/>
          <w:sz w:val="28"/>
          <w:szCs w:val="28"/>
        </w:rPr>
      </w:pPr>
      <w:r w:rsidRPr="00081DDB">
        <w:rPr>
          <w:bCs/>
          <w:sz w:val="28"/>
          <w:szCs w:val="28"/>
        </w:rPr>
        <w:lastRenderedPageBreak/>
        <w:t>Таблица 2.1 – Общая площадь жилищного фонда, общественно-деловой и</w:t>
      </w:r>
      <w:r w:rsidR="00BA5024" w:rsidRPr="00081DDB">
        <w:rPr>
          <w:bCs/>
          <w:sz w:val="28"/>
          <w:szCs w:val="28"/>
        </w:rPr>
        <w:t xml:space="preserve"> промышленной застройки М</w:t>
      </w:r>
      <w:r w:rsidR="002250FC" w:rsidRPr="00081DDB">
        <w:rPr>
          <w:bCs/>
          <w:sz w:val="28"/>
          <w:szCs w:val="28"/>
        </w:rPr>
        <w:t xml:space="preserve">О </w:t>
      </w:r>
      <w:proofErr w:type="spellStart"/>
      <w:r w:rsidR="002250FC" w:rsidRPr="00081DDB">
        <w:rPr>
          <w:bCs/>
          <w:sz w:val="28"/>
          <w:szCs w:val="28"/>
        </w:rPr>
        <w:t>Майминское</w:t>
      </w:r>
      <w:proofErr w:type="spellEnd"/>
      <w:r w:rsidR="002250FC" w:rsidRPr="00081DDB">
        <w:rPr>
          <w:bCs/>
          <w:sz w:val="28"/>
          <w:szCs w:val="28"/>
        </w:rPr>
        <w:t xml:space="preserve"> сельское поселение</w:t>
      </w:r>
      <w:r w:rsidRPr="00081DDB">
        <w:rPr>
          <w:bCs/>
          <w:sz w:val="28"/>
          <w:szCs w:val="28"/>
        </w:rPr>
        <w:t xml:space="preserve"> с централ</w:t>
      </w:r>
      <w:r w:rsidRPr="00081DDB">
        <w:rPr>
          <w:bCs/>
          <w:sz w:val="28"/>
          <w:szCs w:val="28"/>
        </w:rPr>
        <w:t>и</w:t>
      </w:r>
      <w:r w:rsidRPr="00081DDB">
        <w:rPr>
          <w:bCs/>
          <w:sz w:val="28"/>
          <w:szCs w:val="28"/>
        </w:rPr>
        <w:t>зованным теплоснабжением, тыс. м</w:t>
      </w:r>
      <w:proofErr w:type="gramStart"/>
      <w:r w:rsidRPr="00081DDB">
        <w:rPr>
          <w:bCs/>
          <w:sz w:val="28"/>
          <w:szCs w:val="28"/>
        </w:rPr>
        <w:t>2</w:t>
      </w:r>
      <w:proofErr w:type="gramEnd"/>
    </w:p>
    <w:tbl>
      <w:tblPr>
        <w:tblW w:w="5046" w:type="pct"/>
        <w:tblLook w:val="04A0" w:firstRow="1" w:lastRow="0" w:firstColumn="1" w:lastColumn="0" w:noHBand="0" w:noVBand="1"/>
      </w:tblPr>
      <w:tblGrid>
        <w:gridCol w:w="1578"/>
        <w:gridCol w:w="777"/>
        <w:gridCol w:w="842"/>
        <w:gridCol w:w="842"/>
        <w:gridCol w:w="842"/>
        <w:gridCol w:w="956"/>
        <w:gridCol w:w="956"/>
        <w:gridCol w:w="956"/>
        <w:gridCol w:w="956"/>
        <w:gridCol w:w="954"/>
      </w:tblGrid>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Наименование</w:t>
            </w:r>
          </w:p>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показателя</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2024</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sz w:val="20"/>
                <w:szCs w:val="20"/>
              </w:rPr>
            </w:pPr>
            <w:r w:rsidRPr="00081DDB">
              <w:rPr>
                <w:rFonts w:ascii="Times New Roman" w:hAnsi="Times New Roman" w:cs="Times New Roman"/>
                <w:b/>
                <w:bCs/>
                <w:sz w:val="20"/>
                <w:szCs w:val="20"/>
              </w:rPr>
              <w:t>2028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2029-2032</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«Сибирь - тепловая компания»</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lang w:eastAsia="ru-RU"/>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w:t>
            </w:r>
            <w:proofErr w:type="gramStart"/>
            <w:r w:rsidRPr="00081DDB">
              <w:rPr>
                <w:rFonts w:ascii="Times New Roman" w:hAnsi="Times New Roman" w:cs="Times New Roman"/>
                <w:sz w:val="20"/>
                <w:szCs w:val="20"/>
              </w:rPr>
              <w:t>е-</w:t>
            </w:r>
            <w:proofErr w:type="gramEnd"/>
            <w:r w:rsidRPr="00081DDB">
              <w:rPr>
                <w:rFonts w:ascii="Times New Roman" w:hAnsi="Times New Roman" w:cs="Times New Roman"/>
                <w:sz w:val="20"/>
                <w:szCs w:val="20"/>
              </w:rPr>
              <w:t xml:space="preserve"> и </w:t>
            </w:r>
            <w:proofErr w:type="spellStart"/>
            <w:r w:rsidRPr="00081DDB">
              <w:rPr>
                <w:rFonts w:ascii="Times New Roman" w:hAnsi="Times New Roman" w:cs="Times New Roman"/>
                <w:sz w:val="20"/>
                <w:szCs w:val="20"/>
              </w:rPr>
              <w:t>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w:t>
            </w:r>
            <w:proofErr w:type="spellEnd"/>
            <w:r w:rsidRPr="00081DDB">
              <w:rPr>
                <w:rFonts w:ascii="Times New Roman" w:hAnsi="Times New Roman" w:cs="Times New Roman"/>
                <w:sz w:val="20"/>
                <w:szCs w:val="20"/>
              </w:rPr>
              <w:t xml:space="preserve">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62,437</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68,311</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5,874</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5,874</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w:t>
            </w:r>
            <w:r w:rsidRPr="00081DDB">
              <w:rPr>
                <w:rFonts w:ascii="Times New Roman" w:hAnsi="Times New Roman" w:cs="Times New Roman"/>
                <w:bCs/>
                <w:sz w:val="20"/>
                <w:szCs w:val="20"/>
              </w:rPr>
              <w:t>о</w:t>
            </w:r>
            <w:r w:rsidRPr="00081DDB">
              <w:rPr>
                <w:rFonts w:ascii="Times New Roman" w:hAnsi="Times New Roman" w:cs="Times New Roman"/>
                <w:bCs/>
                <w:sz w:val="20"/>
                <w:szCs w:val="20"/>
              </w:rPr>
              <w:t>мышленная за-стройки,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74,749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74,749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74,749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w:t>
            </w:r>
            <w:r w:rsidRPr="00081DDB">
              <w:rPr>
                <w:rFonts w:ascii="Times New Roman" w:hAnsi="Times New Roman" w:cs="Times New Roman"/>
                <w:sz w:val="20"/>
                <w:szCs w:val="20"/>
              </w:rPr>
              <w:t>и</w:t>
            </w:r>
            <w:r w:rsidRPr="00081DDB">
              <w:rPr>
                <w:rFonts w:ascii="Times New Roman" w:hAnsi="Times New Roman" w:cs="Times New Roman"/>
                <w:sz w:val="20"/>
                <w:szCs w:val="20"/>
              </w:rPr>
              <w:t>тельство и р</w:t>
            </w:r>
            <w:r w:rsidRPr="00081DDB">
              <w:rPr>
                <w:rFonts w:ascii="Times New Roman" w:hAnsi="Times New Roman" w:cs="Times New Roman"/>
                <w:sz w:val="20"/>
                <w:szCs w:val="20"/>
              </w:rPr>
              <w:t>е</w:t>
            </w:r>
            <w:r w:rsidRPr="00081DDB">
              <w:rPr>
                <w:rFonts w:ascii="Times New Roman" w:hAnsi="Times New Roman" w:cs="Times New Roman"/>
                <w:sz w:val="20"/>
                <w:szCs w:val="20"/>
              </w:rPr>
              <w:t>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w:t>
            </w:r>
            <w:r w:rsidRPr="00081DDB">
              <w:rPr>
                <w:rFonts w:ascii="Times New Roman" w:hAnsi="Times New Roman" w:cs="Times New Roman"/>
                <w:bCs/>
                <w:sz w:val="20"/>
                <w:szCs w:val="20"/>
              </w:rPr>
              <w:t>щ</w:t>
            </w:r>
            <w:r w:rsidRPr="00081DDB">
              <w:rPr>
                <w:rFonts w:ascii="Times New Roman" w:hAnsi="Times New Roman" w:cs="Times New Roman"/>
                <w:bCs/>
                <w:sz w:val="20"/>
                <w:szCs w:val="20"/>
              </w:rPr>
              <w:t>ный фонд, общ</w:t>
            </w:r>
            <w:r w:rsidRPr="00081DDB">
              <w:rPr>
                <w:rFonts w:ascii="Times New Roman" w:hAnsi="Times New Roman" w:cs="Times New Roman"/>
                <w:bCs/>
                <w:sz w:val="20"/>
                <w:szCs w:val="20"/>
              </w:rPr>
              <w:t>е</w:t>
            </w:r>
            <w:r w:rsidRPr="00081DDB">
              <w:rPr>
                <w:rFonts w:ascii="Times New Roman" w:hAnsi="Times New Roman" w:cs="Times New Roman"/>
                <w:bCs/>
                <w:sz w:val="20"/>
                <w:szCs w:val="20"/>
              </w:rPr>
              <w:t xml:space="preserve">ственно-деловая и </w:t>
            </w:r>
            <w:proofErr w:type="spellStart"/>
            <w:r w:rsidRPr="00081DDB">
              <w:rPr>
                <w:rFonts w:ascii="Times New Roman" w:hAnsi="Times New Roman" w:cs="Times New Roman"/>
                <w:bCs/>
                <w:sz w:val="20"/>
                <w:szCs w:val="20"/>
              </w:rPr>
              <w:t>промыш</w:t>
            </w:r>
            <w:proofErr w:type="spellEnd"/>
            <w:r w:rsidRPr="00081DDB">
              <w:rPr>
                <w:rFonts w:ascii="Times New Roman" w:hAnsi="Times New Roman" w:cs="Times New Roman"/>
                <w:bCs/>
                <w:sz w:val="20"/>
                <w:szCs w:val="20"/>
              </w:rPr>
              <w:t>-ленная застро</w:t>
            </w:r>
            <w:r w:rsidRPr="00081DDB">
              <w:rPr>
                <w:rFonts w:ascii="Times New Roman" w:hAnsi="Times New Roman" w:cs="Times New Roman"/>
                <w:bCs/>
                <w:sz w:val="20"/>
                <w:szCs w:val="20"/>
              </w:rPr>
              <w:t>й</w:t>
            </w:r>
            <w:r w:rsidRPr="00081DDB">
              <w:rPr>
                <w:rFonts w:ascii="Times New Roman" w:hAnsi="Times New Roman" w:cs="Times New Roman"/>
                <w:bCs/>
                <w:sz w:val="20"/>
                <w:szCs w:val="20"/>
              </w:rPr>
              <w:t>ка,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137,186</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143,06</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143,06</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143,06</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«Энерго Алтай»</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color w:val="000000"/>
                <w:sz w:val="20"/>
                <w:szCs w:val="20"/>
              </w:rPr>
              <w:t>122,341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w:t>
            </w:r>
            <w:proofErr w:type="gramStart"/>
            <w:r w:rsidRPr="00081DDB">
              <w:rPr>
                <w:rFonts w:ascii="Times New Roman" w:hAnsi="Times New Roman" w:cs="Times New Roman"/>
                <w:sz w:val="20"/>
                <w:szCs w:val="20"/>
              </w:rPr>
              <w:t>е-</w:t>
            </w:r>
            <w:proofErr w:type="gramEnd"/>
            <w:r w:rsidRPr="00081DDB">
              <w:rPr>
                <w:rFonts w:ascii="Times New Roman" w:hAnsi="Times New Roman" w:cs="Times New Roman"/>
                <w:sz w:val="20"/>
                <w:szCs w:val="20"/>
              </w:rPr>
              <w:t xml:space="preserve"> и </w:t>
            </w:r>
            <w:proofErr w:type="spellStart"/>
            <w:r w:rsidRPr="00081DDB">
              <w:rPr>
                <w:rFonts w:ascii="Times New Roman" w:hAnsi="Times New Roman" w:cs="Times New Roman"/>
                <w:sz w:val="20"/>
                <w:szCs w:val="20"/>
              </w:rPr>
              <w:t>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w:t>
            </w:r>
            <w:proofErr w:type="spellEnd"/>
            <w:r w:rsidRPr="00081DDB">
              <w:rPr>
                <w:rFonts w:ascii="Times New Roman" w:hAnsi="Times New Roman" w:cs="Times New Roman"/>
                <w:sz w:val="20"/>
                <w:szCs w:val="20"/>
              </w:rPr>
              <w:t xml:space="preserve">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122,341</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30,098</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4,315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4,315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lastRenderedPageBreak/>
              <w:t>Общественно-деловая и пр</w:t>
            </w:r>
            <w:r w:rsidRPr="00081DDB">
              <w:rPr>
                <w:rFonts w:ascii="Times New Roman" w:hAnsi="Times New Roman" w:cs="Times New Roman"/>
                <w:bCs/>
                <w:sz w:val="20"/>
                <w:szCs w:val="20"/>
              </w:rPr>
              <w:t>о</w:t>
            </w:r>
            <w:r w:rsidRPr="00081DDB">
              <w:rPr>
                <w:rFonts w:ascii="Times New Roman" w:hAnsi="Times New Roman" w:cs="Times New Roman"/>
                <w:bCs/>
                <w:sz w:val="20"/>
                <w:szCs w:val="20"/>
              </w:rPr>
              <w:t>мышленная за-стройки,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н/д</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н/д</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н/д</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w:t>
            </w:r>
            <w:r w:rsidRPr="00081DDB">
              <w:rPr>
                <w:rFonts w:ascii="Times New Roman" w:hAnsi="Times New Roman" w:cs="Times New Roman"/>
                <w:sz w:val="20"/>
                <w:szCs w:val="20"/>
              </w:rPr>
              <w:t>и</w:t>
            </w:r>
            <w:r w:rsidRPr="00081DDB">
              <w:rPr>
                <w:rFonts w:ascii="Times New Roman" w:hAnsi="Times New Roman" w:cs="Times New Roman"/>
                <w:sz w:val="20"/>
                <w:szCs w:val="20"/>
              </w:rPr>
              <w:t>тельство и р</w:t>
            </w:r>
            <w:r w:rsidRPr="00081DDB">
              <w:rPr>
                <w:rFonts w:ascii="Times New Roman" w:hAnsi="Times New Roman" w:cs="Times New Roman"/>
                <w:sz w:val="20"/>
                <w:szCs w:val="20"/>
              </w:rPr>
              <w:t>е</w:t>
            </w:r>
            <w:r w:rsidRPr="00081DDB">
              <w:rPr>
                <w:rFonts w:ascii="Times New Roman" w:hAnsi="Times New Roman" w:cs="Times New Roman"/>
                <w:sz w:val="20"/>
                <w:szCs w:val="20"/>
              </w:rPr>
              <w:t>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w:t>
            </w:r>
            <w:r w:rsidRPr="00081DDB">
              <w:rPr>
                <w:rFonts w:ascii="Times New Roman" w:hAnsi="Times New Roman" w:cs="Times New Roman"/>
                <w:bCs/>
                <w:sz w:val="20"/>
                <w:szCs w:val="20"/>
              </w:rPr>
              <w:t>щ</w:t>
            </w:r>
            <w:r w:rsidRPr="00081DDB">
              <w:rPr>
                <w:rFonts w:ascii="Times New Roman" w:hAnsi="Times New Roman" w:cs="Times New Roman"/>
                <w:bCs/>
                <w:sz w:val="20"/>
                <w:szCs w:val="20"/>
              </w:rPr>
              <w:t>ный фонд, общ</w:t>
            </w:r>
            <w:r w:rsidRPr="00081DDB">
              <w:rPr>
                <w:rFonts w:ascii="Times New Roman" w:hAnsi="Times New Roman" w:cs="Times New Roman"/>
                <w:bCs/>
                <w:sz w:val="20"/>
                <w:szCs w:val="20"/>
              </w:rPr>
              <w:t>е</w:t>
            </w:r>
            <w:r w:rsidRPr="00081DDB">
              <w:rPr>
                <w:rFonts w:ascii="Times New Roman" w:hAnsi="Times New Roman" w:cs="Times New Roman"/>
                <w:bCs/>
                <w:sz w:val="20"/>
                <w:szCs w:val="20"/>
              </w:rPr>
              <w:t xml:space="preserve">ственно-деловая и </w:t>
            </w:r>
            <w:proofErr w:type="spellStart"/>
            <w:r w:rsidRPr="00081DDB">
              <w:rPr>
                <w:rFonts w:ascii="Times New Roman" w:hAnsi="Times New Roman" w:cs="Times New Roman"/>
                <w:bCs/>
                <w:sz w:val="20"/>
                <w:szCs w:val="20"/>
              </w:rPr>
              <w:t>промыш</w:t>
            </w:r>
            <w:proofErr w:type="spellEnd"/>
            <w:r w:rsidRPr="00081DDB">
              <w:rPr>
                <w:rFonts w:ascii="Times New Roman" w:hAnsi="Times New Roman" w:cs="Times New Roman"/>
                <w:bCs/>
                <w:sz w:val="20"/>
                <w:szCs w:val="20"/>
              </w:rPr>
              <w:t>-ленная застро</w:t>
            </w:r>
            <w:r w:rsidRPr="00081DDB">
              <w:rPr>
                <w:rFonts w:ascii="Times New Roman" w:hAnsi="Times New Roman" w:cs="Times New Roman"/>
                <w:bCs/>
                <w:sz w:val="20"/>
                <w:szCs w:val="20"/>
              </w:rPr>
              <w:t>й</w:t>
            </w:r>
            <w:r w:rsidRPr="00081DDB">
              <w:rPr>
                <w:rFonts w:ascii="Times New Roman" w:hAnsi="Times New Roman" w:cs="Times New Roman"/>
                <w:bCs/>
                <w:sz w:val="20"/>
                <w:szCs w:val="20"/>
              </w:rPr>
              <w:t>ка,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25,783</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30,098</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30,098</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Котельные ООО «</w:t>
            </w:r>
            <w:proofErr w:type="spellStart"/>
            <w:r w:rsidRPr="00081DDB">
              <w:rPr>
                <w:rFonts w:ascii="Times New Roman" w:hAnsi="Times New Roman" w:cs="Times New Roman"/>
                <w:b/>
                <w:bCs/>
                <w:sz w:val="20"/>
                <w:szCs w:val="20"/>
              </w:rPr>
              <w:t>Газмаркет</w:t>
            </w:r>
            <w:proofErr w:type="spellEnd"/>
            <w:r w:rsidRPr="00081DDB">
              <w:rPr>
                <w:rFonts w:ascii="Times New Roman" w:hAnsi="Times New Roman" w:cs="Times New Roman"/>
                <w:b/>
                <w:bCs/>
                <w:sz w:val="20"/>
                <w:szCs w:val="20"/>
              </w:rPr>
              <w:t>»</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0,874</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1,022</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w:t>
            </w:r>
            <w:proofErr w:type="gramStart"/>
            <w:r w:rsidRPr="00081DDB">
              <w:rPr>
                <w:rFonts w:ascii="Times New Roman" w:hAnsi="Times New Roman" w:cs="Times New Roman"/>
                <w:sz w:val="20"/>
                <w:szCs w:val="20"/>
              </w:rPr>
              <w:t>е-</w:t>
            </w:r>
            <w:proofErr w:type="gramEnd"/>
            <w:r w:rsidRPr="00081DDB">
              <w:rPr>
                <w:rFonts w:ascii="Times New Roman" w:hAnsi="Times New Roman" w:cs="Times New Roman"/>
                <w:sz w:val="20"/>
                <w:szCs w:val="20"/>
              </w:rPr>
              <w:t xml:space="preserve"> и </w:t>
            </w:r>
            <w:proofErr w:type="spellStart"/>
            <w:r w:rsidRPr="00081DDB">
              <w:rPr>
                <w:rFonts w:ascii="Times New Roman" w:hAnsi="Times New Roman" w:cs="Times New Roman"/>
                <w:sz w:val="20"/>
                <w:szCs w:val="20"/>
              </w:rPr>
              <w:t>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w:t>
            </w:r>
            <w:proofErr w:type="spellEnd"/>
            <w:r w:rsidRPr="00081DDB">
              <w:rPr>
                <w:rFonts w:ascii="Times New Roman" w:hAnsi="Times New Roman" w:cs="Times New Roman"/>
                <w:sz w:val="20"/>
                <w:szCs w:val="20"/>
              </w:rPr>
              <w:t xml:space="preserve">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0,874</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1,022</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1,022</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w:t>
            </w:r>
            <w:r w:rsidRPr="00081DDB">
              <w:rPr>
                <w:rFonts w:ascii="Times New Roman" w:hAnsi="Times New Roman" w:cs="Times New Roman"/>
                <w:bCs/>
                <w:sz w:val="20"/>
                <w:szCs w:val="20"/>
              </w:rPr>
              <w:t>о</w:t>
            </w:r>
            <w:r w:rsidRPr="00081DDB">
              <w:rPr>
                <w:rFonts w:ascii="Times New Roman" w:hAnsi="Times New Roman" w:cs="Times New Roman"/>
                <w:bCs/>
                <w:sz w:val="20"/>
                <w:szCs w:val="20"/>
              </w:rPr>
              <w:t>мышленная за-стройки,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0,329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0,385</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0,329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0,385</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0,385</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w:t>
            </w:r>
            <w:r w:rsidRPr="00081DDB">
              <w:rPr>
                <w:rFonts w:ascii="Times New Roman" w:hAnsi="Times New Roman" w:cs="Times New Roman"/>
                <w:sz w:val="20"/>
                <w:szCs w:val="20"/>
              </w:rPr>
              <w:t>и</w:t>
            </w:r>
            <w:r w:rsidRPr="00081DDB">
              <w:rPr>
                <w:rFonts w:ascii="Times New Roman" w:hAnsi="Times New Roman" w:cs="Times New Roman"/>
                <w:sz w:val="20"/>
                <w:szCs w:val="20"/>
              </w:rPr>
              <w:t>тельство и р</w:t>
            </w:r>
            <w:r w:rsidRPr="00081DDB">
              <w:rPr>
                <w:rFonts w:ascii="Times New Roman" w:hAnsi="Times New Roman" w:cs="Times New Roman"/>
                <w:sz w:val="20"/>
                <w:szCs w:val="20"/>
              </w:rPr>
              <w:t>е</w:t>
            </w:r>
            <w:r w:rsidRPr="00081DDB">
              <w:rPr>
                <w:rFonts w:ascii="Times New Roman" w:hAnsi="Times New Roman" w:cs="Times New Roman"/>
                <w:sz w:val="20"/>
                <w:szCs w:val="20"/>
              </w:rPr>
              <w:t>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w:t>
            </w:r>
            <w:r w:rsidRPr="00081DDB">
              <w:rPr>
                <w:rFonts w:ascii="Times New Roman" w:hAnsi="Times New Roman" w:cs="Times New Roman"/>
                <w:bCs/>
                <w:sz w:val="20"/>
                <w:szCs w:val="20"/>
              </w:rPr>
              <w:t>щ</w:t>
            </w:r>
            <w:r w:rsidRPr="00081DDB">
              <w:rPr>
                <w:rFonts w:ascii="Times New Roman" w:hAnsi="Times New Roman" w:cs="Times New Roman"/>
                <w:bCs/>
                <w:sz w:val="20"/>
                <w:szCs w:val="20"/>
              </w:rPr>
              <w:t>ный фонд, общ</w:t>
            </w:r>
            <w:r w:rsidRPr="00081DDB">
              <w:rPr>
                <w:rFonts w:ascii="Times New Roman" w:hAnsi="Times New Roman" w:cs="Times New Roman"/>
                <w:bCs/>
                <w:sz w:val="20"/>
                <w:szCs w:val="20"/>
              </w:rPr>
              <w:t>е</w:t>
            </w:r>
            <w:r w:rsidRPr="00081DDB">
              <w:rPr>
                <w:rFonts w:ascii="Times New Roman" w:hAnsi="Times New Roman" w:cs="Times New Roman"/>
                <w:bCs/>
                <w:sz w:val="20"/>
                <w:szCs w:val="20"/>
              </w:rPr>
              <w:t xml:space="preserve">ственно-деловая и </w:t>
            </w:r>
            <w:proofErr w:type="spellStart"/>
            <w:r w:rsidRPr="00081DDB">
              <w:rPr>
                <w:rFonts w:ascii="Times New Roman" w:hAnsi="Times New Roman" w:cs="Times New Roman"/>
                <w:bCs/>
                <w:sz w:val="20"/>
                <w:szCs w:val="20"/>
              </w:rPr>
              <w:t>промыш</w:t>
            </w:r>
            <w:proofErr w:type="spellEnd"/>
            <w:r w:rsidRPr="00081DDB">
              <w:rPr>
                <w:rFonts w:ascii="Times New Roman" w:hAnsi="Times New Roman" w:cs="Times New Roman"/>
                <w:bCs/>
                <w:sz w:val="20"/>
                <w:szCs w:val="20"/>
              </w:rPr>
              <w:t>-ленная застро</w:t>
            </w:r>
            <w:r w:rsidRPr="00081DDB">
              <w:rPr>
                <w:rFonts w:ascii="Times New Roman" w:hAnsi="Times New Roman" w:cs="Times New Roman"/>
                <w:bCs/>
                <w:sz w:val="20"/>
                <w:szCs w:val="20"/>
              </w:rPr>
              <w:t>й</w:t>
            </w:r>
            <w:r w:rsidRPr="00081DDB">
              <w:rPr>
                <w:rFonts w:ascii="Times New Roman" w:hAnsi="Times New Roman" w:cs="Times New Roman"/>
                <w:bCs/>
                <w:sz w:val="20"/>
                <w:szCs w:val="20"/>
              </w:rPr>
              <w:t>ка,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1,202</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sz w:val="20"/>
                <w:szCs w:val="20"/>
              </w:rPr>
            </w:pPr>
            <w:r w:rsidRPr="00081DDB">
              <w:rPr>
                <w:sz w:val="20"/>
                <w:szCs w:val="20"/>
              </w:rPr>
              <w:t>1,407</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sz w:val="20"/>
                <w:szCs w:val="20"/>
              </w:rPr>
            </w:pPr>
            <w:r w:rsidRPr="00081DDB">
              <w:rPr>
                <w:sz w:val="20"/>
                <w:szCs w:val="20"/>
              </w:rPr>
              <w:t>1,407</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b/>
                <w:bCs/>
                <w:sz w:val="20"/>
                <w:szCs w:val="20"/>
              </w:rPr>
            </w:pPr>
            <w:r w:rsidRPr="00081DDB">
              <w:rPr>
                <w:rFonts w:ascii="Times New Roman" w:hAnsi="Times New Roman" w:cs="Times New Roman"/>
                <w:b/>
                <w:bCs/>
                <w:sz w:val="20"/>
                <w:szCs w:val="20"/>
              </w:rPr>
              <w:t>Котельные МУП «Кристалл»</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Жилищный фонд,</w:t>
            </w:r>
          </w:p>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lang w:eastAsia="ru-RU"/>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w:t>
            </w:r>
            <w:proofErr w:type="gramStart"/>
            <w:r w:rsidRPr="00081DDB">
              <w:rPr>
                <w:rFonts w:ascii="Times New Roman" w:hAnsi="Times New Roman" w:cs="Times New Roman"/>
                <w:sz w:val="20"/>
                <w:szCs w:val="20"/>
              </w:rPr>
              <w:t>е-</w:t>
            </w:r>
            <w:proofErr w:type="gramEnd"/>
            <w:r w:rsidRPr="00081DDB">
              <w:rPr>
                <w:rFonts w:ascii="Times New Roman" w:hAnsi="Times New Roman" w:cs="Times New Roman"/>
                <w:sz w:val="20"/>
                <w:szCs w:val="20"/>
              </w:rPr>
              <w:t xml:space="preserve"> и </w:t>
            </w:r>
            <w:proofErr w:type="spellStart"/>
            <w:r w:rsidRPr="00081DDB">
              <w:rPr>
                <w:rFonts w:ascii="Times New Roman" w:hAnsi="Times New Roman" w:cs="Times New Roman"/>
                <w:sz w:val="20"/>
                <w:szCs w:val="20"/>
              </w:rPr>
              <w:t>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w:t>
            </w:r>
            <w:proofErr w:type="spellEnd"/>
            <w:r w:rsidRPr="00081DDB">
              <w:rPr>
                <w:rFonts w:ascii="Times New Roman" w:hAnsi="Times New Roman" w:cs="Times New Roman"/>
                <w:sz w:val="20"/>
                <w:szCs w:val="20"/>
              </w:rPr>
              <w:t xml:space="preserve"> жилищный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 xml:space="preserve">Ввод жилищного </w:t>
            </w:r>
            <w:r w:rsidRPr="00081DDB">
              <w:rPr>
                <w:rFonts w:ascii="Times New Roman" w:hAnsi="Times New Roman" w:cs="Times New Roman"/>
                <w:bCs/>
                <w:sz w:val="20"/>
                <w:szCs w:val="20"/>
              </w:rPr>
              <w:lastRenderedPageBreak/>
              <w:t>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lastRenderedPageBreak/>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lastRenderedPageBreak/>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тыс. м</w:t>
            </w:r>
            <w:proofErr w:type="gramStart"/>
            <w:r w:rsidRPr="00081DDB">
              <w:rPr>
                <w:rFonts w:ascii="Times New Roman" w:hAnsi="Times New Roman" w:cs="Times New Roman"/>
                <w:bCs/>
                <w:sz w:val="20"/>
                <w:szCs w:val="20"/>
              </w:rPr>
              <w:t>2</w:t>
            </w:r>
            <w:proofErr w:type="gramEnd"/>
            <w:r w:rsidRPr="00081DDB">
              <w:rPr>
                <w:rFonts w:ascii="Times New Roman" w:hAnsi="Times New Roman" w:cs="Times New Roman"/>
                <w:bCs/>
                <w:sz w:val="20"/>
                <w:szCs w:val="20"/>
              </w:rPr>
              <w:t>, из них:</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средне- и м</w:t>
            </w:r>
            <w:r w:rsidRPr="00081DDB">
              <w:rPr>
                <w:rFonts w:ascii="Times New Roman" w:hAnsi="Times New Roman" w:cs="Times New Roman"/>
                <w:sz w:val="20"/>
                <w:szCs w:val="20"/>
              </w:rPr>
              <w:t>а</w:t>
            </w:r>
            <w:r w:rsidRPr="00081DDB">
              <w:rPr>
                <w:rFonts w:ascii="Times New Roman" w:hAnsi="Times New Roman" w:cs="Times New Roman"/>
                <w:sz w:val="20"/>
                <w:szCs w:val="20"/>
              </w:rPr>
              <w:t>лоэтажный ж</w:t>
            </w:r>
            <w:r w:rsidRPr="00081DDB">
              <w:rPr>
                <w:rFonts w:ascii="Times New Roman" w:hAnsi="Times New Roman" w:cs="Times New Roman"/>
                <w:sz w:val="20"/>
                <w:szCs w:val="20"/>
              </w:rPr>
              <w:t>и</w:t>
            </w:r>
            <w:r w:rsidRPr="00081DDB">
              <w:rPr>
                <w:rFonts w:ascii="Times New Roman" w:hAnsi="Times New Roman" w:cs="Times New Roman"/>
                <w:sz w:val="20"/>
                <w:szCs w:val="20"/>
              </w:rPr>
              <w:t>лищный фонд</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Общественно-деловая и пр</w:t>
            </w:r>
            <w:r w:rsidRPr="00081DDB">
              <w:rPr>
                <w:rFonts w:ascii="Times New Roman" w:hAnsi="Times New Roman" w:cs="Times New Roman"/>
                <w:bCs/>
                <w:sz w:val="20"/>
                <w:szCs w:val="20"/>
              </w:rPr>
              <w:t>о</w:t>
            </w:r>
            <w:r w:rsidRPr="00081DDB">
              <w:rPr>
                <w:rFonts w:ascii="Times New Roman" w:hAnsi="Times New Roman" w:cs="Times New Roman"/>
                <w:bCs/>
                <w:sz w:val="20"/>
                <w:szCs w:val="20"/>
              </w:rPr>
              <w:t>мышленная за-стройки,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существующий сохраняемый фонд</w:t>
            </w:r>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sz w:val="20"/>
                <w:szCs w:val="20"/>
              </w:rPr>
              <w:t>– новое стро</w:t>
            </w:r>
            <w:r w:rsidRPr="00081DDB">
              <w:rPr>
                <w:rFonts w:ascii="Times New Roman" w:hAnsi="Times New Roman" w:cs="Times New Roman"/>
                <w:sz w:val="20"/>
                <w:szCs w:val="20"/>
              </w:rPr>
              <w:t>и</w:t>
            </w:r>
            <w:r w:rsidRPr="00081DDB">
              <w:rPr>
                <w:rFonts w:ascii="Times New Roman" w:hAnsi="Times New Roman" w:cs="Times New Roman"/>
                <w:sz w:val="20"/>
                <w:szCs w:val="20"/>
              </w:rPr>
              <w:t>тельство и р</w:t>
            </w:r>
            <w:r w:rsidRPr="00081DDB">
              <w:rPr>
                <w:rFonts w:ascii="Times New Roman" w:hAnsi="Times New Roman" w:cs="Times New Roman"/>
                <w:sz w:val="20"/>
                <w:szCs w:val="20"/>
              </w:rPr>
              <w:t>е</w:t>
            </w:r>
            <w:r w:rsidRPr="00081DDB">
              <w:rPr>
                <w:rFonts w:ascii="Times New Roman" w:hAnsi="Times New Roman" w:cs="Times New Roman"/>
                <w:sz w:val="20"/>
                <w:szCs w:val="20"/>
              </w:rPr>
              <w:t>конструкция фонда</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color w:val="000000"/>
                <w:sz w:val="20"/>
                <w:szCs w:val="20"/>
              </w:rPr>
              <w:t>0</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57" w:right="-57"/>
              <w:jc w:val="center"/>
              <w:rPr>
                <w:rFonts w:ascii="Times New Roman" w:hAnsi="Times New Roman" w:cs="Times New Roman"/>
                <w:sz w:val="20"/>
                <w:szCs w:val="20"/>
              </w:rPr>
            </w:pPr>
            <w:r w:rsidRPr="00081DDB">
              <w:rPr>
                <w:rFonts w:ascii="Times New Roman" w:hAnsi="Times New Roman" w:cs="Times New Roman"/>
                <w:bCs/>
                <w:sz w:val="20"/>
                <w:szCs w:val="20"/>
              </w:rPr>
              <w:t>Итого жили</w:t>
            </w:r>
            <w:r w:rsidRPr="00081DDB">
              <w:rPr>
                <w:rFonts w:ascii="Times New Roman" w:hAnsi="Times New Roman" w:cs="Times New Roman"/>
                <w:bCs/>
                <w:sz w:val="20"/>
                <w:szCs w:val="20"/>
              </w:rPr>
              <w:t>щ</w:t>
            </w:r>
            <w:r w:rsidRPr="00081DDB">
              <w:rPr>
                <w:rFonts w:ascii="Times New Roman" w:hAnsi="Times New Roman" w:cs="Times New Roman"/>
                <w:bCs/>
                <w:sz w:val="20"/>
                <w:szCs w:val="20"/>
              </w:rPr>
              <w:t>ный фонд, общ</w:t>
            </w:r>
            <w:r w:rsidRPr="00081DDB">
              <w:rPr>
                <w:rFonts w:ascii="Times New Roman" w:hAnsi="Times New Roman" w:cs="Times New Roman"/>
                <w:bCs/>
                <w:sz w:val="20"/>
                <w:szCs w:val="20"/>
              </w:rPr>
              <w:t>е</w:t>
            </w:r>
            <w:r w:rsidRPr="00081DDB">
              <w:rPr>
                <w:rFonts w:ascii="Times New Roman" w:hAnsi="Times New Roman" w:cs="Times New Roman"/>
                <w:bCs/>
                <w:sz w:val="20"/>
                <w:szCs w:val="20"/>
              </w:rPr>
              <w:t xml:space="preserve">ственно-деловая и </w:t>
            </w:r>
            <w:proofErr w:type="spellStart"/>
            <w:r w:rsidRPr="00081DDB">
              <w:rPr>
                <w:rFonts w:ascii="Times New Roman" w:hAnsi="Times New Roman" w:cs="Times New Roman"/>
                <w:bCs/>
                <w:sz w:val="20"/>
                <w:szCs w:val="20"/>
              </w:rPr>
              <w:t>промыш</w:t>
            </w:r>
            <w:proofErr w:type="spellEnd"/>
            <w:r w:rsidRPr="00081DDB">
              <w:rPr>
                <w:rFonts w:ascii="Times New Roman" w:hAnsi="Times New Roman" w:cs="Times New Roman"/>
                <w:bCs/>
                <w:sz w:val="20"/>
                <w:szCs w:val="20"/>
              </w:rPr>
              <w:t>-ленная застро</w:t>
            </w:r>
            <w:r w:rsidRPr="00081DDB">
              <w:rPr>
                <w:rFonts w:ascii="Times New Roman" w:hAnsi="Times New Roman" w:cs="Times New Roman"/>
                <w:bCs/>
                <w:sz w:val="20"/>
                <w:szCs w:val="20"/>
              </w:rPr>
              <w:t>й</w:t>
            </w:r>
            <w:r w:rsidRPr="00081DDB">
              <w:rPr>
                <w:rFonts w:ascii="Times New Roman" w:hAnsi="Times New Roman" w:cs="Times New Roman"/>
                <w:bCs/>
                <w:sz w:val="20"/>
                <w:szCs w:val="20"/>
              </w:rPr>
              <w:t>ка, тыс. м</w:t>
            </w:r>
            <w:proofErr w:type="gramStart"/>
            <w:r w:rsidRPr="00081DDB">
              <w:rPr>
                <w:rFonts w:ascii="Times New Roman" w:hAnsi="Times New Roman" w:cs="Times New Roman"/>
                <w:bCs/>
                <w:sz w:val="20"/>
                <w:szCs w:val="20"/>
              </w:rPr>
              <w:t>2</w:t>
            </w:r>
            <w:proofErr w:type="gramEnd"/>
          </w:p>
        </w:tc>
        <w:tc>
          <w:tcPr>
            <w:tcW w:w="42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463"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57" w:right="-57"/>
              <w:jc w:val="center"/>
              <w:rPr>
                <w:color w:val="000000"/>
                <w:sz w:val="20"/>
                <w:szCs w:val="20"/>
              </w:rPr>
            </w:pPr>
            <w:r w:rsidRPr="00081DDB">
              <w:rPr>
                <w:bCs/>
                <w:color w:val="000000"/>
                <w:sz w:val="20"/>
                <w:szCs w:val="20"/>
              </w:rPr>
              <w:t>2,979</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0"/>
                <w:szCs w:val="20"/>
              </w:rPr>
            </w:pPr>
            <w:r w:rsidRPr="00081DDB">
              <w:rPr>
                <w:bCs/>
                <w:color w:val="000000"/>
                <w:sz w:val="20"/>
                <w:szCs w:val="20"/>
              </w:rPr>
              <w:t>2,979</w:t>
            </w:r>
          </w:p>
        </w:tc>
      </w:tr>
      <w:tr w:rsidR="0003155E" w:rsidRPr="00081DDB" w:rsidTr="0003155E">
        <w:trPr>
          <w:trHeight w:val="20"/>
        </w:trPr>
        <w:tc>
          <w:tcPr>
            <w:tcW w:w="57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r w:rsidRPr="00081DDB">
              <w:rPr>
                <w:rFonts w:ascii="Times New Roman" w:hAnsi="Times New Roman" w:cs="Times New Roman"/>
                <w:bCs/>
                <w:sz w:val="20"/>
                <w:szCs w:val="20"/>
              </w:rPr>
              <w:t>Итого по мун</w:t>
            </w:r>
            <w:r w:rsidRPr="00081DDB">
              <w:rPr>
                <w:rFonts w:ascii="Times New Roman" w:hAnsi="Times New Roman" w:cs="Times New Roman"/>
                <w:bCs/>
                <w:sz w:val="20"/>
                <w:szCs w:val="20"/>
              </w:rPr>
              <w:t>и</w:t>
            </w:r>
            <w:r w:rsidRPr="00081DDB">
              <w:rPr>
                <w:rFonts w:ascii="Times New Roman" w:hAnsi="Times New Roman" w:cs="Times New Roman"/>
                <w:bCs/>
                <w:sz w:val="20"/>
                <w:szCs w:val="20"/>
              </w:rPr>
              <w:t>ципальному образованию</w:t>
            </w:r>
          </w:p>
        </w:tc>
        <w:tc>
          <w:tcPr>
            <w:tcW w:w="42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bCs/>
                <w:color w:val="000000"/>
                <w:sz w:val="20"/>
                <w:szCs w:val="20"/>
              </w:rPr>
            </w:pPr>
            <w:r w:rsidRPr="00081DDB">
              <w:rPr>
                <w:bCs/>
                <w:color w:val="000000"/>
                <w:sz w:val="20"/>
                <w:szCs w:val="20"/>
              </w:rPr>
              <w:t>н/д</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lang w:eastAsia="ru-RU"/>
              </w:rPr>
            </w:pPr>
            <w:r w:rsidRPr="00081DDB">
              <w:rPr>
                <w:color w:val="000000"/>
                <w:sz w:val="22"/>
                <w:szCs w:val="22"/>
              </w:rPr>
              <w:t>167,355</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173,229</w:t>
            </w:r>
          </w:p>
        </w:tc>
        <w:tc>
          <w:tcPr>
            <w:tcW w:w="463"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177,544</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c>
          <w:tcPr>
            <w:tcW w:w="522"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57" w:right="-57"/>
              <w:jc w:val="center"/>
              <w:rPr>
                <w:color w:val="000000"/>
                <w:sz w:val="22"/>
                <w:szCs w:val="22"/>
              </w:rPr>
            </w:pPr>
            <w:r w:rsidRPr="00081DDB">
              <w:rPr>
                <w:color w:val="000000"/>
                <w:sz w:val="22"/>
                <w:szCs w:val="22"/>
              </w:rPr>
              <w:t>192,9221</w:t>
            </w:r>
          </w:p>
        </w:tc>
      </w:tr>
      <w:tr w:rsidR="0003155E" w:rsidRPr="00081DDB" w:rsidTr="0003155E">
        <w:trPr>
          <w:trHeight w:val="20"/>
        </w:trPr>
        <w:tc>
          <w:tcPr>
            <w:tcW w:w="57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29"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463"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c>
          <w:tcPr>
            <w:tcW w:w="522" w:type="pct"/>
            <w:tcBorders>
              <w:top w:val="single" w:sz="4" w:space="0" w:color="auto"/>
              <w:left w:val="nil"/>
              <w:bottom w:val="nil"/>
              <w:right w:val="nil"/>
            </w:tcBorders>
            <w:vAlign w:val="center"/>
          </w:tcPr>
          <w:p w:rsidR="0003155E" w:rsidRPr="00081DDB" w:rsidRDefault="0003155E" w:rsidP="00130AD1">
            <w:pPr>
              <w:pStyle w:val="Default"/>
              <w:ind w:left="-57" w:right="-57"/>
              <w:jc w:val="center"/>
              <w:rPr>
                <w:rFonts w:ascii="Times New Roman" w:hAnsi="Times New Roman" w:cs="Times New Roman"/>
                <w:bCs/>
                <w:sz w:val="20"/>
                <w:szCs w:val="20"/>
              </w:rPr>
            </w:pPr>
          </w:p>
        </w:tc>
      </w:tr>
    </w:tbl>
    <w:p w:rsidR="007315AD" w:rsidRPr="00081DDB" w:rsidRDefault="0003155E" w:rsidP="0003155E">
      <w:pPr>
        <w:ind w:firstLine="360"/>
        <w:jc w:val="both"/>
        <w:rPr>
          <w:sz w:val="28"/>
          <w:szCs w:val="26"/>
        </w:rPr>
      </w:pPr>
      <w:r w:rsidRPr="00081DDB">
        <w:rPr>
          <w:sz w:val="28"/>
          <w:szCs w:val="28"/>
        </w:rPr>
        <w:t>Таким образом, общая площадь жилищного и общественно-делового фо</w:t>
      </w:r>
      <w:r w:rsidRPr="00081DDB">
        <w:rPr>
          <w:sz w:val="28"/>
          <w:szCs w:val="28"/>
        </w:rPr>
        <w:t>н</w:t>
      </w:r>
      <w:r w:rsidRPr="00081DDB">
        <w:rPr>
          <w:sz w:val="28"/>
          <w:szCs w:val="28"/>
        </w:rPr>
        <w:t>да с централизованным теплоснабжением до 2032 года составит 192,92 тыс. м</w:t>
      </w:r>
      <w:proofErr w:type="gramStart"/>
      <w:r w:rsidRPr="00081DDB">
        <w:rPr>
          <w:sz w:val="28"/>
          <w:szCs w:val="28"/>
        </w:rPr>
        <w:t>2</w:t>
      </w:r>
      <w:proofErr w:type="gramEnd"/>
      <w:r w:rsidRPr="00081DDB">
        <w:rPr>
          <w:sz w:val="28"/>
          <w:szCs w:val="28"/>
        </w:rPr>
        <w:t>.</w:t>
      </w:r>
    </w:p>
    <w:p w:rsidR="00C61C20" w:rsidRPr="00081DDB" w:rsidRDefault="00C61C20" w:rsidP="00C61C20">
      <w:pPr>
        <w:pStyle w:val="1"/>
        <w:numPr>
          <w:ilvl w:val="1"/>
          <w:numId w:val="3"/>
        </w:numPr>
        <w:rPr>
          <w:szCs w:val="28"/>
        </w:rPr>
      </w:pPr>
      <w:bookmarkStart w:id="11" w:name="_Toc137035950"/>
      <w:r w:rsidRPr="00081DDB">
        <w:rPr>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1"/>
      <w:r w:rsidRPr="00081DDB">
        <w:rPr>
          <w:szCs w:val="28"/>
        </w:rPr>
        <w:t xml:space="preserve">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Прогноз прироста тепловых нагрузок и потребления тепловой энергии сформирован на основе данных о существующих нагрузках, теплопотребл</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нии и прогнозе перспективной застройки на территории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Подробное описание прогноза прироста тепловых нагрузок и теплоп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требления приведено в документе «Обосновывающие материалы к схеме теплоснабжения МО </w:t>
      </w:r>
      <w:proofErr w:type="spellStart"/>
      <w:r w:rsidR="00161B82" w:rsidRPr="00081DDB">
        <w:rPr>
          <w:rFonts w:ascii="Times New Roman" w:hAnsi="Times New Roman" w:cs="Times New Roman"/>
          <w:color w:val="auto"/>
          <w:sz w:val="28"/>
          <w:szCs w:val="26"/>
          <w:lang w:eastAsia="zh-CN"/>
        </w:rPr>
        <w:t>Майминское</w:t>
      </w:r>
      <w:proofErr w:type="spellEnd"/>
      <w:r w:rsidR="00161B82"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да. Глава 2. Существующее и перспективное потребление тепловой энергии и теплоносителя на цели теплоснабжения» и приложении к указанному док</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 xml:space="preserve">менту. </w:t>
      </w:r>
    </w:p>
    <w:p w:rsidR="00C61C20" w:rsidRPr="00081DDB" w:rsidRDefault="00C61C20" w:rsidP="00C61C20">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Для формирования прогноза прироста тепловых нагрузок определены удельные показатели для вводимых объектов в приведении к 1 м</w:t>
      </w:r>
      <w:proofErr w:type="gramStart"/>
      <w:r w:rsidRPr="00081DDB">
        <w:rPr>
          <w:rFonts w:ascii="Times New Roman" w:hAnsi="Times New Roman" w:cs="Times New Roman"/>
          <w:color w:val="auto"/>
          <w:sz w:val="28"/>
          <w:szCs w:val="26"/>
          <w:lang w:eastAsia="zh-CN"/>
        </w:rPr>
        <w:t>2</w:t>
      </w:r>
      <w:proofErr w:type="gramEnd"/>
      <w:r w:rsidRPr="00081DDB">
        <w:rPr>
          <w:rFonts w:ascii="Times New Roman" w:hAnsi="Times New Roman" w:cs="Times New Roman"/>
          <w:color w:val="auto"/>
          <w:sz w:val="28"/>
          <w:szCs w:val="26"/>
          <w:lang w:eastAsia="zh-CN"/>
        </w:rPr>
        <w:t xml:space="preserve"> площади строений, которые учитывают требования по повышению энергетической </w:t>
      </w:r>
      <w:r w:rsidRPr="00081DDB">
        <w:rPr>
          <w:rFonts w:ascii="Times New Roman" w:hAnsi="Times New Roman" w:cs="Times New Roman"/>
          <w:color w:val="auto"/>
          <w:sz w:val="28"/>
          <w:szCs w:val="26"/>
          <w:lang w:eastAsia="zh-CN"/>
        </w:rPr>
        <w:lastRenderedPageBreak/>
        <w:t>эффективности зданий, установленные Постановлением Правительства РФ от 25 января 2011 года № 18 «Об утверждении Правил установления треб</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rsidR="00C61C20" w:rsidRPr="00081DDB" w:rsidRDefault="00C61C20" w:rsidP="00C61C20">
      <w:pPr>
        <w:ind w:firstLine="360"/>
        <w:jc w:val="both"/>
        <w:rPr>
          <w:sz w:val="28"/>
          <w:szCs w:val="26"/>
        </w:rPr>
      </w:pPr>
      <w:r w:rsidRPr="00081DDB">
        <w:rPr>
          <w:sz w:val="28"/>
          <w:szCs w:val="26"/>
        </w:rPr>
        <w:t>На основании данных об объемах строительства и удельных показателей потребления теплоты определены перспективные тепловые нагрузки по эл</w:t>
      </w:r>
      <w:r w:rsidRPr="00081DDB">
        <w:rPr>
          <w:sz w:val="28"/>
          <w:szCs w:val="26"/>
        </w:rPr>
        <w:t>е</w:t>
      </w:r>
      <w:r w:rsidRPr="00081DDB">
        <w:rPr>
          <w:sz w:val="28"/>
          <w:szCs w:val="26"/>
        </w:rPr>
        <w:t xml:space="preserve">ментам территориального деления. В таблице 2.2 приведены укрупненные значения перспективных тепловых нагрузок по МО </w:t>
      </w:r>
      <w:proofErr w:type="spellStart"/>
      <w:r w:rsidR="0003155E" w:rsidRPr="00081DDB">
        <w:rPr>
          <w:sz w:val="28"/>
          <w:szCs w:val="26"/>
        </w:rPr>
        <w:t>Майминское</w:t>
      </w:r>
      <w:proofErr w:type="spellEnd"/>
      <w:r w:rsidR="0003155E" w:rsidRPr="00081DDB">
        <w:rPr>
          <w:sz w:val="28"/>
          <w:szCs w:val="26"/>
        </w:rPr>
        <w:t xml:space="preserve"> сельское поселение</w:t>
      </w:r>
      <w:r w:rsidRPr="00081DDB">
        <w:rPr>
          <w:sz w:val="28"/>
          <w:szCs w:val="26"/>
        </w:rPr>
        <w:t>.</w:t>
      </w:r>
    </w:p>
    <w:p w:rsidR="007315AD" w:rsidRPr="00081DDB" w:rsidRDefault="00C61C20" w:rsidP="00C61C20">
      <w:pPr>
        <w:ind w:firstLine="360"/>
        <w:jc w:val="both"/>
        <w:rPr>
          <w:sz w:val="44"/>
          <w:szCs w:val="26"/>
        </w:rPr>
      </w:pPr>
      <w:r w:rsidRPr="00081DDB">
        <w:rPr>
          <w:bCs/>
          <w:sz w:val="28"/>
          <w:szCs w:val="18"/>
        </w:rPr>
        <w:t>Таблица 2.2– Тепловая нагрузка потребителей с централизованным тепл</w:t>
      </w:r>
      <w:r w:rsidRPr="00081DDB">
        <w:rPr>
          <w:bCs/>
          <w:sz w:val="28"/>
          <w:szCs w:val="18"/>
        </w:rPr>
        <w:t>о</w:t>
      </w:r>
      <w:r w:rsidRPr="00081DDB">
        <w:rPr>
          <w:bCs/>
          <w:sz w:val="28"/>
          <w:szCs w:val="18"/>
        </w:rPr>
        <w:t xml:space="preserve">снабжением на территории МО </w:t>
      </w:r>
      <w:proofErr w:type="spellStart"/>
      <w:r w:rsidR="00B7083C" w:rsidRPr="00081DDB">
        <w:rPr>
          <w:bCs/>
          <w:sz w:val="28"/>
          <w:szCs w:val="18"/>
        </w:rPr>
        <w:t>Майминское</w:t>
      </w:r>
      <w:proofErr w:type="spellEnd"/>
      <w:r w:rsidR="00B7083C" w:rsidRPr="00081DDB">
        <w:rPr>
          <w:bCs/>
          <w:sz w:val="28"/>
          <w:szCs w:val="18"/>
        </w:rPr>
        <w:t xml:space="preserve"> сельское поселение  </w:t>
      </w:r>
      <w:r w:rsidRPr="00081DDB">
        <w:rPr>
          <w:bCs/>
          <w:sz w:val="28"/>
          <w:szCs w:val="18"/>
        </w:rPr>
        <w:t xml:space="preserve"> на период </w:t>
      </w:r>
      <w:r w:rsidR="002C5C17" w:rsidRPr="00081DDB">
        <w:rPr>
          <w:bCs/>
          <w:sz w:val="28"/>
          <w:szCs w:val="18"/>
        </w:rPr>
        <w:t>до 2032</w:t>
      </w:r>
      <w:r w:rsidRPr="00081DDB">
        <w:rPr>
          <w:bCs/>
          <w:sz w:val="28"/>
          <w:szCs w:val="18"/>
        </w:rPr>
        <w:t xml:space="preserve"> года,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915"/>
        <w:gridCol w:w="785"/>
        <w:gridCol w:w="915"/>
        <w:gridCol w:w="915"/>
        <w:gridCol w:w="915"/>
        <w:gridCol w:w="915"/>
        <w:gridCol w:w="915"/>
        <w:gridCol w:w="917"/>
        <w:gridCol w:w="909"/>
      </w:tblGrid>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Наименование</w:t>
            </w:r>
          </w:p>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параметров</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2023</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2024</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2025</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2026</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2027</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sz w:val="20"/>
                <w:szCs w:val="20"/>
              </w:rPr>
            </w:pPr>
            <w:r w:rsidRPr="00081DDB">
              <w:rPr>
                <w:rFonts w:ascii="Times New Roman" w:hAnsi="Times New Roman" w:cs="Times New Roman"/>
                <w:b/>
                <w:bCs/>
                <w:sz w:val="20"/>
                <w:szCs w:val="20"/>
              </w:rPr>
              <w:t>2028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2029-2031</w:t>
            </w:r>
          </w:p>
        </w:tc>
      </w:tr>
      <w:tr w:rsidR="0003155E" w:rsidRPr="00081DDB" w:rsidTr="00130AD1">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С. Майма - Котельные ООО «Сибирь - тепловая компания»</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Всего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17,691</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11,25</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11,68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11,68</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16,636</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10,828</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10,828</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1,055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0,73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0,852</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0,852</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0,43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0,308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0,122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7,53</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7,094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7,094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7,515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7,03</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7,03</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0,064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0,064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Ввод ОДЗ</w:t>
            </w:r>
          </w:p>
        </w:tc>
        <w:tc>
          <w:tcPr>
            <w:tcW w:w="478" w:type="pct"/>
            <w:tcBorders>
              <w:top w:val="single" w:sz="4" w:space="0" w:color="auto"/>
              <w:left w:val="nil"/>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03155E" w:rsidRPr="00081DDB" w:rsidRDefault="0003155E" w:rsidP="00130AD1">
            <w:pPr>
              <w:ind w:left="-113" w:right="-113"/>
              <w:jc w:val="center"/>
              <w:rPr>
                <w:sz w:val="20"/>
                <w:szCs w:val="20"/>
              </w:rPr>
            </w:pPr>
            <w:r w:rsidRPr="00081DDB">
              <w:rPr>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 фонду и общественно-деловой з</w:t>
            </w:r>
            <w:r w:rsidRPr="00081DDB">
              <w:rPr>
                <w:rFonts w:ascii="Times New Roman" w:hAnsi="Times New Roman" w:cs="Times New Roman"/>
                <w:bCs/>
                <w:sz w:val="20"/>
                <w:szCs w:val="20"/>
              </w:rPr>
              <w:t>а</w:t>
            </w:r>
            <w:r w:rsidRPr="00081DDB">
              <w:rPr>
                <w:rFonts w:ascii="Times New Roman" w:hAnsi="Times New Roman" w:cs="Times New Roman"/>
                <w:bCs/>
                <w:sz w:val="20"/>
                <w:szCs w:val="20"/>
              </w:rPr>
              <w:t>стройке,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25,22</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18,34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155E" w:rsidRPr="00081DDB" w:rsidRDefault="0003155E" w:rsidP="00130AD1">
            <w:pPr>
              <w:ind w:left="-113" w:right="-113"/>
              <w:jc w:val="center"/>
              <w:rPr>
                <w:sz w:val="20"/>
                <w:szCs w:val="20"/>
              </w:rPr>
            </w:pPr>
            <w:r w:rsidRPr="00081DDB">
              <w:rPr>
                <w:sz w:val="20"/>
                <w:szCs w:val="20"/>
              </w:rPr>
              <w:t>18,77</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18,77</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ООО «</w:t>
            </w:r>
            <w:proofErr w:type="spellStart"/>
            <w:r w:rsidRPr="00081DDB">
              <w:rPr>
                <w:rFonts w:ascii="Times New Roman" w:hAnsi="Times New Roman" w:cs="Times New Roman"/>
                <w:b/>
                <w:bCs/>
                <w:sz w:val="20"/>
                <w:szCs w:val="20"/>
              </w:rPr>
              <w:t>Газмаркет</w:t>
            </w:r>
            <w:proofErr w:type="spellEnd"/>
            <w:r w:rsidRPr="00081DDB">
              <w:rPr>
                <w:rFonts w:ascii="Times New Roman" w:hAnsi="Times New Roman" w:cs="Times New Roman"/>
                <w:b/>
                <w:bCs/>
                <w:sz w:val="20"/>
                <w:szCs w:val="20"/>
              </w:rPr>
              <w:t>»</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Всего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lang w:eastAsia="ru-RU"/>
              </w:rPr>
            </w:pPr>
            <w:r w:rsidRPr="00081DDB">
              <w:rPr>
                <w:color w:val="000000"/>
                <w:sz w:val="20"/>
                <w:szCs w:val="20"/>
              </w:rPr>
              <w:t>0,178</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0,178</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Ввод жилищного </w:t>
            </w:r>
            <w:r w:rsidRPr="00081DDB">
              <w:rPr>
                <w:rFonts w:ascii="Times New Roman" w:hAnsi="Times New Roman" w:cs="Times New Roman"/>
                <w:bCs/>
                <w:sz w:val="20"/>
                <w:szCs w:val="20"/>
              </w:rPr>
              <w:lastRenderedPageBreak/>
              <w:t>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lastRenderedPageBreak/>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lastRenderedPageBreak/>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0,007</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0,007</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0,061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Итого по 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 фонду и общественно-деловой з</w:t>
            </w:r>
            <w:r w:rsidRPr="00081DDB">
              <w:rPr>
                <w:rFonts w:ascii="Times New Roman" w:hAnsi="Times New Roman" w:cs="Times New Roman"/>
                <w:bCs/>
                <w:sz w:val="20"/>
                <w:szCs w:val="20"/>
              </w:rPr>
              <w:t>а</w:t>
            </w:r>
            <w:r w:rsidRPr="00081DDB">
              <w:rPr>
                <w:rFonts w:ascii="Times New Roman" w:hAnsi="Times New Roman" w:cs="Times New Roman"/>
                <w:bCs/>
                <w:sz w:val="20"/>
                <w:szCs w:val="20"/>
              </w:rPr>
              <w:t>стройке,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0,185</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0,12</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0,12</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МУП «Кристалл»</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Всего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lang w:eastAsia="ru-RU"/>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Ввод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Итого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xml:space="preserve"> и общественно-деловой з</w:t>
            </w:r>
            <w:r w:rsidRPr="00081DDB">
              <w:rPr>
                <w:rFonts w:ascii="Times New Roman" w:hAnsi="Times New Roman" w:cs="Times New Roman"/>
                <w:bCs/>
                <w:sz w:val="20"/>
                <w:szCs w:val="20"/>
              </w:rPr>
              <w:t>а</w:t>
            </w:r>
            <w:r w:rsidRPr="00081DDB">
              <w:rPr>
                <w:rFonts w:ascii="Times New Roman" w:hAnsi="Times New Roman" w:cs="Times New Roman"/>
                <w:bCs/>
                <w:sz w:val="20"/>
                <w:szCs w:val="20"/>
              </w:rPr>
              <w:t>стройке, Гкал/ч</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0,361</w:t>
            </w:r>
          </w:p>
        </w:tc>
        <w:tc>
          <w:tcPr>
            <w:tcW w:w="410"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9"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ind w:left="-113" w:right="-113"/>
              <w:jc w:val="center"/>
              <w:rPr>
                <w:color w:val="000000"/>
                <w:sz w:val="20"/>
                <w:szCs w:val="20"/>
              </w:rPr>
            </w:pPr>
            <w:r w:rsidRPr="00081DDB">
              <w:rPr>
                <w:color w:val="000000"/>
                <w:sz w:val="20"/>
                <w:szCs w:val="20"/>
              </w:rPr>
              <w:t>0,39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0,39</w:t>
            </w:r>
          </w:p>
        </w:tc>
      </w:tr>
      <w:tr w:rsidR="00BB727F" w:rsidRPr="00081DDB" w:rsidTr="00BB727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rsidR="00BB727F" w:rsidRPr="00081DDB" w:rsidRDefault="00BB727F"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
                <w:bCs/>
                <w:sz w:val="20"/>
                <w:szCs w:val="20"/>
              </w:rPr>
              <w:t>Котельные ООО «Энерго Алтай»</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Всего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lang w:eastAsia="ru-RU"/>
              </w:rPr>
            </w:pPr>
            <w:r w:rsidRPr="00081DDB">
              <w:rPr>
                <w:color w:val="000000"/>
                <w:sz w:val="20"/>
                <w:szCs w:val="20"/>
              </w:rPr>
              <w:t>6,066</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6,912</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7,151</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5,799</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6,38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6,38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6,489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6,66</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0,267</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0,376</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0,419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0,487</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lastRenderedPageBreak/>
              <w:t>Ввод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0,152</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0,239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0,109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0,171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0,043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0,068</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Снос жилищного фонда,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Всего по ОДЗ, Гкал/</w:t>
            </w:r>
            <w:proofErr w:type="gramStart"/>
            <w:r w:rsidRPr="00081DDB">
              <w:rPr>
                <w:rFonts w:ascii="Times New Roman" w:hAnsi="Times New Roman" w:cs="Times New Roman"/>
                <w:bCs/>
                <w:sz w:val="20"/>
                <w:szCs w:val="20"/>
              </w:rPr>
              <w:t>ч</w:t>
            </w:r>
            <w:proofErr w:type="gramEnd"/>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1,832</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1,8949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отопление и вентиляция</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1,821</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1,8705</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sz w:val="20"/>
                <w:szCs w:val="20"/>
              </w:rPr>
              <w:t>– горячее вод</w:t>
            </w:r>
            <w:r w:rsidRPr="00081DDB">
              <w:rPr>
                <w:rFonts w:ascii="Times New Roman" w:hAnsi="Times New Roman" w:cs="Times New Roman"/>
                <w:sz w:val="20"/>
                <w:szCs w:val="20"/>
              </w:rPr>
              <w:t>о</w:t>
            </w:r>
            <w:r w:rsidRPr="00081DDB">
              <w:rPr>
                <w:rFonts w:ascii="Times New Roman" w:hAnsi="Times New Roman" w:cs="Times New Roman"/>
                <w:sz w:val="20"/>
                <w:szCs w:val="20"/>
              </w:rPr>
              <w:t>снабжение</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0,011</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0,0244</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hideMark/>
          </w:tcPr>
          <w:p w:rsidR="0003155E" w:rsidRPr="00081DDB" w:rsidRDefault="0003155E" w:rsidP="00130AD1">
            <w:pPr>
              <w:pStyle w:val="Default"/>
              <w:ind w:left="-113" w:right="-113"/>
              <w:jc w:val="center"/>
              <w:rPr>
                <w:rFonts w:ascii="Times New Roman" w:hAnsi="Times New Roman" w:cs="Times New Roman"/>
                <w:sz w:val="20"/>
                <w:szCs w:val="20"/>
              </w:rPr>
            </w:pPr>
            <w:r w:rsidRPr="00081DDB">
              <w:rPr>
                <w:rFonts w:ascii="Times New Roman" w:hAnsi="Times New Roman" w:cs="Times New Roman"/>
                <w:bCs/>
                <w:sz w:val="20"/>
                <w:szCs w:val="20"/>
              </w:rPr>
              <w:t xml:space="preserve">Итого по </w:t>
            </w:r>
            <w:proofErr w:type="gramStart"/>
            <w:r w:rsidRPr="00081DDB">
              <w:rPr>
                <w:rFonts w:ascii="Times New Roman" w:hAnsi="Times New Roman" w:cs="Times New Roman"/>
                <w:bCs/>
                <w:sz w:val="20"/>
                <w:szCs w:val="20"/>
              </w:rPr>
              <w:t>ж</w:t>
            </w:r>
            <w:r w:rsidRPr="00081DDB">
              <w:rPr>
                <w:rFonts w:ascii="Times New Roman" w:hAnsi="Times New Roman" w:cs="Times New Roman"/>
                <w:bCs/>
                <w:sz w:val="20"/>
                <w:szCs w:val="20"/>
              </w:rPr>
              <w:t>и</w:t>
            </w:r>
            <w:r w:rsidRPr="00081DDB">
              <w:rPr>
                <w:rFonts w:ascii="Times New Roman" w:hAnsi="Times New Roman" w:cs="Times New Roman"/>
                <w:bCs/>
                <w:sz w:val="20"/>
                <w:szCs w:val="20"/>
              </w:rPr>
              <w:t>лищному</w:t>
            </w:r>
            <w:proofErr w:type="gramEnd"/>
            <w:r w:rsidRPr="00081DDB">
              <w:rPr>
                <w:rFonts w:ascii="Times New Roman" w:hAnsi="Times New Roman" w:cs="Times New Roman"/>
                <w:bCs/>
                <w:sz w:val="20"/>
                <w:szCs w:val="20"/>
              </w:rPr>
              <w:t xml:space="preserve"> фон-</w:t>
            </w:r>
            <w:proofErr w:type="spellStart"/>
            <w:r w:rsidRPr="00081DDB">
              <w:rPr>
                <w:rFonts w:ascii="Times New Roman" w:hAnsi="Times New Roman" w:cs="Times New Roman"/>
                <w:bCs/>
                <w:sz w:val="20"/>
                <w:szCs w:val="20"/>
              </w:rPr>
              <w:t>ду</w:t>
            </w:r>
            <w:proofErr w:type="spellEnd"/>
            <w:r w:rsidRPr="00081DDB">
              <w:rPr>
                <w:rFonts w:ascii="Times New Roman" w:hAnsi="Times New Roman" w:cs="Times New Roman"/>
                <w:bCs/>
                <w:sz w:val="20"/>
                <w:szCs w:val="20"/>
              </w:rPr>
              <w:t xml:space="preserve"> и общественно-деловой з</w:t>
            </w:r>
            <w:r w:rsidRPr="00081DDB">
              <w:rPr>
                <w:rFonts w:ascii="Times New Roman" w:hAnsi="Times New Roman" w:cs="Times New Roman"/>
                <w:bCs/>
                <w:sz w:val="20"/>
                <w:szCs w:val="20"/>
              </w:rPr>
              <w:t>а</w:t>
            </w:r>
            <w:r w:rsidRPr="00081DDB">
              <w:rPr>
                <w:rFonts w:ascii="Times New Roman" w:hAnsi="Times New Roman" w:cs="Times New Roman"/>
                <w:bCs/>
                <w:sz w:val="20"/>
                <w:szCs w:val="20"/>
              </w:rPr>
              <w:t>стройке, Гкал/ч</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7,898</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8,6549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8,6549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8,8069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color w:val="000000"/>
                <w:sz w:val="20"/>
                <w:szCs w:val="20"/>
              </w:rPr>
            </w:pPr>
            <w:r w:rsidRPr="00081DDB">
              <w:rPr>
                <w:color w:val="000000"/>
                <w:sz w:val="20"/>
                <w:szCs w:val="20"/>
              </w:rPr>
              <w:t>9,0459</w:t>
            </w:r>
          </w:p>
        </w:tc>
      </w:tr>
      <w:tr w:rsidR="0003155E" w:rsidRPr="00081DDB" w:rsidTr="00BB727F">
        <w:trPr>
          <w:trHeight w:val="20"/>
        </w:trPr>
        <w:tc>
          <w:tcPr>
            <w:tcW w:w="76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pStyle w:val="Default"/>
              <w:ind w:left="-113" w:right="-113"/>
              <w:jc w:val="center"/>
              <w:rPr>
                <w:rFonts w:ascii="Times New Roman" w:hAnsi="Times New Roman" w:cs="Times New Roman"/>
                <w:bCs/>
                <w:sz w:val="20"/>
                <w:szCs w:val="20"/>
              </w:rPr>
            </w:pPr>
            <w:r w:rsidRPr="00081DDB">
              <w:rPr>
                <w:rFonts w:ascii="Times New Roman" w:hAnsi="Times New Roman" w:cs="Times New Roman"/>
                <w:bCs/>
                <w:sz w:val="20"/>
                <w:szCs w:val="20"/>
              </w:rPr>
              <w:t>Итого по мун</w:t>
            </w:r>
            <w:r w:rsidRPr="00081DDB">
              <w:rPr>
                <w:rFonts w:ascii="Times New Roman" w:hAnsi="Times New Roman" w:cs="Times New Roman"/>
                <w:bCs/>
                <w:sz w:val="20"/>
                <w:szCs w:val="20"/>
              </w:rPr>
              <w:t>и</w:t>
            </w:r>
            <w:r w:rsidRPr="00081DDB">
              <w:rPr>
                <w:rFonts w:ascii="Times New Roman" w:hAnsi="Times New Roman" w:cs="Times New Roman"/>
                <w:bCs/>
                <w:sz w:val="20"/>
                <w:szCs w:val="20"/>
              </w:rPr>
              <w:t>ципальному образованию</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33,67</w:t>
            </w:r>
          </w:p>
        </w:tc>
        <w:tc>
          <w:tcPr>
            <w:tcW w:w="410"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27,51</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27,94</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28,09</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8"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9"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c>
          <w:tcPr>
            <w:tcW w:w="475" w:type="pct"/>
            <w:tcBorders>
              <w:top w:val="single" w:sz="4" w:space="0" w:color="auto"/>
              <w:left w:val="single" w:sz="4" w:space="0" w:color="auto"/>
              <w:bottom w:val="single" w:sz="4" w:space="0" w:color="auto"/>
              <w:right w:val="single" w:sz="4" w:space="0" w:color="auto"/>
            </w:tcBorders>
            <w:vAlign w:val="center"/>
          </w:tcPr>
          <w:p w:rsidR="0003155E" w:rsidRPr="00081DDB" w:rsidRDefault="0003155E" w:rsidP="00130AD1">
            <w:pPr>
              <w:ind w:left="-113" w:right="-113"/>
              <w:jc w:val="center"/>
              <w:rPr>
                <w:sz w:val="20"/>
                <w:szCs w:val="20"/>
              </w:rPr>
            </w:pPr>
            <w:r w:rsidRPr="00081DDB">
              <w:rPr>
                <w:sz w:val="20"/>
                <w:szCs w:val="20"/>
              </w:rPr>
              <w:t>28,33</w:t>
            </w:r>
          </w:p>
        </w:tc>
      </w:tr>
    </w:tbl>
    <w:p w:rsidR="0003155E" w:rsidRDefault="0003155E" w:rsidP="0003155E">
      <w:pPr>
        <w:spacing w:before="120"/>
        <w:ind w:firstLine="357"/>
        <w:jc w:val="both"/>
        <w:rPr>
          <w:sz w:val="28"/>
          <w:szCs w:val="26"/>
        </w:rPr>
      </w:pPr>
      <w:r w:rsidRPr="00081DDB">
        <w:rPr>
          <w:sz w:val="28"/>
          <w:szCs w:val="26"/>
        </w:rPr>
        <w:t>Суммарная тепловая нагрузка в границах МО Майминского СП к 2028 г</w:t>
      </w:r>
      <w:r w:rsidRPr="00081DDB">
        <w:rPr>
          <w:sz w:val="28"/>
          <w:szCs w:val="26"/>
        </w:rPr>
        <w:t>о</w:t>
      </w:r>
      <w:r w:rsidRPr="00081DDB">
        <w:rPr>
          <w:sz w:val="28"/>
          <w:szCs w:val="26"/>
        </w:rPr>
        <w:t>ду изменится с 33,67 Гкал/час до 28,33 Гкал/час.</w:t>
      </w:r>
    </w:p>
    <w:p w:rsidR="007D4350" w:rsidRPr="00BE1680" w:rsidRDefault="007D4350" w:rsidP="007D4350">
      <w:pPr>
        <w:ind w:firstLine="360"/>
        <w:jc w:val="both"/>
        <w:rPr>
          <w:sz w:val="28"/>
          <w:szCs w:val="26"/>
        </w:rPr>
      </w:pPr>
      <w:r w:rsidRPr="00BE1680">
        <w:rPr>
          <w:sz w:val="28"/>
          <w:szCs w:val="26"/>
        </w:rPr>
        <w:t>На основании данных о перспективных тепловых нагрузках определено перспективное потребление тепловой энергии по элементам территориальн</w:t>
      </w:r>
      <w:r w:rsidRPr="00BE1680">
        <w:rPr>
          <w:sz w:val="28"/>
          <w:szCs w:val="26"/>
        </w:rPr>
        <w:t>о</w:t>
      </w:r>
      <w:r w:rsidRPr="00BE1680">
        <w:rPr>
          <w:sz w:val="28"/>
          <w:szCs w:val="26"/>
        </w:rPr>
        <w:t xml:space="preserve">го деления. В таблице 2.3 приведены суммарные значения перспективного потребления тепловой энергии по МО </w:t>
      </w:r>
      <w:proofErr w:type="spellStart"/>
      <w:r w:rsidRPr="00BE1680">
        <w:rPr>
          <w:sz w:val="28"/>
          <w:szCs w:val="26"/>
        </w:rPr>
        <w:t>Майминское</w:t>
      </w:r>
      <w:proofErr w:type="spellEnd"/>
      <w:r w:rsidRPr="00BE1680">
        <w:rPr>
          <w:sz w:val="28"/>
          <w:szCs w:val="26"/>
        </w:rPr>
        <w:t xml:space="preserve"> сельское поселение.</w:t>
      </w:r>
    </w:p>
    <w:p w:rsidR="007D4350" w:rsidRPr="007D4350" w:rsidRDefault="007D4350" w:rsidP="007D4350">
      <w:pPr>
        <w:ind w:firstLine="360"/>
        <w:jc w:val="both"/>
        <w:rPr>
          <w:sz w:val="28"/>
          <w:szCs w:val="28"/>
        </w:rPr>
      </w:pPr>
      <w:r w:rsidRPr="007D4350">
        <w:rPr>
          <w:bCs/>
          <w:sz w:val="28"/>
          <w:szCs w:val="28"/>
        </w:rPr>
        <w:t xml:space="preserve">Таблица 2.3 – Годового потребление тепловой энергии потребителями с централизованным теплоснабжением на территории МО </w:t>
      </w:r>
      <w:proofErr w:type="spellStart"/>
      <w:r w:rsidRPr="007D4350">
        <w:rPr>
          <w:bCs/>
          <w:sz w:val="28"/>
          <w:szCs w:val="28"/>
        </w:rPr>
        <w:t>Майминское</w:t>
      </w:r>
      <w:proofErr w:type="spellEnd"/>
      <w:r w:rsidRPr="007D4350">
        <w:rPr>
          <w:bCs/>
          <w:sz w:val="28"/>
          <w:szCs w:val="28"/>
        </w:rPr>
        <w:t xml:space="preserve"> сел</w:t>
      </w:r>
      <w:r w:rsidRPr="007D4350">
        <w:rPr>
          <w:bCs/>
          <w:sz w:val="28"/>
          <w:szCs w:val="28"/>
        </w:rPr>
        <w:t>ь</w:t>
      </w:r>
      <w:r w:rsidRPr="007D4350">
        <w:rPr>
          <w:bCs/>
          <w:sz w:val="28"/>
          <w:szCs w:val="28"/>
        </w:rPr>
        <w:t>ское поселение на период до 2032 года, тыс. Гкал/год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6"/>
        <w:gridCol w:w="871"/>
        <w:gridCol w:w="869"/>
        <w:gridCol w:w="871"/>
        <w:gridCol w:w="871"/>
        <w:gridCol w:w="871"/>
        <w:gridCol w:w="871"/>
        <w:gridCol w:w="871"/>
        <w:gridCol w:w="871"/>
        <w:gridCol w:w="869"/>
      </w:tblGrid>
      <w:tr w:rsidR="007D4350" w:rsidRPr="00054689" w:rsidTr="00054689">
        <w:trPr>
          <w:trHeight w:val="75"/>
        </w:trPr>
        <w:tc>
          <w:tcPr>
            <w:tcW w:w="907"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Наименование показателя</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2021</w:t>
            </w:r>
          </w:p>
        </w:tc>
        <w:tc>
          <w:tcPr>
            <w:tcW w:w="454"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2022</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2023</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2024</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2025</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2026</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2027</w:t>
            </w:r>
          </w:p>
        </w:tc>
        <w:tc>
          <w:tcPr>
            <w:tcW w:w="455" w:type="pct"/>
            <w:vAlign w:val="center"/>
          </w:tcPr>
          <w:p w:rsidR="007D4350" w:rsidRPr="00054689" w:rsidRDefault="007D4350"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2028</w:t>
            </w:r>
          </w:p>
        </w:tc>
        <w:tc>
          <w:tcPr>
            <w:tcW w:w="454" w:type="pct"/>
            <w:vAlign w:val="center"/>
          </w:tcPr>
          <w:p w:rsidR="007D4350" w:rsidRPr="00054689" w:rsidRDefault="007D4350" w:rsidP="00054689">
            <w:pPr>
              <w:pStyle w:val="Default"/>
              <w:ind w:left="-57" w:right="-57"/>
              <w:jc w:val="center"/>
              <w:rPr>
                <w:rFonts w:ascii="Times New Roman" w:hAnsi="Times New Roman" w:cs="Times New Roman"/>
                <w:b/>
                <w:bCs/>
                <w:sz w:val="20"/>
                <w:szCs w:val="20"/>
                <w:lang w:val="en-US"/>
              </w:rPr>
            </w:pPr>
            <w:r w:rsidRPr="00054689">
              <w:rPr>
                <w:rFonts w:ascii="Times New Roman" w:hAnsi="Times New Roman" w:cs="Times New Roman"/>
                <w:b/>
                <w:bCs/>
                <w:sz w:val="20"/>
                <w:szCs w:val="20"/>
                <w:lang w:val="en-US"/>
              </w:rPr>
              <w:t>2029-2032</w:t>
            </w:r>
          </w:p>
        </w:tc>
      </w:tr>
      <w:tr w:rsidR="007D4350" w:rsidRPr="00054689" w:rsidTr="00054689">
        <w:trPr>
          <w:trHeight w:val="75"/>
        </w:trPr>
        <w:tc>
          <w:tcPr>
            <w:tcW w:w="5000" w:type="pct"/>
            <w:gridSpan w:val="10"/>
            <w:vAlign w:val="center"/>
          </w:tcPr>
          <w:p w:rsidR="007D4350" w:rsidRPr="00054689" w:rsidRDefault="007D4350"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 xml:space="preserve">С. Майма - Котельные ООО </w:t>
            </w:r>
            <w:r w:rsidR="00054689" w:rsidRPr="00054689">
              <w:rPr>
                <w:rFonts w:ascii="Times New Roman" w:hAnsi="Times New Roman" w:cs="Times New Roman"/>
                <w:b/>
                <w:bCs/>
                <w:sz w:val="20"/>
                <w:szCs w:val="20"/>
              </w:rPr>
              <w:t>«Сибирь - тепловая компания»</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lang w:eastAsia="ru-RU"/>
              </w:rPr>
            </w:pPr>
            <w:r w:rsidRPr="00054689">
              <w:rPr>
                <w:color w:val="000000"/>
                <w:sz w:val="20"/>
                <w:szCs w:val="20"/>
              </w:rPr>
              <w:t>11,693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11,927</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12,415</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10,819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11,258</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0,874</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0,669</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0,488</w:t>
            </w:r>
          </w:p>
        </w:tc>
      </w:tr>
      <w:tr w:rsidR="00054689" w:rsidRPr="00054689" w:rsidTr="00054689">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11,509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8,035</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11,438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7,966</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0,071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0,069</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жили</w:t>
            </w:r>
            <w:r w:rsidRPr="00054689">
              <w:rPr>
                <w:rFonts w:ascii="Times New Roman" w:hAnsi="Times New Roman" w:cs="Times New Roman"/>
                <w:b/>
                <w:bCs/>
                <w:sz w:val="20"/>
                <w:szCs w:val="20"/>
              </w:rPr>
              <w:t>щ</w:t>
            </w:r>
            <w:r w:rsidRPr="00054689">
              <w:rPr>
                <w:rFonts w:ascii="Times New Roman" w:hAnsi="Times New Roman" w:cs="Times New Roman"/>
                <w:b/>
                <w:bCs/>
                <w:sz w:val="20"/>
                <w:szCs w:val="20"/>
              </w:rPr>
              <w:t>ный фонд и о</w:t>
            </w:r>
            <w:r w:rsidRPr="00054689">
              <w:rPr>
                <w:rFonts w:ascii="Times New Roman" w:hAnsi="Times New Roman" w:cs="Times New Roman"/>
                <w:b/>
                <w:bCs/>
                <w:sz w:val="20"/>
                <w:szCs w:val="20"/>
              </w:rPr>
              <w:t>б</w:t>
            </w:r>
            <w:r w:rsidRPr="00054689">
              <w:rPr>
                <w:rFonts w:ascii="Times New Roman" w:hAnsi="Times New Roman" w:cs="Times New Roman"/>
                <w:b/>
                <w:bCs/>
                <w:sz w:val="20"/>
                <w:szCs w:val="20"/>
              </w:rPr>
              <w:t>щественно-</w:t>
            </w:r>
            <w:r w:rsidRPr="00054689">
              <w:rPr>
                <w:rFonts w:ascii="Times New Roman" w:hAnsi="Times New Roman" w:cs="Times New Roman"/>
                <w:b/>
                <w:bCs/>
                <w:sz w:val="20"/>
                <w:szCs w:val="20"/>
              </w:rPr>
              <w:lastRenderedPageBreak/>
              <w:t>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lastRenderedPageBreak/>
              <w:t>23,202</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19,962</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20,45</w:t>
            </w:r>
          </w:p>
        </w:tc>
      </w:tr>
      <w:tr w:rsidR="007D4350" w:rsidRPr="00054689" w:rsidTr="00054689">
        <w:trPr>
          <w:trHeight w:val="75"/>
        </w:trPr>
        <w:tc>
          <w:tcPr>
            <w:tcW w:w="5000" w:type="pct"/>
            <w:gridSpan w:val="10"/>
            <w:vAlign w:val="center"/>
          </w:tcPr>
          <w:p w:rsidR="007D4350" w:rsidRPr="00054689" w:rsidRDefault="007D4350"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lastRenderedPageBreak/>
              <w:t>ООО «Энерго Алтай»</w:t>
            </w:r>
          </w:p>
        </w:tc>
      </w:tr>
      <w:tr w:rsidR="003B6772" w:rsidRPr="00054689" w:rsidTr="00054689">
        <w:trPr>
          <w:trHeight w:val="7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3B6772" w:rsidRPr="00054689" w:rsidRDefault="003B6772" w:rsidP="00054689">
            <w:pPr>
              <w:ind w:left="-57" w:right="-57"/>
              <w:jc w:val="center"/>
              <w:rPr>
                <w:color w:val="000000"/>
                <w:sz w:val="20"/>
                <w:szCs w:val="20"/>
                <w:lang w:eastAsia="ru-RU"/>
              </w:rPr>
            </w:pPr>
            <w:r w:rsidRPr="00054689">
              <w:rPr>
                <w:color w:val="000000"/>
                <w:sz w:val="20"/>
                <w:szCs w:val="20"/>
              </w:rPr>
              <w:t>10,475</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10,279</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8,883,48</w:t>
            </w:r>
          </w:p>
        </w:tc>
        <w:tc>
          <w:tcPr>
            <w:tcW w:w="455" w:type="pct"/>
            <w:vAlign w:val="center"/>
          </w:tcPr>
          <w:p w:rsidR="003B6772" w:rsidRPr="00054689" w:rsidRDefault="003B6772" w:rsidP="000478DF">
            <w:pPr>
              <w:ind w:left="-57" w:right="-57"/>
              <w:jc w:val="center"/>
              <w:rPr>
                <w:color w:val="000000"/>
                <w:sz w:val="20"/>
                <w:szCs w:val="20"/>
              </w:rPr>
            </w:pPr>
            <w:r>
              <w:rPr>
                <w:color w:val="000000"/>
                <w:sz w:val="20"/>
                <w:szCs w:val="20"/>
              </w:rPr>
              <w:t>10,442</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12,077</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12,077</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12,077</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12,077</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12,077</w:t>
            </w:r>
          </w:p>
        </w:tc>
      </w:tr>
      <w:tr w:rsidR="003B6772" w:rsidRPr="00054689" w:rsidTr="00054689">
        <w:trPr>
          <w:trHeight w:val="7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9,16</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8,976</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н/д</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8,784</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10,419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10,777</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10,777</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10,777</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10,777</w:t>
            </w:r>
          </w:p>
        </w:tc>
      </w:tr>
      <w:tr w:rsidR="003B6772" w:rsidRPr="00054689" w:rsidTr="00054689">
        <w:trPr>
          <w:trHeight w:val="7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1,314</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1,303</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н/д</w:t>
            </w:r>
          </w:p>
        </w:tc>
        <w:tc>
          <w:tcPr>
            <w:tcW w:w="455" w:type="pct"/>
            <w:vAlign w:val="center"/>
          </w:tcPr>
          <w:p w:rsidR="003B6772" w:rsidRPr="00054689" w:rsidRDefault="003B6772" w:rsidP="00E05332">
            <w:pPr>
              <w:ind w:left="-57" w:right="-57"/>
              <w:jc w:val="center"/>
              <w:rPr>
                <w:color w:val="000000"/>
                <w:sz w:val="20"/>
                <w:szCs w:val="20"/>
              </w:rPr>
            </w:pPr>
            <w:r>
              <w:rPr>
                <w:color w:val="000000"/>
                <w:sz w:val="20"/>
                <w:szCs w:val="20"/>
              </w:rPr>
              <w:t>1,300</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1,3</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1,3</w:t>
            </w:r>
          </w:p>
        </w:tc>
      </w:tr>
      <w:tr w:rsidR="003B6772" w:rsidRPr="00054689" w:rsidTr="00054689">
        <w:trPr>
          <w:trHeight w:val="173"/>
        </w:trPr>
        <w:tc>
          <w:tcPr>
            <w:tcW w:w="907" w:type="pct"/>
            <w:vAlign w:val="center"/>
          </w:tcPr>
          <w:p w:rsidR="003B6772" w:rsidRPr="00054689" w:rsidRDefault="003B6772"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w:t>
            </w:r>
          </w:p>
        </w:tc>
        <w:tc>
          <w:tcPr>
            <w:tcW w:w="454"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0,358</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1,635</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w:t>
            </w:r>
          </w:p>
        </w:tc>
      </w:tr>
      <w:tr w:rsidR="003B6772" w:rsidRPr="00054689" w:rsidTr="00054689">
        <w:trPr>
          <w:trHeight w:val="173"/>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Общественно-деловая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2,926</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2,916</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3,126</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2,999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2,999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2,999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2,999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2,999</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2,999</w:t>
            </w:r>
          </w:p>
        </w:tc>
      </w:tr>
      <w:tr w:rsidR="003B6772" w:rsidRPr="00054689" w:rsidTr="00054689">
        <w:trPr>
          <w:trHeight w:val="7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2,876</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2,88</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н/д</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2,959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2,959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2,959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2,959</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2,959</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2,959</w:t>
            </w:r>
          </w:p>
        </w:tc>
      </w:tr>
      <w:tr w:rsidR="003B6772" w:rsidRPr="00054689" w:rsidTr="00054689">
        <w:trPr>
          <w:trHeight w:val="7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0,05</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0,037</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н/д</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0,04</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0,04</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0,04</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0,04</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0,04</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0,04</w:t>
            </w:r>
          </w:p>
        </w:tc>
      </w:tr>
      <w:tr w:rsidR="003B6772" w:rsidRPr="00054689" w:rsidTr="00054689">
        <w:trPr>
          <w:trHeight w:val="265"/>
        </w:trPr>
        <w:tc>
          <w:tcPr>
            <w:tcW w:w="907" w:type="pct"/>
            <w:vAlign w:val="center"/>
          </w:tcPr>
          <w:p w:rsidR="003B6772" w:rsidRPr="00054689" w:rsidRDefault="003B6772"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w:t>
            </w:r>
          </w:p>
        </w:tc>
        <w:tc>
          <w:tcPr>
            <w:tcW w:w="454"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w:t>
            </w:r>
          </w:p>
        </w:tc>
        <w:tc>
          <w:tcPr>
            <w:tcW w:w="455" w:type="pct"/>
            <w:vAlign w:val="center"/>
          </w:tcPr>
          <w:p w:rsidR="003B6772" w:rsidRPr="00054689" w:rsidRDefault="003B6772" w:rsidP="00054689">
            <w:pPr>
              <w:ind w:left="-57" w:right="-57"/>
              <w:jc w:val="center"/>
              <w:rPr>
                <w:sz w:val="20"/>
                <w:szCs w:val="20"/>
              </w:rPr>
            </w:pPr>
            <w:r w:rsidRPr="00054689">
              <w:rPr>
                <w:color w:val="000000"/>
                <w:sz w:val="20"/>
                <w:szCs w:val="20"/>
              </w:rPr>
              <w:t>-</w:t>
            </w:r>
          </w:p>
        </w:tc>
        <w:tc>
          <w:tcPr>
            <w:tcW w:w="455" w:type="pct"/>
            <w:vAlign w:val="center"/>
          </w:tcPr>
          <w:p w:rsidR="003B6772" w:rsidRPr="00054689" w:rsidRDefault="003B6772" w:rsidP="00054689">
            <w:pPr>
              <w:ind w:left="-57" w:right="-57"/>
              <w:jc w:val="center"/>
              <w:rPr>
                <w:sz w:val="20"/>
                <w:szCs w:val="20"/>
              </w:rPr>
            </w:pPr>
            <w:r w:rsidRPr="00054689">
              <w:rPr>
                <w:color w:val="000000"/>
                <w:sz w:val="20"/>
                <w:szCs w:val="20"/>
              </w:rPr>
              <w:t>-</w:t>
            </w:r>
          </w:p>
        </w:tc>
        <w:tc>
          <w:tcPr>
            <w:tcW w:w="455" w:type="pct"/>
            <w:vAlign w:val="center"/>
          </w:tcPr>
          <w:p w:rsidR="003B6772" w:rsidRPr="00054689" w:rsidRDefault="003B6772" w:rsidP="00054689">
            <w:pPr>
              <w:ind w:left="-57" w:right="-57"/>
              <w:jc w:val="center"/>
              <w:rPr>
                <w:sz w:val="20"/>
                <w:szCs w:val="20"/>
              </w:rPr>
            </w:pPr>
            <w:r w:rsidRPr="00054689">
              <w:rPr>
                <w:color w:val="000000"/>
                <w:sz w:val="20"/>
                <w:szCs w:val="20"/>
              </w:rPr>
              <w:t>-</w:t>
            </w:r>
          </w:p>
        </w:tc>
        <w:tc>
          <w:tcPr>
            <w:tcW w:w="455" w:type="pct"/>
            <w:vAlign w:val="center"/>
          </w:tcPr>
          <w:p w:rsidR="003B6772" w:rsidRPr="00054689" w:rsidRDefault="003B6772" w:rsidP="00DA481D">
            <w:pPr>
              <w:ind w:left="-57" w:right="-57"/>
              <w:jc w:val="center"/>
              <w:rPr>
                <w:sz w:val="20"/>
                <w:szCs w:val="20"/>
              </w:rPr>
            </w:pPr>
            <w:r w:rsidRPr="00054689">
              <w:rPr>
                <w:color w:val="000000"/>
                <w:sz w:val="20"/>
                <w:szCs w:val="20"/>
              </w:rPr>
              <w:t>-</w:t>
            </w:r>
          </w:p>
        </w:tc>
        <w:tc>
          <w:tcPr>
            <w:tcW w:w="455" w:type="pct"/>
            <w:vAlign w:val="center"/>
          </w:tcPr>
          <w:p w:rsidR="003B6772" w:rsidRPr="00054689" w:rsidRDefault="003B6772" w:rsidP="00DA481D">
            <w:pPr>
              <w:ind w:left="-57" w:right="-57"/>
              <w:jc w:val="center"/>
              <w:rPr>
                <w:sz w:val="20"/>
                <w:szCs w:val="20"/>
              </w:rPr>
            </w:pPr>
            <w:r w:rsidRPr="00054689">
              <w:rPr>
                <w:color w:val="000000"/>
                <w:sz w:val="20"/>
                <w:szCs w:val="20"/>
              </w:rPr>
              <w:t>-</w:t>
            </w:r>
          </w:p>
        </w:tc>
        <w:tc>
          <w:tcPr>
            <w:tcW w:w="455" w:type="pct"/>
            <w:vAlign w:val="center"/>
          </w:tcPr>
          <w:p w:rsidR="003B6772" w:rsidRPr="00054689" w:rsidRDefault="003B6772" w:rsidP="00DA481D">
            <w:pPr>
              <w:ind w:left="-57" w:right="-57"/>
              <w:jc w:val="center"/>
              <w:rPr>
                <w:sz w:val="20"/>
                <w:szCs w:val="20"/>
              </w:rPr>
            </w:pPr>
            <w:r w:rsidRPr="00054689">
              <w:rPr>
                <w:color w:val="000000"/>
                <w:sz w:val="20"/>
                <w:szCs w:val="20"/>
              </w:rPr>
              <w:t>-</w:t>
            </w:r>
          </w:p>
        </w:tc>
        <w:tc>
          <w:tcPr>
            <w:tcW w:w="454" w:type="pct"/>
            <w:vAlign w:val="center"/>
          </w:tcPr>
          <w:p w:rsidR="003B6772" w:rsidRPr="00054689" w:rsidRDefault="003B6772" w:rsidP="00DA481D">
            <w:pPr>
              <w:ind w:left="-57" w:right="-57"/>
              <w:jc w:val="center"/>
              <w:rPr>
                <w:sz w:val="20"/>
                <w:szCs w:val="20"/>
              </w:rPr>
            </w:pPr>
            <w:r w:rsidRPr="00054689">
              <w:rPr>
                <w:color w:val="000000"/>
                <w:sz w:val="20"/>
                <w:szCs w:val="20"/>
              </w:rPr>
              <w:t>-</w:t>
            </w:r>
          </w:p>
        </w:tc>
      </w:tr>
      <w:tr w:rsidR="003B6772" w:rsidRPr="00054689" w:rsidTr="00054689">
        <w:trPr>
          <w:trHeight w:val="265"/>
        </w:trPr>
        <w:tc>
          <w:tcPr>
            <w:tcW w:w="907" w:type="pct"/>
            <w:vAlign w:val="center"/>
          </w:tcPr>
          <w:p w:rsidR="003B6772" w:rsidRPr="00054689" w:rsidRDefault="003B6772"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жили</w:t>
            </w:r>
            <w:r w:rsidRPr="00054689">
              <w:rPr>
                <w:rFonts w:ascii="Times New Roman" w:hAnsi="Times New Roman" w:cs="Times New Roman"/>
                <w:b/>
                <w:bCs/>
                <w:sz w:val="20"/>
                <w:szCs w:val="20"/>
              </w:rPr>
              <w:t>щ</w:t>
            </w:r>
            <w:r w:rsidRPr="00054689">
              <w:rPr>
                <w:rFonts w:ascii="Times New Roman" w:hAnsi="Times New Roman" w:cs="Times New Roman"/>
                <w:b/>
                <w:bCs/>
                <w:sz w:val="20"/>
                <w:szCs w:val="20"/>
              </w:rPr>
              <w:t>ный фонд и о</w:t>
            </w:r>
            <w:r w:rsidRPr="00054689">
              <w:rPr>
                <w:rFonts w:ascii="Times New Roman" w:hAnsi="Times New Roman" w:cs="Times New Roman"/>
                <w:b/>
                <w:bCs/>
                <w:sz w:val="20"/>
                <w:szCs w:val="20"/>
              </w:rPr>
              <w:t>б</w:t>
            </w:r>
            <w:r w:rsidRPr="00054689">
              <w:rPr>
                <w:rFonts w:ascii="Times New Roman" w:hAnsi="Times New Roman" w:cs="Times New Roman"/>
                <w:b/>
                <w:bCs/>
                <w:sz w:val="20"/>
                <w:szCs w:val="20"/>
              </w:rPr>
              <w:t>щественно-деловая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3B6772" w:rsidRPr="00054689" w:rsidRDefault="003B6772" w:rsidP="00054689">
            <w:pPr>
              <w:ind w:left="-57" w:right="-57"/>
              <w:jc w:val="center"/>
              <w:rPr>
                <w:color w:val="000000"/>
                <w:sz w:val="20"/>
                <w:szCs w:val="20"/>
              </w:rPr>
            </w:pPr>
            <w:r w:rsidRPr="00054689">
              <w:rPr>
                <w:color w:val="000000"/>
                <w:sz w:val="20"/>
                <w:szCs w:val="20"/>
              </w:rPr>
              <w:t>13,400</w:t>
            </w:r>
          </w:p>
        </w:tc>
        <w:tc>
          <w:tcPr>
            <w:tcW w:w="454" w:type="pct"/>
            <w:vAlign w:val="center"/>
          </w:tcPr>
          <w:p w:rsidR="003B6772" w:rsidRPr="00054689" w:rsidRDefault="003B6772" w:rsidP="00054689">
            <w:pPr>
              <w:ind w:left="-57" w:right="-57"/>
              <w:jc w:val="center"/>
              <w:rPr>
                <w:color w:val="000000"/>
                <w:sz w:val="20"/>
                <w:szCs w:val="20"/>
              </w:rPr>
            </w:pPr>
            <w:r>
              <w:rPr>
                <w:color w:val="000000"/>
                <w:sz w:val="20"/>
                <w:szCs w:val="20"/>
              </w:rPr>
              <w:t>13,344</w:t>
            </w:r>
          </w:p>
        </w:tc>
        <w:tc>
          <w:tcPr>
            <w:tcW w:w="455" w:type="pct"/>
            <w:vAlign w:val="center"/>
          </w:tcPr>
          <w:p w:rsidR="003B6772" w:rsidRPr="00054689" w:rsidRDefault="003B6772" w:rsidP="003B6772">
            <w:pPr>
              <w:ind w:left="-57" w:right="-57"/>
              <w:jc w:val="center"/>
              <w:rPr>
                <w:color w:val="000000"/>
                <w:sz w:val="20"/>
                <w:szCs w:val="20"/>
              </w:rPr>
            </w:pPr>
            <w:r>
              <w:rPr>
                <w:color w:val="000000"/>
                <w:sz w:val="20"/>
                <w:szCs w:val="20"/>
              </w:rPr>
              <w:t>12,009</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13,441</w:t>
            </w:r>
          </w:p>
        </w:tc>
        <w:tc>
          <w:tcPr>
            <w:tcW w:w="455" w:type="pct"/>
            <w:vAlign w:val="center"/>
          </w:tcPr>
          <w:p w:rsidR="003B6772" w:rsidRPr="00054689" w:rsidRDefault="003B6772" w:rsidP="00054689">
            <w:pPr>
              <w:ind w:left="-57" w:right="-57"/>
              <w:jc w:val="center"/>
              <w:rPr>
                <w:color w:val="000000"/>
                <w:sz w:val="20"/>
                <w:szCs w:val="20"/>
              </w:rPr>
            </w:pPr>
            <w:r>
              <w:rPr>
                <w:color w:val="000000"/>
                <w:sz w:val="20"/>
                <w:szCs w:val="20"/>
              </w:rPr>
              <w:t>13,441</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13,441</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13,441</w:t>
            </w:r>
          </w:p>
        </w:tc>
        <w:tc>
          <w:tcPr>
            <w:tcW w:w="455" w:type="pct"/>
            <w:vAlign w:val="center"/>
          </w:tcPr>
          <w:p w:rsidR="003B6772" w:rsidRPr="00054689" w:rsidRDefault="003B6772" w:rsidP="00DA481D">
            <w:pPr>
              <w:ind w:left="-57" w:right="-57"/>
              <w:jc w:val="center"/>
              <w:rPr>
                <w:color w:val="000000"/>
                <w:sz w:val="20"/>
                <w:szCs w:val="20"/>
              </w:rPr>
            </w:pPr>
            <w:r>
              <w:rPr>
                <w:color w:val="000000"/>
                <w:sz w:val="20"/>
                <w:szCs w:val="20"/>
              </w:rPr>
              <w:t>13,441</w:t>
            </w:r>
          </w:p>
        </w:tc>
        <w:tc>
          <w:tcPr>
            <w:tcW w:w="454" w:type="pct"/>
            <w:vAlign w:val="center"/>
          </w:tcPr>
          <w:p w:rsidR="003B6772" w:rsidRPr="00054689" w:rsidRDefault="003B6772" w:rsidP="00DA481D">
            <w:pPr>
              <w:ind w:left="-57" w:right="-57"/>
              <w:jc w:val="center"/>
              <w:rPr>
                <w:color w:val="000000"/>
                <w:sz w:val="20"/>
                <w:szCs w:val="20"/>
              </w:rPr>
            </w:pPr>
            <w:r>
              <w:rPr>
                <w:color w:val="000000"/>
                <w:sz w:val="20"/>
                <w:szCs w:val="20"/>
              </w:rPr>
              <w:t>13,441</w:t>
            </w:r>
          </w:p>
        </w:tc>
      </w:tr>
      <w:tr w:rsidR="00054689" w:rsidRPr="00054689" w:rsidTr="00054689">
        <w:trPr>
          <w:trHeight w:val="75"/>
        </w:trPr>
        <w:tc>
          <w:tcPr>
            <w:tcW w:w="5000" w:type="pct"/>
            <w:gridSpan w:val="10"/>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Котельные ООО «</w:t>
            </w:r>
            <w:proofErr w:type="spellStart"/>
            <w:r w:rsidRPr="00054689">
              <w:rPr>
                <w:rFonts w:ascii="Times New Roman" w:hAnsi="Times New Roman" w:cs="Times New Roman"/>
                <w:b/>
                <w:bCs/>
                <w:sz w:val="20"/>
                <w:szCs w:val="20"/>
              </w:rPr>
              <w:t>Газмаркет</w:t>
            </w:r>
            <w:proofErr w:type="spellEnd"/>
            <w:r w:rsidRPr="00054689">
              <w:rPr>
                <w:rFonts w:ascii="Times New Roman" w:hAnsi="Times New Roman" w:cs="Times New Roman"/>
                <w:b/>
                <w:bCs/>
                <w:sz w:val="20"/>
                <w:szCs w:val="20"/>
              </w:rPr>
              <w:t>»</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lang w:eastAsia="ru-RU"/>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0,0913</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 xml:space="preserve">Общественно-деловая </w:t>
            </w:r>
            <w:proofErr w:type="gramStart"/>
            <w:r w:rsidRPr="00054689">
              <w:rPr>
                <w:rFonts w:ascii="Times New Roman" w:hAnsi="Times New Roman" w:cs="Times New Roman"/>
                <w:b/>
                <w:bCs/>
                <w:sz w:val="20"/>
                <w:szCs w:val="20"/>
              </w:rPr>
              <w:t>за-стройка</w:t>
            </w:r>
            <w:proofErr w:type="gramEnd"/>
            <w:r w:rsidRPr="00054689">
              <w:rPr>
                <w:rFonts w:ascii="Times New Roman" w:hAnsi="Times New Roman" w:cs="Times New Roman"/>
                <w:b/>
                <w:bCs/>
                <w:sz w:val="20"/>
                <w:szCs w:val="20"/>
              </w:rPr>
              <w:t>,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0,0928</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жили</w:t>
            </w:r>
            <w:r w:rsidRPr="00054689">
              <w:rPr>
                <w:rFonts w:ascii="Times New Roman" w:hAnsi="Times New Roman" w:cs="Times New Roman"/>
                <w:b/>
                <w:bCs/>
                <w:sz w:val="20"/>
                <w:szCs w:val="20"/>
              </w:rPr>
              <w:t>щ</w:t>
            </w:r>
            <w:r w:rsidRPr="00054689">
              <w:rPr>
                <w:rFonts w:ascii="Times New Roman" w:hAnsi="Times New Roman" w:cs="Times New Roman"/>
                <w:b/>
                <w:bCs/>
                <w:sz w:val="20"/>
                <w:szCs w:val="20"/>
              </w:rPr>
              <w:t>ный фонд и о</w:t>
            </w:r>
            <w:r w:rsidRPr="00054689">
              <w:rPr>
                <w:rFonts w:ascii="Times New Roman" w:hAnsi="Times New Roman" w:cs="Times New Roman"/>
                <w:b/>
                <w:bCs/>
                <w:sz w:val="20"/>
                <w:szCs w:val="20"/>
              </w:rPr>
              <w:t>б</w:t>
            </w:r>
            <w:r w:rsidRPr="00054689">
              <w:rPr>
                <w:rFonts w:ascii="Times New Roman" w:hAnsi="Times New Roman" w:cs="Times New Roman"/>
                <w:b/>
                <w:bCs/>
                <w:sz w:val="20"/>
                <w:szCs w:val="20"/>
              </w:rPr>
              <w:t>щественно-деловая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0,1841</w:t>
            </w:r>
          </w:p>
        </w:tc>
      </w:tr>
      <w:tr w:rsidR="00054689" w:rsidRPr="00054689" w:rsidTr="00054689">
        <w:trPr>
          <w:trHeight w:val="75"/>
        </w:trPr>
        <w:tc>
          <w:tcPr>
            <w:tcW w:w="5000" w:type="pct"/>
            <w:gridSpan w:val="10"/>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Котельные МУП «Кристалл»</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Жилищный фонд,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отопление и 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Вод жилого фонда</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173"/>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 xml:space="preserve">Общественно-деловая </w:t>
            </w:r>
            <w:proofErr w:type="gramStart"/>
            <w:r w:rsidRPr="00054689">
              <w:rPr>
                <w:rFonts w:ascii="Times New Roman" w:hAnsi="Times New Roman" w:cs="Times New Roman"/>
                <w:b/>
                <w:bCs/>
                <w:sz w:val="20"/>
                <w:szCs w:val="20"/>
              </w:rPr>
              <w:t>за-стройка</w:t>
            </w:r>
            <w:proofErr w:type="gramEnd"/>
            <w:r w:rsidRPr="00054689">
              <w:rPr>
                <w:rFonts w:ascii="Times New Roman" w:hAnsi="Times New Roman" w:cs="Times New Roman"/>
                <w:b/>
                <w:bCs/>
                <w:sz w:val="20"/>
                <w:szCs w:val="20"/>
              </w:rPr>
              <w:t>,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t xml:space="preserve">– отопление и </w:t>
            </w:r>
            <w:r w:rsidRPr="00054689">
              <w:rPr>
                <w:rFonts w:ascii="Times New Roman" w:hAnsi="Times New Roman" w:cs="Times New Roman"/>
                <w:sz w:val="20"/>
                <w:szCs w:val="20"/>
              </w:rPr>
              <w:lastRenderedPageBreak/>
              <w:t>вентиляция</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lastRenderedPageBreak/>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rPr>
          <w:trHeight w:val="7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sz w:val="20"/>
                <w:szCs w:val="20"/>
              </w:rPr>
              <w:lastRenderedPageBreak/>
              <w:t>– горячее вод</w:t>
            </w:r>
            <w:r w:rsidRPr="00054689">
              <w:rPr>
                <w:rFonts w:ascii="Times New Roman" w:hAnsi="Times New Roman" w:cs="Times New Roman"/>
                <w:sz w:val="20"/>
                <w:szCs w:val="20"/>
              </w:rPr>
              <w:t>о</w:t>
            </w:r>
            <w:r w:rsidRPr="00054689">
              <w:rPr>
                <w:rFonts w:ascii="Times New Roman" w:hAnsi="Times New Roman" w:cs="Times New Roman"/>
                <w:sz w:val="20"/>
                <w:szCs w:val="20"/>
              </w:rPr>
              <w:t>снабжение</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sz w:val="20"/>
                <w:szCs w:val="20"/>
              </w:rPr>
              <w:t>Ввод ОДЗ</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5" w:type="pct"/>
            <w:vAlign w:val="center"/>
          </w:tcPr>
          <w:p w:rsidR="00054689" w:rsidRPr="00054689" w:rsidRDefault="00054689" w:rsidP="00054689">
            <w:pPr>
              <w:ind w:left="-57" w:right="-57"/>
              <w:jc w:val="center"/>
              <w:rPr>
                <w:sz w:val="20"/>
                <w:szCs w:val="20"/>
              </w:rPr>
            </w:pPr>
            <w:r w:rsidRPr="00054689">
              <w:rPr>
                <w:color w:val="000000"/>
                <w:sz w:val="20"/>
                <w:szCs w:val="20"/>
              </w:rPr>
              <w:t>-</w:t>
            </w:r>
          </w:p>
        </w:tc>
        <w:tc>
          <w:tcPr>
            <w:tcW w:w="454" w:type="pct"/>
            <w:vAlign w:val="center"/>
          </w:tcPr>
          <w:p w:rsidR="00054689" w:rsidRPr="00054689" w:rsidRDefault="00054689" w:rsidP="00054689">
            <w:pPr>
              <w:ind w:left="-57" w:right="-57"/>
              <w:jc w:val="center"/>
              <w:rPr>
                <w:sz w:val="20"/>
                <w:szCs w:val="20"/>
              </w:rPr>
            </w:pPr>
            <w:r w:rsidRPr="00054689">
              <w:rPr>
                <w:color w:val="000000"/>
                <w:sz w:val="20"/>
                <w:szCs w:val="20"/>
              </w:rPr>
              <w:t>-</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sz w:val="20"/>
                <w:szCs w:val="20"/>
              </w:rPr>
            </w:pPr>
            <w:r w:rsidRPr="00054689">
              <w:rPr>
                <w:rFonts w:ascii="Times New Roman" w:hAnsi="Times New Roman" w:cs="Times New Roman"/>
                <w:b/>
                <w:bCs/>
                <w:sz w:val="20"/>
                <w:szCs w:val="20"/>
              </w:rPr>
              <w:t>Итого жили</w:t>
            </w:r>
            <w:r w:rsidRPr="00054689">
              <w:rPr>
                <w:rFonts w:ascii="Times New Roman" w:hAnsi="Times New Roman" w:cs="Times New Roman"/>
                <w:b/>
                <w:bCs/>
                <w:sz w:val="20"/>
                <w:szCs w:val="20"/>
              </w:rPr>
              <w:t>щ</w:t>
            </w:r>
            <w:r w:rsidRPr="00054689">
              <w:rPr>
                <w:rFonts w:ascii="Times New Roman" w:hAnsi="Times New Roman" w:cs="Times New Roman"/>
                <w:b/>
                <w:bCs/>
                <w:sz w:val="20"/>
                <w:szCs w:val="20"/>
              </w:rPr>
              <w:t>ный фонд и о</w:t>
            </w:r>
            <w:r w:rsidRPr="00054689">
              <w:rPr>
                <w:rFonts w:ascii="Times New Roman" w:hAnsi="Times New Roman" w:cs="Times New Roman"/>
                <w:b/>
                <w:bCs/>
                <w:sz w:val="20"/>
                <w:szCs w:val="20"/>
              </w:rPr>
              <w:t>б</w:t>
            </w:r>
            <w:r w:rsidRPr="00054689">
              <w:rPr>
                <w:rFonts w:ascii="Times New Roman" w:hAnsi="Times New Roman" w:cs="Times New Roman"/>
                <w:b/>
                <w:bCs/>
                <w:sz w:val="20"/>
                <w:szCs w:val="20"/>
              </w:rPr>
              <w:t>щественно-деловая застро</w:t>
            </w:r>
            <w:r w:rsidRPr="00054689">
              <w:rPr>
                <w:rFonts w:ascii="Times New Roman" w:hAnsi="Times New Roman" w:cs="Times New Roman"/>
                <w:b/>
                <w:bCs/>
                <w:sz w:val="20"/>
                <w:szCs w:val="20"/>
              </w:rPr>
              <w:t>й</w:t>
            </w:r>
            <w:r w:rsidRPr="00054689">
              <w:rPr>
                <w:rFonts w:ascii="Times New Roman" w:hAnsi="Times New Roman" w:cs="Times New Roman"/>
                <w:b/>
                <w:bCs/>
                <w:sz w:val="20"/>
                <w:szCs w:val="20"/>
              </w:rPr>
              <w:t>ка, тыс. Гкал/год</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5"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c>
          <w:tcPr>
            <w:tcW w:w="454" w:type="pct"/>
            <w:vAlign w:val="center"/>
          </w:tcPr>
          <w:p w:rsidR="00054689" w:rsidRPr="00054689" w:rsidRDefault="00054689" w:rsidP="00054689">
            <w:pPr>
              <w:ind w:left="-57" w:right="-57"/>
              <w:jc w:val="center"/>
              <w:rPr>
                <w:color w:val="000000"/>
                <w:sz w:val="20"/>
                <w:szCs w:val="20"/>
              </w:rPr>
            </w:pPr>
            <w:r w:rsidRPr="00054689">
              <w:rPr>
                <w:color w:val="000000"/>
                <w:sz w:val="20"/>
                <w:szCs w:val="20"/>
              </w:rPr>
              <w:t>0,716</w:t>
            </w:r>
          </w:p>
        </w:tc>
      </w:tr>
      <w:tr w:rsidR="00054689" w:rsidRPr="00054689" w:rsidTr="00054689">
        <w:trPr>
          <w:trHeight w:val="265"/>
        </w:trPr>
        <w:tc>
          <w:tcPr>
            <w:tcW w:w="907" w:type="pct"/>
            <w:vAlign w:val="center"/>
          </w:tcPr>
          <w:p w:rsidR="00054689" w:rsidRPr="00054689" w:rsidRDefault="00054689" w:rsidP="00054689">
            <w:pPr>
              <w:pStyle w:val="Default"/>
              <w:ind w:left="-57" w:right="-57"/>
              <w:jc w:val="center"/>
              <w:rPr>
                <w:rFonts w:ascii="Times New Roman" w:hAnsi="Times New Roman" w:cs="Times New Roman"/>
                <w:b/>
                <w:bCs/>
                <w:sz w:val="20"/>
                <w:szCs w:val="20"/>
              </w:rPr>
            </w:pPr>
            <w:r w:rsidRPr="00054689">
              <w:rPr>
                <w:rFonts w:ascii="Times New Roman" w:hAnsi="Times New Roman" w:cs="Times New Roman"/>
                <w:b/>
                <w:bCs/>
                <w:sz w:val="20"/>
                <w:szCs w:val="20"/>
              </w:rPr>
              <w:t>Итого по мун</w:t>
            </w:r>
            <w:r w:rsidRPr="00054689">
              <w:rPr>
                <w:rFonts w:ascii="Times New Roman" w:hAnsi="Times New Roman" w:cs="Times New Roman"/>
                <w:b/>
                <w:bCs/>
                <w:sz w:val="20"/>
                <w:szCs w:val="20"/>
              </w:rPr>
              <w:t>и</w:t>
            </w:r>
            <w:r w:rsidRPr="00054689">
              <w:rPr>
                <w:rFonts w:ascii="Times New Roman" w:hAnsi="Times New Roman" w:cs="Times New Roman"/>
                <w:b/>
                <w:bCs/>
                <w:sz w:val="20"/>
                <w:szCs w:val="20"/>
              </w:rPr>
              <w:t>ципальному о</w:t>
            </w:r>
            <w:r w:rsidRPr="00054689">
              <w:rPr>
                <w:rFonts w:ascii="Times New Roman" w:hAnsi="Times New Roman" w:cs="Times New Roman"/>
                <w:b/>
                <w:bCs/>
                <w:sz w:val="20"/>
                <w:szCs w:val="20"/>
              </w:rPr>
              <w:t>б</w:t>
            </w:r>
            <w:r w:rsidRPr="00054689">
              <w:rPr>
                <w:rFonts w:ascii="Times New Roman" w:hAnsi="Times New Roman" w:cs="Times New Roman"/>
                <w:b/>
                <w:bCs/>
                <w:sz w:val="20"/>
                <w:szCs w:val="20"/>
              </w:rPr>
              <w:t>разованию</w:t>
            </w:r>
          </w:p>
        </w:tc>
        <w:tc>
          <w:tcPr>
            <w:tcW w:w="455" w:type="pct"/>
            <w:vAlign w:val="center"/>
          </w:tcPr>
          <w:p w:rsidR="00054689" w:rsidRPr="00054689" w:rsidRDefault="00054689" w:rsidP="00054689">
            <w:pPr>
              <w:jc w:val="center"/>
              <w:rPr>
                <w:color w:val="000000"/>
                <w:sz w:val="20"/>
                <w:szCs w:val="22"/>
                <w:lang w:eastAsia="ru-RU"/>
              </w:rPr>
            </w:pPr>
            <w:r w:rsidRPr="00054689">
              <w:rPr>
                <w:color w:val="000000"/>
                <w:sz w:val="20"/>
                <w:szCs w:val="22"/>
              </w:rPr>
              <w:t>37,502</w:t>
            </w:r>
          </w:p>
        </w:tc>
        <w:tc>
          <w:tcPr>
            <w:tcW w:w="454" w:type="pct"/>
            <w:vAlign w:val="center"/>
          </w:tcPr>
          <w:p w:rsidR="00054689" w:rsidRPr="00054689" w:rsidRDefault="00054689" w:rsidP="00054689">
            <w:pPr>
              <w:jc w:val="center"/>
              <w:rPr>
                <w:color w:val="000000"/>
                <w:sz w:val="20"/>
                <w:szCs w:val="22"/>
              </w:rPr>
            </w:pPr>
            <w:r w:rsidRPr="00054689">
              <w:rPr>
                <w:color w:val="000000"/>
                <w:sz w:val="20"/>
                <w:szCs w:val="22"/>
              </w:rPr>
              <w:t>37,603</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38,091</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38,449</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5" w:type="pct"/>
            <w:vAlign w:val="center"/>
          </w:tcPr>
          <w:p w:rsidR="00054689" w:rsidRPr="00054689" w:rsidRDefault="00054689" w:rsidP="00054689">
            <w:pPr>
              <w:jc w:val="center"/>
              <w:rPr>
                <w:color w:val="000000"/>
                <w:sz w:val="20"/>
                <w:szCs w:val="22"/>
              </w:rPr>
            </w:pPr>
            <w:r w:rsidRPr="00054689">
              <w:rPr>
                <w:color w:val="000000"/>
                <w:sz w:val="20"/>
                <w:szCs w:val="22"/>
              </w:rPr>
              <w:t>39,726</w:t>
            </w:r>
          </w:p>
        </w:tc>
        <w:tc>
          <w:tcPr>
            <w:tcW w:w="454" w:type="pct"/>
            <w:vAlign w:val="center"/>
          </w:tcPr>
          <w:p w:rsidR="00054689" w:rsidRPr="00054689" w:rsidRDefault="00054689" w:rsidP="00054689">
            <w:pPr>
              <w:jc w:val="center"/>
              <w:rPr>
                <w:color w:val="000000"/>
                <w:sz w:val="20"/>
                <w:szCs w:val="22"/>
              </w:rPr>
            </w:pPr>
            <w:r w:rsidRPr="00054689">
              <w:rPr>
                <w:color w:val="000000"/>
                <w:sz w:val="20"/>
                <w:szCs w:val="22"/>
              </w:rPr>
              <w:t>39,726</w:t>
            </w:r>
          </w:p>
        </w:tc>
      </w:tr>
    </w:tbl>
    <w:p w:rsidR="007D4350" w:rsidRPr="00081DDB" w:rsidRDefault="007D4350" w:rsidP="00054689">
      <w:pPr>
        <w:ind w:firstLine="360"/>
        <w:jc w:val="both"/>
        <w:rPr>
          <w:sz w:val="28"/>
          <w:szCs w:val="26"/>
        </w:rPr>
      </w:pPr>
      <w:r w:rsidRPr="00BE1680">
        <w:rPr>
          <w:sz w:val="28"/>
          <w:szCs w:val="26"/>
        </w:rPr>
        <w:t>Таким образом, планируется, что за период 2022– 20</w:t>
      </w:r>
      <w:r w:rsidR="00054689">
        <w:rPr>
          <w:sz w:val="28"/>
          <w:szCs w:val="26"/>
        </w:rPr>
        <w:t>32</w:t>
      </w:r>
      <w:r w:rsidRPr="00BE1680">
        <w:rPr>
          <w:sz w:val="28"/>
          <w:szCs w:val="26"/>
        </w:rPr>
        <w:t xml:space="preserve"> годы в </w:t>
      </w:r>
      <w:proofErr w:type="spellStart"/>
      <w:r w:rsidRPr="00BE1680">
        <w:rPr>
          <w:sz w:val="28"/>
          <w:szCs w:val="26"/>
        </w:rPr>
        <w:t>Майми</w:t>
      </w:r>
      <w:r w:rsidRPr="00BE1680">
        <w:rPr>
          <w:sz w:val="28"/>
          <w:szCs w:val="26"/>
        </w:rPr>
        <w:t>н</w:t>
      </w:r>
      <w:r w:rsidRPr="00BE1680">
        <w:rPr>
          <w:sz w:val="28"/>
          <w:szCs w:val="26"/>
        </w:rPr>
        <w:t>ское</w:t>
      </w:r>
      <w:proofErr w:type="spellEnd"/>
      <w:r w:rsidRPr="00BE1680">
        <w:rPr>
          <w:sz w:val="28"/>
          <w:szCs w:val="26"/>
        </w:rPr>
        <w:t xml:space="preserve"> СП потребление тепловой энергии увеличится с </w:t>
      </w:r>
      <w:r w:rsidR="00054689">
        <w:rPr>
          <w:sz w:val="28"/>
          <w:szCs w:val="26"/>
        </w:rPr>
        <w:t>37,502</w:t>
      </w:r>
      <w:r w:rsidRPr="00BE1680">
        <w:rPr>
          <w:sz w:val="28"/>
          <w:szCs w:val="26"/>
        </w:rPr>
        <w:t xml:space="preserve"> до </w:t>
      </w:r>
      <w:r w:rsidR="00054689">
        <w:rPr>
          <w:sz w:val="28"/>
          <w:szCs w:val="26"/>
        </w:rPr>
        <w:t>39,726 тыс. Гкал.</w:t>
      </w:r>
    </w:p>
    <w:p w:rsidR="0094165D" w:rsidRPr="00081DDB" w:rsidRDefault="0094165D" w:rsidP="0003155E">
      <w:pPr>
        <w:pStyle w:val="1"/>
        <w:numPr>
          <w:ilvl w:val="1"/>
          <w:numId w:val="3"/>
        </w:numPr>
        <w:ind w:left="0" w:firstLine="703"/>
        <w:rPr>
          <w:szCs w:val="28"/>
        </w:rPr>
      </w:pPr>
      <w:bookmarkStart w:id="12" w:name="_Toc137035951"/>
      <w:r w:rsidRPr="00081DDB">
        <w:rPr>
          <w:szCs w:val="28"/>
        </w:rPr>
        <w:t>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C43993" w:rsidRPr="00081DDB">
        <w:rPr>
          <w:szCs w:val="28"/>
        </w:rPr>
        <w:t>,</w:t>
      </w:r>
      <w:r w:rsidRPr="00081DDB">
        <w:rPr>
          <w:szCs w:val="28"/>
        </w:rPr>
        <w:t xml:space="preserve"> </w:t>
      </w:r>
      <w:r w:rsidR="00C43993" w:rsidRPr="00081DDB">
        <w:rPr>
          <w:szCs w:val="28"/>
        </w:rPr>
        <w:t>на каждом этапе</w:t>
      </w:r>
      <w:bookmarkEnd w:id="12"/>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Возможный прирост тепловых нагрузок и потребления тепловой энергии при увеличении объемов производимой продукции будет компенсироваться внедрением современных энергосберегающих технологий</w:t>
      </w:r>
      <w:r w:rsidR="00535A74" w:rsidRPr="00081DDB">
        <w:rPr>
          <w:rFonts w:ascii="Times New Roman" w:hAnsi="Times New Roman" w:cs="Times New Roman"/>
          <w:color w:val="auto"/>
          <w:sz w:val="28"/>
          <w:szCs w:val="26"/>
          <w:lang w:eastAsia="zh-CN"/>
        </w:rPr>
        <w:t xml:space="preserve">, а также путем </w:t>
      </w:r>
      <w:r w:rsidR="001E69BB" w:rsidRPr="00081DDB">
        <w:rPr>
          <w:rFonts w:ascii="Times New Roman" w:hAnsi="Times New Roman" w:cs="Times New Roman"/>
          <w:color w:val="auto"/>
          <w:sz w:val="28"/>
          <w:szCs w:val="26"/>
          <w:lang w:eastAsia="zh-CN"/>
        </w:rPr>
        <w:t>м</w:t>
      </w:r>
      <w:r w:rsidR="001E69BB" w:rsidRPr="00081DDB">
        <w:rPr>
          <w:rFonts w:ascii="Times New Roman" w:hAnsi="Times New Roman" w:cs="Times New Roman"/>
          <w:color w:val="auto"/>
          <w:sz w:val="28"/>
          <w:szCs w:val="26"/>
          <w:lang w:eastAsia="zh-CN"/>
        </w:rPr>
        <w:t>о</w:t>
      </w:r>
      <w:r w:rsidR="001E69BB" w:rsidRPr="00081DDB">
        <w:rPr>
          <w:rFonts w:ascii="Times New Roman" w:hAnsi="Times New Roman" w:cs="Times New Roman"/>
          <w:color w:val="auto"/>
          <w:sz w:val="28"/>
          <w:szCs w:val="26"/>
          <w:lang w:eastAsia="zh-CN"/>
        </w:rPr>
        <w:t xml:space="preserve">дернизации имеющихся и </w:t>
      </w:r>
      <w:r w:rsidR="00535A74" w:rsidRPr="00081DDB">
        <w:rPr>
          <w:rFonts w:ascii="Times New Roman" w:hAnsi="Times New Roman" w:cs="Times New Roman"/>
          <w:color w:val="auto"/>
          <w:sz w:val="28"/>
          <w:szCs w:val="26"/>
          <w:lang w:eastAsia="zh-CN"/>
        </w:rPr>
        <w:t>строительства новых источников теплоснабжения</w:t>
      </w:r>
      <w:r w:rsidRPr="00081DDB">
        <w:rPr>
          <w:rFonts w:ascii="Times New Roman" w:hAnsi="Times New Roman" w:cs="Times New Roman"/>
          <w:color w:val="auto"/>
          <w:sz w:val="28"/>
          <w:szCs w:val="26"/>
          <w:lang w:eastAsia="zh-CN"/>
        </w:rPr>
        <w:t xml:space="preserve">. Таким образом, значения существующих нагрузок и потребления тепловой энергии для промышленных предприятий принимаются </w:t>
      </w:r>
      <w:proofErr w:type="gramStart"/>
      <w:r w:rsidRPr="00081DDB">
        <w:rPr>
          <w:rFonts w:ascii="Times New Roman" w:hAnsi="Times New Roman" w:cs="Times New Roman"/>
          <w:color w:val="auto"/>
          <w:sz w:val="28"/>
          <w:szCs w:val="26"/>
          <w:lang w:eastAsia="zh-CN"/>
        </w:rPr>
        <w:t>неизменными</w:t>
      </w:r>
      <w:proofErr w:type="gramEnd"/>
      <w:r w:rsidRPr="00081DDB">
        <w:rPr>
          <w:rFonts w:ascii="Times New Roman" w:hAnsi="Times New Roman" w:cs="Times New Roman"/>
          <w:color w:val="auto"/>
          <w:sz w:val="28"/>
          <w:szCs w:val="26"/>
          <w:lang w:eastAsia="zh-CN"/>
        </w:rPr>
        <w:t xml:space="preserve"> на п</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w:t>
      </w:r>
    </w:p>
    <w:p w:rsidR="0094165D" w:rsidRPr="00081DDB" w:rsidRDefault="0094165D" w:rsidP="0003155E">
      <w:pPr>
        <w:pStyle w:val="1"/>
        <w:numPr>
          <w:ilvl w:val="1"/>
          <w:numId w:val="3"/>
        </w:numPr>
        <w:ind w:left="0" w:firstLine="703"/>
        <w:rPr>
          <w:szCs w:val="28"/>
        </w:rPr>
      </w:pPr>
      <w:bookmarkStart w:id="13" w:name="_Toc137035952"/>
      <w:r w:rsidRPr="00081DDB">
        <w:rPr>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3"/>
      <w:r w:rsidRPr="00081DDB">
        <w:rPr>
          <w:szCs w:val="28"/>
        </w:rPr>
        <w:t xml:space="preserve"> </w:t>
      </w:r>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Средневзвешенная плотность тепловой нагрузки – это отношение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вой нагрузки потребителей тепловой энергии к площади территории, на к</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торой располагаются объекты потребления тепловой энергии указанных 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требителей, определяемое для каждого расчетного элемента территориальн</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го деления, зоны действия каждого источника тепловой энергии, каждой 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стемы теплоснабжения и в целом по поселению, городскому округу, городу федерального значения в соответствии с методическими указаниями по ра</w:t>
      </w:r>
      <w:r w:rsidRPr="00081DDB">
        <w:rPr>
          <w:rFonts w:ascii="Times New Roman" w:hAnsi="Times New Roman" w:cs="Times New Roman"/>
          <w:color w:val="auto"/>
          <w:sz w:val="28"/>
          <w:szCs w:val="26"/>
          <w:lang w:eastAsia="zh-CN"/>
        </w:rPr>
        <w:t>з</w:t>
      </w:r>
      <w:r w:rsidRPr="00081DDB">
        <w:rPr>
          <w:rFonts w:ascii="Times New Roman" w:hAnsi="Times New Roman" w:cs="Times New Roman"/>
          <w:color w:val="auto"/>
          <w:sz w:val="28"/>
          <w:szCs w:val="26"/>
          <w:lang w:eastAsia="zh-CN"/>
        </w:rPr>
        <w:t>работке схем теплоснабжения.</w:t>
      </w:r>
      <w:proofErr w:type="gramEnd"/>
    </w:p>
    <w:p w:rsidR="0094165D" w:rsidRPr="00081DDB" w:rsidRDefault="0094165D" w:rsidP="0094165D">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средневзвешенная плотность тепловой нагрузки должна определяться как частное от деления расчетной тепловой нагрузки потреб</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телей, присоединенных к тепловым сетям системы теплоснабжения, на 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щадь зоны действия системы теплоснабжения по формуле:</w:t>
      </w:r>
    </w:p>
    <w:p w:rsidR="00154D65" w:rsidRPr="00081DDB" w:rsidRDefault="0003155E" w:rsidP="00154D65">
      <w:pPr>
        <w:pStyle w:val="Default"/>
        <w:jc w:val="center"/>
        <w:rPr>
          <w:rFonts w:ascii="Times New Roman" w:hAnsi="Times New Roman" w:cs="Times New Roman"/>
        </w:rPr>
      </w:pPr>
      <w:r w:rsidRPr="00081DDB">
        <w:rPr>
          <w:rFonts w:ascii="Times New Roman" w:hAnsi="Times New Roman" w:cs="Times New Roman"/>
          <w:noProof/>
        </w:rPr>
        <w:drawing>
          <wp:inline distT="0" distB="0" distL="0" distR="0">
            <wp:extent cx="786765" cy="5207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6765" cy="520700"/>
                    </a:xfrm>
                    <a:prstGeom prst="rect">
                      <a:avLst/>
                    </a:prstGeom>
                    <a:noFill/>
                    <a:ln>
                      <a:noFill/>
                    </a:ln>
                  </pic:spPr>
                </pic:pic>
              </a:graphicData>
            </a:graphic>
          </wp:inline>
        </w:drawing>
      </w:r>
      <w:r w:rsidR="00154D65" w:rsidRPr="00081DDB">
        <w:rPr>
          <w:rFonts w:ascii="Times New Roman" w:hAnsi="Times New Roman" w:cs="Times New Roman"/>
        </w:rPr>
        <w:t xml:space="preserve"> (</w:t>
      </w:r>
      <w:r w:rsidR="00154D65" w:rsidRPr="00081DDB">
        <w:rPr>
          <w:rFonts w:ascii="Times New Roman" w:hAnsi="Times New Roman" w:cs="Times New Roman"/>
          <w:color w:val="auto"/>
          <w:sz w:val="28"/>
          <w:szCs w:val="26"/>
          <w:lang w:eastAsia="zh-CN"/>
        </w:rPr>
        <w:t>Гкал/</w:t>
      </w:r>
      <w:proofErr w:type="gramStart"/>
      <w:r w:rsidR="00154D65" w:rsidRPr="00081DDB">
        <w:rPr>
          <w:rFonts w:ascii="Times New Roman" w:hAnsi="Times New Roman" w:cs="Times New Roman"/>
          <w:color w:val="auto"/>
          <w:sz w:val="28"/>
          <w:szCs w:val="26"/>
          <w:lang w:eastAsia="zh-CN"/>
        </w:rPr>
        <w:t>ч</w:t>
      </w:r>
      <w:proofErr w:type="gramEnd"/>
      <w:r w:rsidR="00154D65" w:rsidRPr="00081DDB">
        <w:rPr>
          <w:rFonts w:ascii="Times New Roman" w:hAnsi="Times New Roman" w:cs="Times New Roman"/>
          <w:color w:val="auto"/>
          <w:sz w:val="28"/>
          <w:szCs w:val="26"/>
          <w:lang w:eastAsia="zh-CN"/>
        </w:rPr>
        <w:t>/га)</w:t>
      </w:r>
      <w:r w:rsidR="00154D65" w:rsidRPr="00081DDB">
        <w:rPr>
          <w:rFonts w:ascii="Times New Roman" w:hAnsi="Times New Roman" w:cs="Times New Roman"/>
        </w:rPr>
        <w:t xml:space="preserve">, </w:t>
      </w:r>
    </w:p>
    <w:p w:rsidR="0094165D" w:rsidRPr="00081DDB" w:rsidRDefault="0094165D" w:rsidP="00154D65">
      <w:pPr>
        <w:pStyle w:val="Default"/>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где:</w:t>
      </w:r>
    </w:p>
    <w:p w:rsidR="0094165D" w:rsidRPr="00081DDB" w:rsidRDefault="0003155E"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rPr>
        <w:lastRenderedPageBreak/>
        <w:drawing>
          <wp:inline distT="0" distB="0" distL="0" distR="0">
            <wp:extent cx="318770" cy="2978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8770" cy="297815"/>
                    </a:xfrm>
                    <a:prstGeom prst="rect">
                      <a:avLst/>
                    </a:prstGeom>
                    <a:noFill/>
                    <a:ln>
                      <a:noFill/>
                    </a:ln>
                  </pic:spPr>
                </pic:pic>
              </a:graphicData>
            </a:graphic>
          </wp:inline>
        </w:drawing>
      </w:r>
      <w:r w:rsidR="00154D65" w:rsidRPr="00081DDB">
        <w:rPr>
          <w:rFonts w:ascii="Times New Roman" w:hAnsi="Times New Roman" w:cs="Times New Roman"/>
        </w:rPr>
        <w:t xml:space="preserve"> </w:t>
      </w:r>
      <w:r w:rsidR="0094165D" w:rsidRPr="00081DDB">
        <w:rPr>
          <w:rFonts w:ascii="Times New Roman" w:hAnsi="Times New Roman" w:cs="Times New Roman"/>
          <w:color w:val="auto"/>
          <w:sz w:val="28"/>
          <w:szCs w:val="26"/>
          <w:lang w:eastAsia="zh-CN"/>
        </w:rPr>
        <w:t>- суммарная тепловая нагрузка в зоне действия j-того источника тепл</w:t>
      </w:r>
      <w:r w:rsidR="0094165D" w:rsidRPr="00081DDB">
        <w:rPr>
          <w:rFonts w:ascii="Times New Roman" w:hAnsi="Times New Roman" w:cs="Times New Roman"/>
          <w:color w:val="auto"/>
          <w:sz w:val="28"/>
          <w:szCs w:val="26"/>
          <w:lang w:eastAsia="zh-CN"/>
        </w:rPr>
        <w:t>о</w:t>
      </w:r>
      <w:r w:rsidR="0094165D" w:rsidRPr="00081DDB">
        <w:rPr>
          <w:rFonts w:ascii="Times New Roman" w:hAnsi="Times New Roman" w:cs="Times New Roman"/>
          <w:color w:val="auto"/>
          <w:sz w:val="28"/>
          <w:szCs w:val="26"/>
          <w:lang w:eastAsia="zh-CN"/>
        </w:rPr>
        <w:t>вой</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энергии (системы теплоснабжения) в ретроспективный период, Гкал/</w:t>
      </w:r>
      <w:proofErr w:type="gramStart"/>
      <w:r w:rsidR="0094165D" w:rsidRPr="00081DDB">
        <w:rPr>
          <w:rFonts w:ascii="Times New Roman" w:hAnsi="Times New Roman" w:cs="Times New Roman"/>
          <w:color w:val="auto"/>
          <w:sz w:val="28"/>
          <w:szCs w:val="26"/>
          <w:lang w:eastAsia="zh-CN"/>
        </w:rPr>
        <w:t>ч</w:t>
      </w:r>
      <w:proofErr w:type="gramEnd"/>
      <w:r w:rsidR="0094165D" w:rsidRPr="00081DDB">
        <w:rPr>
          <w:rFonts w:ascii="Times New Roman" w:hAnsi="Times New Roman" w:cs="Times New Roman"/>
          <w:color w:val="auto"/>
          <w:sz w:val="28"/>
          <w:szCs w:val="26"/>
          <w:lang w:eastAsia="zh-CN"/>
        </w:rPr>
        <w:t>;</w:t>
      </w:r>
    </w:p>
    <w:p w:rsidR="0094165D" w:rsidRPr="00081DDB" w:rsidRDefault="0003155E"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308610" cy="2336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 площадь зоны действия j-того источника тепловой энергии, устано</w:t>
      </w:r>
      <w:r w:rsidR="0094165D" w:rsidRPr="00081DDB">
        <w:rPr>
          <w:rFonts w:ascii="Times New Roman" w:hAnsi="Times New Roman" w:cs="Times New Roman"/>
          <w:color w:val="auto"/>
          <w:sz w:val="28"/>
          <w:szCs w:val="26"/>
          <w:lang w:eastAsia="zh-CN"/>
        </w:rPr>
        <w:t>в</w:t>
      </w:r>
      <w:r w:rsidR="0094165D" w:rsidRPr="00081DDB">
        <w:rPr>
          <w:rFonts w:ascii="Times New Roman" w:hAnsi="Times New Roman" w:cs="Times New Roman"/>
          <w:color w:val="auto"/>
          <w:sz w:val="28"/>
          <w:szCs w:val="26"/>
          <w:lang w:eastAsia="zh-CN"/>
        </w:rPr>
        <w:t>ленной</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по конечным точкам тепловых сетей, обеспечивающих циркуляцию теплоносителя</w:t>
      </w:r>
      <w:r w:rsidR="00154D65" w:rsidRPr="00081DDB">
        <w:rPr>
          <w:rFonts w:ascii="Times New Roman" w:hAnsi="Times New Roman" w:cs="Times New Roman"/>
          <w:color w:val="auto"/>
          <w:sz w:val="28"/>
          <w:szCs w:val="26"/>
          <w:lang w:eastAsia="zh-CN"/>
        </w:rPr>
        <w:t xml:space="preserve"> </w:t>
      </w:r>
      <w:r w:rsidR="0094165D" w:rsidRPr="00081DDB">
        <w:rPr>
          <w:rFonts w:ascii="Times New Roman" w:hAnsi="Times New Roman" w:cs="Times New Roman"/>
          <w:color w:val="auto"/>
          <w:sz w:val="28"/>
          <w:szCs w:val="26"/>
          <w:lang w:eastAsia="zh-CN"/>
        </w:rPr>
        <w:t xml:space="preserve">для передачи тепловой энергии от источника к потребителю, </w:t>
      </w:r>
      <w:proofErr w:type="gramStart"/>
      <w:r w:rsidR="0094165D" w:rsidRPr="00081DDB">
        <w:rPr>
          <w:rFonts w:ascii="Times New Roman" w:hAnsi="Times New Roman" w:cs="Times New Roman"/>
          <w:color w:val="auto"/>
          <w:sz w:val="28"/>
          <w:szCs w:val="26"/>
          <w:lang w:eastAsia="zh-CN"/>
        </w:rPr>
        <w:t>га</w:t>
      </w:r>
      <w:proofErr w:type="gramEnd"/>
      <w:r w:rsidR="0094165D" w:rsidRPr="00081DDB">
        <w:rPr>
          <w:rFonts w:ascii="Times New Roman" w:hAnsi="Times New Roman" w:cs="Times New Roman"/>
          <w:color w:val="auto"/>
          <w:sz w:val="28"/>
          <w:szCs w:val="26"/>
          <w:lang w:eastAsia="zh-CN"/>
        </w:rPr>
        <w:t>;</w:t>
      </w:r>
    </w:p>
    <w:p w:rsidR="0094165D" w:rsidRPr="00081DDB" w:rsidRDefault="0094165D" w:rsidP="0094165D">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i/>
          <w:color w:val="auto"/>
          <w:sz w:val="28"/>
          <w:szCs w:val="26"/>
          <w:lang w:eastAsia="zh-CN"/>
        </w:rPr>
        <w:t>A</w:t>
      </w:r>
      <w:r w:rsidRPr="00081DDB">
        <w:rPr>
          <w:rFonts w:ascii="Times New Roman" w:hAnsi="Times New Roman" w:cs="Times New Roman"/>
          <w:color w:val="auto"/>
          <w:sz w:val="28"/>
          <w:szCs w:val="26"/>
          <w:lang w:eastAsia="zh-CN"/>
        </w:rPr>
        <w:t xml:space="preserve"> - год актуализации схемы теплоснабжения.</w:t>
      </w:r>
    </w:p>
    <w:p w:rsidR="0094165D" w:rsidRPr="00081DDB" w:rsidRDefault="0094165D" w:rsidP="00154D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Площадь зоны действия системы теплоснаб</w:t>
      </w:r>
      <w:r w:rsidR="00154D65" w:rsidRPr="00081DDB">
        <w:rPr>
          <w:rFonts w:ascii="Times New Roman" w:hAnsi="Times New Roman" w:cs="Times New Roman"/>
          <w:color w:val="auto"/>
          <w:sz w:val="28"/>
          <w:szCs w:val="26"/>
          <w:lang w:eastAsia="zh-CN"/>
        </w:rPr>
        <w:t>жения по состоянию на год актуа</w:t>
      </w:r>
      <w:r w:rsidRPr="00081DDB">
        <w:rPr>
          <w:rFonts w:ascii="Times New Roman" w:hAnsi="Times New Roman" w:cs="Times New Roman"/>
          <w:color w:val="auto"/>
          <w:sz w:val="28"/>
          <w:szCs w:val="26"/>
          <w:lang w:eastAsia="zh-CN"/>
        </w:rPr>
        <w:t>лизации схемы должна определяться по данным электронной модели системы теплоснабжения, как площадь (в гектарах), ограниченная контуром, построенным по конечным точкам подключения существующих объектов теплопотребления к тепловым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сетям системы теплоснабжения.</w:t>
      </w:r>
    </w:p>
    <w:p w:rsidR="0094165D" w:rsidRPr="00081DDB" w:rsidRDefault="0094165D" w:rsidP="00154D65">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Существующая средневзвешенная плотность тепловой нагрузки по 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селению,</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городскому округу, городу федерального значения должна опред</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ляться как частное</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от деления расчетной тепловой нагрузки потребителей, присоединенных к тепловым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сетям всех систем теплоснабжения, действу</w:t>
      </w:r>
      <w:r w:rsidRPr="00081DDB">
        <w:rPr>
          <w:rFonts w:ascii="Times New Roman" w:hAnsi="Times New Roman" w:cs="Times New Roman"/>
          <w:color w:val="auto"/>
          <w:sz w:val="28"/>
          <w:szCs w:val="26"/>
          <w:lang w:eastAsia="zh-CN"/>
        </w:rPr>
        <w:t>ю</w:t>
      </w:r>
      <w:r w:rsidRPr="00081DDB">
        <w:rPr>
          <w:rFonts w:ascii="Times New Roman" w:hAnsi="Times New Roman" w:cs="Times New Roman"/>
          <w:color w:val="auto"/>
          <w:sz w:val="28"/>
          <w:szCs w:val="26"/>
          <w:lang w:eastAsia="zh-CN"/>
        </w:rPr>
        <w:t>щих в поселении, городском округе,</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городе федерального значения, на 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щадь застроенной территории (по данным</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утвержденного генерального пл</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на поселения, гор</w:t>
      </w:r>
      <w:r w:rsidR="00154D65" w:rsidRPr="00081DDB">
        <w:rPr>
          <w:rFonts w:ascii="Times New Roman" w:hAnsi="Times New Roman" w:cs="Times New Roman"/>
          <w:color w:val="auto"/>
          <w:sz w:val="28"/>
          <w:szCs w:val="26"/>
          <w:lang w:eastAsia="zh-CN"/>
        </w:rPr>
        <w:t>одского округа, города федераль</w:t>
      </w:r>
      <w:r w:rsidRPr="00081DDB">
        <w:rPr>
          <w:rFonts w:ascii="Times New Roman" w:hAnsi="Times New Roman" w:cs="Times New Roman"/>
          <w:color w:val="auto"/>
          <w:sz w:val="28"/>
          <w:szCs w:val="26"/>
          <w:lang w:eastAsia="zh-CN"/>
        </w:rPr>
        <w:t>ного значения).</w:t>
      </w:r>
      <w:proofErr w:type="gramEnd"/>
    </w:p>
    <w:p w:rsidR="0094165D" w:rsidRPr="00081DDB" w:rsidRDefault="0094165D" w:rsidP="0097008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Перспективное изменение средневзвешенной плотности тепловой нагрузки в</w:t>
      </w:r>
      <w:r w:rsidR="00154D65"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зоне действи</w:t>
      </w:r>
      <w:r w:rsidR="00970081" w:rsidRPr="00081DDB">
        <w:rPr>
          <w:rFonts w:ascii="Times New Roman" w:hAnsi="Times New Roman" w:cs="Times New Roman"/>
          <w:color w:val="auto"/>
          <w:sz w:val="28"/>
          <w:szCs w:val="26"/>
          <w:lang w:eastAsia="zh-CN"/>
        </w:rPr>
        <w:t>я j-той системы теплоснабжения в</w:t>
      </w:r>
      <w:r w:rsidRPr="00081DDB">
        <w:rPr>
          <w:rFonts w:ascii="Times New Roman" w:hAnsi="Times New Roman" w:cs="Times New Roman"/>
          <w:color w:val="auto"/>
          <w:sz w:val="28"/>
          <w:szCs w:val="26"/>
          <w:lang w:eastAsia="zh-CN"/>
        </w:rPr>
        <w:t>ычисля</w:t>
      </w:r>
      <w:r w:rsidR="00970081"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тся</w:t>
      </w:r>
      <w:r w:rsidR="00970081" w:rsidRPr="00081DDB">
        <w:rPr>
          <w:rFonts w:ascii="Times New Roman" w:hAnsi="Times New Roman" w:cs="Times New Roman"/>
          <w:color w:val="auto"/>
          <w:sz w:val="28"/>
          <w:szCs w:val="26"/>
          <w:lang w:eastAsia="zh-CN"/>
        </w:rPr>
        <w:t xml:space="preserve"> по ан</w:t>
      </w:r>
      <w:r w:rsidR="00970081" w:rsidRPr="00081DDB">
        <w:rPr>
          <w:rFonts w:ascii="Times New Roman" w:hAnsi="Times New Roman" w:cs="Times New Roman"/>
          <w:color w:val="auto"/>
          <w:sz w:val="28"/>
          <w:szCs w:val="26"/>
          <w:lang w:eastAsia="zh-CN"/>
        </w:rPr>
        <w:t>а</w:t>
      </w:r>
      <w:r w:rsidR="00970081" w:rsidRPr="00081DDB">
        <w:rPr>
          <w:rFonts w:ascii="Times New Roman" w:hAnsi="Times New Roman" w:cs="Times New Roman"/>
          <w:color w:val="auto"/>
          <w:sz w:val="28"/>
          <w:szCs w:val="26"/>
          <w:lang w:eastAsia="zh-CN"/>
        </w:rPr>
        <w:t xml:space="preserve">логичной формуле при актуализации схемы теплоснабжения. </w:t>
      </w:r>
      <w:r w:rsidRPr="00081DDB">
        <w:rPr>
          <w:rFonts w:ascii="Times New Roman" w:hAnsi="Times New Roman" w:cs="Times New Roman"/>
          <w:color w:val="auto"/>
          <w:sz w:val="28"/>
          <w:szCs w:val="26"/>
          <w:lang w:eastAsia="zh-CN"/>
        </w:rPr>
        <w:t xml:space="preserve"> </w:t>
      </w:r>
    </w:p>
    <w:p w:rsidR="0094165D" w:rsidRPr="00081DDB" w:rsidRDefault="0094165D" w:rsidP="00BA43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Площадь зоны действия j-той системы теплоснабжения (Sj,A+1) дол</w:t>
      </w:r>
      <w:r w:rsidRPr="00081DDB">
        <w:rPr>
          <w:rFonts w:ascii="Times New Roman" w:hAnsi="Times New Roman" w:cs="Times New Roman"/>
          <w:color w:val="auto"/>
          <w:sz w:val="28"/>
          <w:szCs w:val="26"/>
          <w:lang w:eastAsia="zh-CN"/>
        </w:rPr>
        <w:t>ж</w:t>
      </w:r>
      <w:r w:rsidRPr="00081DDB">
        <w:rPr>
          <w:rFonts w:ascii="Times New Roman" w:hAnsi="Times New Roman" w:cs="Times New Roman"/>
          <w:color w:val="auto"/>
          <w:sz w:val="28"/>
          <w:szCs w:val="26"/>
          <w:lang w:eastAsia="zh-CN"/>
        </w:rPr>
        <w:t>на опред</w:t>
      </w:r>
      <w:r w:rsidR="00970081"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ляться средствами электронной модели системы</w:t>
      </w:r>
      <w:r w:rsidR="00970081" w:rsidRPr="00081DDB">
        <w:rPr>
          <w:rFonts w:ascii="Times New Roman" w:hAnsi="Times New Roman" w:cs="Times New Roman"/>
          <w:color w:val="auto"/>
          <w:sz w:val="28"/>
          <w:szCs w:val="26"/>
          <w:lang w:eastAsia="zh-CN"/>
        </w:rPr>
        <w:t xml:space="preserve"> теплоснабжения по границам пер</w:t>
      </w:r>
      <w:r w:rsidRPr="00081DDB">
        <w:rPr>
          <w:rFonts w:ascii="Times New Roman" w:hAnsi="Times New Roman" w:cs="Times New Roman"/>
          <w:color w:val="auto"/>
          <w:sz w:val="28"/>
          <w:szCs w:val="26"/>
          <w:lang w:eastAsia="zh-CN"/>
        </w:rPr>
        <w:t>спективных зон действия систем теплоснабжения.</w:t>
      </w:r>
    </w:p>
    <w:p w:rsidR="0094165D" w:rsidRPr="00081DDB" w:rsidRDefault="0094165D" w:rsidP="00BA43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Существующие и перспективные величины с</w:t>
      </w:r>
      <w:r w:rsidR="00970081" w:rsidRPr="00081DDB">
        <w:rPr>
          <w:rFonts w:ascii="Times New Roman" w:hAnsi="Times New Roman" w:cs="Times New Roman"/>
          <w:color w:val="auto"/>
          <w:sz w:val="28"/>
          <w:szCs w:val="26"/>
          <w:lang w:eastAsia="zh-CN"/>
        </w:rPr>
        <w:t>редневзвешенной плотн</w:t>
      </w:r>
      <w:r w:rsidR="00970081" w:rsidRPr="00081DDB">
        <w:rPr>
          <w:rFonts w:ascii="Times New Roman" w:hAnsi="Times New Roman" w:cs="Times New Roman"/>
          <w:color w:val="auto"/>
          <w:sz w:val="28"/>
          <w:szCs w:val="26"/>
          <w:lang w:eastAsia="zh-CN"/>
        </w:rPr>
        <w:t>о</w:t>
      </w:r>
      <w:r w:rsidR="00970081" w:rsidRPr="00081DDB">
        <w:rPr>
          <w:rFonts w:ascii="Times New Roman" w:hAnsi="Times New Roman" w:cs="Times New Roman"/>
          <w:color w:val="auto"/>
          <w:sz w:val="28"/>
          <w:szCs w:val="26"/>
          <w:lang w:eastAsia="zh-CN"/>
        </w:rPr>
        <w:t>сти теп</w:t>
      </w:r>
      <w:r w:rsidRPr="00081DDB">
        <w:rPr>
          <w:rFonts w:ascii="Times New Roman" w:hAnsi="Times New Roman" w:cs="Times New Roman"/>
          <w:color w:val="auto"/>
          <w:sz w:val="28"/>
          <w:szCs w:val="26"/>
          <w:lang w:eastAsia="zh-CN"/>
        </w:rPr>
        <w:t>ловой нагрузки представлены в таблицах разде</w:t>
      </w:r>
      <w:r w:rsidR="00970081" w:rsidRPr="00081DDB">
        <w:rPr>
          <w:rFonts w:ascii="Times New Roman" w:hAnsi="Times New Roman" w:cs="Times New Roman"/>
          <w:color w:val="auto"/>
          <w:sz w:val="28"/>
          <w:szCs w:val="26"/>
          <w:lang w:eastAsia="zh-CN"/>
        </w:rPr>
        <w:t>ла 14</w:t>
      </w:r>
      <w:r w:rsidR="00BA43A9" w:rsidRPr="00081DDB">
        <w:rPr>
          <w:rFonts w:ascii="Times New Roman" w:hAnsi="Times New Roman" w:cs="Times New Roman"/>
          <w:color w:val="auto"/>
          <w:sz w:val="28"/>
          <w:szCs w:val="26"/>
          <w:lang w:eastAsia="zh-CN"/>
        </w:rPr>
        <w:t xml:space="preserve"> настоящей схемы</w:t>
      </w:r>
      <w:r w:rsidR="00970081" w:rsidRPr="00081DDB">
        <w:rPr>
          <w:rFonts w:ascii="Times New Roman" w:hAnsi="Times New Roman" w:cs="Times New Roman"/>
          <w:color w:val="auto"/>
          <w:sz w:val="28"/>
          <w:szCs w:val="26"/>
          <w:lang w:eastAsia="zh-CN"/>
        </w:rPr>
        <w:t xml:space="preserve"> «Индикаторы, характеризую</w:t>
      </w:r>
      <w:r w:rsidRPr="00081DDB">
        <w:rPr>
          <w:rFonts w:ascii="Times New Roman" w:hAnsi="Times New Roman" w:cs="Times New Roman"/>
          <w:color w:val="auto"/>
          <w:sz w:val="28"/>
          <w:szCs w:val="26"/>
          <w:lang w:eastAsia="zh-CN"/>
        </w:rPr>
        <w:t>щие динамику изменения спроса на тепловую мощность (тепловую нагр</w:t>
      </w:r>
      <w:r w:rsidR="00BB727F">
        <w:rPr>
          <w:rFonts w:ascii="Times New Roman" w:hAnsi="Times New Roman" w:cs="Times New Roman"/>
          <w:color w:val="auto"/>
          <w:sz w:val="28"/>
          <w:szCs w:val="26"/>
          <w:lang w:eastAsia="zh-CN"/>
        </w:rPr>
        <w:t>узку)</w:t>
      </w:r>
      <w:r w:rsidR="00BA43A9" w:rsidRPr="00081DDB">
        <w:rPr>
          <w:rFonts w:ascii="Times New Roman" w:hAnsi="Times New Roman" w:cs="Times New Roman"/>
          <w:color w:val="auto"/>
          <w:sz w:val="28"/>
          <w:szCs w:val="26"/>
          <w:lang w:eastAsia="zh-CN"/>
        </w:rPr>
        <w:t xml:space="preserve">» как параметр с № </w:t>
      </w:r>
      <w:proofErr w:type="gramStart"/>
      <w:r w:rsidR="00BA43A9" w:rsidRPr="00081DDB">
        <w:rPr>
          <w:rFonts w:ascii="Times New Roman" w:hAnsi="Times New Roman" w:cs="Times New Roman"/>
          <w:color w:val="auto"/>
          <w:sz w:val="28"/>
          <w:szCs w:val="26"/>
          <w:lang w:eastAsia="zh-CN"/>
        </w:rPr>
        <w:t>п</w:t>
      </w:r>
      <w:proofErr w:type="gramEnd"/>
      <w:r w:rsidR="00BA43A9" w:rsidRPr="00081DDB">
        <w:rPr>
          <w:rFonts w:ascii="Times New Roman" w:hAnsi="Times New Roman" w:cs="Times New Roman"/>
          <w:color w:val="auto"/>
          <w:sz w:val="28"/>
          <w:szCs w:val="26"/>
          <w:lang w:eastAsia="zh-CN"/>
        </w:rPr>
        <w:t>/п 11</w:t>
      </w:r>
      <w:r w:rsidRPr="00081DDB">
        <w:rPr>
          <w:rFonts w:ascii="Times New Roman" w:hAnsi="Times New Roman" w:cs="Times New Roman"/>
          <w:color w:val="auto"/>
          <w:sz w:val="28"/>
          <w:szCs w:val="26"/>
          <w:lang w:eastAsia="zh-CN"/>
        </w:rPr>
        <w:t xml:space="preserve">. </w:t>
      </w:r>
    </w:p>
    <w:p w:rsidR="00970081" w:rsidRPr="00081DDB" w:rsidRDefault="00970081" w:rsidP="0094165D">
      <w:pPr>
        <w:pStyle w:val="Default"/>
        <w:jc w:val="both"/>
        <w:rPr>
          <w:rFonts w:ascii="Times New Roman" w:hAnsi="Times New Roman" w:cs="Times New Roman"/>
          <w:color w:val="FF0000"/>
          <w:sz w:val="18"/>
          <w:szCs w:val="18"/>
        </w:rPr>
      </w:pPr>
    </w:p>
    <w:p w:rsidR="0094165D" w:rsidRPr="00081DDB" w:rsidRDefault="0094165D" w:rsidP="0094165D">
      <w:pPr>
        <w:pStyle w:val="Default"/>
        <w:rPr>
          <w:rFonts w:ascii="Times New Roman" w:hAnsi="Times New Roman" w:cs="Times New Roman"/>
          <w:color w:val="auto"/>
        </w:rPr>
      </w:pPr>
    </w:p>
    <w:p w:rsidR="0003155E" w:rsidRPr="00081DDB" w:rsidRDefault="0003155E">
      <w:pPr>
        <w:rPr>
          <w:b/>
          <w:bCs/>
          <w:kern w:val="32"/>
          <w:sz w:val="28"/>
          <w:szCs w:val="32"/>
          <w:lang w:val="x-none"/>
        </w:rPr>
      </w:pPr>
      <w:r w:rsidRPr="00081DDB">
        <w:br w:type="page"/>
      </w:r>
    </w:p>
    <w:p w:rsidR="00970081" w:rsidRPr="00081DDB" w:rsidRDefault="00970081" w:rsidP="003B51DB">
      <w:pPr>
        <w:pStyle w:val="1"/>
        <w:numPr>
          <w:ilvl w:val="0"/>
          <w:numId w:val="3"/>
        </w:numPr>
        <w:jc w:val="center"/>
      </w:pPr>
      <w:bookmarkStart w:id="14" w:name="_Toc137035953"/>
      <w:r w:rsidRPr="00081DDB">
        <w:lastRenderedPageBreak/>
        <w:t>РАЗДЕЛ 2. СУЩЕСТВУЮЩИЕ И ПЕРСПЕКТИВНЫЕ БАЛАНСЫ ТЕПЛОВОЙ МОЩНОСТИ ИСТОЧНИКОВ ТЕПЛОВОЙ ЭНЕРГИИ И ТЕПЛОВОЙ НАГРУЗКИ ПОТРЕБИТЕЛЕЙ</w:t>
      </w:r>
      <w:bookmarkEnd w:id="14"/>
    </w:p>
    <w:p w:rsidR="00970081" w:rsidRPr="00081DDB" w:rsidRDefault="00970081" w:rsidP="0003155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Перспективные балансы тепловой мощности источников тепловой энергии и тепловой нагрузки потребителей приведены в документе «Обосн</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вывающие материалы к схеме теплоснабжения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4. Перспективные балансы тепловой мощности источников тепловой</w:t>
      </w:r>
      <w:r w:rsidR="0003155E" w:rsidRPr="00081DDB">
        <w:rPr>
          <w:rFonts w:ascii="Times New Roman" w:hAnsi="Times New Roman" w:cs="Times New Roman"/>
          <w:color w:val="auto"/>
          <w:sz w:val="28"/>
          <w:szCs w:val="26"/>
          <w:lang w:eastAsia="zh-CN"/>
        </w:rPr>
        <w:t xml:space="preserve"> энергии и тепловой нагрузки». </w:t>
      </w:r>
    </w:p>
    <w:p w:rsidR="00970081" w:rsidRPr="00081DDB" w:rsidRDefault="00970081" w:rsidP="0003155E">
      <w:pPr>
        <w:pStyle w:val="1"/>
        <w:numPr>
          <w:ilvl w:val="1"/>
          <w:numId w:val="3"/>
        </w:numPr>
        <w:ind w:left="0" w:firstLine="703"/>
        <w:rPr>
          <w:szCs w:val="28"/>
        </w:rPr>
      </w:pPr>
      <w:bookmarkStart w:id="15" w:name="_Toc137035954"/>
      <w:r w:rsidRPr="00081DDB">
        <w:rPr>
          <w:szCs w:val="28"/>
        </w:rPr>
        <w:t xml:space="preserve">Описание существующих и перспективных зон действия систем теплоснабжения </w:t>
      </w:r>
      <w:r w:rsidR="00610CEE" w:rsidRPr="00081DDB">
        <w:rPr>
          <w:szCs w:val="28"/>
        </w:rPr>
        <w:t>и источников тепловой энергии</w:t>
      </w:r>
      <w:bookmarkEnd w:id="15"/>
    </w:p>
    <w:p w:rsidR="00970081" w:rsidRPr="00081DDB" w:rsidRDefault="00970081" w:rsidP="0097008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Существующие зоны действия источников тепловой энергии на терр</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тории </w:t>
      </w:r>
      <w:proofErr w:type="spellStart"/>
      <w:r w:rsidR="00CB6B37" w:rsidRPr="00081DDB">
        <w:rPr>
          <w:rFonts w:ascii="Times New Roman" w:hAnsi="Times New Roman" w:cs="Times New Roman"/>
          <w:sz w:val="28"/>
          <w:szCs w:val="28"/>
        </w:rPr>
        <w:t>Майминское</w:t>
      </w:r>
      <w:proofErr w:type="spellEnd"/>
      <w:r w:rsidR="00CB6B37" w:rsidRPr="00081DDB">
        <w:rPr>
          <w:rFonts w:ascii="Times New Roman" w:hAnsi="Times New Roman" w:cs="Times New Roman"/>
          <w:sz w:val="28"/>
          <w:szCs w:val="28"/>
        </w:rPr>
        <w:t xml:space="preserve"> СП </w:t>
      </w:r>
      <w:r w:rsidRPr="00081DDB">
        <w:rPr>
          <w:rFonts w:ascii="Times New Roman" w:hAnsi="Times New Roman" w:cs="Times New Roman"/>
          <w:color w:val="auto"/>
          <w:sz w:val="28"/>
          <w:szCs w:val="28"/>
          <w:lang w:eastAsia="zh-CN"/>
        </w:rPr>
        <w:t>представлены</w:t>
      </w:r>
      <w:r w:rsidRPr="00081DDB">
        <w:rPr>
          <w:rFonts w:ascii="Times New Roman" w:hAnsi="Times New Roman" w:cs="Times New Roman"/>
          <w:color w:val="auto"/>
          <w:sz w:val="28"/>
          <w:szCs w:val="26"/>
          <w:lang w:eastAsia="zh-CN"/>
        </w:rPr>
        <w:t xml:space="preserve"> на рисунк</w:t>
      </w:r>
      <w:r w:rsidR="00510462" w:rsidRPr="00081DDB">
        <w:rPr>
          <w:rFonts w:ascii="Times New Roman" w:hAnsi="Times New Roman" w:cs="Times New Roman"/>
          <w:color w:val="auto"/>
          <w:sz w:val="28"/>
          <w:szCs w:val="26"/>
          <w:lang w:eastAsia="zh-CN"/>
        </w:rPr>
        <w:t>ах</w:t>
      </w:r>
      <w:r w:rsidRPr="00081DDB">
        <w:rPr>
          <w:rFonts w:ascii="Times New Roman" w:hAnsi="Times New Roman" w:cs="Times New Roman"/>
          <w:color w:val="auto"/>
          <w:sz w:val="28"/>
          <w:szCs w:val="26"/>
          <w:lang w:eastAsia="zh-CN"/>
        </w:rPr>
        <w:t xml:space="preserve"> 1.1</w:t>
      </w:r>
      <w:r w:rsidR="00510462" w:rsidRPr="00081DDB">
        <w:rPr>
          <w:rFonts w:ascii="Times New Roman" w:hAnsi="Times New Roman" w:cs="Times New Roman"/>
          <w:color w:val="auto"/>
          <w:sz w:val="28"/>
          <w:szCs w:val="26"/>
          <w:lang w:eastAsia="zh-CN"/>
        </w:rPr>
        <w:t>-1.4</w:t>
      </w:r>
      <w:r w:rsidRPr="00081DDB">
        <w:rPr>
          <w:rFonts w:ascii="Times New Roman" w:hAnsi="Times New Roman" w:cs="Times New Roman"/>
          <w:color w:val="auto"/>
          <w:sz w:val="28"/>
          <w:szCs w:val="26"/>
          <w:lang w:eastAsia="zh-CN"/>
        </w:rPr>
        <w:t>, а также в докуме</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 xml:space="preserve">те «Обосновывающие материалы к схеме теплоснабжения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w:t>
      </w:r>
      <w:r w:rsidRPr="00081DDB">
        <w:rPr>
          <w:rFonts w:ascii="Times New Roman" w:hAnsi="Times New Roman" w:cs="Times New Roman"/>
          <w:color w:val="auto"/>
          <w:sz w:val="28"/>
          <w:szCs w:val="26"/>
          <w:lang w:eastAsia="zh-CN"/>
        </w:rPr>
        <w:t>з</w:t>
      </w:r>
      <w:r w:rsidRPr="00081DDB">
        <w:rPr>
          <w:rFonts w:ascii="Times New Roman" w:hAnsi="Times New Roman" w:cs="Times New Roman"/>
          <w:color w:val="auto"/>
          <w:sz w:val="28"/>
          <w:szCs w:val="26"/>
          <w:lang w:eastAsia="zh-CN"/>
        </w:rPr>
        <w:t>водства, передачи и потребления тепловой э</w:t>
      </w:r>
      <w:r w:rsidR="007C63E0" w:rsidRPr="00081DDB">
        <w:rPr>
          <w:rFonts w:ascii="Times New Roman" w:hAnsi="Times New Roman" w:cs="Times New Roman"/>
          <w:color w:val="auto"/>
          <w:sz w:val="28"/>
          <w:szCs w:val="26"/>
          <w:lang w:eastAsia="zh-CN"/>
        </w:rPr>
        <w:t>нергии для целей теплоснабж</w:t>
      </w:r>
      <w:r w:rsidR="007C63E0" w:rsidRPr="00081DDB">
        <w:rPr>
          <w:rFonts w:ascii="Times New Roman" w:hAnsi="Times New Roman" w:cs="Times New Roman"/>
          <w:color w:val="auto"/>
          <w:sz w:val="28"/>
          <w:szCs w:val="26"/>
          <w:lang w:eastAsia="zh-CN"/>
        </w:rPr>
        <w:t>е</w:t>
      </w:r>
      <w:r w:rsidR="007C63E0" w:rsidRPr="00081DDB">
        <w:rPr>
          <w:rFonts w:ascii="Times New Roman" w:hAnsi="Times New Roman" w:cs="Times New Roman"/>
          <w:color w:val="auto"/>
          <w:sz w:val="28"/>
          <w:szCs w:val="26"/>
          <w:lang w:eastAsia="zh-CN"/>
        </w:rPr>
        <w:t>ния</w:t>
      </w:r>
      <w:r w:rsidRPr="00081DDB">
        <w:rPr>
          <w:rFonts w:ascii="Times New Roman" w:hAnsi="Times New Roman" w:cs="Times New Roman"/>
          <w:sz w:val="28"/>
          <w:szCs w:val="26"/>
          <w:lang w:eastAsia="zh-CN"/>
        </w:rPr>
        <w:t xml:space="preserve">». </w:t>
      </w:r>
    </w:p>
    <w:p w:rsidR="00970081" w:rsidRPr="00081DDB" w:rsidRDefault="00970081" w:rsidP="0097008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Перспективные зоны действия источников тепловой энергии на терр</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тории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представлены на рисунке 3.1, а также в документе «Обосновывающие материалы к схеме теплоснабжения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7. Предложения по строительству, реконстру</w:t>
      </w:r>
      <w:r w:rsidRPr="00081DDB">
        <w:rPr>
          <w:rFonts w:ascii="Times New Roman" w:hAnsi="Times New Roman" w:cs="Times New Roman"/>
          <w:color w:val="auto"/>
          <w:sz w:val="28"/>
          <w:szCs w:val="26"/>
          <w:lang w:eastAsia="zh-CN"/>
        </w:rPr>
        <w:t>к</w:t>
      </w:r>
      <w:r w:rsidRPr="00081DDB">
        <w:rPr>
          <w:rFonts w:ascii="Times New Roman" w:hAnsi="Times New Roman" w:cs="Times New Roman"/>
          <w:color w:val="auto"/>
          <w:sz w:val="28"/>
          <w:szCs w:val="26"/>
          <w:lang w:eastAsia="zh-CN"/>
        </w:rPr>
        <w:t xml:space="preserve">ции, </w:t>
      </w:r>
      <w:r w:rsidRPr="00081DDB">
        <w:rPr>
          <w:rFonts w:ascii="Times New Roman" w:hAnsi="Times New Roman" w:cs="Times New Roman"/>
          <w:sz w:val="28"/>
          <w:szCs w:val="26"/>
          <w:lang w:eastAsia="zh-CN"/>
        </w:rPr>
        <w:t>техническому перевооружению и (или) модернизации источников те</w:t>
      </w:r>
      <w:r w:rsidRPr="00081DDB">
        <w:rPr>
          <w:rFonts w:ascii="Times New Roman" w:hAnsi="Times New Roman" w:cs="Times New Roman"/>
          <w:sz w:val="28"/>
          <w:szCs w:val="26"/>
          <w:lang w:eastAsia="zh-CN"/>
        </w:rPr>
        <w:t>п</w:t>
      </w:r>
      <w:r w:rsidRPr="00081DDB">
        <w:rPr>
          <w:rFonts w:ascii="Times New Roman" w:hAnsi="Times New Roman" w:cs="Times New Roman"/>
          <w:sz w:val="28"/>
          <w:szCs w:val="26"/>
          <w:lang w:eastAsia="zh-CN"/>
        </w:rPr>
        <w:t>ловой энергии. Приложение 1. Графическая часть</w:t>
      </w:r>
      <w:r w:rsidRPr="00081DDB">
        <w:rPr>
          <w:rFonts w:ascii="Times New Roman" w:hAnsi="Times New Roman" w:cs="Times New Roman"/>
          <w:color w:val="auto"/>
          <w:sz w:val="28"/>
          <w:szCs w:val="26"/>
          <w:lang w:eastAsia="zh-CN"/>
        </w:rPr>
        <w:t>».</w:t>
      </w:r>
    </w:p>
    <w:p w:rsidR="00970081" w:rsidRPr="00081DDB" w:rsidRDefault="00CA0194" w:rsidP="00CA0194">
      <w:pPr>
        <w:pStyle w:val="Default"/>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anchor distT="0" distB="0" distL="114300" distR="114300" simplePos="0" relativeHeight="251658240" behindDoc="0" locked="0" layoutInCell="1" allowOverlap="1">
            <wp:simplePos x="0" y="0"/>
            <wp:positionH relativeFrom="margin">
              <wp:align>left</wp:align>
            </wp:positionH>
            <wp:positionV relativeFrom="paragraph">
              <wp:posOffset>2540</wp:posOffset>
            </wp:positionV>
            <wp:extent cx="5940425" cy="6790674"/>
            <wp:effectExtent l="0" t="0" r="3175" b="0"/>
            <wp:wrapTopAndBottom/>
            <wp:docPr id="145" name="Рисунок 145" descr="C:\Users\1\Desktop\Майминское\Карты\Зоны\Майма перспе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Desktop\Майминское\Карты\Зоны\Майма перспек.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679067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0081" w:rsidRPr="00081DDB" w:rsidRDefault="00970081" w:rsidP="0003155E">
      <w:pPr>
        <w:pStyle w:val="Default"/>
        <w:ind w:firstLine="708"/>
        <w:jc w:val="both"/>
        <w:rPr>
          <w:rFonts w:ascii="Times New Roman" w:hAnsi="Times New Roman" w:cs="Times New Roman"/>
          <w:bCs/>
          <w:sz w:val="28"/>
          <w:szCs w:val="18"/>
        </w:rPr>
      </w:pPr>
      <w:r w:rsidRPr="00081DDB">
        <w:rPr>
          <w:rFonts w:ascii="Times New Roman" w:hAnsi="Times New Roman" w:cs="Times New Roman"/>
          <w:bCs/>
          <w:sz w:val="28"/>
          <w:szCs w:val="18"/>
        </w:rPr>
        <w:t>Рисунок 3.1 – Расположение источников тепловой энергии и их пе</w:t>
      </w:r>
      <w:r w:rsidRPr="00081DDB">
        <w:rPr>
          <w:rFonts w:ascii="Times New Roman" w:hAnsi="Times New Roman" w:cs="Times New Roman"/>
          <w:bCs/>
          <w:sz w:val="28"/>
          <w:szCs w:val="18"/>
        </w:rPr>
        <w:t>р</w:t>
      </w:r>
      <w:r w:rsidRPr="00081DDB">
        <w:rPr>
          <w:rFonts w:ascii="Times New Roman" w:hAnsi="Times New Roman" w:cs="Times New Roman"/>
          <w:bCs/>
          <w:sz w:val="28"/>
          <w:szCs w:val="18"/>
        </w:rPr>
        <w:t xml:space="preserve">спективные зоны действия на территории МО </w:t>
      </w:r>
      <w:proofErr w:type="spellStart"/>
      <w:r w:rsidR="00B7083C" w:rsidRPr="00081DDB">
        <w:rPr>
          <w:rFonts w:ascii="Times New Roman" w:hAnsi="Times New Roman" w:cs="Times New Roman"/>
          <w:bCs/>
          <w:sz w:val="28"/>
          <w:szCs w:val="18"/>
        </w:rPr>
        <w:t>Майминское</w:t>
      </w:r>
      <w:proofErr w:type="spellEnd"/>
      <w:r w:rsidR="00B7083C" w:rsidRPr="00081DDB">
        <w:rPr>
          <w:rFonts w:ascii="Times New Roman" w:hAnsi="Times New Roman" w:cs="Times New Roman"/>
          <w:bCs/>
          <w:sz w:val="28"/>
          <w:szCs w:val="18"/>
        </w:rPr>
        <w:t xml:space="preserve"> сельское посел</w:t>
      </w:r>
      <w:r w:rsidR="00B7083C" w:rsidRPr="00081DDB">
        <w:rPr>
          <w:rFonts w:ascii="Times New Roman" w:hAnsi="Times New Roman" w:cs="Times New Roman"/>
          <w:bCs/>
          <w:sz w:val="28"/>
          <w:szCs w:val="18"/>
        </w:rPr>
        <w:t>е</w:t>
      </w:r>
      <w:r w:rsidR="00B7083C" w:rsidRPr="00081DDB">
        <w:rPr>
          <w:rFonts w:ascii="Times New Roman" w:hAnsi="Times New Roman" w:cs="Times New Roman"/>
          <w:bCs/>
          <w:sz w:val="28"/>
          <w:szCs w:val="18"/>
        </w:rPr>
        <w:t xml:space="preserve">ние  </w:t>
      </w:r>
    </w:p>
    <w:p w:rsidR="007315AD" w:rsidRPr="00081DDB" w:rsidRDefault="006D2A41" w:rsidP="0003155E">
      <w:pPr>
        <w:pStyle w:val="af6"/>
      </w:pPr>
      <w:bookmarkStart w:id="16" w:name="_Toc137035955"/>
      <w:r w:rsidRPr="00081DDB">
        <w:t>3.1.1 Зоны действия котельных ООО «</w:t>
      </w:r>
      <w:r w:rsidR="002C5C17" w:rsidRPr="00081DDB">
        <w:t>Сибирь - тепловая компания</w:t>
      </w:r>
      <w:r w:rsidRPr="00081DDB">
        <w:t>»</w:t>
      </w:r>
      <w:bookmarkEnd w:id="16"/>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Зоны действия котельных ООО «</w:t>
      </w:r>
      <w:r w:rsidR="002C5C17" w:rsidRPr="00081DDB">
        <w:rPr>
          <w:rFonts w:ascii="Times New Roman" w:hAnsi="Times New Roman" w:cs="Times New Roman"/>
          <w:color w:val="auto"/>
          <w:sz w:val="28"/>
          <w:szCs w:val="26"/>
          <w:lang w:eastAsia="zh-CN"/>
        </w:rPr>
        <w:t>Сибирь - тепловая компания</w:t>
      </w:r>
      <w:r w:rsidRPr="00081DDB">
        <w:rPr>
          <w:rFonts w:ascii="Times New Roman" w:hAnsi="Times New Roman" w:cs="Times New Roman"/>
          <w:color w:val="auto"/>
          <w:sz w:val="28"/>
          <w:szCs w:val="26"/>
          <w:lang w:eastAsia="zh-CN"/>
        </w:rPr>
        <w:t>» пре</w:t>
      </w:r>
      <w:r w:rsidRPr="00081DDB">
        <w:rPr>
          <w:rFonts w:ascii="Times New Roman" w:hAnsi="Times New Roman" w:cs="Times New Roman"/>
          <w:color w:val="auto"/>
          <w:sz w:val="28"/>
          <w:szCs w:val="26"/>
          <w:lang w:eastAsia="zh-CN"/>
        </w:rPr>
        <w:t>д</w:t>
      </w:r>
      <w:r w:rsidRPr="00081DDB">
        <w:rPr>
          <w:rFonts w:ascii="Times New Roman" w:hAnsi="Times New Roman" w:cs="Times New Roman"/>
          <w:color w:val="auto"/>
          <w:sz w:val="28"/>
          <w:szCs w:val="26"/>
          <w:lang w:eastAsia="zh-CN"/>
        </w:rPr>
        <w:t>ставлены на рисунках 1.1 и 3.1, а также в документах «Обосновывающие м</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 xml:space="preserve">териалы к схеме теплоснабжения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производства, передачи и 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требления тепловой э</w:t>
      </w:r>
      <w:r w:rsidR="007C63E0" w:rsidRPr="00081DDB">
        <w:rPr>
          <w:rFonts w:ascii="Times New Roman" w:hAnsi="Times New Roman" w:cs="Times New Roman"/>
          <w:color w:val="auto"/>
          <w:sz w:val="28"/>
          <w:szCs w:val="26"/>
          <w:lang w:eastAsia="zh-CN"/>
        </w:rPr>
        <w:t>нергии для целей теплоснабжения</w:t>
      </w:r>
      <w:r w:rsidRPr="00081DDB">
        <w:rPr>
          <w:rFonts w:ascii="Times New Roman" w:hAnsi="Times New Roman" w:cs="Times New Roman"/>
          <w:sz w:val="28"/>
          <w:szCs w:val="26"/>
          <w:lang w:eastAsia="zh-CN"/>
        </w:rPr>
        <w:t>»</w:t>
      </w:r>
      <w:r w:rsidRPr="00081DDB">
        <w:rPr>
          <w:rFonts w:ascii="Times New Roman" w:hAnsi="Times New Roman" w:cs="Times New Roman"/>
          <w:color w:val="auto"/>
          <w:sz w:val="28"/>
          <w:szCs w:val="26"/>
          <w:lang w:eastAsia="zh-CN"/>
        </w:rPr>
        <w:t xml:space="preserve"> и «Обосновыва</w:t>
      </w:r>
      <w:r w:rsidRPr="00081DDB">
        <w:rPr>
          <w:rFonts w:ascii="Times New Roman" w:hAnsi="Times New Roman" w:cs="Times New Roman"/>
          <w:color w:val="auto"/>
          <w:sz w:val="28"/>
          <w:szCs w:val="26"/>
          <w:lang w:eastAsia="zh-CN"/>
        </w:rPr>
        <w:t>ю</w:t>
      </w:r>
      <w:r w:rsidRPr="00081DDB">
        <w:rPr>
          <w:rFonts w:ascii="Times New Roman" w:hAnsi="Times New Roman" w:cs="Times New Roman"/>
          <w:color w:val="auto"/>
          <w:sz w:val="28"/>
          <w:szCs w:val="26"/>
          <w:lang w:eastAsia="zh-CN"/>
        </w:rPr>
        <w:lastRenderedPageBreak/>
        <w:t xml:space="preserve">щие материалы к схеме теплоснабжения </w:t>
      </w:r>
      <w:proofErr w:type="spellStart"/>
      <w:r w:rsidR="00CB6B37" w:rsidRPr="00081DDB">
        <w:rPr>
          <w:rFonts w:ascii="Times New Roman" w:hAnsi="Times New Roman" w:cs="Times New Roman"/>
          <w:sz w:val="28"/>
          <w:szCs w:val="26"/>
        </w:rPr>
        <w:t>Майминское</w:t>
      </w:r>
      <w:proofErr w:type="spellEnd"/>
      <w:r w:rsidR="00CB6B37" w:rsidRPr="00081DDB">
        <w:rPr>
          <w:rFonts w:ascii="Times New Roman" w:hAnsi="Times New Roman" w:cs="Times New Roman"/>
          <w:sz w:val="28"/>
          <w:szCs w:val="26"/>
        </w:rPr>
        <w:t xml:space="preserve"> СП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w:t>
      </w:r>
      <w:r w:rsidRPr="00081DDB">
        <w:rPr>
          <w:rFonts w:ascii="Times New Roman" w:hAnsi="Times New Roman" w:cs="Times New Roman"/>
          <w:sz w:val="28"/>
          <w:szCs w:val="26"/>
          <w:lang w:eastAsia="zh-CN"/>
        </w:rPr>
        <w:t>Глава 7. Предложения по строительству, реконструкции, техническому перевооружению и (или) модернизации источников тепловой энергии. Пр</w:t>
      </w:r>
      <w:r w:rsidRPr="00081DDB">
        <w:rPr>
          <w:rFonts w:ascii="Times New Roman" w:hAnsi="Times New Roman" w:cs="Times New Roman"/>
          <w:sz w:val="28"/>
          <w:szCs w:val="26"/>
          <w:lang w:eastAsia="zh-CN"/>
        </w:rPr>
        <w:t>и</w:t>
      </w:r>
      <w:r w:rsidRPr="00081DDB">
        <w:rPr>
          <w:rFonts w:ascii="Times New Roman" w:hAnsi="Times New Roman" w:cs="Times New Roman"/>
          <w:sz w:val="28"/>
          <w:szCs w:val="26"/>
          <w:lang w:eastAsia="zh-CN"/>
        </w:rPr>
        <w:t>ложение 1. Графическая часть</w:t>
      </w:r>
      <w:r w:rsidRPr="00081DDB">
        <w:rPr>
          <w:rFonts w:ascii="Times New Roman" w:hAnsi="Times New Roman" w:cs="Times New Roman"/>
          <w:color w:val="auto"/>
          <w:sz w:val="28"/>
          <w:szCs w:val="26"/>
          <w:lang w:eastAsia="zh-CN"/>
        </w:rPr>
        <w:t xml:space="preserve">».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лей, расположенных в зонах действия котельных ООО «</w:t>
      </w:r>
      <w:r w:rsidR="002C5C17" w:rsidRPr="00081DDB">
        <w:rPr>
          <w:rFonts w:ascii="Times New Roman" w:hAnsi="Times New Roman" w:cs="Times New Roman"/>
          <w:color w:val="auto"/>
          <w:sz w:val="28"/>
          <w:szCs w:val="26"/>
          <w:lang w:eastAsia="zh-CN"/>
        </w:rPr>
        <w:t>Сибирь - тепловая компания</w:t>
      </w:r>
      <w:r w:rsidRPr="00081DDB">
        <w:rPr>
          <w:rFonts w:ascii="Times New Roman" w:hAnsi="Times New Roman" w:cs="Times New Roman"/>
          <w:color w:val="auto"/>
          <w:sz w:val="28"/>
          <w:szCs w:val="26"/>
          <w:lang w:eastAsia="zh-CN"/>
        </w:rPr>
        <w:t>»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535A74" w:rsidRPr="00081DDB">
        <w:rPr>
          <w:rFonts w:ascii="Times New Roman" w:hAnsi="Times New Roman" w:cs="Times New Roman"/>
          <w:color w:val="auto"/>
          <w:sz w:val="28"/>
          <w:szCs w:val="26"/>
          <w:lang w:eastAsia="zh-CN"/>
        </w:rPr>
        <w:t>18,</w:t>
      </w:r>
      <w:r w:rsidR="00DB5F9B" w:rsidRPr="00081DDB">
        <w:rPr>
          <w:rFonts w:ascii="Times New Roman" w:hAnsi="Times New Roman" w:cs="Times New Roman"/>
          <w:color w:val="auto"/>
          <w:sz w:val="28"/>
          <w:szCs w:val="26"/>
          <w:lang w:eastAsia="zh-CN"/>
        </w:rPr>
        <w:t>34</w:t>
      </w:r>
      <w:r w:rsidRPr="00081DDB">
        <w:rPr>
          <w:rFonts w:ascii="Times New Roman" w:hAnsi="Times New Roman" w:cs="Times New Roman"/>
          <w:color w:val="auto"/>
          <w:sz w:val="28"/>
          <w:szCs w:val="26"/>
          <w:lang w:eastAsia="zh-CN"/>
        </w:rPr>
        <w:t xml:space="preserve"> Гкал/</w:t>
      </w:r>
      <w:proofErr w:type="gramStart"/>
      <w:r w:rsidRPr="00081DDB">
        <w:rPr>
          <w:rFonts w:ascii="Times New Roman" w:hAnsi="Times New Roman" w:cs="Times New Roman"/>
          <w:color w:val="auto"/>
          <w:sz w:val="28"/>
          <w:szCs w:val="26"/>
          <w:lang w:eastAsia="zh-CN"/>
        </w:rPr>
        <w:t>ч</w:t>
      </w:r>
      <w:proofErr w:type="gramEnd"/>
      <w:r w:rsidRPr="00081DDB">
        <w:rPr>
          <w:rFonts w:ascii="Times New Roman" w:hAnsi="Times New Roman" w:cs="Times New Roman"/>
          <w:color w:val="auto"/>
          <w:sz w:val="28"/>
          <w:szCs w:val="26"/>
          <w:lang w:eastAsia="zh-CN"/>
        </w:rPr>
        <w:t xml:space="preserve">.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котельных ООО «</w:t>
      </w:r>
      <w:r w:rsidR="002C5C17" w:rsidRPr="00081DDB">
        <w:rPr>
          <w:sz w:val="28"/>
          <w:szCs w:val="26"/>
        </w:rPr>
        <w:t>Сибирь - тепловая комп</w:t>
      </w:r>
      <w:r w:rsidR="002C5C17" w:rsidRPr="00081DDB">
        <w:rPr>
          <w:sz w:val="28"/>
          <w:szCs w:val="26"/>
        </w:rPr>
        <w:t>а</w:t>
      </w:r>
      <w:r w:rsidR="002C5C17" w:rsidRPr="00081DDB">
        <w:rPr>
          <w:sz w:val="28"/>
          <w:szCs w:val="26"/>
        </w:rPr>
        <w:t>ния</w:t>
      </w:r>
      <w:r w:rsidR="00320B6F" w:rsidRPr="00081DDB">
        <w:rPr>
          <w:sz w:val="28"/>
          <w:szCs w:val="26"/>
        </w:rPr>
        <w:t xml:space="preserve">» </w:t>
      </w:r>
      <w:r w:rsidR="00D13EF4" w:rsidRPr="00081DDB">
        <w:rPr>
          <w:sz w:val="28"/>
          <w:szCs w:val="26"/>
        </w:rPr>
        <w:t xml:space="preserve">изменится до </w:t>
      </w:r>
      <w:r w:rsidRPr="00081DDB">
        <w:rPr>
          <w:sz w:val="28"/>
          <w:szCs w:val="26"/>
        </w:rPr>
        <w:t>18,77</w:t>
      </w:r>
      <w:r w:rsidR="00D13EF4" w:rsidRPr="00081DDB">
        <w:rPr>
          <w:sz w:val="28"/>
          <w:szCs w:val="26"/>
        </w:rPr>
        <w:t xml:space="preserve"> Гкал/час</w:t>
      </w:r>
      <w:r w:rsidR="00320B6F" w:rsidRPr="00081DDB">
        <w:rPr>
          <w:sz w:val="28"/>
          <w:szCs w:val="26"/>
        </w:rPr>
        <w:t>.</w:t>
      </w:r>
    </w:p>
    <w:p w:rsidR="006D2A41" w:rsidRPr="00081DDB" w:rsidRDefault="006D2A41" w:rsidP="00DB5F9B">
      <w:pPr>
        <w:pStyle w:val="af6"/>
      </w:pPr>
      <w:bookmarkStart w:id="17" w:name="_Toc137035956"/>
      <w:r w:rsidRPr="00081DDB">
        <w:t>3.1.2 Зоны действия котельных ООО «Энерго Алтай»</w:t>
      </w:r>
      <w:bookmarkEnd w:id="17"/>
    </w:p>
    <w:p w:rsidR="006D2A41" w:rsidRPr="00081DDB" w:rsidRDefault="006D2A41" w:rsidP="006D2A4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Зоны действия котельных ООО «Энерго Алтай» представлены на р</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сунках 1.1 и 3.1, а также в документах «Обосновывающие материалы к схеме теплоснабжения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да. Глава 1. Существующее положение в сфере </w:t>
      </w:r>
      <w:r w:rsidRPr="00081DDB">
        <w:rPr>
          <w:rFonts w:ascii="Times New Roman" w:hAnsi="Times New Roman" w:cs="Times New Roman"/>
          <w:sz w:val="28"/>
          <w:szCs w:val="26"/>
          <w:lang w:eastAsia="zh-CN"/>
        </w:rPr>
        <w:t>производства, передачи и п</w:t>
      </w:r>
      <w:r w:rsidRPr="00081DDB">
        <w:rPr>
          <w:rFonts w:ascii="Times New Roman" w:hAnsi="Times New Roman" w:cs="Times New Roman"/>
          <w:sz w:val="28"/>
          <w:szCs w:val="26"/>
          <w:lang w:eastAsia="zh-CN"/>
        </w:rPr>
        <w:t>о</w:t>
      </w:r>
      <w:r w:rsidRPr="00081DDB">
        <w:rPr>
          <w:rFonts w:ascii="Times New Roman" w:hAnsi="Times New Roman" w:cs="Times New Roman"/>
          <w:sz w:val="28"/>
          <w:szCs w:val="26"/>
          <w:lang w:eastAsia="zh-CN"/>
        </w:rPr>
        <w:t>требления тепловой э</w:t>
      </w:r>
      <w:r w:rsidR="007C63E0" w:rsidRPr="00081DDB">
        <w:rPr>
          <w:rFonts w:ascii="Times New Roman" w:hAnsi="Times New Roman" w:cs="Times New Roman"/>
          <w:sz w:val="28"/>
          <w:szCs w:val="26"/>
          <w:lang w:eastAsia="zh-CN"/>
        </w:rPr>
        <w:t>нергии для целей теплоснабжения</w:t>
      </w:r>
      <w:r w:rsidRPr="00081DDB">
        <w:rPr>
          <w:rFonts w:ascii="Times New Roman" w:hAnsi="Times New Roman" w:cs="Times New Roman"/>
          <w:sz w:val="28"/>
          <w:szCs w:val="26"/>
          <w:lang w:eastAsia="zh-CN"/>
        </w:rPr>
        <w:t>» и «Обосновыва</w:t>
      </w:r>
      <w:r w:rsidRPr="00081DDB">
        <w:rPr>
          <w:rFonts w:ascii="Times New Roman" w:hAnsi="Times New Roman" w:cs="Times New Roman"/>
          <w:sz w:val="28"/>
          <w:szCs w:val="26"/>
          <w:lang w:eastAsia="zh-CN"/>
        </w:rPr>
        <w:t>ю</w:t>
      </w:r>
      <w:r w:rsidRPr="00081DDB">
        <w:rPr>
          <w:rFonts w:ascii="Times New Roman" w:hAnsi="Times New Roman" w:cs="Times New Roman"/>
          <w:sz w:val="28"/>
          <w:szCs w:val="26"/>
          <w:lang w:eastAsia="zh-CN"/>
        </w:rPr>
        <w:t xml:space="preserve">щие материалы к схеме теплоснабжения МО </w:t>
      </w:r>
      <w:proofErr w:type="spellStart"/>
      <w:r w:rsidR="009C321B" w:rsidRPr="00081DDB">
        <w:rPr>
          <w:rFonts w:ascii="Times New Roman" w:hAnsi="Times New Roman" w:cs="Times New Roman"/>
          <w:sz w:val="28"/>
          <w:szCs w:val="26"/>
          <w:lang w:eastAsia="zh-CN"/>
        </w:rPr>
        <w:t>Майминское</w:t>
      </w:r>
      <w:proofErr w:type="spellEnd"/>
      <w:r w:rsidR="009C321B" w:rsidRPr="00081DDB">
        <w:rPr>
          <w:rFonts w:ascii="Times New Roman" w:hAnsi="Times New Roman" w:cs="Times New Roman"/>
          <w:sz w:val="28"/>
          <w:szCs w:val="26"/>
          <w:lang w:eastAsia="zh-CN"/>
        </w:rPr>
        <w:t xml:space="preserve"> сельское посел</w:t>
      </w:r>
      <w:r w:rsidR="009C321B" w:rsidRPr="00081DDB">
        <w:rPr>
          <w:rFonts w:ascii="Times New Roman" w:hAnsi="Times New Roman" w:cs="Times New Roman"/>
          <w:sz w:val="28"/>
          <w:szCs w:val="26"/>
          <w:lang w:eastAsia="zh-CN"/>
        </w:rPr>
        <w:t>е</w:t>
      </w:r>
      <w:r w:rsidR="009C321B" w:rsidRPr="00081DDB">
        <w:rPr>
          <w:rFonts w:ascii="Times New Roman" w:hAnsi="Times New Roman" w:cs="Times New Roman"/>
          <w:sz w:val="28"/>
          <w:szCs w:val="26"/>
          <w:lang w:eastAsia="zh-CN"/>
        </w:rPr>
        <w:t>ние</w:t>
      </w:r>
      <w:r w:rsidRPr="00081DDB">
        <w:rPr>
          <w:rFonts w:ascii="Times New Roman" w:hAnsi="Times New Roman" w:cs="Times New Roman"/>
          <w:sz w:val="28"/>
          <w:szCs w:val="26"/>
          <w:lang w:eastAsia="zh-CN"/>
        </w:rPr>
        <w:t xml:space="preserve"> 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7. Предложения по строительству, реко</w:t>
      </w:r>
      <w:r w:rsidRPr="00081DDB">
        <w:rPr>
          <w:rFonts w:ascii="Times New Roman" w:hAnsi="Times New Roman" w:cs="Times New Roman"/>
          <w:sz w:val="28"/>
          <w:szCs w:val="26"/>
          <w:lang w:eastAsia="zh-CN"/>
        </w:rPr>
        <w:t>н</w:t>
      </w:r>
      <w:r w:rsidRPr="00081DDB">
        <w:rPr>
          <w:rFonts w:ascii="Times New Roman" w:hAnsi="Times New Roman" w:cs="Times New Roman"/>
          <w:sz w:val="28"/>
          <w:szCs w:val="26"/>
          <w:lang w:eastAsia="zh-CN"/>
        </w:rPr>
        <w:t xml:space="preserve">струкции, техническому перевооружению и (или) модернизации источников тепловой энергии. Приложение 1. Графическая часть».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лей, расположенных в зонах действия котельных ООО «Энерго Алтай»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DB5F9B" w:rsidRPr="00081DDB">
        <w:rPr>
          <w:rFonts w:ascii="Times New Roman" w:hAnsi="Times New Roman" w:cs="Times New Roman"/>
          <w:color w:val="auto"/>
          <w:sz w:val="28"/>
          <w:szCs w:val="26"/>
          <w:lang w:eastAsia="zh-CN"/>
        </w:rPr>
        <w:t>8,655</w:t>
      </w:r>
      <w:r w:rsidRPr="00081DDB">
        <w:rPr>
          <w:rFonts w:ascii="Times New Roman" w:hAnsi="Times New Roman" w:cs="Times New Roman"/>
          <w:color w:val="auto"/>
          <w:sz w:val="28"/>
          <w:szCs w:val="26"/>
          <w:lang w:eastAsia="zh-CN"/>
        </w:rPr>
        <w:t xml:space="preserve"> Гкал/</w:t>
      </w:r>
      <w:proofErr w:type="gramStart"/>
      <w:r w:rsidRPr="00081DDB">
        <w:rPr>
          <w:rFonts w:ascii="Times New Roman" w:hAnsi="Times New Roman" w:cs="Times New Roman"/>
          <w:color w:val="auto"/>
          <w:sz w:val="28"/>
          <w:szCs w:val="26"/>
          <w:lang w:eastAsia="zh-CN"/>
        </w:rPr>
        <w:t>ч</w:t>
      </w:r>
      <w:proofErr w:type="gramEnd"/>
      <w:r w:rsidRPr="00081DDB">
        <w:rPr>
          <w:rFonts w:ascii="Times New Roman" w:hAnsi="Times New Roman" w:cs="Times New Roman"/>
          <w:color w:val="auto"/>
          <w:sz w:val="28"/>
          <w:szCs w:val="26"/>
          <w:lang w:eastAsia="zh-CN"/>
        </w:rPr>
        <w:t xml:space="preserve">.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котельных ООО «Энерго Алтай», составит </w:t>
      </w:r>
      <w:r w:rsidRPr="00081DDB">
        <w:rPr>
          <w:sz w:val="28"/>
          <w:szCs w:val="26"/>
        </w:rPr>
        <w:t>9,0459 Гкал/</w:t>
      </w:r>
      <w:proofErr w:type="gramStart"/>
      <w:r w:rsidRPr="00081DDB">
        <w:rPr>
          <w:sz w:val="28"/>
          <w:szCs w:val="26"/>
        </w:rPr>
        <w:t>ч</w:t>
      </w:r>
      <w:proofErr w:type="gramEnd"/>
      <w:r w:rsidRPr="00081DDB">
        <w:rPr>
          <w:sz w:val="28"/>
          <w:szCs w:val="26"/>
        </w:rPr>
        <w:t>.</w:t>
      </w:r>
    </w:p>
    <w:p w:rsidR="006D2A41" w:rsidRPr="00081DDB" w:rsidRDefault="006D2A41" w:rsidP="00DB5F9B">
      <w:pPr>
        <w:pStyle w:val="af6"/>
      </w:pPr>
      <w:bookmarkStart w:id="18" w:name="_Toc137035957"/>
      <w:r w:rsidRPr="00081DDB">
        <w:t>3.1.3 Зоны действия котельных прочих теплоснабжающих организаций</w:t>
      </w:r>
      <w:bookmarkEnd w:id="18"/>
    </w:p>
    <w:p w:rsidR="006D2A41" w:rsidRPr="00081DDB" w:rsidRDefault="006D2A41" w:rsidP="006D2A41">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Зоны действия прочих котельных представлены на рисунках 1.1 и 3.1, а также в документах «Обосновывающие материалы к схеме теплоснабжения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w:t>
      </w:r>
      <w:r w:rsidR="00B7083C" w:rsidRPr="00081DDB">
        <w:rPr>
          <w:rFonts w:ascii="Times New Roman" w:hAnsi="Times New Roman" w:cs="Times New Roman"/>
          <w:sz w:val="28"/>
          <w:szCs w:val="26"/>
          <w:lang w:eastAsia="zh-CN"/>
        </w:rPr>
        <w:t xml:space="preserve">сельское поселение </w:t>
      </w:r>
      <w:r w:rsidRPr="00081DDB">
        <w:rPr>
          <w:rFonts w:ascii="Times New Roman" w:hAnsi="Times New Roman" w:cs="Times New Roman"/>
          <w:sz w:val="28"/>
          <w:szCs w:val="26"/>
          <w:lang w:eastAsia="zh-CN"/>
        </w:rPr>
        <w:t xml:space="preserve">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1. Сущ</w:t>
      </w:r>
      <w:r w:rsidRPr="00081DDB">
        <w:rPr>
          <w:rFonts w:ascii="Times New Roman" w:hAnsi="Times New Roman" w:cs="Times New Roman"/>
          <w:sz w:val="28"/>
          <w:szCs w:val="26"/>
          <w:lang w:eastAsia="zh-CN"/>
        </w:rPr>
        <w:t>е</w:t>
      </w:r>
      <w:r w:rsidRPr="00081DDB">
        <w:rPr>
          <w:rFonts w:ascii="Times New Roman" w:hAnsi="Times New Roman" w:cs="Times New Roman"/>
          <w:sz w:val="28"/>
          <w:szCs w:val="26"/>
          <w:lang w:eastAsia="zh-CN"/>
        </w:rPr>
        <w:t>ствующее положение в сфере производства, передачи и потребления тепл</w:t>
      </w:r>
      <w:r w:rsidRPr="00081DDB">
        <w:rPr>
          <w:rFonts w:ascii="Times New Roman" w:hAnsi="Times New Roman" w:cs="Times New Roman"/>
          <w:sz w:val="28"/>
          <w:szCs w:val="26"/>
          <w:lang w:eastAsia="zh-CN"/>
        </w:rPr>
        <w:t>о</w:t>
      </w:r>
      <w:r w:rsidRPr="00081DDB">
        <w:rPr>
          <w:rFonts w:ascii="Times New Roman" w:hAnsi="Times New Roman" w:cs="Times New Roman"/>
          <w:sz w:val="28"/>
          <w:szCs w:val="26"/>
          <w:lang w:eastAsia="zh-CN"/>
        </w:rPr>
        <w:t>вой э</w:t>
      </w:r>
      <w:r w:rsidR="007C63E0" w:rsidRPr="00081DDB">
        <w:rPr>
          <w:rFonts w:ascii="Times New Roman" w:hAnsi="Times New Roman" w:cs="Times New Roman"/>
          <w:sz w:val="28"/>
          <w:szCs w:val="26"/>
          <w:lang w:eastAsia="zh-CN"/>
        </w:rPr>
        <w:t>нергии для целей теплоснабжения</w:t>
      </w:r>
      <w:r w:rsidRPr="00081DDB">
        <w:rPr>
          <w:rFonts w:ascii="Times New Roman" w:hAnsi="Times New Roman" w:cs="Times New Roman"/>
          <w:sz w:val="28"/>
          <w:szCs w:val="26"/>
          <w:lang w:eastAsia="zh-CN"/>
        </w:rPr>
        <w:t xml:space="preserve">» и «Обосновывающие материалы к схеме теплоснабжения МО </w:t>
      </w:r>
      <w:proofErr w:type="spellStart"/>
      <w:r w:rsidR="009C321B" w:rsidRPr="00081DDB">
        <w:rPr>
          <w:rFonts w:ascii="Times New Roman" w:hAnsi="Times New Roman" w:cs="Times New Roman"/>
          <w:sz w:val="28"/>
          <w:szCs w:val="26"/>
          <w:lang w:eastAsia="zh-CN"/>
        </w:rPr>
        <w:t>Майминское</w:t>
      </w:r>
      <w:proofErr w:type="spellEnd"/>
      <w:r w:rsidR="009C321B" w:rsidRPr="00081DDB">
        <w:rPr>
          <w:rFonts w:ascii="Times New Roman" w:hAnsi="Times New Roman" w:cs="Times New Roman"/>
          <w:sz w:val="28"/>
          <w:szCs w:val="26"/>
          <w:lang w:eastAsia="zh-CN"/>
        </w:rPr>
        <w:t xml:space="preserve"> сельское поселение</w:t>
      </w:r>
      <w:r w:rsidRPr="00081DDB">
        <w:rPr>
          <w:rFonts w:ascii="Times New Roman" w:hAnsi="Times New Roman" w:cs="Times New Roman"/>
          <w:sz w:val="28"/>
          <w:szCs w:val="26"/>
          <w:lang w:eastAsia="zh-CN"/>
        </w:rPr>
        <w:t xml:space="preserve"> на период </w:t>
      </w:r>
      <w:r w:rsidR="002C5C17" w:rsidRPr="00081DDB">
        <w:rPr>
          <w:rFonts w:ascii="Times New Roman" w:hAnsi="Times New Roman" w:cs="Times New Roman"/>
          <w:sz w:val="28"/>
          <w:szCs w:val="26"/>
          <w:lang w:eastAsia="zh-CN"/>
        </w:rPr>
        <w:t>до 2032</w:t>
      </w:r>
      <w:r w:rsidRPr="00081DDB">
        <w:rPr>
          <w:rFonts w:ascii="Times New Roman" w:hAnsi="Times New Roman" w:cs="Times New Roman"/>
          <w:sz w:val="28"/>
          <w:szCs w:val="26"/>
          <w:lang w:eastAsia="zh-CN"/>
        </w:rPr>
        <w:t xml:space="preserve"> года. Глава 7. Предложения по строительству, реконструкции, технич</w:t>
      </w:r>
      <w:r w:rsidRPr="00081DDB">
        <w:rPr>
          <w:rFonts w:ascii="Times New Roman" w:hAnsi="Times New Roman" w:cs="Times New Roman"/>
          <w:sz w:val="28"/>
          <w:szCs w:val="26"/>
          <w:lang w:eastAsia="zh-CN"/>
        </w:rPr>
        <w:t>е</w:t>
      </w:r>
      <w:r w:rsidRPr="00081DDB">
        <w:rPr>
          <w:rFonts w:ascii="Times New Roman" w:hAnsi="Times New Roman" w:cs="Times New Roman"/>
          <w:sz w:val="28"/>
          <w:szCs w:val="26"/>
          <w:lang w:eastAsia="zh-CN"/>
        </w:rPr>
        <w:t xml:space="preserve">скому перевооружению и (или) модернизации источников тепловой энергии. Приложение 1. Графическая часть». </w:t>
      </w:r>
    </w:p>
    <w:p w:rsidR="006D2A41" w:rsidRPr="00081DDB" w:rsidRDefault="006D2A41" w:rsidP="006D2A4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Существующая суммарная договорная тепловая нагрузка потребит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лей, расположенных в зонах действия прочих котельных по состоянию на 01.01.202</w:t>
      </w:r>
      <w:r w:rsidR="00DB5F9B" w:rsidRPr="00081DDB">
        <w:rPr>
          <w:rFonts w:ascii="Times New Roman" w:hAnsi="Times New Roman" w:cs="Times New Roman"/>
          <w:color w:val="auto"/>
          <w:sz w:val="28"/>
          <w:szCs w:val="26"/>
          <w:lang w:eastAsia="zh-CN"/>
        </w:rPr>
        <w:t>3</w:t>
      </w:r>
      <w:r w:rsidRPr="00081DDB">
        <w:rPr>
          <w:rFonts w:ascii="Times New Roman" w:hAnsi="Times New Roman" w:cs="Times New Roman"/>
          <w:color w:val="auto"/>
          <w:sz w:val="28"/>
          <w:szCs w:val="26"/>
          <w:lang w:eastAsia="zh-CN"/>
        </w:rPr>
        <w:t xml:space="preserve"> составляет </w:t>
      </w:r>
      <w:r w:rsidR="008B1525" w:rsidRPr="00081DDB">
        <w:rPr>
          <w:rFonts w:ascii="Times New Roman" w:hAnsi="Times New Roman" w:cs="Times New Roman"/>
          <w:color w:val="auto"/>
          <w:sz w:val="28"/>
          <w:szCs w:val="26"/>
          <w:lang w:eastAsia="zh-CN"/>
        </w:rPr>
        <w:t>0,5</w:t>
      </w:r>
      <w:r w:rsidR="00DB5F9B" w:rsidRPr="00081DDB">
        <w:rPr>
          <w:rFonts w:ascii="Times New Roman" w:hAnsi="Times New Roman" w:cs="Times New Roman"/>
          <w:color w:val="auto"/>
          <w:sz w:val="28"/>
          <w:szCs w:val="26"/>
          <w:lang w:eastAsia="zh-CN"/>
        </w:rPr>
        <w:t>1</w:t>
      </w:r>
      <w:r w:rsidRPr="00081DDB">
        <w:rPr>
          <w:rFonts w:ascii="Times New Roman" w:hAnsi="Times New Roman" w:cs="Times New Roman"/>
          <w:color w:val="auto"/>
          <w:sz w:val="28"/>
          <w:szCs w:val="26"/>
          <w:lang w:eastAsia="zh-CN"/>
        </w:rPr>
        <w:t xml:space="preserve"> Гкал/</w:t>
      </w:r>
      <w:proofErr w:type="gramStart"/>
      <w:r w:rsidRPr="00081DDB">
        <w:rPr>
          <w:rFonts w:ascii="Times New Roman" w:hAnsi="Times New Roman" w:cs="Times New Roman"/>
          <w:color w:val="auto"/>
          <w:sz w:val="28"/>
          <w:szCs w:val="26"/>
          <w:lang w:eastAsia="zh-CN"/>
        </w:rPr>
        <w:t>ч</w:t>
      </w:r>
      <w:proofErr w:type="gramEnd"/>
      <w:r w:rsidR="008B1525" w:rsidRPr="00081DDB">
        <w:rPr>
          <w:rFonts w:ascii="Times New Roman" w:hAnsi="Times New Roman" w:cs="Times New Roman"/>
          <w:color w:val="auto"/>
          <w:sz w:val="28"/>
          <w:szCs w:val="26"/>
          <w:lang w:eastAsia="zh-CN"/>
        </w:rPr>
        <w:t xml:space="preserve"> без учета котельных эксплуатируемых ООО «Жилищная инициатива»</w:t>
      </w:r>
      <w:r w:rsidRPr="00081DDB">
        <w:rPr>
          <w:rFonts w:ascii="Times New Roman" w:hAnsi="Times New Roman" w:cs="Times New Roman"/>
          <w:color w:val="auto"/>
          <w:sz w:val="28"/>
          <w:szCs w:val="26"/>
          <w:lang w:eastAsia="zh-CN"/>
        </w:rPr>
        <w:t xml:space="preserve">. </w:t>
      </w:r>
    </w:p>
    <w:p w:rsidR="006D2A41" w:rsidRPr="00081DDB" w:rsidRDefault="00DB5F9B" w:rsidP="00DB5F9B">
      <w:pPr>
        <w:ind w:firstLine="708"/>
        <w:jc w:val="both"/>
        <w:rPr>
          <w:sz w:val="28"/>
          <w:szCs w:val="26"/>
        </w:rPr>
      </w:pPr>
      <w:r w:rsidRPr="00081DDB">
        <w:rPr>
          <w:sz w:val="28"/>
          <w:szCs w:val="26"/>
        </w:rPr>
        <w:t>К 2032 году</w:t>
      </w:r>
      <w:r w:rsidR="006D2A41" w:rsidRPr="00081DDB">
        <w:rPr>
          <w:sz w:val="28"/>
          <w:szCs w:val="26"/>
        </w:rPr>
        <w:t xml:space="preserve"> суммарная договорная тепловая нагрузка потребителей, расположенных в зонах действия прочих котельных, составит </w:t>
      </w:r>
      <w:r w:rsidR="008B1525" w:rsidRPr="00081DDB">
        <w:rPr>
          <w:sz w:val="28"/>
          <w:szCs w:val="26"/>
        </w:rPr>
        <w:t>0,5</w:t>
      </w:r>
      <w:r w:rsidRPr="00081DDB">
        <w:rPr>
          <w:sz w:val="28"/>
          <w:szCs w:val="26"/>
        </w:rPr>
        <w:t>1 Гкал/</w:t>
      </w:r>
      <w:proofErr w:type="gramStart"/>
      <w:r w:rsidRPr="00081DDB">
        <w:rPr>
          <w:sz w:val="28"/>
          <w:szCs w:val="26"/>
        </w:rPr>
        <w:t>ч</w:t>
      </w:r>
      <w:proofErr w:type="gramEnd"/>
      <w:r w:rsidRPr="00081DDB">
        <w:rPr>
          <w:sz w:val="28"/>
          <w:szCs w:val="26"/>
        </w:rPr>
        <w:t>.</w:t>
      </w:r>
    </w:p>
    <w:p w:rsidR="00CB2273" w:rsidRPr="00081DDB" w:rsidRDefault="00CB2273" w:rsidP="00DB5F9B">
      <w:pPr>
        <w:pStyle w:val="af6"/>
      </w:pPr>
      <w:bookmarkStart w:id="19" w:name="_Toc137035958"/>
      <w:r w:rsidRPr="00081DDB">
        <w:lastRenderedPageBreak/>
        <w:t>3.1.4 Зоны действия источников тепловой энергии, планируемых к вводу в эксплуатацию</w:t>
      </w:r>
      <w:bookmarkEnd w:id="19"/>
      <w:r w:rsidRPr="00081DDB">
        <w:t xml:space="preserve"> </w:t>
      </w:r>
    </w:p>
    <w:p w:rsidR="00CB2273" w:rsidRPr="00081DDB" w:rsidRDefault="00DB5F9B" w:rsidP="00ED4D18">
      <w:pPr>
        <w:pStyle w:val="Default"/>
        <w:ind w:firstLine="708"/>
        <w:jc w:val="both"/>
        <w:rPr>
          <w:rFonts w:ascii="Times New Roman" w:hAnsi="Times New Roman" w:cs="Times New Roman"/>
          <w:color w:val="auto"/>
          <w:sz w:val="28"/>
          <w:szCs w:val="26"/>
          <w:lang w:eastAsia="zh-CN"/>
        </w:rPr>
      </w:pPr>
      <w:proofErr w:type="spellStart"/>
      <w:r w:rsidRPr="00081DDB">
        <w:rPr>
          <w:rFonts w:ascii="Times New Roman" w:hAnsi="Times New Roman" w:cs="Times New Roman"/>
          <w:color w:val="auto"/>
          <w:sz w:val="28"/>
          <w:szCs w:val="26"/>
          <w:lang w:eastAsia="zh-CN"/>
        </w:rPr>
        <w:t>Вследствии</w:t>
      </w:r>
      <w:proofErr w:type="spellEnd"/>
      <w:r w:rsidRPr="00081DDB">
        <w:rPr>
          <w:rFonts w:ascii="Times New Roman" w:hAnsi="Times New Roman" w:cs="Times New Roman"/>
          <w:color w:val="auto"/>
          <w:sz w:val="28"/>
          <w:szCs w:val="26"/>
          <w:lang w:eastAsia="zh-CN"/>
        </w:rPr>
        <w:t xml:space="preserve"> </w:t>
      </w:r>
      <w:r w:rsidR="00491E6C" w:rsidRPr="00081DDB">
        <w:rPr>
          <w:rFonts w:ascii="Times New Roman" w:hAnsi="Times New Roman" w:cs="Times New Roman"/>
          <w:color w:val="auto"/>
          <w:sz w:val="28"/>
          <w:szCs w:val="26"/>
          <w:lang w:eastAsia="zh-CN"/>
        </w:rPr>
        <w:t>дефицита тепловой мощности</w:t>
      </w:r>
      <w:r w:rsidR="00CB2273" w:rsidRPr="00081DDB">
        <w:rPr>
          <w:rFonts w:ascii="Times New Roman" w:hAnsi="Times New Roman" w:cs="Times New Roman"/>
          <w:color w:val="auto"/>
          <w:sz w:val="28"/>
          <w:szCs w:val="26"/>
          <w:lang w:eastAsia="zh-CN"/>
        </w:rPr>
        <w:t xml:space="preserve"> необходим ввод в эксплу</w:t>
      </w:r>
      <w:r w:rsidR="00CB2273" w:rsidRPr="00081DDB">
        <w:rPr>
          <w:rFonts w:ascii="Times New Roman" w:hAnsi="Times New Roman" w:cs="Times New Roman"/>
          <w:color w:val="auto"/>
          <w:sz w:val="28"/>
          <w:szCs w:val="26"/>
          <w:lang w:eastAsia="zh-CN"/>
        </w:rPr>
        <w:t>а</w:t>
      </w:r>
      <w:r w:rsidR="00CB2273" w:rsidRPr="00081DDB">
        <w:rPr>
          <w:rFonts w:ascii="Times New Roman" w:hAnsi="Times New Roman" w:cs="Times New Roman"/>
          <w:color w:val="auto"/>
          <w:sz w:val="28"/>
          <w:szCs w:val="26"/>
          <w:lang w:eastAsia="zh-CN"/>
        </w:rPr>
        <w:t xml:space="preserve">тацию новых источников. </w:t>
      </w:r>
    </w:p>
    <w:p w:rsidR="00CB2273" w:rsidRPr="00081DDB" w:rsidRDefault="00994008" w:rsidP="00CB2273">
      <w:pPr>
        <w:pStyle w:val="Default"/>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таблице 3.1</w:t>
      </w:r>
      <w:r w:rsidR="00CB2273" w:rsidRPr="00081DDB">
        <w:rPr>
          <w:rFonts w:ascii="Times New Roman" w:hAnsi="Times New Roman" w:cs="Times New Roman"/>
          <w:color w:val="auto"/>
          <w:sz w:val="28"/>
          <w:szCs w:val="26"/>
          <w:lang w:eastAsia="zh-CN"/>
        </w:rPr>
        <w:t xml:space="preserve"> приведены наименование новых источников тепловой энергии, год строительства и планируемая к подключению тепловая нагрузка. </w:t>
      </w:r>
    </w:p>
    <w:p w:rsidR="00ED4D18" w:rsidRPr="00081DDB" w:rsidRDefault="00994008" w:rsidP="00CB2273">
      <w:pPr>
        <w:pStyle w:val="Default"/>
        <w:rPr>
          <w:rFonts w:ascii="Times New Roman" w:hAnsi="Times New Roman" w:cs="Times New Roman"/>
          <w:color w:val="auto"/>
          <w:sz w:val="44"/>
          <w:szCs w:val="26"/>
          <w:lang w:eastAsia="zh-CN"/>
        </w:rPr>
      </w:pPr>
      <w:r w:rsidRPr="00081DDB">
        <w:rPr>
          <w:rFonts w:ascii="Times New Roman" w:hAnsi="Times New Roman" w:cs="Times New Roman"/>
          <w:bCs/>
          <w:color w:val="auto"/>
          <w:sz w:val="28"/>
          <w:szCs w:val="18"/>
        </w:rPr>
        <w:t>Таблица 3.1</w:t>
      </w:r>
      <w:r w:rsidR="00ED4D18" w:rsidRPr="00081DDB">
        <w:rPr>
          <w:rFonts w:ascii="Times New Roman" w:hAnsi="Times New Roman" w:cs="Times New Roman"/>
          <w:bCs/>
          <w:color w:val="auto"/>
          <w:sz w:val="28"/>
          <w:szCs w:val="18"/>
        </w:rPr>
        <w:t xml:space="preserve"> – Информация о зонах действия источников тепловой энергии, планируемых к вводу в эксплуатацию на территории МО </w:t>
      </w:r>
      <w:proofErr w:type="spellStart"/>
      <w:r w:rsidR="00B7083C" w:rsidRPr="00081DDB">
        <w:rPr>
          <w:rFonts w:ascii="Times New Roman" w:hAnsi="Times New Roman" w:cs="Times New Roman"/>
          <w:bCs/>
          <w:color w:val="auto"/>
          <w:sz w:val="28"/>
          <w:szCs w:val="18"/>
        </w:rPr>
        <w:t>Майминское</w:t>
      </w:r>
      <w:proofErr w:type="spellEnd"/>
      <w:r w:rsidR="00B7083C" w:rsidRPr="00081DDB">
        <w:rPr>
          <w:rFonts w:ascii="Times New Roman" w:hAnsi="Times New Roman" w:cs="Times New Roman"/>
          <w:bCs/>
          <w:color w:val="auto"/>
          <w:sz w:val="28"/>
          <w:szCs w:val="18"/>
        </w:rPr>
        <w:t xml:space="preserve"> сел</w:t>
      </w:r>
      <w:r w:rsidR="00B7083C" w:rsidRPr="00081DDB">
        <w:rPr>
          <w:rFonts w:ascii="Times New Roman" w:hAnsi="Times New Roman" w:cs="Times New Roman"/>
          <w:bCs/>
          <w:color w:val="auto"/>
          <w:sz w:val="28"/>
          <w:szCs w:val="18"/>
        </w:rPr>
        <w:t>ь</w:t>
      </w:r>
      <w:r w:rsidR="00B7083C" w:rsidRPr="00081DDB">
        <w:rPr>
          <w:rFonts w:ascii="Times New Roman" w:hAnsi="Times New Roman" w:cs="Times New Roman"/>
          <w:bCs/>
          <w:color w:val="auto"/>
          <w:sz w:val="28"/>
          <w:szCs w:val="18"/>
        </w:rPr>
        <w:t xml:space="preserve">ское поселение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1417"/>
        <w:gridCol w:w="5158"/>
      </w:tblGrid>
      <w:tr w:rsidR="00CB2273" w:rsidRPr="00081DDB" w:rsidTr="004D7FDF">
        <w:trPr>
          <w:trHeight w:val="290"/>
        </w:trPr>
        <w:tc>
          <w:tcPr>
            <w:tcW w:w="562" w:type="dxa"/>
            <w:vAlign w:val="center"/>
          </w:tcPr>
          <w:p w:rsidR="00CB2273" w:rsidRPr="00081DDB" w:rsidRDefault="00CB2273"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 xml:space="preserve">№ </w:t>
            </w:r>
            <w:proofErr w:type="gramStart"/>
            <w:r w:rsidRPr="00081DDB">
              <w:rPr>
                <w:rFonts w:ascii="Times New Roman" w:hAnsi="Times New Roman" w:cs="Times New Roman"/>
                <w:b/>
                <w:bCs/>
                <w:szCs w:val="18"/>
              </w:rPr>
              <w:t>п</w:t>
            </w:r>
            <w:proofErr w:type="gramEnd"/>
            <w:r w:rsidRPr="00081DDB">
              <w:rPr>
                <w:rFonts w:ascii="Times New Roman" w:hAnsi="Times New Roman" w:cs="Times New Roman"/>
                <w:b/>
                <w:bCs/>
                <w:szCs w:val="18"/>
              </w:rPr>
              <w:t>/п</w:t>
            </w:r>
          </w:p>
        </w:tc>
        <w:tc>
          <w:tcPr>
            <w:tcW w:w="2127" w:type="dxa"/>
            <w:vAlign w:val="center"/>
          </w:tcPr>
          <w:p w:rsidR="00CB2273" w:rsidRPr="00081DDB" w:rsidRDefault="00CB2273"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источника те</w:t>
            </w:r>
            <w:r w:rsidRPr="00081DDB">
              <w:rPr>
                <w:rFonts w:ascii="Times New Roman" w:hAnsi="Times New Roman" w:cs="Times New Roman"/>
                <w:b/>
                <w:bCs/>
                <w:szCs w:val="18"/>
              </w:rPr>
              <w:t>п</w:t>
            </w:r>
            <w:r w:rsidRPr="00081DDB">
              <w:rPr>
                <w:rFonts w:ascii="Times New Roman" w:hAnsi="Times New Roman" w:cs="Times New Roman"/>
                <w:b/>
                <w:bCs/>
                <w:szCs w:val="18"/>
              </w:rPr>
              <w:t>ловой энергии</w:t>
            </w:r>
          </w:p>
        </w:tc>
        <w:tc>
          <w:tcPr>
            <w:tcW w:w="1417" w:type="dxa"/>
            <w:vAlign w:val="center"/>
          </w:tcPr>
          <w:p w:rsidR="00CB2273" w:rsidRPr="00081DDB" w:rsidRDefault="004D7FDF"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Планир</w:t>
            </w:r>
            <w:r w:rsidRPr="00081DDB">
              <w:rPr>
                <w:rFonts w:ascii="Times New Roman" w:hAnsi="Times New Roman" w:cs="Times New Roman"/>
                <w:b/>
                <w:bCs/>
                <w:szCs w:val="18"/>
              </w:rPr>
              <w:t>у</w:t>
            </w:r>
            <w:r w:rsidRPr="00081DDB">
              <w:rPr>
                <w:rFonts w:ascii="Times New Roman" w:hAnsi="Times New Roman" w:cs="Times New Roman"/>
                <w:b/>
                <w:bCs/>
                <w:szCs w:val="18"/>
              </w:rPr>
              <w:t>емый г</w:t>
            </w:r>
            <w:r w:rsidR="00CB2273" w:rsidRPr="00081DDB">
              <w:rPr>
                <w:rFonts w:ascii="Times New Roman" w:hAnsi="Times New Roman" w:cs="Times New Roman"/>
                <w:b/>
                <w:bCs/>
                <w:szCs w:val="18"/>
              </w:rPr>
              <w:t>од ввода в эксплу</w:t>
            </w:r>
            <w:r w:rsidR="00CB2273" w:rsidRPr="00081DDB">
              <w:rPr>
                <w:rFonts w:ascii="Times New Roman" w:hAnsi="Times New Roman" w:cs="Times New Roman"/>
                <w:b/>
                <w:bCs/>
                <w:szCs w:val="18"/>
              </w:rPr>
              <w:t>а</w:t>
            </w:r>
            <w:r w:rsidR="00CB2273" w:rsidRPr="00081DDB">
              <w:rPr>
                <w:rFonts w:ascii="Times New Roman" w:hAnsi="Times New Roman" w:cs="Times New Roman"/>
                <w:b/>
                <w:bCs/>
                <w:szCs w:val="18"/>
              </w:rPr>
              <w:t>тацию</w:t>
            </w:r>
          </w:p>
        </w:tc>
        <w:tc>
          <w:tcPr>
            <w:tcW w:w="5158" w:type="dxa"/>
            <w:vAlign w:val="center"/>
          </w:tcPr>
          <w:p w:rsidR="00CB2273" w:rsidRPr="00081DDB" w:rsidRDefault="004D7FDF" w:rsidP="004D7FDF">
            <w:pPr>
              <w:pStyle w:val="Default"/>
              <w:jc w:val="center"/>
              <w:rPr>
                <w:rFonts w:ascii="Times New Roman" w:hAnsi="Times New Roman" w:cs="Times New Roman"/>
                <w:b/>
                <w:szCs w:val="18"/>
              </w:rPr>
            </w:pPr>
            <w:r w:rsidRPr="00081DDB">
              <w:rPr>
                <w:rFonts w:ascii="Times New Roman" w:hAnsi="Times New Roman" w:cs="Times New Roman"/>
                <w:b/>
                <w:bCs/>
                <w:szCs w:val="18"/>
              </w:rPr>
              <w:t>Характеристики котельной</w:t>
            </w:r>
          </w:p>
        </w:tc>
      </w:tr>
      <w:tr w:rsidR="00320B6F" w:rsidRPr="00081DDB" w:rsidTr="004D7FDF">
        <w:trPr>
          <w:trHeight w:val="395"/>
        </w:trPr>
        <w:tc>
          <w:tcPr>
            <w:tcW w:w="562" w:type="dxa"/>
            <w:vAlign w:val="center"/>
          </w:tcPr>
          <w:p w:rsidR="00320B6F" w:rsidRPr="00081DDB" w:rsidRDefault="00320B6F" w:rsidP="004D7FDF">
            <w:pPr>
              <w:pStyle w:val="Default"/>
              <w:jc w:val="center"/>
              <w:rPr>
                <w:rFonts w:ascii="Times New Roman" w:hAnsi="Times New Roman" w:cs="Times New Roman"/>
                <w:szCs w:val="18"/>
              </w:rPr>
            </w:pPr>
            <w:r w:rsidRPr="00081DDB">
              <w:rPr>
                <w:rFonts w:ascii="Times New Roman" w:hAnsi="Times New Roman" w:cs="Times New Roman"/>
                <w:szCs w:val="18"/>
              </w:rPr>
              <w:t>1</w:t>
            </w:r>
          </w:p>
        </w:tc>
        <w:tc>
          <w:tcPr>
            <w:tcW w:w="2127" w:type="dxa"/>
            <w:vAlign w:val="center"/>
          </w:tcPr>
          <w:p w:rsidR="00320B6F" w:rsidRPr="00081DDB" w:rsidRDefault="004D7FDF" w:rsidP="004D7FDF">
            <w:pPr>
              <w:pStyle w:val="Default"/>
              <w:jc w:val="center"/>
              <w:rPr>
                <w:rFonts w:ascii="Times New Roman" w:hAnsi="Times New Roman" w:cs="Times New Roman"/>
                <w:szCs w:val="18"/>
              </w:rPr>
            </w:pPr>
            <w:r w:rsidRPr="00081DDB">
              <w:rPr>
                <w:rFonts w:ascii="Times New Roman" w:hAnsi="Times New Roman" w:cs="Times New Roman"/>
                <w:szCs w:val="18"/>
              </w:rPr>
              <w:t>Газовая котельная с. Майма, микр</w:t>
            </w:r>
            <w:r w:rsidRPr="00081DDB">
              <w:rPr>
                <w:rFonts w:ascii="Times New Roman" w:hAnsi="Times New Roman" w:cs="Times New Roman"/>
                <w:szCs w:val="18"/>
              </w:rPr>
              <w:t>о</w:t>
            </w:r>
            <w:r w:rsidRPr="00081DDB">
              <w:rPr>
                <w:rFonts w:ascii="Times New Roman" w:hAnsi="Times New Roman" w:cs="Times New Roman"/>
                <w:szCs w:val="18"/>
              </w:rPr>
              <w:t>район «Раду</w:t>
            </w:r>
            <w:r w:rsidRPr="00081DDB">
              <w:rPr>
                <w:rFonts w:ascii="Times New Roman" w:hAnsi="Times New Roman" w:cs="Times New Roman"/>
                <w:szCs w:val="18"/>
              </w:rPr>
              <w:t>ж</w:t>
            </w:r>
            <w:r w:rsidRPr="00081DDB">
              <w:rPr>
                <w:rFonts w:ascii="Times New Roman" w:hAnsi="Times New Roman" w:cs="Times New Roman"/>
                <w:szCs w:val="18"/>
              </w:rPr>
              <w:t>ный», кадастр</w:t>
            </w:r>
            <w:r w:rsidRPr="00081DDB">
              <w:rPr>
                <w:rFonts w:ascii="Times New Roman" w:hAnsi="Times New Roman" w:cs="Times New Roman"/>
                <w:szCs w:val="18"/>
              </w:rPr>
              <w:t>о</w:t>
            </w:r>
            <w:r w:rsidRPr="00081DDB">
              <w:rPr>
                <w:rFonts w:ascii="Times New Roman" w:hAnsi="Times New Roman" w:cs="Times New Roman"/>
                <w:szCs w:val="18"/>
              </w:rPr>
              <w:t>вый номер з</w:t>
            </w:r>
            <w:r w:rsidRPr="00081DDB">
              <w:rPr>
                <w:rFonts w:ascii="Times New Roman" w:hAnsi="Times New Roman" w:cs="Times New Roman"/>
                <w:szCs w:val="18"/>
              </w:rPr>
              <w:t>е</w:t>
            </w:r>
            <w:r w:rsidRPr="00081DDB">
              <w:rPr>
                <w:rFonts w:ascii="Times New Roman" w:hAnsi="Times New Roman" w:cs="Times New Roman"/>
                <w:szCs w:val="18"/>
              </w:rPr>
              <w:t>мельного участка 04:01:010405:1217</w:t>
            </w:r>
          </w:p>
        </w:tc>
        <w:tc>
          <w:tcPr>
            <w:tcW w:w="1417" w:type="dxa"/>
            <w:vAlign w:val="center"/>
          </w:tcPr>
          <w:p w:rsidR="00320B6F" w:rsidRPr="00081DDB" w:rsidRDefault="004D7FDF" w:rsidP="004D7FDF">
            <w:pPr>
              <w:jc w:val="center"/>
            </w:pPr>
            <w:r w:rsidRPr="00081DDB">
              <w:rPr>
                <w:szCs w:val="18"/>
              </w:rPr>
              <w:t>2024</w:t>
            </w:r>
          </w:p>
        </w:tc>
        <w:tc>
          <w:tcPr>
            <w:tcW w:w="5158" w:type="dxa"/>
            <w:vAlign w:val="center"/>
          </w:tcPr>
          <w:p w:rsidR="004D7FDF" w:rsidRPr="00081DDB" w:rsidRDefault="004D7FDF" w:rsidP="004D7FDF">
            <w:pPr>
              <w:jc w:val="center"/>
              <w:rPr>
                <w:szCs w:val="18"/>
              </w:rPr>
            </w:pPr>
            <w:r w:rsidRPr="00081DDB">
              <w:rPr>
                <w:szCs w:val="18"/>
              </w:rPr>
              <w:t>общая мощность, МВт – 2;</w:t>
            </w:r>
          </w:p>
          <w:p w:rsidR="004D7FDF" w:rsidRPr="00081DDB" w:rsidRDefault="004D7FDF" w:rsidP="004D7FDF">
            <w:pPr>
              <w:jc w:val="center"/>
              <w:rPr>
                <w:szCs w:val="18"/>
              </w:rPr>
            </w:pPr>
            <w:r w:rsidRPr="00081DDB">
              <w:rPr>
                <w:szCs w:val="18"/>
              </w:rPr>
              <w:t>- годовой расход натурального топлива, млн</w:t>
            </w:r>
            <w:proofErr w:type="gramStart"/>
            <w:r w:rsidRPr="00081DDB">
              <w:rPr>
                <w:szCs w:val="18"/>
              </w:rPr>
              <w:t>.м</w:t>
            </w:r>
            <w:proofErr w:type="gramEnd"/>
            <w:r w:rsidRPr="00081DDB">
              <w:rPr>
                <w:szCs w:val="18"/>
              </w:rPr>
              <w:t>3/год – 0,674191;</w:t>
            </w:r>
          </w:p>
          <w:p w:rsidR="004D7FDF" w:rsidRPr="00081DDB" w:rsidRDefault="004D7FDF" w:rsidP="004D7FDF">
            <w:pPr>
              <w:jc w:val="center"/>
              <w:rPr>
                <w:szCs w:val="18"/>
              </w:rPr>
            </w:pPr>
            <w:r w:rsidRPr="00081DDB">
              <w:rPr>
                <w:szCs w:val="18"/>
              </w:rPr>
              <w:t>- часовой расход газа (расчетный), м3/час – 232;</w:t>
            </w:r>
          </w:p>
          <w:p w:rsidR="00320B6F" w:rsidRPr="00081DDB" w:rsidRDefault="004D7FDF" w:rsidP="004D7FDF">
            <w:pPr>
              <w:jc w:val="center"/>
            </w:pPr>
            <w:r w:rsidRPr="00081DDB">
              <w:rPr>
                <w:szCs w:val="18"/>
              </w:rPr>
              <w:t xml:space="preserve">- годовой расход условного топлива, </w:t>
            </w:r>
            <w:proofErr w:type="spellStart"/>
            <w:r w:rsidRPr="00081DDB">
              <w:rPr>
                <w:szCs w:val="18"/>
              </w:rPr>
              <w:t>тыс</w:t>
            </w:r>
            <w:proofErr w:type="gramStart"/>
            <w:r w:rsidRPr="00081DDB">
              <w:rPr>
                <w:szCs w:val="18"/>
              </w:rPr>
              <w:t>.т</w:t>
            </w:r>
            <w:proofErr w:type="gramEnd"/>
            <w:r w:rsidRPr="00081DDB">
              <w:rPr>
                <w:szCs w:val="18"/>
              </w:rPr>
              <w:t>ут</w:t>
            </w:r>
            <w:proofErr w:type="spellEnd"/>
            <w:r w:rsidRPr="00081DDB">
              <w:rPr>
                <w:szCs w:val="18"/>
              </w:rPr>
              <w:t>/год – 0,2731.</w:t>
            </w:r>
          </w:p>
        </w:tc>
      </w:tr>
    </w:tbl>
    <w:p w:rsidR="00ED4D18" w:rsidRPr="00081DDB" w:rsidRDefault="00221E57" w:rsidP="00221E57">
      <w:pPr>
        <w:pStyle w:val="1"/>
        <w:ind w:left="703" w:firstLine="0"/>
        <w:rPr>
          <w:szCs w:val="28"/>
        </w:rPr>
      </w:pPr>
      <w:bookmarkStart w:id="20" w:name="_Toc137035959"/>
      <w:r>
        <w:rPr>
          <w:szCs w:val="28"/>
          <w:lang w:val="ru-RU"/>
        </w:rPr>
        <w:t xml:space="preserve">3.2 </w:t>
      </w:r>
      <w:r w:rsidR="00ED4D18" w:rsidRPr="00081DDB">
        <w:rPr>
          <w:szCs w:val="28"/>
        </w:rPr>
        <w:t xml:space="preserve">Описание </w:t>
      </w:r>
      <w:r w:rsidR="00610CEE" w:rsidRPr="00081DDB">
        <w:rPr>
          <w:szCs w:val="28"/>
        </w:rPr>
        <w:t xml:space="preserve">существующих и перспективных </w:t>
      </w:r>
      <w:r w:rsidR="00ED4D18" w:rsidRPr="00081DDB">
        <w:rPr>
          <w:szCs w:val="28"/>
        </w:rPr>
        <w:t>зон действия индивидуальных источников тепловой энергии</w:t>
      </w:r>
      <w:bookmarkEnd w:id="20"/>
      <w:r w:rsidR="00ED4D18" w:rsidRPr="00081DDB">
        <w:rPr>
          <w:szCs w:val="28"/>
        </w:rPr>
        <w:t xml:space="preserve"> </w:t>
      </w:r>
    </w:p>
    <w:p w:rsidR="00ED4D18" w:rsidRPr="00081DDB" w:rsidRDefault="00ED4D18" w:rsidP="001A7EFF">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Зоны действия индивидуального теплоснабжения в МО </w:t>
      </w:r>
      <w:proofErr w:type="spellStart"/>
      <w:r w:rsidR="00994008" w:rsidRPr="00081DDB">
        <w:rPr>
          <w:rFonts w:ascii="Times New Roman" w:hAnsi="Times New Roman" w:cs="Times New Roman"/>
          <w:color w:val="auto"/>
          <w:sz w:val="28"/>
          <w:szCs w:val="26"/>
          <w:lang w:eastAsia="zh-CN"/>
        </w:rPr>
        <w:t>Майминское</w:t>
      </w:r>
      <w:proofErr w:type="spellEnd"/>
      <w:r w:rsidR="00994008"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сформированы в исторически сложившихся районах с усадебной застройкой. </w:t>
      </w:r>
    </w:p>
    <w:p w:rsidR="00ED4D18" w:rsidRPr="00081DDB" w:rsidRDefault="00ED4D18" w:rsidP="001A7EFF">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Индивидуальным отоплением оборудовано </w:t>
      </w:r>
      <w:r w:rsidR="00A527C8" w:rsidRPr="00081DDB">
        <w:rPr>
          <w:rFonts w:ascii="Times New Roman" w:hAnsi="Times New Roman" w:cs="Times New Roman"/>
          <w:color w:val="auto"/>
          <w:sz w:val="28"/>
          <w:szCs w:val="26"/>
          <w:lang w:eastAsia="zh-CN"/>
        </w:rPr>
        <w:t>323,3</w:t>
      </w:r>
      <w:r w:rsidRPr="00081DDB">
        <w:rPr>
          <w:rFonts w:ascii="Times New Roman" w:hAnsi="Times New Roman" w:cs="Times New Roman"/>
          <w:color w:val="auto"/>
          <w:sz w:val="28"/>
          <w:szCs w:val="26"/>
          <w:lang w:eastAsia="zh-CN"/>
        </w:rPr>
        <w:t xml:space="preserve"> тыс. м</w:t>
      </w:r>
      <w:proofErr w:type="gramStart"/>
      <w:r w:rsidRPr="00081DDB">
        <w:rPr>
          <w:rFonts w:ascii="Times New Roman" w:hAnsi="Times New Roman" w:cs="Times New Roman"/>
          <w:color w:val="auto"/>
          <w:sz w:val="28"/>
          <w:szCs w:val="26"/>
          <w:lang w:eastAsia="zh-CN"/>
        </w:rPr>
        <w:t>2</w:t>
      </w:r>
      <w:proofErr w:type="gramEnd"/>
      <w:r w:rsidRPr="00081DDB">
        <w:rPr>
          <w:rFonts w:ascii="Times New Roman" w:hAnsi="Times New Roman" w:cs="Times New Roman"/>
          <w:color w:val="auto"/>
          <w:sz w:val="28"/>
          <w:szCs w:val="26"/>
          <w:lang w:eastAsia="zh-CN"/>
        </w:rPr>
        <w:t xml:space="preserve"> жилых пом</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щений, или </w:t>
      </w:r>
      <w:r w:rsidR="00A527C8" w:rsidRPr="00081DDB">
        <w:rPr>
          <w:rFonts w:ascii="Times New Roman" w:hAnsi="Times New Roman" w:cs="Times New Roman"/>
          <w:color w:val="auto"/>
          <w:sz w:val="28"/>
          <w:szCs w:val="26"/>
          <w:lang w:eastAsia="zh-CN"/>
        </w:rPr>
        <w:t>72,4</w:t>
      </w:r>
      <w:r w:rsidRPr="00081DDB">
        <w:rPr>
          <w:rFonts w:ascii="Times New Roman" w:hAnsi="Times New Roman" w:cs="Times New Roman"/>
          <w:color w:val="auto"/>
          <w:sz w:val="28"/>
          <w:szCs w:val="26"/>
          <w:lang w:eastAsia="zh-CN"/>
        </w:rPr>
        <w:t xml:space="preserve"> % от общей площади жилых помещений всего жилищного фонда. </w:t>
      </w:r>
    </w:p>
    <w:p w:rsidR="001A7EFF" w:rsidRPr="00081DDB" w:rsidRDefault="00ED4D18" w:rsidP="004D7FDF">
      <w:pPr>
        <w:ind w:firstLine="708"/>
        <w:jc w:val="both"/>
        <w:rPr>
          <w:sz w:val="28"/>
          <w:szCs w:val="26"/>
        </w:rPr>
      </w:pPr>
      <w:r w:rsidRPr="00081DDB">
        <w:rPr>
          <w:sz w:val="28"/>
          <w:szCs w:val="26"/>
        </w:rPr>
        <w:t>Оценочно тепловая нагрузка отопления жилого фонда с индивидуал</w:t>
      </w:r>
      <w:r w:rsidRPr="00081DDB">
        <w:rPr>
          <w:sz w:val="28"/>
          <w:szCs w:val="26"/>
        </w:rPr>
        <w:t>ь</w:t>
      </w:r>
      <w:r w:rsidRPr="00081DDB">
        <w:rPr>
          <w:sz w:val="28"/>
          <w:szCs w:val="26"/>
        </w:rPr>
        <w:t xml:space="preserve">ным теплоснабжением составляет </w:t>
      </w:r>
      <w:r w:rsidR="00A527C8" w:rsidRPr="00081DDB">
        <w:rPr>
          <w:sz w:val="28"/>
          <w:szCs w:val="26"/>
        </w:rPr>
        <w:t>40,1</w:t>
      </w:r>
      <w:r w:rsidRPr="00081DDB">
        <w:rPr>
          <w:sz w:val="28"/>
          <w:szCs w:val="26"/>
        </w:rPr>
        <w:t xml:space="preserve"> Гкал/</w:t>
      </w:r>
      <w:proofErr w:type="gramStart"/>
      <w:r w:rsidRPr="00081DDB">
        <w:rPr>
          <w:sz w:val="28"/>
          <w:szCs w:val="26"/>
        </w:rPr>
        <w:t>ч</w:t>
      </w:r>
      <w:proofErr w:type="gramEnd"/>
      <w:r w:rsidRPr="00081DDB">
        <w:rPr>
          <w:sz w:val="28"/>
          <w:szCs w:val="26"/>
        </w:rPr>
        <w:t>.</w:t>
      </w:r>
    </w:p>
    <w:p w:rsidR="003B51DB" w:rsidRPr="003B51DB" w:rsidRDefault="003B51DB" w:rsidP="003B51DB">
      <w:pPr>
        <w:pStyle w:val="afb"/>
        <w:keepNext/>
        <w:numPr>
          <w:ilvl w:val="1"/>
          <w:numId w:val="3"/>
        </w:numPr>
        <w:spacing w:before="120" w:after="120" w:line="240" w:lineRule="auto"/>
        <w:contextualSpacing w:val="0"/>
        <w:jc w:val="both"/>
        <w:outlineLvl w:val="0"/>
        <w:rPr>
          <w:rFonts w:ascii="Times New Roman" w:eastAsia="Times New Roman" w:hAnsi="Times New Roman"/>
          <w:b/>
          <w:bCs/>
          <w:vanish/>
          <w:kern w:val="32"/>
          <w:sz w:val="28"/>
          <w:szCs w:val="28"/>
          <w:lang w:val="x-none" w:eastAsia="zh-CN"/>
        </w:rPr>
      </w:pPr>
      <w:bookmarkStart w:id="21" w:name="_Toc137035960"/>
      <w:bookmarkEnd w:id="21"/>
    </w:p>
    <w:p w:rsidR="001A7EFF" w:rsidRPr="00081DDB" w:rsidRDefault="001A7EFF" w:rsidP="003B51DB">
      <w:pPr>
        <w:pStyle w:val="1"/>
        <w:numPr>
          <w:ilvl w:val="1"/>
          <w:numId w:val="3"/>
        </w:numPr>
        <w:ind w:left="0" w:firstLine="703"/>
        <w:rPr>
          <w:bCs w:val="0"/>
          <w:kern w:val="0"/>
          <w:szCs w:val="28"/>
        </w:rPr>
      </w:pPr>
      <w:bookmarkStart w:id="22" w:name="_Toc137035961"/>
      <w:r w:rsidRPr="00081DDB">
        <w:rPr>
          <w:szCs w:val="28"/>
        </w:rPr>
        <w:t>Существующие и перспективные балансы тепловой мощности и тепловой нагрузки потребителей в зонах действия источников</w:t>
      </w:r>
      <w:r w:rsidRPr="00081DDB">
        <w:rPr>
          <w:bCs w:val="0"/>
          <w:szCs w:val="28"/>
        </w:rPr>
        <w:t xml:space="preserve"> тепловой энер</w:t>
      </w:r>
      <w:r w:rsidRPr="00081DDB">
        <w:rPr>
          <w:bCs w:val="0"/>
          <w:kern w:val="0"/>
          <w:szCs w:val="28"/>
        </w:rPr>
        <w:t>гии</w:t>
      </w:r>
      <w:r w:rsidR="00610CEE" w:rsidRPr="00081DDB">
        <w:rPr>
          <w:bCs w:val="0"/>
          <w:kern w:val="0"/>
          <w:szCs w:val="28"/>
        </w:rPr>
        <w:t>, в том числе работающих на единую тепловую сеть, на каждом этапе</w:t>
      </w:r>
      <w:bookmarkEnd w:id="22"/>
      <w:r w:rsidR="00610CEE" w:rsidRPr="00081DDB">
        <w:rPr>
          <w:bCs w:val="0"/>
          <w:kern w:val="0"/>
          <w:szCs w:val="28"/>
        </w:rPr>
        <w:t xml:space="preserve"> </w:t>
      </w:r>
      <w:r w:rsidRPr="00081DDB">
        <w:rPr>
          <w:bCs w:val="0"/>
          <w:kern w:val="0"/>
          <w:szCs w:val="28"/>
        </w:rPr>
        <w:t xml:space="preserve"> </w:t>
      </w:r>
    </w:p>
    <w:p w:rsidR="001A7EFF" w:rsidRPr="00081DDB" w:rsidRDefault="001A7EFF" w:rsidP="00221E57">
      <w:pPr>
        <w:pStyle w:val="af6"/>
        <w:ind w:firstLine="709"/>
        <w:jc w:val="both"/>
      </w:pPr>
      <w:bookmarkStart w:id="23" w:name="_Toc137035962"/>
      <w:r w:rsidRPr="00081DDB">
        <w:t>3.3.1 Существующие и перспективные балансы тепловой мощности и тепловой нагрузки в зонах действия котельных</w:t>
      </w:r>
      <w:bookmarkEnd w:id="23"/>
    </w:p>
    <w:p w:rsidR="001A7EFF" w:rsidRPr="00081DDB" w:rsidRDefault="001A7EFF" w:rsidP="001A7EFF">
      <w:pPr>
        <w:ind w:firstLine="708"/>
        <w:jc w:val="both"/>
        <w:rPr>
          <w:sz w:val="28"/>
          <w:szCs w:val="26"/>
        </w:rPr>
      </w:pPr>
      <w:r w:rsidRPr="00081DDB">
        <w:rPr>
          <w:sz w:val="28"/>
          <w:szCs w:val="26"/>
        </w:rPr>
        <w:t>Существующие и перспективные балансы тепло</w:t>
      </w:r>
      <w:r w:rsidR="0080446A" w:rsidRPr="00081DDB">
        <w:rPr>
          <w:sz w:val="28"/>
          <w:szCs w:val="26"/>
        </w:rPr>
        <w:t>вой мощности и пр</w:t>
      </w:r>
      <w:r w:rsidR="0080446A" w:rsidRPr="00081DDB">
        <w:rPr>
          <w:sz w:val="28"/>
          <w:szCs w:val="26"/>
        </w:rPr>
        <w:t>о</w:t>
      </w:r>
      <w:r w:rsidR="0080446A" w:rsidRPr="00081DDB">
        <w:rPr>
          <w:sz w:val="28"/>
          <w:szCs w:val="26"/>
        </w:rPr>
        <w:t>гнозной присо</w:t>
      </w:r>
      <w:r w:rsidRPr="00081DDB">
        <w:rPr>
          <w:sz w:val="28"/>
          <w:szCs w:val="26"/>
        </w:rPr>
        <w:t>единённой тепловой нагрузки котельных ООО «</w:t>
      </w:r>
      <w:r w:rsidR="002C5C17" w:rsidRPr="00081DDB">
        <w:rPr>
          <w:sz w:val="28"/>
          <w:szCs w:val="26"/>
        </w:rPr>
        <w:t>Сибирь - те</w:t>
      </w:r>
      <w:r w:rsidR="002C5C17" w:rsidRPr="00081DDB">
        <w:rPr>
          <w:sz w:val="28"/>
          <w:szCs w:val="26"/>
        </w:rPr>
        <w:t>п</w:t>
      </w:r>
      <w:r w:rsidR="002C5C17" w:rsidRPr="00081DDB">
        <w:rPr>
          <w:sz w:val="28"/>
          <w:szCs w:val="26"/>
        </w:rPr>
        <w:t>ловая компания</w:t>
      </w:r>
      <w:r w:rsidRPr="00081DDB">
        <w:rPr>
          <w:sz w:val="28"/>
          <w:szCs w:val="26"/>
        </w:rPr>
        <w:t>» приведены в таблице 3.</w:t>
      </w:r>
      <w:r w:rsidR="00994008" w:rsidRPr="00081DDB">
        <w:rPr>
          <w:sz w:val="28"/>
          <w:szCs w:val="26"/>
        </w:rPr>
        <w:t>2</w:t>
      </w:r>
      <w:r w:rsidRPr="00081DDB">
        <w:rPr>
          <w:sz w:val="28"/>
          <w:szCs w:val="26"/>
        </w:rPr>
        <w:t>.</w:t>
      </w:r>
    </w:p>
    <w:p w:rsidR="001A7EFF" w:rsidRPr="00081DDB" w:rsidRDefault="001A7EFF" w:rsidP="001A7EFF">
      <w:pPr>
        <w:ind w:firstLine="708"/>
        <w:jc w:val="both"/>
        <w:rPr>
          <w:sz w:val="44"/>
          <w:szCs w:val="26"/>
        </w:rPr>
      </w:pPr>
      <w:r w:rsidRPr="00081DDB">
        <w:rPr>
          <w:bCs/>
          <w:sz w:val="28"/>
          <w:szCs w:val="18"/>
        </w:rPr>
        <w:t>Таблица 3.</w:t>
      </w:r>
      <w:r w:rsidR="00994008" w:rsidRPr="00081DDB">
        <w:rPr>
          <w:bCs/>
          <w:sz w:val="28"/>
          <w:szCs w:val="18"/>
        </w:rPr>
        <w:t>2</w:t>
      </w:r>
      <w:r w:rsidRPr="00081DDB">
        <w:rPr>
          <w:bCs/>
          <w:sz w:val="28"/>
          <w:szCs w:val="18"/>
        </w:rPr>
        <w:t xml:space="preserve"> – Перспективные балансы располагаемой тепловой мо</w:t>
      </w:r>
      <w:r w:rsidRPr="00081DDB">
        <w:rPr>
          <w:bCs/>
          <w:sz w:val="28"/>
          <w:szCs w:val="18"/>
        </w:rPr>
        <w:t>щ</w:t>
      </w:r>
      <w:r w:rsidRPr="00081DDB">
        <w:rPr>
          <w:bCs/>
          <w:sz w:val="28"/>
          <w:szCs w:val="18"/>
        </w:rPr>
        <w:t>ности и присоединенной тепловой нагрузки котельных ООО «</w:t>
      </w:r>
      <w:r w:rsidR="002C5C17" w:rsidRPr="00081DDB">
        <w:rPr>
          <w:bCs/>
          <w:sz w:val="28"/>
          <w:szCs w:val="18"/>
        </w:rPr>
        <w:t>Сибирь - те</w:t>
      </w:r>
      <w:r w:rsidR="002C5C17" w:rsidRPr="00081DDB">
        <w:rPr>
          <w:bCs/>
          <w:sz w:val="28"/>
          <w:szCs w:val="18"/>
        </w:rPr>
        <w:t>п</w:t>
      </w:r>
      <w:r w:rsidR="002C5C17" w:rsidRPr="00081DDB">
        <w:rPr>
          <w:bCs/>
          <w:sz w:val="28"/>
          <w:szCs w:val="18"/>
        </w:rPr>
        <w:t>ловая компания</w:t>
      </w:r>
      <w:r w:rsidRPr="00081DDB">
        <w:rPr>
          <w:bCs/>
          <w:sz w:val="28"/>
          <w:szCs w:val="18"/>
        </w:rPr>
        <w:t>», Гкал/</w:t>
      </w:r>
      <w:proofErr w:type="gramStart"/>
      <w:r w:rsidRPr="00081DDB">
        <w:rPr>
          <w:bCs/>
          <w:sz w:val="28"/>
          <w:szCs w:val="18"/>
        </w:rPr>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82"/>
        <w:gridCol w:w="816"/>
        <w:gridCol w:w="816"/>
        <w:gridCol w:w="815"/>
        <w:gridCol w:w="815"/>
        <w:gridCol w:w="815"/>
        <w:gridCol w:w="815"/>
        <w:gridCol w:w="815"/>
        <w:gridCol w:w="704"/>
      </w:tblGrid>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Наименование показ</w:t>
            </w:r>
            <w:r w:rsidRPr="00081DDB">
              <w:rPr>
                <w:b/>
                <w:sz w:val="20"/>
                <w:szCs w:val="20"/>
              </w:rPr>
              <w:t>а</w:t>
            </w:r>
            <w:r w:rsidRPr="00081DDB">
              <w:rPr>
                <w:b/>
                <w:sz w:val="20"/>
                <w:szCs w:val="20"/>
              </w:rPr>
              <w:lastRenderedPageBreak/>
              <w:t>теля</w:t>
            </w:r>
          </w:p>
        </w:tc>
        <w:tc>
          <w:tcPr>
            <w:tcW w:w="35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lastRenderedPageBreak/>
              <w:t>2021</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2022</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2023</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2024</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2025</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2026</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2027</w:t>
            </w:r>
          </w:p>
        </w:tc>
        <w:tc>
          <w:tcPr>
            <w:tcW w:w="426" w:type="pct"/>
            <w:shd w:val="clear" w:color="auto" w:fill="auto"/>
            <w:vAlign w:val="center"/>
            <w:hideMark/>
          </w:tcPr>
          <w:p w:rsidR="004D7FDF" w:rsidRPr="00081DDB" w:rsidRDefault="004D7FDF" w:rsidP="00130AD1">
            <w:pPr>
              <w:pStyle w:val="aff7"/>
              <w:jc w:val="center"/>
              <w:rPr>
                <w:b/>
                <w:sz w:val="20"/>
                <w:szCs w:val="20"/>
              </w:rPr>
            </w:pPr>
            <w:r w:rsidRPr="00081DDB">
              <w:rPr>
                <w:b/>
                <w:sz w:val="20"/>
                <w:szCs w:val="20"/>
              </w:rPr>
              <w:t>2028</w:t>
            </w:r>
          </w:p>
        </w:tc>
        <w:tc>
          <w:tcPr>
            <w:tcW w:w="368" w:type="pct"/>
            <w:vAlign w:val="center"/>
          </w:tcPr>
          <w:p w:rsidR="004D7FDF" w:rsidRPr="00081DDB" w:rsidRDefault="004D7FDF" w:rsidP="00130AD1">
            <w:pPr>
              <w:pStyle w:val="aff7"/>
              <w:jc w:val="center"/>
              <w:rPr>
                <w:b/>
                <w:sz w:val="20"/>
                <w:szCs w:val="20"/>
              </w:rPr>
            </w:pPr>
            <w:r w:rsidRPr="00081DDB">
              <w:rPr>
                <w:b/>
                <w:sz w:val="20"/>
                <w:szCs w:val="20"/>
              </w:rPr>
              <w:t>2029-</w:t>
            </w:r>
            <w:r w:rsidRPr="00081DDB">
              <w:rPr>
                <w:b/>
                <w:sz w:val="20"/>
                <w:szCs w:val="20"/>
              </w:rPr>
              <w:lastRenderedPageBreak/>
              <w:t>2032</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lastRenderedPageBreak/>
              <w:t>ООО «Сибирь - тепловая компания» Котельная № 2 (с. Майма, Механизаторов, 11)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368" w:type="pct"/>
            <w:vAlign w:val="center"/>
          </w:tcPr>
          <w:p w:rsidR="004D7FDF" w:rsidRPr="00081DDB" w:rsidRDefault="004D7FDF" w:rsidP="00130AD1">
            <w:pPr>
              <w:pStyle w:val="aff7"/>
              <w:jc w:val="center"/>
              <w:rPr>
                <w:sz w:val="20"/>
                <w:szCs w:val="20"/>
              </w:rPr>
            </w:pPr>
            <w:r w:rsidRPr="00081DDB">
              <w:rPr>
                <w:sz w:val="20"/>
                <w:szCs w:val="20"/>
              </w:rPr>
              <w:t>2,58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2,58</w:t>
            </w:r>
          </w:p>
        </w:tc>
        <w:tc>
          <w:tcPr>
            <w:tcW w:w="368" w:type="pct"/>
            <w:vAlign w:val="center"/>
          </w:tcPr>
          <w:p w:rsidR="004D7FDF" w:rsidRPr="00081DDB" w:rsidRDefault="004D7FDF" w:rsidP="00130AD1">
            <w:pPr>
              <w:pStyle w:val="aff7"/>
              <w:jc w:val="center"/>
              <w:rPr>
                <w:sz w:val="20"/>
                <w:szCs w:val="20"/>
              </w:rPr>
            </w:pPr>
            <w:r w:rsidRPr="00081DDB">
              <w:rPr>
                <w:sz w:val="20"/>
                <w:szCs w:val="20"/>
              </w:rPr>
              <w:t>2,58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0,034</w:t>
            </w:r>
          </w:p>
        </w:tc>
        <w:tc>
          <w:tcPr>
            <w:tcW w:w="368" w:type="pct"/>
            <w:vAlign w:val="center"/>
          </w:tcPr>
          <w:p w:rsidR="004D7FDF" w:rsidRPr="00081DDB" w:rsidRDefault="004D7FDF" w:rsidP="00130AD1">
            <w:pPr>
              <w:pStyle w:val="aff7"/>
              <w:jc w:val="center"/>
              <w:rPr>
                <w:sz w:val="20"/>
                <w:szCs w:val="20"/>
              </w:rPr>
            </w:pPr>
            <w:r w:rsidRPr="00081DDB">
              <w:rPr>
                <w:sz w:val="20"/>
                <w:szCs w:val="20"/>
              </w:rPr>
              <w:t>0,034</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0,22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0,58</w:t>
            </w:r>
          </w:p>
        </w:tc>
        <w:tc>
          <w:tcPr>
            <w:tcW w:w="368" w:type="pct"/>
            <w:vAlign w:val="center"/>
          </w:tcPr>
          <w:p w:rsidR="004D7FDF" w:rsidRPr="00081DDB" w:rsidRDefault="004D7FDF" w:rsidP="00130AD1">
            <w:pPr>
              <w:pStyle w:val="aff7"/>
              <w:jc w:val="center"/>
              <w:rPr>
                <w:sz w:val="20"/>
                <w:szCs w:val="20"/>
              </w:rPr>
            </w:pPr>
            <w:r w:rsidRPr="00081DDB">
              <w:rPr>
                <w:sz w:val="20"/>
                <w:szCs w:val="20"/>
              </w:rPr>
              <w:t>0,58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2,77</w:t>
            </w:r>
          </w:p>
        </w:tc>
        <w:tc>
          <w:tcPr>
            <w:tcW w:w="368" w:type="pct"/>
            <w:vAlign w:val="center"/>
          </w:tcPr>
          <w:p w:rsidR="004D7FDF" w:rsidRPr="00081DDB" w:rsidRDefault="004D7FDF" w:rsidP="00130AD1">
            <w:pPr>
              <w:pStyle w:val="aff7"/>
              <w:jc w:val="center"/>
              <w:rPr>
                <w:sz w:val="20"/>
                <w:szCs w:val="20"/>
              </w:rPr>
            </w:pPr>
            <w:r w:rsidRPr="00081DDB">
              <w:rPr>
                <w:sz w:val="20"/>
                <w:szCs w:val="20"/>
              </w:rPr>
              <w:t>2,77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426" w:type="pct"/>
            <w:shd w:val="clear" w:color="auto" w:fill="auto"/>
            <w:noWrap/>
            <w:vAlign w:val="center"/>
            <w:hideMark/>
          </w:tcPr>
          <w:p w:rsidR="004D7FDF" w:rsidRPr="00081DDB" w:rsidRDefault="004D7FDF" w:rsidP="00130AD1">
            <w:pPr>
              <w:jc w:val="center"/>
            </w:pPr>
            <w:r w:rsidRPr="00081DDB">
              <w:rPr>
                <w:sz w:val="20"/>
                <w:szCs w:val="20"/>
              </w:rPr>
              <w:t>-0,42</w:t>
            </w:r>
          </w:p>
        </w:tc>
        <w:tc>
          <w:tcPr>
            <w:tcW w:w="368" w:type="pct"/>
            <w:vAlign w:val="center"/>
          </w:tcPr>
          <w:p w:rsidR="004D7FDF" w:rsidRPr="00081DDB" w:rsidRDefault="004D7FDF" w:rsidP="00130AD1">
            <w:pPr>
              <w:jc w:val="center"/>
            </w:pPr>
            <w:r w:rsidRPr="00081DDB">
              <w:rPr>
                <w:sz w:val="20"/>
                <w:szCs w:val="20"/>
              </w:rPr>
              <w:t>-0,42</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-0,42</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426" w:type="pct"/>
            <w:shd w:val="clear" w:color="auto" w:fill="auto"/>
            <w:noWrap/>
            <w:vAlign w:val="center"/>
            <w:hideMark/>
          </w:tcPr>
          <w:p w:rsidR="004D7FDF" w:rsidRPr="00081DDB" w:rsidRDefault="004D7FDF" w:rsidP="00130AD1">
            <w:pPr>
              <w:jc w:val="center"/>
            </w:pPr>
            <w:r w:rsidRPr="00081DDB">
              <w:rPr>
                <w:sz w:val="20"/>
                <w:szCs w:val="20"/>
              </w:rPr>
              <w:t>-0,8</w:t>
            </w:r>
          </w:p>
        </w:tc>
        <w:tc>
          <w:tcPr>
            <w:tcW w:w="368" w:type="pct"/>
            <w:vAlign w:val="center"/>
          </w:tcPr>
          <w:p w:rsidR="004D7FDF" w:rsidRPr="00081DDB" w:rsidRDefault="004D7FDF" w:rsidP="00130AD1">
            <w:pPr>
              <w:jc w:val="center"/>
            </w:pPr>
            <w:r w:rsidRPr="00081DDB">
              <w:rPr>
                <w:sz w:val="20"/>
                <w:szCs w:val="20"/>
              </w:rPr>
              <w:t>-0,8</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3 (с. Майма, Гидростроителей, 44а)</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368" w:type="pct"/>
            <w:vAlign w:val="center"/>
          </w:tcPr>
          <w:p w:rsidR="004D7FDF" w:rsidRPr="00081DDB" w:rsidRDefault="004D7FDF" w:rsidP="00130AD1">
            <w:pPr>
              <w:pStyle w:val="aff7"/>
              <w:jc w:val="center"/>
              <w:rPr>
                <w:sz w:val="20"/>
                <w:szCs w:val="20"/>
              </w:rPr>
            </w:pPr>
            <w:r w:rsidRPr="00081DDB">
              <w:rPr>
                <w:sz w:val="20"/>
                <w:szCs w:val="20"/>
              </w:rPr>
              <w:t>5,16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5,16</w:t>
            </w:r>
          </w:p>
        </w:tc>
        <w:tc>
          <w:tcPr>
            <w:tcW w:w="368" w:type="pct"/>
            <w:vAlign w:val="center"/>
          </w:tcPr>
          <w:p w:rsidR="004D7FDF" w:rsidRPr="00081DDB" w:rsidRDefault="004D7FDF" w:rsidP="00130AD1">
            <w:pPr>
              <w:pStyle w:val="aff7"/>
              <w:jc w:val="center"/>
              <w:rPr>
                <w:sz w:val="20"/>
                <w:szCs w:val="20"/>
              </w:rPr>
            </w:pPr>
            <w:r w:rsidRPr="00081DDB">
              <w:rPr>
                <w:sz w:val="20"/>
                <w:szCs w:val="20"/>
              </w:rPr>
              <w:t>5,16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0,03</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0,07</w:t>
            </w:r>
          </w:p>
        </w:tc>
        <w:tc>
          <w:tcPr>
            <w:tcW w:w="368" w:type="pct"/>
            <w:vAlign w:val="center"/>
          </w:tcPr>
          <w:p w:rsidR="004D7FDF" w:rsidRPr="00081DDB" w:rsidRDefault="004D7FDF" w:rsidP="00130AD1">
            <w:pPr>
              <w:pStyle w:val="aff7"/>
              <w:jc w:val="center"/>
              <w:rPr>
                <w:sz w:val="20"/>
                <w:szCs w:val="20"/>
              </w:rPr>
            </w:pPr>
            <w:r w:rsidRPr="00081DDB">
              <w:rPr>
                <w:sz w:val="20"/>
                <w:szCs w:val="20"/>
              </w:rPr>
              <w:t>0,07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0,47</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426" w:type="pct"/>
            <w:shd w:val="clear" w:color="auto" w:fill="auto"/>
            <w:noWrap/>
            <w:vAlign w:val="center"/>
            <w:hideMark/>
          </w:tcPr>
          <w:p w:rsidR="004D7FDF" w:rsidRPr="00081DDB" w:rsidRDefault="004D7FDF" w:rsidP="00130AD1">
            <w:pPr>
              <w:jc w:val="center"/>
            </w:pPr>
            <w:r w:rsidRPr="00081DDB">
              <w:rPr>
                <w:sz w:val="20"/>
                <w:szCs w:val="20"/>
              </w:rPr>
              <w:t>1,57</w:t>
            </w:r>
          </w:p>
        </w:tc>
        <w:tc>
          <w:tcPr>
            <w:tcW w:w="368" w:type="pct"/>
            <w:vAlign w:val="center"/>
          </w:tcPr>
          <w:p w:rsidR="004D7FDF" w:rsidRPr="00081DDB" w:rsidRDefault="004D7FDF" w:rsidP="00130AD1">
            <w:pPr>
              <w:jc w:val="center"/>
            </w:pPr>
            <w:r w:rsidRPr="00081DDB">
              <w:rPr>
                <w:sz w:val="20"/>
                <w:szCs w:val="20"/>
              </w:rPr>
              <w:t>1,57</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426" w:type="pct"/>
            <w:shd w:val="clear" w:color="auto" w:fill="auto"/>
            <w:noWrap/>
            <w:vAlign w:val="center"/>
            <w:hideMark/>
          </w:tcPr>
          <w:p w:rsidR="004D7FDF" w:rsidRPr="00081DDB" w:rsidRDefault="004D7FDF" w:rsidP="00130AD1">
            <w:pPr>
              <w:pStyle w:val="aff7"/>
              <w:jc w:val="center"/>
              <w:rPr>
                <w:sz w:val="20"/>
                <w:szCs w:val="20"/>
              </w:rPr>
            </w:pPr>
          </w:p>
        </w:tc>
        <w:tc>
          <w:tcPr>
            <w:tcW w:w="368" w:type="pct"/>
            <w:vAlign w:val="center"/>
          </w:tcPr>
          <w:p w:rsidR="004D7FDF" w:rsidRPr="00081DDB" w:rsidRDefault="004D7FDF" w:rsidP="00130AD1">
            <w:pPr>
              <w:pStyle w:val="aff7"/>
              <w:jc w:val="center"/>
              <w:rPr>
                <w:sz w:val="20"/>
                <w:szCs w:val="20"/>
              </w:rPr>
            </w:pP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 xml:space="preserve">ворная тепловая нагрузка </w:t>
            </w:r>
            <w:r w:rsidRPr="00081DDB">
              <w:rPr>
                <w:sz w:val="20"/>
                <w:szCs w:val="20"/>
              </w:rPr>
              <w:lastRenderedPageBreak/>
              <w:t>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lastRenderedPageBreak/>
              <w:t>3,68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426" w:type="pct"/>
            <w:shd w:val="clear" w:color="auto" w:fill="auto"/>
            <w:noWrap/>
            <w:vAlign w:val="center"/>
            <w:hideMark/>
          </w:tcPr>
          <w:p w:rsidR="004D7FDF" w:rsidRPr="00081DDB" w:rsidRDefault="004D7FDF" w:rsidP="00130AD1">
            <w:pPr>
              <w:jc w:val="center"/>
            </w:pPr>
            <w:r w:rsidRPr="00081DDB">
              <w:rPr>
                <w:sz w:val="20"/>
                <w:szCs w:val="20"/>
              </w:rPr>
              <w:t>4,13</w:t>
            </w:r>
          </w:p>
        </w:tc>
        <w:tc>
          <w:tcPr>
            <w:tcW w:w="368" w:type="pct"/>
            <w:vAlign w:val="center"/>
          </w:tcPr>
          <w:p w:rsidR="004D7FDF" w:rsidRPr="00081DDB" w:rsidRDefault="004D7FDF" w:rsidP="00130AD1">
            <w:pPr>
              <w:jc w:val="center"/>
            </w:pPr>
            <w:r w:rsidRPr="00081DDB">
              <w:rPr>
                <w:sz w:val="20"/>
                <w:szCs w:val="20"/>
              </w:rPr>
              <w:t>4,13</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lastRenderedPageBreak/>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0,98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368" w:type="pct"/>
            <w:vAlign w:val="center"/>
          </w:tcPr>
          <w:p w:rsidR="004D7FDF" w:rsidRPr="00081DDB" w:rsidRDefault="004D7FDF" w:rsidP="00130AD1">
            <w:pPr>
              <w:pStyle w:val="aff7"/>
              <w:jc w:val="center"/>
              <w:rPr>
                <w:sz w:val="20"/>
                <w:szCs w:val="20"/>
              </w:rPr>
            </w:pPr>
            <w:r w:rsidRPr="00081DDB">
              <w:rPr>
                <w:sz w:val="20"/>
                <w:szCs w:val="20"/>
              </w:rPr>
              <w:t>-0,61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0,98</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-0,61</w:t>
            </w:r>
          </w:p>
        </w:tc>
        <w:tc>
          <w:tcPr>
            <w:tcW w:w="368" w:type="pct"/>
            <w:vAlign w:val="center"/>
          </w:tcPr>
          <w:p w:rsidR="004D7FDF" w:rsidRPr="00081DDB" w:rsidRDefault="004D7FDF" w:rsidP="00130AD1">
            <w:pPr>
              <w:pStyle w:val="aff7"/>
              <w:jc w:val="center"/>
              <w:rPr>
                <w:sz w:val="20"/>
                <w:szCs w:val="20"/>
              </w:rPr>
            </w:pPr>
            <w:r w:rsidRPr="00081DDB">
              <w:rPr>
                <w:sz w:val="20"/>
                <w:szCs w:val="20"/>
              </w:rPr>
              <w:t>-0,61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5 (с. Майма, Энергетиков, 13а)</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368" w:type="pct"/>
            <w:vAlign w:val="center"/>
          </w:tcPr>
          <w:p w:rsidR="004D7FDF" w:rsidRPr="00081DDB" w:rsidRDefault="004D7FDF" w:rsidP="00130AD1">
            <w:pPr>
              <w:jc w:val="cente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426" w:type="pct"/>
            <w:shd w:val="clear" w:color="auto" w:fill="auto"/>
            <w:noWrap/>
            <w:vAlign w:val="center"/>
            <w:hideMark/>
          </w:tcPr>
          <w:p w:rsidR="004D7FDF" w:rsidRPr="00081DDB" w:rsidRDefault="004D7FDF" w:rsidP="00130AD1">
            <w:pPr>
              <w:jc w:val="center"/>
            </w:pPr>
            <w:r w:rsidRPr="00081DDB">
              <w:rPr>
                <w:sz w:val="20"/>
                <w:szCs w:val="20"/>
              </w:rPr>
              <w:t>0,86</w:t>
            </w:r>
          </w:p>
        </w:tc>
        <w:tc>
          <w:tcPr>
            <w:tcW w:w="368" w:type="pct"/>
            <w:vAlign w:val="center"/>
          </w:tcPr>
          <w:p w:rsidR="004D7FDF" w:rsidRPr="00081DDB" w:rsidRDefault="004D7FDF" w:rsidP="00130AD1">
            <w:pPr>
              <w:jc w:val="cente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0,01</w:t>
            </w:r>
          </w:p>
        </w:tc>
        <w:tc>
          <w:tcPr>
            <w:tcW w:w="368" w:type="pct"/>
            <w:vAlign w:val="center"/>
          </w:tcPr>
          <w:p w:rsidR="004D7FDF" w:rsidRPr="00081DDB" w:rsidRDefault="004D7FDF" w:rsidP="00130AD1">
            <w:pPr>
              <w:pStyle w:val="aff7"/>
              <w:jc w:val="center"/>
              <w:rPr>
                <w:sz w:val="20"/>
                <w:szCs w:val="20"/>
              </w:rPr>
            </w:pP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0,10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w:t>
            </w:r>
          </w:p>
        </w:tc>
        <w:tc>
          <w:tcPr>
            <w:tcW w:w="368" w:type="pct"/>
            <w:vAlign w:val="center"/>
          </w:tcPr>
          <w:p w:rsidR="004D7FDF" w:rsidRPr="00081DDB" w:rsidRDefault="004D7FDF" w:rsidP="00130AD1">
            <w:pPr>
              <w:pStyle w:val="aff7"/>
              <w:jc w:val="center"/>
              <w:rPr>
                <w:sz w:val="20"/>
                <w:szCs w:val="20"/>
              </w:rPr>
            </w:pPr>
            <w:r w:rsidRPr="00081DDB">
              <w:rPr>
                <w:sz w:val="20"/>
                <w:szCs w:val="20"/>
              </w:rPr>
              <w:t>0</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0,76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0,86</w:t>
            </w:r>
          </w:p>
        </w:tc>
        <w:tc>
          <w:tcPr>
            <w:tcW w:w="368" w:type="pct"/>
            <w:vAlign w:val="center"/>
          </w:tcPr>
          <w:p w:rsidR="004D7FDF" w:rsidRPr="00081DDB" w:rsidRDefault="004D7FDF" w:rsidP="00130AD1">
            <w:pPr>
              <w:pStyle w:val="aff7"/>
              <w:jc w:val="center"/>
              <w:rPr>
                <w:sz w:val="20"/>
                <w:szCs w:val="20"/>
              </w:rPr>
            </w:pPr>
            <w:r w:rsidRPr="00081DDB">
              <w:rPr>
                <w:sz w:val="20"/>
                <w:szCs w:val="20"/>
              </w:rPr>
              <w:t>0,86</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0,00</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368" w:type="pct"/>
            <w:vAlign w:val="center"/>
          </w:tcPr>
          <w:p w:rsidR="004D7FDF" w:rsidRPr="00081DDB" w:rsidRDefault="004D7FDF" w:rsidP="00130AD1">
            <w:pPr>
              <w:jc w:val="center"/>
            </w:pPr>
            <w:r w:rsidRPr="00081DDB">
              <w:rPr>
                <w:sz w:val="20"/>
                <w:szCs w:val="20"/>
              </w:rPr>
              <w:t>-0,01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0,00</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426" w:type="pct"/>
            <w:shd w:val="clear" w:color="auto" w:fill="auto"/>
            <w:noWrap/>
            <w:vAlign w:val="center"/>
            <w:hideMark/>
          </w:tcPr>
          <w:p w:rsidR="004D7FDF" w:rsidRPr="00081DDB" w:rsidRDefault="004D7FDF" w:rsidP="00130AD1">
            <w:pPr>
              <w:jc w:val="center"/>
            </w:pPr>
            <w:r w:rsidRPr="00081DDB">
              <w:rPr>
                <w:sz w:val="20"/>
                <w:szCs w:val="20"/>
              </w:rPr>
              <w:t>-0,01</w:t>
            </w:r>
          </w:p>
        </w:tc>
        <w:tc>
          <w:tcPr>
            <w:tcW w:w="368" w:type="pct"/>
            <w:vAlign w:val="center"/>
          </w:tcPr>
          <w:p w:rsidR="004D7FDF" w:rsidRPr="00081DDB" w:rsidRDefault="004D7FDF" w:rsidP="00130AD1">
            <w:pPr>
              <w:jc w:val="center"/>
            </w:pPr>
            <w:r w:rsidRPr="00081DDB">
              <w:rPr>
                <w:sz w:val="20"/>
                <w:szCs w:val="20"/>
              </w:rPr>
              <w:t>-0,01</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lastRenderedPageBreak/>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1294" w:type="pct"/>
            <w:shd w:val="clear" w:color="auto" w:fill="auto"/>
            <w:vAlign w:val="center"/>
            <w:hideMark/>
          </w:tcPr>
          <w:p w:rsidR="004D7FDF" w:rsidRPr="00081DDB" w:rsidRDefault="004D7FDF"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426" w:type="pct"/>
            <w:shd w:val="clear" w:color="auto" w:fill="auto"/>
            <w:noWrap/>
            <w:vAlign w:val="center"/>
            <w:hideMark/>
          </w:tcPr>
          <w:p w:rsidR="004D7FDF" w:rsidRPr="00081DDB" w:rsidRDefault="004D7FDF" w:rsidP="00130AD1">
            <w:pPr>
              <w:pStyle w:val="aff7"/>
              <w:jc w:val="center"/>
              <w:rPr>
                <w:sz w:val="20"/>
                <w:szCs w:val="20"/>
              </w:rPr>
            </w:pPr>
            <w:r w:rsidRPr="00081DDB">
              <w:rPr>
                <w:sz w:val="20"/>
                <w:szCs w:val="20"/>
              </w:rPr>
              <w:t>-</w:t>
            </w:r>
          </w:p>
        </w:tc>
        <w:tc>
          <w:tcPr>
            <w:tcW w:w="368" w:type="pct"/>
            <w:vAlign w:val="center"/>
          </w:tcPr>
          <w:p w:rsidR="004D7FDF" w:rsidRPr="00081DDB" w:rsidRDefault="004D7FDF" w:rsidP="00130AD1">
            <w:pPr>
              <w:pStyle w:val="aff7"/>
              <w:jc w:val="center"/>
              <w:rPr>
                <w:sz w:val="20"/>
                <w:szCs w:val="20"/>
              </w:rPr>
            </w:pPr>
            <w:r w:rsidRPr="00081DDB">
              <w:rPr>
                <w:sz w:val="20"/>
                <w:szCs w:val="20"/>
              </w:rPr>
              <w:t>-</w:t>
            </w:r>
          </w:p>
        </w:tc>
      </w:tr>
      <w:tr w:rsidR="004D7FDF" w:rsidRPr="00081DDB" w:rsidTr="0099591E">
        <w:trPr>
          <w:trHeight w:val="20"/>
        </w:trPr>
        <w:tc>
          <w:tcPr>
            <w:tcW w:w="5000" w:type="pct"/>
            <w:gridSpan w:val="10"/>
            <w:shd w:val="clear" w:color="auto" w:fill="auto"/>
            <w:noWrap/>
            <w:vAlign w:val="center"/>
            <w:hideMark/>
          </w:tcPr>
          <w:p w:rsidR="004D7FDF" w:rsidRPr="00081DDB" w:rsidRDefault="004D7FDF" w:rsidP="00130AD1">
            <w:pPr>
              <w:pStyle w:val="aff7"/>
              <w:jc w:val="center"/>
              <w:rPr>
                <w:b/>
                <w:sz w:val="20"/>
                <w:szCs w:val="20"/>
              </w:rPr>
            </w:pPr>
            <w:r w:rsidRPr="00081DDB">
              <w:rPr>
                <w:b/>
                <w:sz w:val="20"/>
                <w:szCs w:val="20"/>
              </w:rPr>
              <w:t>ООО «Сибирь - тепловая компания» Котельная № 7 (с. Майма, Трудовая, 57)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368" w:type="pct"/>
            <w:vAlign w:val="center"/>
          </w:tcPr>
          <w:p w:rsidR="00CB0A85" w:rsidRPr="00081DDB" w:rsidRDefault="00CB0A85" w:rsidP="00CB0A85">
            <w:pPr>
              <w:jc w:val="center"/>
            </w:pPr>
            <w:r w:rsidRPr="00081DDB">
              <w:rPr>
                <w:sz w:val="20"/>
                <w:szCs w:val="20"/>
              </w:rPr>
              <w:t>0,001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0,10</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0,001</w:t>
            </w:r>
          </w:p>
        </w:tc>
        <w:tc>
          <w:tcPr>
            <w:tcW w:w="368" w:type="pct"/>
            <w:vAlign w:val="center"/>
          </w:tcPr>
          <w:p w:rsidR="00CB0A85" w:rsidRPr="00081DDB" w:rsidRDefault="00CB0A85" w:rsidP="00CB0A85">
            <w:pPr>
              <w:jc w:val="center"/>
            </w:pPr>
            <w:r w:rsidRPr="00081DDB">
              <w:rPr>
                <w:sz w:val="20"/>
                <w:szCs w:val="20"/>
              </w:rPr>
              <w:t>0,001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426" w:type="pct"/>
            <w:shd w:val="clear" w:color="auto" w:fill="auto"/>
            <w:noWrap/>
            <w:vAlign w:val="center"/>
            <w:hideMark/>
          </w:tcPr>
          <w:p w:rsidR="00CB0A85" w:rsidRPr="00081DDB" w:rsidRDefault="00CB0A85" w:rsidP="00CB0A85">
            <w:pPr>
              <w:jc w:val="center"/>
            </w:pPr>
            <w:r w:rsidRPr="00081DDB">
              <w:rPr>
                <w:sz w:val="20"/>
                <w:szCs w:val="20"/>
              </w:rPr>
              <w:t>0,77</w:t>
            </w:r>
          </w:p>
        </w:tc>
        <w:tc>
          <w:tcPr>
            <w:tcW w:w="368" w:type="pct"/>
            <w:vAlign w:val="center"/>
          </w:tcPr>
          <w:p w:rsidR="00CB0A85" w:rsidRPr="00081DDB" w:rsidRDefault="00CB0A85" w:rsidP="00CB0A85">
            <w:pPr>
              <w:jc w:val="center"/>
            </w:pPr>
            <w:r w:rsidRPr="00081DDB">
              <w:rPr>
                <w:sz w:val="20"/>
                <w:szCs w:val="20"/>
              </w:rPr>
              <w:t>0,77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368" w:type="pct"/>
            <w:vAlign w:val="center"/>
          </w:tcPr>
          <w:p w:rsidR="00CB0A85" w:rsidRPr="00081DDB" w:rsidRDefault="00CB0A85" w:rsidP="00CB0A85">
            <w:pPr>
              <w:jc w:val="center"/>
            </w:pPr>
            <w:r w:rsidRPr="00081DDB">
              <w:rPr>
                <w:sz w:val="20"/>
                <w:szCs w:val="20"/>
              </w:rPr>
              <w:t>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426" w:type="pct"/>
            <w:shd w:val="clear" w:color="auto" w:fill="auto"/>
            <w:noWrap/>
            <w:vAlign w:val="center"/>
            <w:hideMark/>
          </w:tcPr>
          <w:p w:rsidR="00CB0A85" w:rsidRPr="00081DDB" w:rsidRDefault="00CB0A85" w:rsidP="00CB0A85">
            <w:pPr>
              <w:jc w:val="center"/>
            </w:pPr>
            <w:r w:rsidRPr="00081DDB">
              <w:rPr>
                <w:sz w:val="20"/>
                <w:szCs w:val="20"/>
              </w:rPr>
              <w:t>0,16</w:t>
            </w:r>
          </w:p>
        </w:tc>
        <w:tc>
          <w:tcPr>
            <w:tcW w:w="368" w:type="pct"/>
            <w:vAlign w:val="center"/>
          </w:tcPr>
          <w:p w:rsidR="00CB0A85" w:rsidRPr="00081DDB" w:rsidRDefault="00CB0A85" w:rsidP="00CB0A85">
            <w:pPr>
              <w:jc w:val="center"/>
            </w:pPr>
            <w:r w:rsidRPr="00081DDB">
              <w:rPr>
                <w:sz w:val="20"/>
                <w:szCs w:val="20"/>
              </w:rPr>
              <w:t>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8 (с. Майма, Ленина, 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1,032</w:t>
            </w:r>
          </w:p>
        </w:tc>
        <w:tc>
          <w:tcPr>
            <w:tcW w:w="368" w:type="pct"/>
            <w:vAlign w:val="center"/>
          </w:tcPr>
          <w:p w:rsidR="00CB0A85" w:rsidRPr="00081DDB" w:rsidRDefault="00CB0A85" w:rsidP="00CB0A85">
            <w:pPr>
              <w:pStyle w:val="aff7"/>
              <w:jc w:val="center"/>
              <w:rPr>
                <w:sz w:val="20"/>
                <w:szCs w:val="20"/>
              </w:rPr>
            </w:pPr>
            <w:r w:rsidRPr="00081DDB">
              <w:rPr>
                <w:sz w:val="20"/>
                <w:szCs w:val="20"/>
              </w:rPr>
              <w:t>1,032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368" w:type="pct"/>
            <w:vAlign w:val="center"/>
          </w:tcPr>
          <w:p w:rsidR="00CB0A85" w:rsidRPr="00081DDB" w:rsidRDefault="00CB0A85" w:rsidP="00CB0A85">
            <w:pPr>
              <w:jc w:val="center"/>
            </w:pPr>
            <w:r w:rsidRPr="00081DDB">
              <w:rPr>
                <w:sz w:val="20"/>
                <w:szCs w:val="20"/>
              </w:rPr>
              <w:t>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0,039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426" w:type="pct"/>
            <w:shd w:val="clear" w:color="auto" w:fill="auto"/>
            <w:noWrap/>
            <w:vAlign w:val="center"/>
            <w:hideMark/>
          </w:tcPr>
          <w:p w:rsidR="00CB0A85" w:rsidRPr="00081DDB" w:rsidRDefault="00CB0A85" w:rsidP="00CB0A85">
            <w:pPr>
              <w:jc w:val="center"/>
            </w:pPr>
            <w:r w:rsidRPr="00081DDB">
              <w:rPr>
                <w:sz w:val="20"/>
                <w:szCs w:val="20"/>
              </w:rPr>
              <w:t>0,43</w:t>
            </w:r>
          </w:p>
        </w:tc>
        <w:tc>
          <w:tcPr>
            <w:tcW w:w="368" w:type="pct"/>
            <w:vAlign w:val="center"/>
          </w:tcPr>
          <w:p w:rsidR="00CB0A85" w:rsidRPr="00081DDB" w:rsidRDefault="00CB0A85" w:rsidP="00CB0A85">
            <w:pPr>
              <w:jc w:val="center"/>
            </w:pPr>
            <w:r w:rsidRPr="00081DDB">
              <w:rPr>
                <w:sz w:val="20"/>
                <w:szCs w:val="20"/>
              </w:rPr>
              <w:t>0,43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426" w:type="pct"/>
            <w:shd w:val="clear" w:color="auto" w:fill="auto"/>
            <w:noWrap/>
            <w:vAlign w:val="center"/>
            <w:hideMark/>
          </w:tcPr>
          <w:p w:rsidR="00CB0A85" w:rsidRPr="00081DDB" w:rsidRDefault="00CB0A85" w:rsidP="00CB0A85">
            <w:pPr>
              <w:pStyle w:val="aff7"/>
              <w:jc w:val="center"/>
              <w:rPr>
                <w:sz w:val="20"/>
                <w:szCs w:val="20"/>
              </w:rPr>
            </w:pP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426" w:type="pct"/>
            <w:shd w:val="clear" w:color="auto" w:fill="auto"/>
            <w:noWrap/>
            <w:vAlign w:val="center"/>
            <w:hideMark/>
          </w:tcPr>
          <w:p w:rsidR="00CB0A85" w:rsidRPr="00081DDB" w:rsidRDefault="00CB0A85" w:rsidP="00CB0A85">
            <w:pPr>
              <w:jc w:val="center"/>
            </w:pPr>
            <w:r w:rsidRPr="00081DDB">
              <w:rPr>
                <w:sz w:val="20"/>
                <w:szCs w:val="20"/>
              </w:rPr>
              <w:t>1,03</w:t>
            </w:r>
          </w:p>
        </w:tc>
        <w:tc>
          <w:tcPr>
            <w:tcW w:w="368" w:type="pct"/>
            <w:vAlign w:val="center"/>
          </w:tcPr>
          <w:p w:rsidR="00CB0A85" w:rsidRPr="00081DDB" w:rsidRDefault="00CB0A85" w:rsidP="00CB0A85">
            <w:pPr>
              <w:jc w:val="center"/>
            </w:pPr>
            <w:r w:rsidRPr="00081DDB">
              <w:rPr>
                <w:sz w:val="20"/>
                <w:szCs w:val="20"/>
              </w:rPr>
              <w:t>1,03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368" w:type="pct"/>
            <w:vAlign w:val="center"/>
          </w:tcPr>
          <w:p w:rsidR="00CB0A85" w:rsidRPr="00081DDB" w:rsidRDefault="00CB0A85" w:rsidP="00CB0A85">
            <w:pPr>
              <w:ind w:left="-57" w:right="-57"/>
              <w:jc w:val="center"/>
            </w:pPr>
            <w:r w:rsidRPr="00081DDB">
              <w:rPr>
                <w:sz w:val="20"/>
                <w:szCs w:val="20"/>
              </w:rPr>
              <w:t>-0,438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426" w:type="pct"/>
            <w:shd w:val="clear" w:color="auto" w:fill="auto"/>
            <w:noWrap/>
            <w:vAlign w:val="center"/>
            <w:hideMark/>
          </w:tcPr>
          <w:p w:rsidR="00CB0A85" w:rsidRPr="00081DDB" w:rsidRDefault="00CB0A85" w:rsidP="00CB0A85">
            <w:pPr>
              <w:ind w:left="-57" w:right="-57"/>
              <w:jc w:val="center"/>
            </w:pPr>
            <w:r w:rsidRPr="00081DDB">
              <w:rPr>
                <w:sz w:val="20"/>
                <w:szCs w:val="20"/>
              </w:rPr>
              <w:t>-0,438</w:t>
            </w:r>
          </w:p>
        </w:tc>
        <w:tc>
          <w:tcPr>
            <w:tcW w:w="368" w:type="pct"/>
            <w:vAlign w:val="center"/>
          </w:tcPr>
          <w:p w:rsidR="00CB0A85" w:rsidRPr="00081DDB" w:rsidRDefault="00CB0A85" w:rsidP="00CB0A85">
            <w:pPr>
              <w:ind w:left="-57" w:right="-57"/>
              <w:jc w:val="center"/>
            </w:pPr>
            <w:r w:rsidRPr="00081DDB">
              <w:rPr>
                <w:sz w:val="20"/>
                <w:szCs w:val="20"/>
              </w:rPr>
              <w:t>-0,438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10 (с. Майма, Березовая, 17г)</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0,003</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426" w:type="pct"/>
            <w:shd w:val="clear" w:color="auto" w:fill="auto"/>
            <w:noWrap/>
            <w:vAlign w:val="center"/>
            <w:hideMark/>
          </w:tcPr>
          <w:p w:rsidR="00CB0A85" w:rsidRPr="00081DDB" w:rsidRDefault="00CB0A85" w:rsidP="00CB0A85">
            <w:pPr>
              <w:jc w:val="center"/>
            </w:pPr>
            <w:r w:rsidRPr="00081DDB">
              <w:rPr>
                <w:sz w:val="20"/>
                <w:szCs w:val="20"/>
              </w:rPr>
              <w:t>0,01</w:t>
            </w:r>
          </w:p>
        </w:tc>
        <w:tc>
          <w:tcPr>
            <w:tcW w:w="368" w:type="pct"/>
            <w:vAlign w:val="center"/>
          </w:tcPr>
          <w:p w:rsidR="00CB0A85" w:rsidRPr="00081DDB" w:rsidRDefault="00CB0A85" w:rsidP="00CB0A85">
            <w:pPr>
              <w:jc w:val="center"/>
            </w:pPr>
            <w:r w:rsidRPr="00081DDB">
              <w:rPr>
                <w:sz w:val="20"/>
                <w:szCs w:val="20"/>
              </w:rPr>
              <w:t>0,01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426" w:type="pct"/>
            <w:shd w:val="clear" w:color="auto" w:fill="auto"/>
            <w:noWrap/>
            <w:vAlign w:val="center"/>
            <w:hideMark/>
          </w:tcPr>
          <w:p w:rsidR="00CB0A85" w:rsidRPr="00081DDB" w:rsidRDefault="00CB0A85" w:rsidP="00CB0A85">
            <w:pPr>
              <w:jc w:val="center"/>
            </w:pPr>
            <w:r w:rsidRPr="00081DDB">
              <w:rPr>
                <w:sz w:val="20"/>
                <w:szCs w:val="20"/>
              </w:rPr>
              <w:t>0,29</w:t>
            </w:r>
          </w:p>
        </w:tc>
        <w:tc>
          <w:tcPr>
            <w:tcW w:w="368" w:type="pct"/>
            <w:vAlign w:val="center"/>
          </w:tcPr>
          <w:p w:rsidR="00CB0A85" w:rsidRPr="00081DDB" w:rsidRDefault="00CB0A85" w:rsidP="00CB0A85">
            <w:pPr>
              <w:jc w:val="center"/>
            </w:pPr>
            <w:r w:rsidRPr="00081DDB">
              <w:rPr>
                <w:sz w:val="20"/>
                <w:szCs w:val="20"/>
              </w:rPr>
              <w:t>0,29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lastRenderedPageBreak/>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lastRenderedPageBreak/>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0,31</w:t>
            </w:r>
          </w:p>
        </w:tc>
        <w:tc>
          <w:tcPr>
            <w:tcW w:w="368" w:type="pct"/>
            <w:vAlign w:val="center"/>
          </w:tcPr>
          <w:p w:rsidR="00CB0A85" w:rsidRPr="00081DDB" w:rsidRDefault="00CB0A85" w:rsidP="00CB0A85">
            <w:pPr>
              <w:pStyle w:val="aff7"/>
              <w:jc w:val="center"/>
              <w:rPr>
                <w:sz w:val="20"/>
                <w:szCs w:val="20"/>
              </w:rPr>
            </w:pPr>
            <w:r w:rsidRPr="00081DDB">
              <w:rPr>
                <w:sz w:val="20"/>
                <w:szCs w:val="20"/>
              </w:rPr>
              <w:t>0,31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0,30</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368" w:type="pct"/>
            <w:vAlign w:val="center"/>
          </w:tcPr>
          <w:p w:rsidR="00CB0A85" w:rsidRPr="00081DDB" w:rsidRDefault="00CB0A85" w:rsidP="00CB0A85">
            <w:pPr>
              <w:jc w:val="center"/>
            </w:pPr>
            <w:r w:rsidRPr="00081DDB">
              <w:rPr>
                <w:sz w:val="20"/>
                <w:szCs w:val="20"/>
              </w:rPr>
              <w:t>0,07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0,30</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426" w:type="pct"/>
            <w:shd w:val="clear" w:color="auto" w:fill="auto"/>
            <w:noWrap/>
            <w:vAlign w:val="center"/>
            <w:hideMark/>
          </w:tcPr>
          <w:p w:rsidR="00CB0A85" w:rsidRPr="00081DDB" w:rsidRDefault="00CB0A85" w:rsidP="00CB0A85">
            <w:pPr>
              <w:jc w:val="center"/>
            </w:pPr>
            <w:r w:rsidRPr="00081DDB">
              <w:rPr>
                <w:sz w:val="20"/>
                <w:szCs w:val="20"/>
              </w:rPr>
              <w:t>0,07</w:t>
            </w:r>
          </w:p>
        </w:tc>
        <w:tc>
          <w:tcPr>
            <w:tcW w:w="368" w:type="pct"/>
            <w:vAlign w:val="center"/>
          </w:tcPr>
          <w:p w:rsidR="00CB0A85" w:rsidRPr="00081DDB" w:rsidRDefault="00CB0A85" w:rsidP="00CB0A85">
            <w:pPr>
              <w:jc w:val="center"/>
            </w:pPr>
            <w:r w:rsidRPr="00081DDB">
              <w:rPr>
                <w:sz w:val="20"/>
                <w:szCs w:val="20"/>
              </w:rPr>
              <w:t>0,07</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11 (с. Майма, Ленина, 62б)</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368" w:type="pct"/>
            <w:vAlign w:val="center"/>
          </w:tcPr>
          <w:p w:rsidR="00CB0A85" w:rsidRPr="00081DDB" w:rsidRDefault="00CB0A85" w:rsidP="00CB0A85">
            <w:pPr>
              <w:pStyle w:val="aff7"/>
              <w:jc w:val="center"/>
              <w:rPr>
                <w:sz w:val="20"/>
                <w:szCs w:val="20"/>
              </w:rPr>
            </w:pPr>
            <w:r w:rsidRPr="00081DDB">
              <w:rPr>
                <w:sz w:val="20"/>
                <w:szCs w:val="20"/>
              </w:rPr>
              <w:t>0,04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0,327</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1,26</w:t>
            </w:r>
          </w:p>
        </w:tc>
        <w:tc>
          <w:tcPr>
            <w:tcW w:w="368" w:type="pct"/>
            <w:vAlign w:val="center"/>
          </w:tcPr>
          <w:p w:rsidR="00CB0A85" w:rsidRPr="00081DDB" w:rsidRDefault="00CB0A85" w:rsidP="00CB0A85">
            <w:pPr>
              <w:pStyle w:val="aff7"/>
              <w:jc w:val="center"/>
              <w:rPr>
                <w:sz w:val="20"/>
                <w:szCs w:val="20"/>
              </w:rPr>
            </w:pPr>
            <w:r w:rsidRPr="00081DDB">
              <w:rPr>
                <w:sz w:val="20"/>
                <w:szCs w:val="20"/>
              </w:rPr>
              <w:t>1,26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4,21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4,21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4,64</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426" w:type="pct"/>
            <w:shd w:val="clear" w:color="auto" w:fill="auto"/>
            <w:noWrap/>
            <w:vAlign w:val="center"/>
            <w:hideMark/>
          </w:tcPr>
          <w:p w:rsidR="00CB0A85" w:rsidRPr="00081DDB" w:rsidRDefault="00CB0A85" w:rsidP="00CB0A85">
            <w:pPr>
              <w:jc w:val="center"/>
            </w:pPr>
            <w:r w:rsidRPr="00081DDB">
              <w:rPr>
                <w:sz w:val="20"/>
                <w:szCs w:val="20"/>
              </w:rPr>
              <w:t>4,46</w:t>
            </w:r>
          </w:p>
        </w:tc>
        <w:tc>
          <w:tcPr>
            <w:tcW w:w="368" w:type="pct"/>
            <w:vAlign w:val="center"/>
          </w:tcPr>
          <w:p w:rsidR="00CB0A85" w:rsidRPr="00081DDB" w:rsidRDefault="00CB0A85" w:rsidP="00CB0A85">
            <w:pPr>
              <w:jc w:val="center"/>
            </w:pPr>
            <w:r w:rsidRPr="00081DDB">
              <w:rPr>
                <w:sz w:val="20"/>
                <w:szCs w:val="20"/>
              </w:rPr>
              <w:t>4,46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0,58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-0,378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368" w:type="pct"/>
            <w:vAlign w:val="center"/>
          </w:tcPr>
          <w:p w:rsidR="00CB0A85" w:rsidRPr="00081DDB" w:rsidRDefault="00CB0A85" w:rsidP="00CB0A85">
            <w:pPr>
              <w:jc w:val="center"/>
            </w:pPr>
            <w:r w:rsidRPr="00081DDB">
              <w:rPr>
                <w:sz w:val="20"/>
                <w:szCs w:val="20"/>
              </w:rPr>
              <w:t>-0,78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lastRenderedPageBreak/>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lastRenderedPageBreak/>
              <w:t>0,58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-0,378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426" w:type="pct"/>
            <w:shd w:val="clear" w:color="auto" w:fill="auto"/>
            <w:noWrap/>
            <w:vAlign w:val="center"/>
            <w:hideMark/>
          </w:tcPr>
          <w:p w:rsidR="00CB0A85" w:rsidRPr="00081DDB" w:rsidRDefault="00CB0A85" w:rsidP="00CB0A85">
            <w:pPr>
              <w:jc w:val="center"/>
            </w:pPr>
            <w:r w:rsidRPr="00081DDB">
              <w:rPr>
                <w:sz w:val="20"/>
                <w:szCs w:val="20"/>
              </w:rPr>
              <w:t>-0,78</w:t>
            </w:r>
          </w:p>
        </w:tc>
        <w:tc>
          <w:tcPr>
            <w:tcW w:w="368" w:type="pct"/>
            <w:vAlign w:val="center"/>
          </w:tcPr>
          <w:p w:rsidR="00CB0A85" w:rsidRPr="00081DDB" w:rsidRDefault="00CB0A85" w:rsidP="00CB0A85">
            <w:pPr>
              <w:jc w:val="center"/>
            </w:pPr>
            <w:r w:rsidRPr="00081DDB">
              <w:rPr>
                <w:sz w:val="20"/>
                <w:szCs w:val="20"/>
              </w:rPr>
              <w:t>-0,78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12 (с. Майма, Ленина, 7б)</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426" w:type="pct"/>
            <w:shd w:val="clear" w:color="auto" w:fill="auto"/>
            <w:noWrap/>
            <w:vAlign w:val="center"/>
            <w:hideMark/>
          </w:tcPr>
          <w:p w:rsidR="00CB0A85" w:rsidRPr="00081DDB" w:rsidRDefault="00CB0A85" w:rsidP="00CB0A85">
            <w:pPr>
              <w:jc w:val="center"/>
            </w:pPr>
            <w:r w:rsidRPr="00081DDB">
              <w:rPr>
                <w:sz w:val="20"/>
                <w:szCs w:val="20"/>
              </w:rPr>
              <w:t>0,016</w:t>
            </w:r>
          </w:p>
        </w:tc>
        <w:tc>
          <w:tcPr>
            <w:tcW w:w="368" w:type="pct"/>
            <w:vAlign w:val="center"/>
          </w:tcPr>
          <w:p w:rsidR="00CB0A85" w:rsidRPr="00081DDB" w:rsidRDefault="00CB0A85" w:rsidP="00CB0A85">
            <w:pPr>
              <w:jc w:val="center"/>
            </w:pPr>
            <w:r w:rsidRPr="00081DDB">
              <w:rPr>
                <w:sz w:val="20"/>
                <w:szCs w:val="20"/>
              </w:rPr>
              <w:t>0,016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426" w:type="pct"/>
            <w:shd w:val="clear" w:color="auto" w:fill="auto"/>
            <w:noWrap/>
            <w:vAlign w:val="center"/>
            <w:hideMark/>
          </w:tcPr>
          <w:p w:rsidR="00CB0A85" w:rsidRPr="00081DDB" w:rsidRDefault="00CB0A85" w:rsidP="00CB0A85">
            <w:pPr>
              <w:jc w:val="center"/>
            </w:pPr>
            <w:r w:rsidRPr="00081DDB">
              <w:rPr>
                <w:sz w:val="20"/>
                <w:szCs w:val="20"/>
              </w:rPr>
              <w:t>0,14</w:t>
            </w:r>
          </w:p>
        </w:tc>
        <w:tc>
          <w:tcPr>
            <w:tcW w:w="368" w:type="pct"/>
            <w:vAlign w:val="center"/>
          </w:tcPr>
          <w:p w:rsidR="00CB0A85" w:rsidRPr="00081DDB" w:rsidRDefault="00CB0A85" w:rsidP="00CB0A85">
            <w:pPr>
              <w:jc w:val="center"/>
            </w:pPr>
            <w:r w:rsidRPr="00081DDB">
              <w:rPr>
                <w:sz w:val="20"/>
                <w:szCs w:val="20"/>
              </w:rPr>
              <w:t>0,14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0,38</w:t>
            </w:r>
          </w:p>
        </w:tc>
        <w:tc>
          <w:tcPr>
            <w:tcW w:w="368" w:type="pct"/>
            <w:vAlign w:val="center"/>
          </w:tcPr>
          <w:p w:rsidR="00CB0A85" w:rsidRPr="00081DDB" w:rsidRDefault="00CB0A85" w:rsidP="00CB0A85">
            <w:pPr>
              <w:pStyle w:val="aff7"/>
              <w:jc w:val="center"/>
              <w:rPr>
                <w:sz w:val="20"/>
                <w:szCs w:val="20"/>
              </w:rPr>
            </w:pPr>
            <w:r w:rsidRPr="00081DDB">
              <w:rPr>
                <w:sz w:val="20"/>
                <w:szCs w:val="20"/>
              </w:rPr>
              <w:t>0,38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0,28</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368" w:type="pct"/>
            <w:vAlign w:val="center"/>
          </w:tcPr>
          <w:p w:rsidR="00CB0A85" w:rsidRPr="00081DDB" w:rsidRDefault="00CB0A85" w:rsidP="00CB0A85">
            <w:pPr>
              <w:jc w:val="center"/>
            </w:pPr>
            <w:r w:rsidRPr="00081DDB">
              <w:rPr>
                <w:sz w:val="20"/>
                <w:szCs w:val="20"/>
              </w:rPr>
              <w:t>0,144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0,28</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426" w:type="pct"/>
            <w:shd w:val="clear" w:color="auto" w:fill="auto"/>
            <w:noWrap/>
            <w:vAlign w:val="center"/>
            <w:hideMark/>
          </w:tcPr>
          <w:p w:rsidR="00CB0A85" w:rsidRPr="00081DDB" w:rsidRDefault="00CB0A85" w:rsidP="00CB0A85">
            <w:pPr>
              <w:jc w:val="center"/>
            </w:pPr>
            <w:r w:rsidRPr="00081DDB">
              <w:rPr>
                <w:sz w:val="20"/>
                <w:szCs w:val="20"/>
              </w:rPr>
              <w:t>0,144</w:t>
            </w:r>
          </w:p>
        </w:tc>
        <w:tc>
          <w:tcPr>
            <w:tcW w:w="368" w:type="pct"/>
            <w:vAlign w:val="center"/>
          </w:tcPr>
          <w:p w:rsidR="00CB0A85" w:rsidRPr="00081DDB" w:rsidRDefault="00CB0A85" w:rsidP="00CB0A85">
            <w:pPr>
              <w:jc w:val="center"/>
            </w:pPr>
            <w:r w:rsidRPr="00081DDB">
              <w:rPr>
                <w:sz w:val="20"/>
                <w:szCs w:val="20"/>
              </w:rPr>
              <w:t>0,144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w:t>
            </w:r>
            <w:r w:rsidRPr="00081DDB">
              <w:rPr>
                <w:sz w:val="20"/>
                <w:szCs w:val="20"/>
              </w:rPr>
              <w:lastRenderedPageBreak/>
              <w:t xml:space="preserve">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lastRenderedPageBreak/>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sz w:val="20"/>
                <w:szCs w:val="20"/>
              </w:rPr>
            </w:pPr>
            <w:r w:rsidRPr="00081DDB">
              <w:rPr>
                <w:b/>
                <w:sz w:val="20"/>
                <w:szCs w:val="20"/>
              </w:rPr>
              <w:t>ООО «Сибирь - тепловая компания» Котельная № 16 (с. Майма, Заводская, 52в)</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368" w:type="pct"/>
            <w:vAlign w:val="center"/>
          </w:tcPr>
          <w:p w:rsidR="00CB0A85" w:rsidRPr="00081DDB" w:rsidRDefault="00CB0A85" w:rsidP="00CB0A85">
            <w:pPr>
              <w:pStyle w:val="aff7"/>
              <w:jc w:val="center"/>
              <w:rPr>
                <w:sz w:val="20"/>
                <w:szCs w:val="20"/>
              </w:rPr>
            </w:pPr>
            <w:r w:rsidRPr="00081DDB">
              <w:rPr>
                <w:sz w:val="20"/>
                <w:szCs w:val="20"/>
              </w:rPr>
              <w:t>2,15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2,15</w:t>
            </w:r>
          </w:p>
        </w:tc>
        <w:tc>
          <w:tcPr>
            <w:tcW w:w="368" w:type="pct"/>
            <w:vAlign w:val="center"/>
          </w:tcPr>
          <w:p w:rsidR="00CB0A85" w:rsidRPr="00081DDB" w:rsidRDefault="00CB0A85" w:rsidP="00CB0A85">
            <w:pPr>
              <w:pStyle w:val="aff7"/>
              <w:jc w:val="center"/>
              <w:rPr>
                <w:sz w:val="20"/>
                <w:szCs w:val="20"/>
              </w:rPr>
            </w:pPr>
            <w:r w:rsidRPr="00081DDB">
              <w:rPr>
                <w:sz w:val="20"/>
                <w:szCs w:val="20"/>
              </w:rPr>
              <w:t>2,15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0,011</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368" w:type="pct"/>
            <w:vAlign w:val="center"/>
          </w:tcPr>
          <w:p w:rsidR="00CB0A85" w:rsidRPr="00081DDB" w:rsidRDefault="00CB0A85" w:rsidP="00CB0A85">
            <w:pPr>
              <w:jc w:val="center"/>
            </w:pPr>
            <w:r w:rsidRPr="00081DDB">
              <w:rPr>
                <w:sz w:val="20"/>
                <w:szCs w:val="20"/>
              </w:rPr>
              <w:t>0,028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0,164</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426" w:type="pct"/>
            <w:shd w:val="clear" w:color="auto" w:fill="auto"/>
            <w:noWrap/>
            <w:vAlign w:val="center"/>
            <w:hideMark/>
          </w:tcPr>
          <w:p w:rsidR="00CB0A85" w:rsidRPr="00081DDB" w:rsidRDefault="00CB0A85" w:rsidP="00CB0A85">
            <w:pPr>
              <w:jc w:val="center"/>
            </w:pPr>
            <w:r w:rsidRPr="00081DDB">
              <w:rPr>
                <w:sz w:val="20"/>
                <w:szCs w:val="20"/>
              </w:rPr>
              <w:t>0,028</w:t>
            </w:r>
          </w:p>
        </w:tc>
        <w:tc>
          <w:tcPr>
            <w:tcW w:w="368" w:type="pct"/>
            <w:vAlign w:val="center"/>
          </w:tcPr>
          <w:p w:rsidR="00CB0A85" w:rsidRPr="00081DDB" w:rsidRDefault="00CB0A85" w:rsidP="00CB0A85">
            <w:pPr>
              <w:jc w:val="center"/>
            </w:pPr>
            <w:r w:rsidRPr="00081DDB">
              <w:rPr>
                <w:sz w:val="20"/>
                <w:szCs w:val="20"/>
              </w:rPr>
              <w:t>0,028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426" w:type="pct"/>
            <w:shd w:val="clear" w:color="auto" w:fill="auto"/>
            <w:noWrap/>
            <w:vAlign w:val="center"/>
            <w:hideMark/>
          </w:tcPr>
          <w:p w:rsidR="00CB0A85" w:rsidRPr="00081DDB" w:rsidRDefault="00CB0A85" w:rsidP="00CB0A85">
            <w:pPr>
              <w:jc w:val="center"/>
            </w:pPr>
            <w:r w:rsidRPr="00081DDB">
              <w:rPr>
                <w:sz w:val="20"/>
                <w:szCs w:val="20"/>
              </w:rPr>
              <w:t>1,24</w:t>
            </w:r>
          </w:p>
        </w:tc>
        <w:tc>
          <w:tcPr>
            <w:tcW w:w="368" w:type="pct"/>
            <w:vAlign w:val="center"/>
          </w:tcPr>
          <w:p w:rsidR="00CB0A85" w:rsidRPr="00081DDB" w:rsidRDefault="00CB0A85" w:rsidP="00CB0A85">
            <w:pPr>
              <w:jc w:val="center"/>
            </w:pPr>
            <w:r w:rsidRPr="00081DDB">
              <w:rPr>
                <w:sz w:val="20"/>
                <w:szCs w:val="20"/>
              </w:rPr>
              <w:t>1,24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368" w:type="pct"/>
            <w:vAlign w:val="center"/>
          </w:tcPr>
          <w:p w:rsidR="00CB0A85" w:rsidRPr="00081DDB" w:rsidRDefault="00CB0A85" w:rsidP="00CB0A85">
            <w:pPr>
              <w:jc w:val="center"/>
            </w:pPr>
            <w:r w:rsidRPr="00081DDB">
              <w:rPr>
                <w:sz w:val="20"/>
                <w:szCs w:val="20"/>
              </w:rPr>
              <w:t>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426" w:type="pct"/>
            <w:shd w:val="clear" w:color="auto" w:fill="auto"/>
            <w:noWrap/>
            <w:vAlign w:val="center"/>
            <w:hideMark/>
          </w:tcPr>
          <w:p w:rsidR="00CB0A85" w:rsidRPr="00081DDB" w:rsidRDefault="00CB0A85" w:rsidP="00CB0A85">
            <w:pPr>
              <w:jc w:val="center"/>
            </w:pPr>
            <w:r w:rsidRPr="00081DDB">
              <w:rPr>
                <w:sz w:val="20"/>
                <w:szCs w:val="20"/>
              </w:rPr>
              <w:t>0,09</w:t>
            </w:r>
          </w:p>
        </w:tc>
        <w:tc>
          <w:tcPr>
            <w:tcW w:w="368" w:type="pct"/>
            <w:vAlign w:val="center"/>
          </w:tcPr>
          <w:p w:rsidR="00CB0A85" w:rsidRPr="00081DDB" w:rsidRDefault="00CB0A85" w:rsidP="00CB0A85">
            <w:pPr>
              <w:jc w:val="center"/>
            </w:pPr>
            <w:r w:rsidRPr="00081DDB">
              <w:rPr>
                <w:sz w:val="20"/>
                <w:szCs w:val="20"/>
              </w:rPr>
              <w:t>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sz w:val="20"/>
                <w:szCs w:val="20"/>
              </w:rPr>
            </w:pPr>
            <w:r w:rsidRPr="00081DDB">
              <w:rPr>
                <w:b/>
                <w:sz w:val="20"/>
                <w:szCs w:val="20"/>
              </w:rPr>
              <w:t>ООО «Сибирь - тепловая компания» Котельная № 20 (с. Майма, 50 лет Победы, 4а)</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1,72</w:t>
            </w:r>
          </w:p>
        </w:tc>
        <w:tc>
          <w:tcPr>
            <w:tcW w:w="368" w:type="pct"/>
            <w:vAlign w:val="center"/>
          </w:tcPr>
          <w:p w:rsidR="00CB0A85" w:rsidRPr="00081DDB" w:rsidRDefault="00CB0A85" w:rsidP="00CB0A85">
            <w:pPr>
              <w:pStyle w:val="aff7"/>
              <w:jc w:val="center"/>
              <w:rPr>
                <w:sz w:val="20"/>
                <w:szCs w:val="20"/>
              </w:rPr>
            </w:pP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0,014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368" w:type="pct"/>
            <w:vAlign w:val="center"/>
          </w:tcPr>
          <w:p w:rsidR="00CB0A85" w:rsidRPr="00081DDB" w:rsidRDefault="00CB0A85" w:rsidP="00CB0A85">
            <w:pPr>
              <w:jc w:val="center"/>
            </w:pPr>
            <w:r w:rsidRPr="00081DDB">
              <w:rPr>
                <w:sz w:val="20"/>
                <w:szCs w:val="20"/>
              </w:rPr>
              <w:t>0,023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0,101</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426" w:type="pct"/>
            <w:shd w:val="clear" w:color="auto" w:fill="auto"/>
            <w:noWrap/>
            <w:vAlign w:val="center"/>
            <w:hideMark/>
          </w:tcPr>
          <w:p w:rsidR="00CB0A85" w:rsidRPr="00081DDB" w:rsidRDefault="00CB0A85" w:rsidP="00CB0A85">
            <w:pPr>
              <w:jc w:val="center"/>
            </w:pPr>
            <w:r w:rsidRPr="00081DDB">
              <w:rPr>
                <w:sz w:val="20"/>
                <w:szCs w:val="20"/>
              </w:rPr>
              <w:t>0,023</w:t>
            </w:r>
          </w:p>
        </w:tc>
        <w:tc>
          <w:tcPr>
            <w:tcW w:w="368" w:type="pct"/>
            <w:vAlign w:val="center"/>
          </w:tcPr>
          <w:p w:rsidR="00CB0A85" w:rsidRPr="00081DDB" w:rsidRDefault="00CB0A85" w:rsidP="00CB0A85">
            <w:pPr>
              <w:jc w:val="center"/>
            </w:pPr>
            <w:r w:rsidRPr="00081DDB">
              <w:rPr>
                <w:sz w:val="20"/>
                <w:szCs w:val="20"/>
              </w:rPr>
              <w:t>0,023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1,64</w:t>
            </w:r>
          </w:p>
        </w:tc>
        <w:tc>
          <w:tcPr>
            <w:tcW w:w="368" w:type="pct"/>
            <w:vAlign w:val="center"/>
          </w:tcPr>
          <w:p w:rsidR="00CB0A85" w:rsidRPr="00081DDB" w:rsidRDefault="00CB0A85" w:rsidP="00CB0A85">
            <w:pPr>
              <w:pStyle w:val="aff7"/>
              <w:jc w:val="center"/>
              <w:rPr>
                <w:sz w:val="20"/>
                <w:szCs w:val="20"/>
              </w:rPr>
            </w:pPr>
            <w:r w:rsidRPr="00081DDB">
              <w:rPr>
                <w:sz w:val="20"/>
                <w:szCs w:val="20"/>
              </w:rPr>
              <w:t>1,64</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368" w:type="pct"/>
            <w:vAlign w:val="center"/>
          </w:tcPr>
          <w:p w:rsidR="00CB0A85" w:rsidRPr="00081DDB" w:rsidRDefault="00CB0A85" w:rsidP="00CB0A85">
            <w:pPr>
              <w:pStyle w:val="aff7"/>
              <w:jc w:val="center"/>
              <w:rPr>
                <w:sz w:val="20"/>
                <w:szCs w:val="20"/>
              </w:rPr>
            </w:pPr>
            <w:r w:rsidRPr="00081DDB">
              <w:rPr>
                <w:sz w:val="20"/>
                <w:szCs w:val="20"/>
              </w:rPr>
              <w:t>-0,045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-0,045</w:t>
            </w:r>
          </w:p>
        </w:tc>
        <w:tc>
          <w:tcPr>
            <w:tcW w:w="368" w:type="pct"/>
            <w:vAlign w:val="center"/>
          </w:tcPr>
          <w:p w:rsidR="00CB0A85" w:rsidRPr="00081DDB" w:rsidRDefault="00CB0A85" w:rsidP="00CB0A85">
            <w:pPr>
              <w:pStyle w:val="aff7"/>
              <w:jc w:val="center"/>
              <w:rPr>
                <w:sz w:val="20"/>
                <w:szCs w:val="20"/>
              </w:rPr>
            </w:pPr>
            <w:r w:rsidRPr="00081DDB">
              <w:rPr>
                <w:sz w:val="20"/>
                <w:szCs w:val="20"/>
              </w:rPr>
              <w:t>-0,045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E3097B" w:rsidRPr="00081DDB" w:rsidTr="00E3097B">
        <w:trPr>
          <w:trHeight w:val="20"/>
        </w:trPr>
        <w:tc>
          <w:tcPr>
            <w:tcW w:w="5000" w:type="pct"/>
            <w:gridSpan w:val="10"/>
            <w:shd w:val="clear" w:color="auto" w:fill="auto"/>
            <w:noWrap/>
            <w:vAlign w:val="center"/>
            <w:hideMark/>
          </w:tcPr>
          <w:p w:rsidR="00E3097B" w:rsidRPr="00081DDB" w:rsidRDefault="00E3097B" w:rsidP="00E3097B">
            <w:pPr>
              <w:pStyle w:val="aff7"/>
              <w:jc w:val="center"/>
              <w:rPr>
                <w:sz w:val="20"/>
                <w:szCs w:val="20"/>
              </w:rPr>
            </w:pPr>
            <w:r>
              <w:rPr>
                <w:b/>
                <w:sz w:val="20"/>
                <w:szCs w:val="20"/>
              </w:rPr>
              <w:t>ООО «Сибирь - тепловая компа</w:t>
            </w:r>
            <w:r w:rsidRPr="00E3097B">
              <w:rPr>
                <w:b/>
                <w:sz w:val="20"/>
                <w:szCs w:val="20"/>
              </w:rPr>
              <w:t>ни</w:t>
            </w:r>
            <w:r>
              <w:rPr>
                <w:b/>
                <w:sz w:val="20"/>
                <w:szCs w:val="20"/>
              </w:rPr>
              <w:t>я» Котельная № 22 (с. Майма, За</w:t>
            </w:r>
            <w:r w:rsidRPr="00E3097B">
              <w:rPr>
                <w:b/>
                <w:sz w:val="20"/>
                <w:szCs w:val="20"/>
              </w:rPr>
              <w:t>водская, 11а)</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368" w:type="pct"/>
            <w:vAlign w:val="center"/>
          </w:tcPr>
          <w:p w:rsidR="00E3097B" w:rsidRDefault="00E3097B" w:rsidP="00E3097B">
            <w:pPr>
              <w:jc w:val="center"/>
            </w:pPr>
            <w:r w:rsidRPr="004B6399">
              <w:rPr>
                <w:sz w:val="20"/>
                <w:szCs w:val="20"/>
              </w:rPr>
              <w:t>0,17</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426" w:type="pct"/>
            <w:shd w:val="clear" w:color="auto" w:fill="auto"/>
            <w:noWrap/>
            <w:vAlign w:val="center"/>
            <w:hideMark/>
          </w:tcPr>
          <w:p w:rsidR="00E3097B" w:rsidRDefault="00E3097B" w:rsidP="00E3097B">
            <w:pPr>
              <w:jc w:val="center"/>
            </w:pPr>
            <w:r w:rsidRPr="004B6399">
              <w:rPr>
                <w:sz w:val="20"/>
                <w:szCs w:val="20"/>
              </w:rPr>
              <w:t>0,17</w:t>
            </w:r>
          </w:p>
        </w:tc>
        <w:tc>
          <w:tcPr>
            <w:tcW w:w="368" w:type="pct"/>
            <w:vAlign w:val="center"/>
          </w:tcPr>
          <w:p w:rsidR="00E3097B" w:rsidRDefault="00E3097B" w:rsidP="00E3097B">
            <w:pPr>
              <w:jc w:val="center"/>
            </w:pPr>
            <w:r w:rsidRPr="004B6399">
              <w:rPr>
                <w:sz w:val="20"/>
                <w:szCs w:val="20"/>
              </w:rPr>
              <w:t>0,17</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 xml:space="preserve">Резерв/дефицит тепловой </w:t>
            </w:r>
            <w:r w:rsidRPr="00081DDB">
              <w:rPr>
                <w:sz w:val="20"/>
                <w:szCs w:val="20"/>
              </w:rPr>
              <w:lastRenderedPageBreak/>
              <w:t>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lastRenderedPageBreak/>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lastRenderedPageBreak/>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E3097B" w:rsidRPr="00081DDB" w:rsidTr="00E3097B">
        <w:trPr>
          <w:trHeight w:val="20"/>
        </w:trPr>
        <w:tc>
          <w:tcPr>
            <w:tcW w:w="1294" w:type="pct"/>
            <w:shd w:val="clear" w:color="auto" w:fill="auto"/>
            <w:vAlign w:val="center"/>
            <w:hideMark/>
          </w:tcPr>
          <w:p w:rsidR="00E3097B" w:rsidRPr="00081DDB" w:rsidRDefault="00E3097B" w:rsidP="00E3097B">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426" w:type="pct"/>
            <w:shd w:val="clear" w:color="auto" w:fill="auto"/>
            <w:noWrap/>
            <w:vAlign w:val="center"/>
            <w:hideMark/>
          </w:tcPr>
          <w:p w:rsidR="00E3097B" w:rsidRPr="00081DDB" w:rsidRDefault="00E3097B" w:rsidP="00E3097B">
            <w:pPr>
              <w:pStyle w:val="aff7"/>
              <w:jc w:val="center"/>
              <w:rPr>
                <w:sz w:val="20"/>
                <w:szCs w:val="20"/>
              </w:rPr>
            </w:pPr>
            <w:r w:rsidRPr="00081DDB">
              <w:rPr>
                <w:sz w:val="20"/>
                <w:szCs w:val="20"/>
              </w:rPr>
              <w:t>-</w:t>
            </w:r>
          </w:p>
        </w:tc>
        <w:tc>
          <w:tcPr>
            <w:tcW w:w="368" w:type="pct"/>
            <w:vAlign w:val="center"/>
          </w:tcPr>
          <w:p w:rsidR="00E3097B" w:rsidRPr="00081DDB" w:rsidRDefault="00E3097B" w:rsidP="00E3097B">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23 (с. Майма, Заводская, 19а)</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0,68</w:t>
            </w:r>
          </w:p>
        </w:tc>
        <w:tc>
          <w:tcPr>
            <w:tcW w:w="368" w:type="pct"/>
            <w:vAlign w:val="center"/>
          </w:tcPr>
          <w:p w:rsidR="00CB0A85" w:rsidRPr="00081DDB" w:rsidRDefault="00CB0A85" w:rsidP="00CB0A85">
            <w:pPr>
              <w:pStyle w:val="aff7"/>
              <w:jc w:val="center"/>
              <w:rPr>
                <w:sz w:val="20"/>
                <w:szCs w:val="20"/>
              </w:rPr>
            </w:pPr>
            <w:r w:rsidRPr="00081DDB">
              <w:rPr>
                <w:sz w:val="20"/>
                <w:szCs w:val="20"/>
              </w:rPr>
              <w:t>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0,004</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0,009</w:t>
            </w:r>
          </w:p>
        </w:tc>
        <w:tc>
          <w:tcPr>
            <w:tcW w:w="368" w:type="pct"/>
            <w:vAlign w:val="center"/>
          </w:tcPr>
          <w:p w:rsidR="00CB0A85" w:rsidRPr="00081DDB" w:rsidRDefault="00CB0A85" w:rsidP="00CB0A85">
            <w:pPr>
              <w:pStyle w:val="aff7"/>
              <w:jc w:val="center"/>
              <w:rPr>
                <w:sz w:val="20"/>
                <w:szCs w:val="20"/>
              </w:rPr>
            </w:pPr>
            <w:r w:rsidRPr="00081DDB">
              <w:rPr>
                <w:sz w:val="20"/>
                <w:szCs w:val="20"/>
              </w:rPr>
              <w:t>0,009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0,029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0,15</w:t>
            </w:r>
          </w:p>
        </w:tc>
        <w:tc>
          <w:tcPr>
            <w:tcW w:w="368" w:type="pct"/>
            <w:vAlign w:val="center"/>
          </w:tcPr>
          <w:p w:rsidR="00CB0A85" w:rsidRPr="00081DDB" w:rsidRDefault="00CB0A85" w:rsidP="00CB0A85">
            <w:pPr>
              <w:pStyle w:val="aff7"/>
              <w:jc w:val="center"/>
              <w:rPr>
                <w:sz w:val="20"/>
                <w:szCs w:val="20"/>
              </w:rPr>
            </w:pPr>
            <w:r w:rsidRPr="00081DDB">
              <w:rPr>
                <w:sz w:val="20"/>
                <w:szCs w:val="20"/>
              </w:rPr>
              <w:t>0,15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0,60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426" w:type="pct"/>
            <w:shd w:val="clear" w:color="auto" w:fill="auto"/>
            <w:noWrap/>
            <w:vAlign w:val="center"/>
            <w:hideMark/>
          </w:tcPr>
          <w:p w:rsidR="00CB0A85" w:rsidRPr="00081DDB" w:rsidRDefault="00CB0A85" w:rsidP="00CB0A85">
            <w:pPr>
              <w:jc w:val="center"/>
            </w:pPr>
            <w:r w:rsidRPr="00081DDB">
              <w:rPr>
                <w:sz w:val="20"/>
                <w:szCs w:val="20"/>
              </w:rPr>
              <w:t>0,59</w:t>
            </w:r>
          </w:p>
        </w:tc>
        <w:tc>
          <w:tcPr>
            <w:tcW w:w="368" w:type="pct"/>
            <w:vAlign w:val="center"/>
          </w:tcPr>
          <w:p w:rsidR="00CB0A85" w:rsidRPr="00081DDB" w:rsidRDefault="00CB0A85" w:rsidP="00CB0A85">
            <w:pPr>
              <w:jc w:val="center"/>
            </w:pPr>
            <w:r w:rsidRPr="00081DDB">
              <w:rPr>
                <w:sz w:val="20"/>
                <w:szCs w:val="20"/>
              </w:rPr>
              <w:t>0,59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368" w:type="pct"/>
            <w:vAlign w:val="center"/>
          </w:tcPr>
          <w:p w:rsidR="00CB0A85" w:rsidRPr="00081DDB" w:rsidRDefault="00CB0A85" w:rsidP="00CB0A85">
            <w:pPr>
              <w:pStyle w:val="aff7"/>
              <w:jc w:val="center"/>
              <w:rPr>
                <w:sz w:val="20"/>
                <w:szCs w:val="20"/>
              </w:rPr>
            </w:pPr>
            <w:r w:rsidRPr="00081DDB">
              <w:rPr>
                <w:sz w:val="20"/>
                <w:szCs w:val="20"/>
              </w:rPr>
              <w:t>-0,069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-0,069</w:t>
            </w:r>
          </w:p>
        </w:tc>
        <w:tc>
          <w:tcPr>
            <w:tcW w:w="368" w:type="pct"/>
            <w:vAlign w:val="center"/>
          </w:tcPr>
          <w:p w:rsidR="00CB0A85" w:rsidRPr="00081DDB" w:rsidRDefault="00CB0A85" w:rsidP="00CB0A85">
            <w:pPr>
              <w:pStyle w:val="aff7"/>
              <w:jc w:val="center"/>
              <w:rPr>
                <w:sz w:val="20"/>
                <w:szCs w:val="20"/>
              </w:rPr>
            </w:pPr>
            <w:r w:rsidRPr="00081DDB">
              <w:rPr>
                <w:sz w:val="20"/>
                <w:szCs w:val="20"/>
              </w:rPr>
              <w:t>-0,069</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lastRenderedPageBreak/>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5000" w:type="pct"/>
            <w:gridSpan w:val="10"/>
            <w:shd w:val="clear" w:color="auto" w:fill="auto"/>
            <w:noWrap/>
            <w:vAlign w:val="center"/>
            <w:hideMark/>
          </w:tcPr>
          <w:p w:rsidR="00CB0A85" w:rsidRPr="00081DDB" w:rsidRDefault="00CB0A85" w:rsidP="00CB0A85">
            <w:pPr>
              <w:pStyle w:val="aff7"/>
              <w:jc w:val="center"/>
              <w:rPr>
                <w:b/>
                <w:sz w:val="20"/>
                <w:szCs w:val="20"/>
              </w:rPr>
            </w:pPr>
            <w:r w:rsidRPr="00081DDB">
              <w:rPr>
                <w:b/>
                <w:sz w:val="20"/>
                <w:szCs w:val="20"/>
              </w:rPr>
              <w:t>ООО «Сибирь - тепловая компания» Котельная № 28 (с. Майма, ул. В. Шукшина, 2)</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Установленная тепловая мощность,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станции</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5,16</w:t>
            </w:r>
          </w:p>
        </w:tc>
        <w:tc>
          <w:tcPr>
            <w:tcW w:w="368" w:type="pct"/>
            <w:vAlign w:val="center"/>
          </w:tcPr>
          <w:p w:rsidR="00CB0A85" w:rsidRPr="00081DDB" w:rsidRDefault="00CB0A85" w:rsidP="00CB0A85">
            <w:pPr>
              <w:pStyle w:val="aff7"/>
              <w:jc w:val="center"/>
              <w:rPr>
                <w:sz w:val="20"/>
                <w:szCs w:val="20"/>
              </w:rPr>
            </w:pPr>
            <w:r w:rsidRPr="00081DDB">
              <w:rPr>
                <w:sz w:val="20"/>
                <w:szCs w:val="20"/>
              </w:rPr>
              <w:t>5,16</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0,008</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426" w:type="pct"/>
            <w:shd w:val="clear" w:color="auto" w:fill="auto"/>
            <w:noWrap/>
            <w:vAlign w:val="center"/>
            <w:hideMark/>
          </w:tcPr>
          <w:p w:rsidR="00CB0A85" w:rsidRPr="00081DDB" w:rsidRDefault="00CB0A85" w:rsidP="00CB0A85">
            <w:pPr>
              <w:jc w:val="center"/>
            </w:pPr>
            <w:r w:rsidRPr="00081DDB">
              <w:rPr>
                <w:sz w:val="20"/>
                <w:szCs w:val="20"/>
              </w:rPr>
              <w:t>0,068</w:t>
            </w:r>
          </w:p>
        </w:tc>
        <w:tc>
          <w:tcPr>
            <w:tcW w:w="368" w:type="pct"/>
            <w:vAlign w:val="center"/>
          </w:tcPr>
          <w:p w:rsidR="00CB0A85" w:rsidRPr="00081DDB" w:rsidRDefault="00CB0A85" w:rsidP="00CB0A85">
            <w:pPr>
              <w:jc w:val="center"/>
            </w:pPr>
            <w:r w:rsidRPr="00081DDB">
              <w:rPr>
                <w:sz w:val="20"/>
                <w:szCs w:val="20"/>
              </w:rPr>
              <w:t>0,068</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Потери в тепловых сетях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0,063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1,85</w:t>
            </w:r>
          </w:p>
        </w:tc>
        <w:tc>
          <w:tcPr>
            <w:tcW w:w="368" w:type="pct"/>
            <w:vAlign w:val="center"/>
          </w:tcPr>
          <w:p w:rsidR="00CB0A85" w:rsidRPr="00081DDB" w:rsidRDefault="00CB0A85" w:rsidP="00CB0A85">
            <w:pPr>
              <w:pStyle w:val="aff7"/>
              <w:jc w:val="center"/>
              <w:rPr>
                <w:sz w:val="20"/>
                <w:szCs w:val="20"/>
              </w:rPr>
            </w:pPr>
            <w:r w:rsidRPr="00081DDB">
              <w:rPr>
                <w:sz w:val="20"/>
                <w:szCs w:val="20"/>
              </w:rPr>
              <w:t>1,85</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Расчетная нагрузка на хозяйственные нужды</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дог</w:t>
            </w:r>
            <w:r w:rsidRPr="00081DDB">
              <w:rPr>
                <w:sz w:val="20"/>
                <w:szCs w:val="20"/>
              </w:rPr>
              <w:t>о</w:t>
            </w:r>
            <w:r w:rsidRPr="00081DDB">
              <w:rPr>
                <w:sz w:val="20"/>
                <w:szCs w:val="20"/>
              </w:rPr>
              <w:t>ворная тепловая нагрузка в горячей воде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0,40</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426" w:type="pct"/>
            <w:shd w:val="clear" w:color="auto" w:fill="auto"/>
            <w:noWrap/>
            <w:vAlign w:val="center"/>
            <w:hideMark/>
          </w:tcPr>
          <w:p w:rsidR="00CB0A85" w:rsidRPr="00081DDB" w:rsidRDefault="00CB0A85" w:rsidP="00CB0A85">
            <w:pPr>
              <w:jc w:val="center"/>
            </w:pPr>
            <w:r w:rsidRPr="00081DDB">
              <w:rPr>
                <w:sz w:val="20"/>
                <w:szCs w:val="20"/>
              </w:rPr>
              <w:t>0,41</w:t>
            </w:r>
          </w:p>
        </w:tc>
        <w:tc>
          <w:tcPr>
            <w:tcW w:w="368" w:type="pct"/>
            <w:vAlign w:val="center"/>
          </w:tcPr>
          <w:p w:rsidR="00CB0A85" w:rsidRPr="00081DDB" w:rsidRDefault="00CB0A85" w:rsidP="00CB0A85">
            <w:pPr>
              <w:jc w:val="center"/>
            </w:pPr>
            <w:r w:rsidRPr="00081DDB">
              <w:rPr>
                <w:sz w:val="20"/>
                <w:szCs w:val="20"/>
              </w:rPr>
              <w:t>0,41</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числе: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отопление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вентиляция</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горячее водоснабжение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договорной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368" w:type="pct"/>
            <w:vAlign w:val="center"/>
          </w:tcPr>
          <w:p w:rsidR="00CB0A85" w:rsidRPr="00081DDB" w:rsidRDefault="00CB0A85" w:rsidP="00CB0A85">
            <w:pPr>
              <w:pStyle w:val="aff7"/>
              <w:jc w:val="center"/>
              <w:rPr>
                <w:sz w:val="20"/>
                <w:szCs w:val="20"/>
              </w:rPr>
            </w:pPr>
            <w:r w:rsidRPr="00081DDB">
              <w:rPr>
                <w:sz w:val="20"/>
                <w:szCs w:val="20"/>
              </w:rPr>
              <w:t>2,83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Резерв/дефицит тепловой мощности (по фактич</w:t>
            </w:r>
            <w:r w:rsidRPr="00081DDB">
              <w:rPr>
                <w:sz w:val="20"/>
                <w:szCs w:val="20"/>
              </w:rPr>
              <w:t>е</w:t>
            </w:r>
            <w:r w:rsidRPr="00081DDB">
              <w:rPr>
                <w:sz w:val="20"/>
                <w:szCs w:val="20"/>
              </w:rPr>
              <w:t>ской нагрузке)</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4,69</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2,83</w:t>
            </w:r>
          </w:p>
        </w:tc>
        <w:tc>
          <w:tcPr>
            <w:tcW w:w="368" w:type="pct"/>
            <w:vAlign w:val="center"/>
          </w:tcPr>
          <w:p w:rsidR="00CB0A85" w:rsidRPr="00081DDB" w:rsidRDefault="00CB0A85" w:rsidP="00CB0A85">
            <w:pPr>
              <w:pStyle w:val="aff7"/>
              <w:jc w:val="center"/>
              <w:rPr>
                <w:sz w:val="20"/>
                <w:szCs w:val="20"/>
              </w:rPr>
            </w:pPr>
            <w:r w:rsidRPr="00081DDB">
              <w:rPr>
                <w:sz w:val="20"/>
                <w:szCs w:val="20"/>
              </w:rPr>
              <w:t>2,83</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r w:rsidR="00CB0A85" w:rsidRPr="00081DDB" w:rsidTr="0099591E">
        <w:trPr>
          <w:trHeight w:val="20"/>
        </w:trPr>
        <w:tc>
          <w:tcPr>
            <w:tcW w:w="1294" w:type="pct"/>
            <w:shd w:val="clear" w:color="auto" w:fill="auto"/>
            <w:vAlign w:val="center"/>
            <w:hideMark/>
          </w:tcPr>
          <w:p w:rsidR="00CB0A85" w:rsidRPr="00081DDB" w:rsidRDefault="00CB0A85" w:rsidP="00CB0A85">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5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426" w:type="pct"/>
            <w:shd w:val="clear" w:color="auto" w:fill="auto"/>
            <w:noWrap/>
            <w:vAlign w:val="center"/>
            <w:hideMark/>
          </w:tcPr>
          <w:p w:rsidR="00CB0A85" w:rsidRPr="00081DDB" w:rsidRDefault="00CB0A85" w:rsidP="00CB0A85">
            <w:pPr>
              <w:pStyle w:val="aff7"/>
              <w:jc w:val="center"/>
              <w:rPr>
                <w:sz w:val="20"/>
                <w:szCs w:val="20"/>
              </w:rPr>
            </w:pPr>
            <w:r w:rsidRPr="00081DDB">
              <w:rPr>
                <w:sz w:val="20"/>
                <w:szCs w:val="20"/>
              </w:rPr>
              <w:t>-</w:t>
            </w:r>
          </w:p>
        </w:tc>
        <w:tc>
          <w:tcPr>
            <w:tcW w:w="368" w:type="pct"/>
            <w:vAlign w:val="center"/>
          </w:tcPr>
          <w:p w:rsidR="00CB0A85" w:rsidRPr="00081DDB" w:rsidRDefault="00CB0A85" w:rsidP="00CB0A85">
            <w:pPr>
              <w:pStyle w:val="aff7"/>
              <w:jc w:val="center"/>
              <w:rPr>
                <w:sz w:val="20"/>
                <w:szCs w:val="20"/>
              </w:rPr>
            </w:pPr>
            <w:r w:rsidRPr="00081DDB">
              <w:rPr>
                <w:sz w:val="20"/>
                <w:szCs w:val="20"/>
              </w:rPr>
              <w:t>-</w:t>
            </w:r>
          </w:p>
        </w:tc>
      </w:tr>
    </w:tbl>
    <w:p w:rsidR="0080446A" w:rsidRPr="00081DDB" w:rsidRDefault="0080446A" w:rsidP="004D7FDF">
      <w:pPr>
        <w:spacing w:before="120"/>
        <w:ind w:firstLine="709"/>
        <w:jc w:val="both"/>
        <w:rPr>
          <w:sz w:val="28"/>
          <w:szCs w:val="26"/>
        </w:rPr>
      </w:pPr>
      <w:r w:rsidRPr="00081DDB">
        <w:rPr>
          <w:sz w:val="28"/>
          <w:szCs w:val="26"/>
        </w:rPr>
        <w:t>Существующие и перспективные балансы тепловой мощности и пр</w:t>
      </w:r>
      <w:r w:rsidRPr="00081DDB">
        <w:rPr>
          <w:sz w:val="28"/>
          <w:szCs w:val="26"/>
        </w:rPr>
        <w:t>о</w:t>
      </w:r>
      <w:r w:rsidRPr="00081DDB">
        <w:rPr>
          <w:sz w:val="28"/>
          <w:szCs w:val="26"/>
        </w:rPr>
        <w:t>гнозной присоединённой тепловой нагрузки котельных ООО «Энерго Алтай» приведены в таблице 3.</w:t>
      </w:r>
      <w:r w:rsidR="007B05F3" w:rsidRPr="00081DDB">
        <w:rPr>
          <w:sz w:val="28"/>
          <w:szCs w:val="26"/>
        </w:rPr>
        <w:t>3</w:t>
      </w:r>
      <w:r w:rsidRPr="00081DDB">
        <w:rPr>
          <w:sz w:val="28"/>
          <w:szCs w:val="26"/>
        </w:rPr>
        <w:t>.</w:t>
      </w:r>
    </w:p>
    <w:p w:rsidR="0080446A" w:rsidRPr="00081DDB" w:rsidRDefault="0080446A" w:rsidP="0080446A">
      <w:pPr>
        <w:ind w:firstLine="708"/>
        <w:jc w:val="both"/>
        <w:rPr>
          <w:sz w:val="44"/>
          <w:szCs w:val="26"/>
        </w:rPr>
      </w:pPr>
      <w:r w:rsidRPr="00081DDB">
        <w:rPr>
          <w:bCs/>
          <w:sz w:val="28"/>
          <w:szCs w:val="18"/>
        </w:rPr>
        <w:t>Таблица 3.</w:t>
      </w:r>
      <w:r w:rsidR="007B05F3" w:rsidRPr="00081DDB">
        <w:rPr>
          <w:bCs/>
          <w:sz w:val="28"/>
          <w:szCs w:val="18"/>
        </w:rPr>
        <w:t>3</w:t>
      </w:r>
      <w:r w:rsidRPr="00081DDB">
        <w:rPr>
          <w:bCs/>
          <w:sz w:val="28"/>
          <w:szCs w:val="18"/>
        </w:rPr>
        <w:t xml:space="preserve"> – Перспективные балансы располагаемой тепловой мо</w:t>
      </w:r>
      <w:r w:rsidRPr="00081DDB">
        <w:rPr>
          <w:bCs/>
          <w:sz w:val="28"/>
          <w:szCs w:val="18"/>
        </w:rPr>
        <w:t>щ</w:t>
      </w:r>
      <w:r w:rsidRPr="00081DDB">
        <w:rPr>
          <w:bCs/>
          <w:sz w:val="28"/>
          <w:szCs w:val="18"/>
        </w:rPr>
        <w:t>ности и присоединенной тепловой нагрузки котельных ООО «Энерго А</w:t>
      </w:r>
      <w:r w:rsidRPr="00081DDB">
        <w:rPr>
          <w:bCs/>
          <w:sz w:val="28"/>
          <w:szCs w:val="18"/>
        </w:rPr>
        <w:t>л</w:t>
      </w:r>
      <w:r w:rsidRPr="00081DDB">
        <w:rPr>
          <w:bCs/>
          <w:sz w:val="28"/>
          <w:szCs w:val="18"/>
        </w:rPr>
        <w:t>тай», Гкал/</w:t>
      </w:r>
      <w:proofErr w:type="gramStart"/>
      <w:r w:rsidRPr="00081DDB">
        <w:rPr>
          <w:bCs/>
          <w:sz w:val="28"/>
          <w:szCs w:val="18"/>
        </w:rPr>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749"/>
        <w:gridCol w:w="749"/>
        <w:gridCol w:w="749"/>
        <w:gridCol w:w="748"/>
        <w:gridCol w:w="748"/>
        <w:gridCol w:w="748"/>
        <w:gridCol w:w="748"/>
        <w:gridCol w:w="748"/>
        <w:gridCol w:w="737"/>
      </w:tblGrid>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Наименование показателя</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2021</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2022</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2023</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2024</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2025</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2026</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2027</w:t>
            </w:r>
          </w:p>
        </w:tc>
        <w:tc>
          <w:tcPr>
            <w:tcW w:w="39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2028</w:t>
            </w:r>
          </w:p>
        </w:tc>
        <w:tc>
          <w:tcPr>
            <w:tcW w:w="385" w:type="pct"/>
            <w:vAlign w:val="center"/>
          </w:tcPr>
          <w:p w:rsidR="00EC1059" w:rsidRPr="00081DDB" w:rsidRDefault="00EC1059" w:rsidP="00130AD1">
            <w:pPr>
              <w:pStyle w:val="aff7"/>
              <w:jc w:val="center"/>
              <w:rPr>
                <w:b/>
                <w:sz w:val="20"/>
                <w:szCs w:val="20"/>
              </w:rPr>
            </w:pPr>
            <w:r w:rsidRPr="00081DDB">
              <w:rPr>
                <w:b/>
                <w:sz w:val="20"/>
                <w:szCs w:val="20"/>
              </w:rPr>
              <w:t>2029-2032</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lastRenderedPageBreak/>
              <w:t>ООО «Энерго Алтай» Котельная № 1 (с. Майма, пер. Спортивный, 16а)</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Установленная тепловая мощность, в том числе: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pStyle w:val="aff7"/>
              <w:jc w:val="center"/>
              <w:rPr>
                <w:sz w:val="20"/>
                <w:szCs w:val="20"/>
              </w:rPr>
            </w:pPr>
            <w:r>
              <w:rPr>
                <w:sz w:val="20"/>
                <w:szCs w:val="20"/>
              </w:rPr>
              <w:t>7,74</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станции</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5,16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7,74</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pStyle w:val="aff7"/>
              <w:jc w:val="center"/>
              <w:rPr>
                <w:sz w:val="20"/>
                <w:szCs w:val="20"/>
              </w:rPr>
            </w:pPr>
            <w:r>
              <w:rPr>
                <w:sz w:val="20"/>
                <w:szCs w:val="20"/>
              </w:rPr>
              <w:t>7,74</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Затраты тепла на собственные нужды станции в горячей в</w:t>
            </w:r>
            <w:r w:rsidRPr="00081DDB">
              <w:rPr>
                <w:sz w:val="20"/>
                <w:szCs w:val="20"/>
              </w:rPr>
              <w:t>о</w:t>
            </w:r>
            <w:r w:rsidRPr="00081DDB">
              <w:rPr>
                <w:sz w:val="20"/>
                <w:szCs w:val="20"/>
              </w:rPr>
              <w:t>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0,072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Pr>
                <w:sz w:val="20"/>
                <w:szCs w:val="20"/>
              </w:rPr>
              <w:t>0,108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0,108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0,108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0,108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Pr>
                <w:sz w:val="20"/>
                <w:szCs w:val="20"/>
              </w:rPr>
              <w:t>0,108</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pStyle w:val="aff7"/>
              <w:jc w:val="center"/>
              <w:rPr>
                <w:sz w:val="20"/>
                <w:szCs w:val="20"/>
              </w:rPr>
            </w:pPr>
            <w:r>
              <w:rPr>
                <w:sz w:val="20"/>
                <w:szCs w:val="20"/>
              </w:rPr>
              <w:t>0,108</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Потери в тепловых сетях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sidRPr="00081DDB">
              <w:rPr>
                <w:sz w:val="20"/>
                <w:szCs w:val="20"/>
              </w:rPr>
              <w:t>0,436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sidRPr="00081DDB">
              <w:rPr>
                <w:sz w:val="20"/>
                <w:szCs w:val="20"/>
              </w:rPr>
              <w:t>0,436</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jc w:val="center"/>
            </w:pPr>
            <w:r w:rsidRPr="00081DDB">
              <w:rPr>
                <w:sz w:val="20"/>
                <w:szCs w:val="20"/>
              </w:rPr>
              <w:t>0,436</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Расчетная нагрузка на хозя</w:t>
            </w:r>
            <w:r w:rsidRPr="00081DDB">
              <w:rPr>
                <w:sz w:val="20"/>
                <w:szCs w:val="20"/>
              </w:rPr>
              <w:t>й</w:t>
            </w:r>
            <w:r w:rsidRPr="00081DDB">
              <w:rPr>
                <w:sz w:val="20"/>
                <w:szCs w:val="20"/>
              </w:rPr>
              <w:t>ственные нужды</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vAlign w:val="center"/>
          </w:tcPr>
          <w:p w:rsidR="008A2F0E" w:rsidRPr="00081DDB" w:rsidRDefault="008A2F0E" w:rsidP="00DA481D">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tcPr>
          <w:p w:rsidR="008A2F0E" w:rsidRPr="00081DDB" w:rsidRDefault="008A2F0E" w:rsidP="00130AD1">
            <w:pPr>
              <w:pStyle w:val="aff7"/>
              <w:jc w:val="center"/>
              <w:rPr>
                <w:sz w:val="20"/>
                <w:szCs w:val="20"/>
              </w:rP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130AD1">
            <w:pPr>
              <w:jc w:val="cente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130AD1">
            <w:pPr>
              <w:jc w:val="center"/>
            </w:pPr>
            <w:r w:rsidRPr="00081DDB">
              <w:rPr>
                <w:sz w:val="20"/>
                <w:szCs w:val="20"/>
              </w:rPr>
              <w:t>5,254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130AD1">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DA481D">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DA481D">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DA481D">
            <w:pPr>
              <w:jc w:val="center"/>
            </w:pPr>
            <w:r w:rsidRPr="00081DDB">
              <w:rPr>
                <w:sz w:val="20"/>
                <w:szCs w:val="20"/>
              </w:rPr>
              <w:t>5,49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F0E" w:rsidRPr="00081DDB" w:rsidRDefault="008A2F0E" w:rsidP="00DA481D">
            <w:pPr>
              <w:jc w:val="center"/>
            </w:pPr>
            <w:r w:rsidRPr="00081DDB">
              <w:rPr>
                <w:sz w:val="20"/>
                <w:szCs w:val="20"/>
              </w:rPr>
              <w:t>5,49</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jc w:val="center"/>
            </w:pPr>
            <w:r w:rsidRPr="00081DDB">
              <w:rPr>
                <w:sz w:val="20"/>
                <w:szCs w:val="20"/>
              </w:rPr>
              <w:t>5,49</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Присоединенная расчетная тепловая нагрузка в горячей воде (на коллекторах ста</w:t>
            </w:r>
            <w:r w:rsidRPr="00081DDB">
              <w:rPr>
                <w:sz w:val="20"/>
                <w:szCs w:val="20"/>
              </w:rPr>
              <w:t>н</w:t>
            </w:r>
            <w:r w:rsidRPr="00081DDB">
              <w:rPr>
                <w:sz w:val="20"/>
                <w:szCs w:val="20"/>
              </w:rPr>
              <w:t>ции), в том числе:</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vAlign w:val="center"/>
          </w:tcPr>
          <w:p w:rsidR="008A2F0E" w:rsidRPr="00081DDB" w:rsidRDefault="008A2F0E" w:rsidP="00DA481D">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отопление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vAlign w:val="center"/>
          </w:tcPr>
          <w:p w:rsidR="008A2F0E" w:rsidRPr="00081DDB" w:rsidRDefault="008A2F0E" w:rsidP="00DA481D">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vAlign w:val="center"/>
          </w:tcPr>
          <w:p w:rsidR="008A2F0E" w:rsidRPr="00081DDB" w:rsidRDefault="008A2F0E" w:rsidP="00DA481D">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-0,02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jc w:val="center"/>
            </w:pPr>
            <w:r>
              <w:rPr>
                <w:sz w:val="20"/>
                <w:szCs w:val="20"/>
              </w:rPr>
              <w:t>1,706</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pStyle w:val="aff7"/>
              <w:jc w:val="center"/>
              <w:rPr>
                <w:sz w:val="20"/>
                <w:szCs w:val="20"/>
              </w:rPr>
            </w:pPr>
            <w:r w:rsidRPr="00081DDB">
              <w:rPr>
                <w:sz w:val="20"/>
                <w:szCs w:val="20"/>
              </w:rPr>
              <w:t>-0,02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sidRPr="00081DDB">
              <w:rPr>
                <w:sz w:val="20"/>
                <w:szCs w:val="20"/>
              </w:rPr>
              <w:t>-0,6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130AD1">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Pr>
                <w:sz w:val="20"/>
                <w:szCs w:val="20"/>
              </w:rPr>
              <w:t>1,706</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jc w:val="center"/>
            </w:pPr>
            <w:r>
              <w:rPr>
                <w:sz w:val="20"/>
                <w:szCs w:val="20"/>
              </w:rPr>
              <w:t>1,706</w:t>
            </w:r>
          </w:p>
        </w:tc>
      </w:tr>
      <w:tr w:rsidR="008A2F0E" w:rsidRPr="00081DDB" w:rsidTr="008A2F0E">
        <w:trPr>
          <w:trHeight w:val="20"/>
        </w:trPr>
        <w:tc>
          <w:tcPr>
            <w:tcW w:w="1487" w:type="pct"/>
            <w:shd w:val="clear" w:color="auto" w:fill="auto"/>
            <w:vAlign w:val="center"/>
            <w:hideMark/>
          </w:tcPr>
          <w:p w:rsidR="008A2F0E" w:rsidRPr="00081DDB" w:rsidRDefault="008A2F0E" w:rsidP="00130AD1">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нетто (с учетом затрат на собственные нужды ста</w:t>
            </w:r>
            <w:r w:rsidRPr="00081DDB">
              <w:rPr>
                <w:sz w:val="20"/>
                <w:szCs w:val="20"/>
              </w:rPr>
              <w:t>н</w:t>
            </w:r>
            <w:r w:rsidRPr="00081DDB">
              <w:rPr>
                <w:sz w:val="20"/>
                <w:szCs w:val="20"/>
              </w:rPr>
              <w:t>ции) при аварийном выводе самого мощного котла</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DA481D">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Зона действия источника те</w:t>
            </w:r>
            <w:r w:rsidRPr="00081DDB">
              <w:rPr>
                <w:sz w:val="20"/>
                <w:szCs w:val="20"/>
              </w:rPr>
              <w:t>п</w:t>
            </w:r>
            <w:r w:rsidRPr="00081DDB">
              <w:rPr>
                <w:sz w:val="20"/>
                <w:szCs w:val="20"/>
              </w:rPr>
              <w:t xml:space="preserve">ловой мощности, </w:t>
            </w:r>
            <w:proofErr w:type="gramStart"/>
            <w:r w:rsidRPr="00081DDB">
              <w:rPr>
                <w:sz w:val="20"/>
                <w:szCs w:val="20"/>
              </w:rPr>
              <w:t>га</w:t>
            </w:r>
            <w:proofErr w:type="gramEnd"/>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t>ООО «Энерго Алтай» Котельная № 13 (с. Майма, Березовая Роща, 1ж)</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Установленная тепловая мощность, в том числе: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4,77</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станции</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3,18</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4,77</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4,77</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Затраты тепла на собственные нужды станции в горячей в</w:t>
            </w:r>
            <w:r w:rsidRPr="00081DDB">
              <w:rPr>
                <w:sz w:val="20"/>
                <w:szCs w:val="20"/>
              </w:rPr>
              <w:t>о</w:t>
            </w:r>
            <w:r w:rsidRPr="00081DDB">
              <w:rPr>
                <w:sz w:val="20"/>
                <w:szCs w:val="20"/>
              </w:rPr>
              <w:t>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0,063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0,063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0,094</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0,094</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Потери в тепловых сетях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0,312</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0,19</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0,19</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Расчетная нагрузка на хозя</w:t>
            </w:r>
            <w:r w:rsidRPr="00081DDB">
              <w:rPr>
                <w:sz w:val="20"/>
                <w:szCs w:val="20"/>
              </w:rPr>
              <w:t>й</w:t>
            </w:r>
            <w:r w:rsidRPr="00081DDB">
              <w:rPr>
                <w:sz w:val="20"/>
                <w:szCs w:val="20"/>
              </w:rPr>
              <w:t>ственные нужды</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5" w:type="pct"/>
            <w:vAlign w:val="center"/>
          </w:tcPr>
          <w:p w:rsidR="00B12C27" w:rsidRPr="00081DDB" w:rsidRDefault="00B12C27" w:rsidP="00B12C27">
            <w:pPr>
              <w:pStyle w:val="aff7"/>
              <w:jc w:val="center"/>
              <w:rPr>
                <w:sz w:val="20"/>
                <w:szCs w:val="20"/>
              </w:rPr>
            </w:pPr>
            <w:r w:rsidRPr="00081DDB">
              <w:rPr>
                <w:sz w:val="20"/>
                <w:szCs w:val="20"/>
              </w:rPr>
              <w:t>-</w:t>
            </w:r>
          </w:p>
        </w:tc>
      </w:tr>
      <w:tr w:rsidR="008A2F0E" w:rsidRPr="00081DDB" w:rsidTr="008A2F0E">
        <w:trPr>
          <w:trHeight w:val="20"/>
        </w:trPr>
        <w:tc>
          <w:tcPr>
            <w:tcW w:w="1487" w:type="pct"/>
            <w:shd w:val="clear" w:color="auto" w:fill="auto"/>
            <w:vAlign w:val="center"/>
            <w:hideMark/>
          </w:tcPr>
          <w:p w:rsidR="008A2F0E" w:rsidRPr="00081DDB" w:rsidRDefault="008A2F0E" w:rsidP="00B12C27">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pStyle w:val="aff7"/>
              <w:jc w:val="center"/>
              <w:rPr>
                <w:sz w:val="20"/>
                <w:szCs w:val="20"/>
              </w:rPr>
            </w:pPr>
            <w:r w:rsidRPr="00081DDB">
              <w:rPr>
                <w:sz w:val="20"/>
                <w:szCs w:val="20"/>
              </w:rPr>
              <w:t>2,874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pStyle w:val="aff7"/>
              <w:jc w:val="center"/>
              <w:rPr>
                <w:sz w:val="20"/>
                <w:szCs w:val="20"/>
              </w:rPr>
            </w:pPr>
            <w:r w:rsidRPr="00081DDB">
              <w:rPr>
                <w:sz w:val="20"/>
                <w:szCs w:val="20"/>
              </w:rPr>
              <w:t>3,401</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pStyle w:val="aff7"/>
              <w:jc w:val="center"/>
              <w:rPr>
                <w:sz w:val="20"/>
                <w:szCs w:val="20"/>
              </w:rP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DA481D">
            <w:pPr>
              <w:jc w:val="cente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pStyle w:val="aff7"/>
              <w:jc w:val="center"/>
              <w:rPr>
                <w:sz w:val="20"/>
                <w:szCs w:val="20"/>
              </w:rP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jc w:val="cente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jc w:val="center"/>
            </w:pPr>
            <w:r w:rsidRPr="00081DDB">
              <w:rPr>
                <w:sz w:val="20"/>
                <w:szCs w:val="20"/>
              </w:rPr>
              <w:t>3,553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2F0E" w:rsidRPr="00081DDB" w:rsidRDefault="008A2F0E" w:rsidP="00B12C27">
            <w:pPr>
              <w:jc w:val="center"/>
            </w:pPr>
            <w:r w:rsidRPr="00081DDB">
              <w:rPr>
                <w:sz w:val="20"/>
                <w:szCs w:val="20"/>
              </w:rPr>
              <w:t>3,553</w:t>
            </w:r>
          </w:p>
        </w:tc>
        <w:tc>
          <w:tcPr>
            <w:tcW w:w="385" w:type="pct"/>
            <w:tcBorders>
              <w:top w:val="single" w:sz="4" w:space="0" w:color="auto"/>
              <w:left w:val="single" w:sz="4" w:space="0" w:color="auto"/>
              <w:bottom w:val="single" w:sz="4" w:space="0" w:color="auto"/>
              <w:right w:val="single" w:sz="4" w:space="0" w:color="auto"/>
            </w:tcBorders>
            <w:vAlign w:val="center"/>
          </w:tcPr>
          <w:p w:rsidR="008A2F0E" w:rsidRPr="00081DDB" w:rsidRDefault="008A2F0E" w:rsidP="00B12C27">
            <w:pPr>
              <w:jc w:val="center"/>
            </w:pPr>
            <w:r w:rsidRPr="00081DDB">
              <w:rPr>
                <w:sz w:val="20"/>
                <w:szCs w:val="20"/>
              </w:rPr>
              <w:t>3,553</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Присоединенная расчетная тепловая нагрузка в горячей воде (на коллекторах ста</w:t>
            </w:r>
            <w:r w:rsidRPr="00081DDB">
              <w:rPr>
                <w:sz w:val="20"/>
                <w:szCs w:val="20"/>
              </w:rPr>
              <w:t>н</w:t>
            </w:r>
            <w:r w:rsidRPr="00081DDB">
              <w:rPr>
                <w:sz w:val="20"/>
                <w:szCs w:val="20"/>
              </w:rPr>
              <w:t>ции), в том числе:</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5"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отопление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lastRenderedPageBreak/>
              <w:t>вентиляция</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5"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91" w:type="pct"/>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w:t>
            </w:r>
          </w:p>
        </w:tc>
        <w:tc>
          <w:tcPr>
            <w:tcW w:w="385" w:type="pct"/>
            <w:vAlign w:val="center"/>
          </w:tcPr>
          <w:p w:rsidR="00B12C27" w:rsidRPr="00081DDB" w:rsidRDefault="00B12C27" w:rsidP="00B12C27">
            <w:pPr>
              <w:pStyle w:val="aff7"/>
              <w:jc w:val="center"/>
              <w:rPr>
                <w:sz w:val="20"/>
                <w:szCs w:val="20"/>
              </w:rPr>
            </w:pPr>
            <w:r w:rsidRPr="00081DDB">
              <w:rPr>
                <w:sz w:val="20"/>
                <w:szCs w:val="20"/>
              </w:rPr>
              <w:t>-</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0,933</w:t>
            </w:r>
          </w:p>
        </w:tc>
      </w:tr>
      <w:tr w:rsidR="00B12C27" w:rsidRPr="00081DDB" w:rsidTr="008A2F0E">
        <w:trPr>
          <w:trHeight w:val="20"/>
        </w:trPr>
        <w:tc>
          <w:tcPr>
            <w:tcW w:w="1487" w:type="pct"/>
            <w:shd w:val="clear" w:color="auto" w:fill="auto"/>
            <w:vAlign w:val="center"/>
            <w:hideMark/>
          </w:tcPr>
          <w:p w:rsidR="00B12C27" w:rsidRPr="00081DDB" w:rsidRDefault="00B12C27" w:rsidP="00B12C27">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pStyle w:val="aff7"/>
              <w:jc w:val="center"/>
              <w:rPr>
                <w:sz w:val="20"/>
                <w:szCs w:val="20"/>
              </w:rPr>
            </w:pPr>
            <w:r w:rsidRPr="00081DDB">
              <w:rPr>
                <w:sz w:val="20"/>
                <w:szCs w:val="20"/>
              </w:rPr>
              <w:t>-0,34</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1,085</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C27" w:rsidRPr="00081DDB" w:rsidRDefault="00B12C27" w:rsidP="00B12C27">
            <w:pPr>
              <w:jc w:val="center"/>
            </w:pPr>
            <w:r w:rsidRPr="00081DDB">
              <w:rPr>
                <w:sz w:val="20"/>
                <w:szCs w:val="20"/>
              </w:rPr>
              <w:t>0,933</w:t>
            </w:r>
          </w:p>
        </w:tc>
        <w:tc>
          <w:tcPr>
            <w:tcW w:w="385" w:type="pct"/>
            <w:tcBorders>
              <w:top w:val="single" w:sz="4" w:space="0" w:color="auto"/>
              <w:left w:val="single" w:sz="4" w:space="0" w:color="auto"/>
              <w:bottom w:val="single" w:sz="4" w:space="0" w:color="auto"/>
              <w:right w:val="single" w:sz="4" w:space="0" w:color="auto"/>
            </w:tcBorders>
            <w:vAlign w:val="center"/>
          </w:tcPr>
          <w:p w:rsidR="00B12C27" w:rsidRPr="00081DDB" w:rsidRDefault="00B12C27" w:rsidP="00B12C27">
            <w:pPr>
              <w:jc w:val="center"/>
            </w:pPr>
            <w:r w:rsidRPr="00081DDB">
              <w:rPr>
                <w:sz w:val="20"/>
                <w:szCs w:val="20"/>
              </w:rPr>
              <w:t>0,933</w:t>
            </w:r>
          </w:p>
        </w:tc>
      </w:tr>
      <w:tr w:rsidR="002A5D1F" w:rsidRPr="00081DDB" w:rsidTr="008A2F0E">
        <w:trPr>
          <w:trHeight w:val="20"/>
        </w:trPr>
        <w:tc>
          <w:tcPr>
            <w:tcW w:w="1487" w:type="pct"/>
            <w:shd w:val="clear" w:color="auto" w:fill="auto"/>
            <w:vAlign w:val="center"/>
            <w:hideMark/>
          </w:tcPr>
          <w:p w:rsidR="002A5D1F" w:rsidRPr="00081DDB" w:rsidRDefault="002A5D1F" w:rsidP="00B12C27">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нетто (с учетом затрат на собственные нужды ста</w:t>
            </w:r>
            <w:r w:rsidRPr="00081DDB">
              <w:rPr>
                <w:sz w:val="20"/>
                <w:szCs w:val="20"/>
              </w:rPr>
              <w:t>н</w:t>
            </w:r>
            <w:r w:rsidRPr="00081DDB">
              <w:rPr>
                <w:sz w:val="20"/>
                <w:szCs w:val="20"/>
              </w:rPr>
              <w:t>ции) при аварийном выводе самого мощного котла</w:t>
            </w:r>
          </w:p>
        </w:tc>
        <w:tc>
          <w:tcPr>
            <w:tcW w:w="391" w:type="pct"/>
            <w:tcBorders>
              <w:top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D1F" w:rsidRPr="00081DDB" w:rsidRDefault="002A5D1F" w:rsidP="00DA481D">
            <w:pPr>
              <w:pStyle w:val="aff7"/>
              <w:jc w:val="center"/>
              <w:rPr>
                <w:sz w:val="20"/>
                <w:szCs w:val="20"/>
              </w:rPr>
            </w:pPr>
            <w:r w:rsidRPr="00081DDB">
              <w:rPr>
                <w:sz w:val="20"/>
                <w:szCs w:val="20"/>
              </w:rPr>
              <w:t>-</w:t>
            </w:r>
          </w:p>
        </w:tc>
        <w:tc>
          <w:tcPr>
            <w:tcW w:w="385" w:type="pct"/>
            <w:tcBorders>
              <w:top w:val="single" w:sz="4" w:space="0" w:color="auto"/>
              <w:left w:val="single" w:sz="4" w:space="0" w:color="auto"/>
              <w:bottom w:val="single" w:sz="4" w:space="0" w:color="auto"/>
              <w:right w:val="single" w:sz="4" w:space="0" w:color="auto"/>
            </w:tcBorders>
            <w:vAlign w:val="center"/>
          </w:tcPr>
          <w:p w:rsidR="002A5D1F" w:rsidRPr="00081DDB" w:rsidRDefault="002A5D1F" w:rsidP="00DA481D">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Зона действия источника те</w:t>
            </w:r>
            <w:r w:rsidRPr="00081DDB">
              <w:rPr>
                <w:sz w:val="20"/>
                <w:szCs w:val="20"/>
              </w:rPr>
              <w:t>п</w:t>
            </w:r>
            <w:r w:rsidRPr="00081DDB">
              <w:rPr>
                <w:sz w:val="20"/>
                <w:szCs w:val="20"/>
              </w:rPr>
              <w:t xml:space="preserve">ловой мощности, </w:t>
            </w:r>
            <w:proofErr w:type="gramStart"/>
            <w:r w:rsidRPr="00081DDB">
              <w:rPr>
                <w:sz w:val="20"/>
                <w:szCs w:val="20"/>
              </w:rPr>
              <w:t>га</w:t>
            </w:r>
            <w:proofErr w:type="gramEnd"/>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8A2F0E">
        <w:trPr>
          <w:trHeight w:val="20"/>
        </w:trPr>
        <w:tc>
          <w:tcPr>
            <w:tcW w:w="1487"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385" w:type="pct"/>
            <w:vAlign w:val="center"/>
          </w:tcPr>
          <w:p w:rsidR="00EC1059" w:rsidRPr="00081DDB" w:rsidRDefault="00EC1059" w:rsidP="00130AD1">
            <w:pPr>
              <w:pStyle w:val="aff7"/>
              <w:jc w:val="center"/>
              <w:rPr>
                <w:sz w:val="20"/>
                <w:szCs w:val="20"/>
              </w:rPr>
            </w:pPr>
            <w:r w:rsidRPr="00081DDB">
              <w:rPr>
                <w:sz w:val="20"/>
                <w:szCs w:val="20"/>
              </w:rPr>
              <w:t>-</w:t>
            </w:r>
          </w:p>
        </w:tc>
      </w:tr>
    </w:tbl>
    <w:p w:rsidR="0080446A" w:rsidRPr="00081DDB" w:rsidRDefault="0080446A" w:rsidP="00EC1059">
      <w:pPr>
        <w:spacing w:before="120"/>
        <w:ind w:firstLine="709"/>
        <w:jc w:val="both"/>
        <w:rPr>
          <w:sz w:val="28"/>
          <w:szCs w:val="26"/>
        </w:rPr>
      </w:pPr>
      <w:r w:rsidRPr="00081DDB">
        <w:rPr>
          <w:sz w:val="28"/>
          <w:szCs w:val="26"/>
        </w:rPr>
        <w:t>Существующие и перспективные балансы тепловой мощности и пр</w:t>
      </w:r>
      <w:r w:rsidRPr="00081DDB">
        <w:rPr>
          <w:sz w:val="28"/>
          <w:szCs w:val="26"/>
        </w:rPr>
        <w:t>о</w:t>
      </w:r>
      <w:r w:rsidRPr="00081DDB">
        <w:rPr>
          <w:sz w:val="28"/>
          <w:szCs w:val="26"/>
        </w:rPr>
        <w:t>гнозной присоединённой тепловой нагрузки прочих котельных приведены в таблице 3.</w:t>
      </w:r>
      <w:r w:rsidR="007B05F3" w:rsidRPr="00081DDB">
        <w:rPr>
          <w:sz w:val="28"/>
          <w:szCs w:val="26"/>
        </w:rPr>
        <w:t>4</w:t>
      </w:r>
      <w:r w:rsidRPr="00081DDB">
        <w:rPr>
          <w:sz w:val="28"/>
          <w:szCs w:val="26"/>
        </w:rPr>
        <w:t>.</w:t>
      </w:r>
    </w:p>
    <w:p w:rsidR="005D0A7B" w:rsidRPr="00081DDB" w:rsidRDefault="0080446A" w:rsidP="00EC1059">
      <w:pPr>
        <w:ind w:firstLine="708"/>
        <w:jc w:val="both"/>
        <w:rPr>
          <w:sz w:val="44"/>
          <w:szCs w:val="26"/>
        </w:rPr>
      </w:pPr>
      <w:r w:rsidRPr="00081DDB">
        <w:rPr>
          <w:bCs/>
          <w:sz w:val="28"/>
          <w:szCs w:val="18"/>
        </w:rPr>
        <w:t>Таблица 3.</w:t>
      </w:r>
      <w:r w:rsidR="007B05F3" w:rsidRPr="00081DDB">
        <w:rPr>
          <w:bCs/>
          <w:sz w:val="28"/>
          <w:szCs w:val="18"/>
        </w:rPr>
        <w:t>4</w:t>
      </w:r>
      <w:r w:rsidRPr="00081DDB">
        <w:rPr>
          <w:bCs/>
          <w:sz w:val="28"/>
          <w:szCs w:val="18"/>
        </w:rPr>
        <w:t xml:space="preserve"> –</w:t>
      </w:r>
      <w:r w:rsidR="00EC1059" w:rsidRPr="00081DDB">
        <w:rPr>
          <w:bCs/>
          <w:sz w:val="28"/>
          <w:szCs w:val="18"/>
        </w:rPr>
        <w:t>Перспективные балансы располагаемой тепловой мощн</w:t>
      </w:r>
      <w:r w:rsidR="00EC1059" w:rsidRPr="00081DDB">
        <w:rPr>
          <w:bCs/>
          <w:sz w:val="28"/>
          <w:szCs w:val="18"/>
        </w:rPr>
        <w:t>о</w:t>
      </w:r>
      <w:r w:rsidR="00EC1059" w:rsidRPr="00081DDB">
        <w:rPr>
          <w:bCs/>
          <w:sz w:val="28"/>
          <w:szCs w:val="18"/>
        </w:rPr>
        <w:t>сти и присоединенной тепловой нагрузки котельных ООО «</w:t>
      </w:r>
      <w:proofErr w:type="spellStart"/>
      <w:r w:rsidR="00EC1059" w:rsidRPr="00081DDB">
        <w:rPr>
          <w:bCs/>
          <w:sz w:val="28"/>
          <w:szCs w:val="18"/>
        </w:rPr>
        <w:t>Газмаркет</w:t>
      </w:r>
      <w:proofErr w:type="spellEnd"/>
      <w:r w:rsidR="00EC1059" w:rsidRPr="00081DDB">
        <w:rPr>
          <w:bCs/>
          <w:sz w:val="28"/>
          <w:szCs w:val="18"/>
        </w:rPr>
        <w:t>», Гкал/</w:t>
      </w:r>
      <w:proofErr w:type="gramStart"/>
      <w:r w:rsidR="00EC1059" w:rsidRPr="00081DDB">
        <w:rPr>
          <w:bCs/>
          <w:sz w:val="28"/>
          <w:szCs w:val="18"/>
        </w:rPr>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784"/>
        <w:gridCol w:w="785"/>
        <w:gridCol w:w="785"/>
        <w:gridCol w:w="785"/>
        <w:gridCol w:w="785"/>
        <w:gridCol w:w="785"/>
        <w:gridCol w:w="785"/>
        <w:gridCol w:w="785"/>
        <w:gridCol w:w="783"/>
      </w:tblGrid>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Наименование показ</w:t>
            </w:r>
            <w:r w:rsidRPr="00081DDB">
              <w:rPr>
                <w:b/>
                <w:sz w:val="20"/>
                <w:szCs w:val="20"/>
              </w:rPr>
              <w:t>а</w:t>
            </w:r>
            <w:r w:rsidRPr="00081DDB">
              <w:rPr>
                <w:b/>
                <w:sz w:val="20"/>
                <w:szCs w:val="20"/>
              </w:rPr>
              <w:t>теля</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2021</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2022</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2023</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2024</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2025</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2026</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2027</w:t>
            </w:r>
          </w:p>
        </w:tc>
        <w:tc>
          <w:tcPr>
            <w:tcW w:w="410" w:type="pct"/>
            <w:shd w:val="clear" w:color="auto" w:fill="auto"/>
            <w:vAlign w:val="center"/>
            <w:hideMark/>
          </w:tcPr>
          <w:p w:rsidR="00EC1059" w:rsidRPr="00081DDB" w:rsidRDefault="00EC1059" w:rsidP="00130AD1">
            <w:pPr>
              <w:pStyle w:val="aff7"/>
              <w:jc w:val="center"/>
              <w:rPr>
                <w:b/>
                <w:sz w:val="20"/>
                <w:szCs w:val="20"/>
              </w:rPr>
            </w:pPr>
            <w:r w:rsidRPr="00081DDB">
              <w:rPr>
                <w:b/>
                <w:sz w:val="20"/>
                <w:szCs w:val="20"/>
              </w:rPr>
              <w:t>2028</w:t>
            </w:r>
          </w:p>
        </w:tc>
        <w:tc>
          <w:tcPr>
            <w:tcW w:w="410" w:type="pct"/>
            <w:vAlign w:val="center"/>
          </w:tcPr>
          <w:p w:rsidR="00EC1059" w:rsidRPr="00081DDB" w:rsidRDefault="00EC1059" w:rsidP="00130AD1">
            <w:pPr>
              <w:pStyle w:val="aff7"/>
              <w:jc w:val="center"/>
              <w:rPr>
                <w:b/>
                <w:sz w:val="20"/>
                <w:szCs w:val="20"/>
              </w:rPr>
            </w:pPr>
            <w:r w:rsidRPr="00081DDB">
              <w:rPr>
                <w:b/>
                <w:sz w:val="20"/>
                <w:szCs w:val="20"/>
              </w:rPr>
              <w:t>2029-2032</w:t>
            </w:r>
          </w:p>
        </w:tc>
      </w:tr>
      <w:tr w:rsidR="00EC1059" w:rsidRPr="00081DDB" w:rsidTr="00130AD1">
        <w:trPr>
          <w:trHeight w:val="20"/>
        </w:trPr>
        <w:tc>
          <w:tcPr>
            <w:tcW w:w="5000" w:type="pct"/>
            <w:gridSpan w:val="10"/>
            <w:shd w:val="clear" w:color="auto" w:fill="auto"/>
            <w:noWrap/>
            <w:vAlign w:val="center"/>
            <w:hideMark/>
          </w:tcPr>
          <w:p w:rsidR="00EC1059" w:rsidRPr="00081DDB" w:rsidRDefault="00EC1059" w:rsidP="00130AD1">
            <w:pPr>
              <w:pStyle w:val="aff7"/>
              <w:jc w:val="center"/>
              <w:rPr>
                <w:b/>
                <w:sz w:val="20"/>
                <w:szCs w:val="20"/>
              </w:rPr>
            </w:pPr>
            <w:r w:rsidRPr="00081DDB">
              <w:rPr>
                <w:b/>
                <w:sz w:val="20"/>
                <w:szCs w:val="20"/>
              </w:rPr>
              <w:t>ООО «</w:t>
            </w:r>
            <w:proofErr w:type="spellStart"/>
            <w:r w:rsidRPr="00081DDB">
              <w:rPr>
                <w:b/>
                <w:sz w:val="20"/>
                <w:szCs w:val="20"/>
              </w:rPr>
              <w:t>Газмаркет</w:t>
            </w:r>
            <w:proofErr w:type="spellEnd"/>
            <w:r w:rsidRPr="00081DDB">
              <w:rPr>
                <w:b/>
                <w:sz w:val="20"/>
                <w:szCs w:val="20"/>
              </w:rPr>
              <w:t>» Газовая котельная № 27, с. Майма, ул. Подгорная, 37</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Установленная тепловая мощность, в том числе:</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tcPr>
          <w:p w:rsidR="00EC1059" w:rsidRPr="00081DDB" w:rsidRDefault="00EC1059" w:rsidP="00130AD1">
            <w:r w:rsidRPr="00081DDB">
              <w:rPr>
                <w:sz w:val="20"/>
                <w:szCs w:val="20"/>
              </w:rPr>
              <w:t>00,144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Располагаемая тепловая мощность станции</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shd w:val="clear" w:color="auto" w:fill="auto"/>
            <w:noWrap/>
            <w:hideMark/>
          </w:tcPr>
          <w:p w:rsidR="00EC1059" w:rsidRPr="00081DDB" w:rsidRDefault="00EC1059" w:rsidP="00130AD1">
            <w:r w:rsidRPr="00081DDB">
              <w:rPr>
                <w:sz w:val="20"/>
                <w:szCs w:val="20"/>
              </w:rPr>
              <w:t>00,144</w:t>
            </w:r>
          </w:p>
        </w:tc>
        <w:tc>
          <w:tcPr>
            <w:tcW w:w="410" w:type="pct"/>
          </w:tcPr>
          <w:p w:rsidR="00EC1059" w:rsidRPr="00081DDB" w:rsidRDefault="00EC1059" w:rsidP="00130AD1">
            <w:r w:rsidRPr="00081DDB">
              <w:rPr>
                <w:sz w:val="20"/>
                <w:szCs w:val="20"/>
              </w:rPr>
              <w:t>00,144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Затраты тепла на со</w:t>
            </w:r>
            <w:r w:rsidRPr="00081DDB">
              <w:rPr>
                <w:sz w:val="20"/>
                <w:szCs w:val="20"/>
              </w:rPr>
              <w:t>б</w:t>
            </w:r>
            <w:r w:rsidRPr="00081DDB">
              <w:rPr>
                <w:sz w:val="20"/>
                <w:szCs w:val="20"/>
              </w:rPr>
              <w:t>ственные нужды станции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vAlign w:val="center"/>
          </w:tcPr>
          <w:p w:rsidR="00EC1059" w:rsidRPr="00081DDB" w:rsidRDefault="00EC1059" w:rsidP="00130AD1">
            <w:pPr>
              <w:pStyle w:val="aff7"/>
              <w:jc w:val="center"/>
              <w:rPr>
                <w:sz w:val="20"/>
                <w:szCs w:val="20"/>
              </w:rPr>
            </w:pPr>
            <w:r w:rsidRPr="00081DDB">
              <w:rPr>
                <w:sz w:val="20"/>
                <w:szCs w:val="20"/>
              </w:rPr>
              <w:t>0</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Потери в тепловых сетях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w:t>
            </w:r>
          </w:p>
        </w:tc>
        <w:tc>
          <w:tcPr>
            <w:tcW w:w="410" w:type="pct"/>
            <w:vAlign w:val="center"/>
          </w:tcPr>
          <w:p w:rsidR="00EC1059" w:rsidRPr="00081DDB" w:rsidRDefault="00EC1059" w:rsidP="00130AD1">
            <w:pPr>
              <w:pStyle w:val="aff7"/>
              <w:jc w:val="center"/>
              <w:rPr>
                <w:sz w:val="20"/>
                <w:szCs w:val="20"/>
              </w:rPr>
            </w:pPr>
            <w:r w:rsidRPr="00081DDB">
              <w:rPr>
                <w:sz w:val="20"/>
                <w:szCs w:val="20"/>
              </w:rPr>
              <w:t>0</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Расчетная нагрузка на хозяйственные нужды</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догово</w:t>
            </w:r>
            <w:r w:rsidRPr="00081DDB">
              <w:rPr>
                <w:sz w:val="20"/>
                <w:szCs w:val="20"/>
              </w:rPr>
              <w:t>р</w:t>
            </w:r>
            <w:r w:rsidRPr="00081DDB">
              <w:rPr>
                <w:sz w:val="20"/>
                <w:szCs w:val="20"/>
              </w:rPr>
              <w:t>ная тепловая нагрузка в горячей воде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0,19</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0,12</w:t>
            </w:r>
          </w:p>
        </w:tc>
        <w:tc>
          <w:tcPr>
            <w:tcW w:w="410" w:type="pct"/>
            <w:vAlign w:val="center"/>
          </w:tcPr>
          <w:p w:rsidR="00EC1059" w:rsidRPr="00081DDB" w:rsidRDefault="00EC1059" w:rsidP="00130AD1">
            <w:pPr>
              <w:pStyle w:val="aff7"/>
              <w:jc w:val="center"/>
              <w:rPr>
                <w:sz w:val="20"/>
                <w:szCs w:val="20"/>
              </w:rPr>
            </w:pPr>
            <w:r w:rsidRPr="00081DDB">
              <w:rPr>
                <w:sz w:val="20"/>
                <w:szCs w:val="20"/>
              </w:rPr>
              <w:t>0,12</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Присоединенная расче</w:t>
            </w:r>
            <w:r w:rsidRPr="00081DDB">
              <w:rPr>
                <w:sz w:val="20"/>
                <w:szCs w:val="20"/>
              </w:rPr>
              <w:t>т</w:t>
            </w:r>
            <w:r w:rsidRPr="00081DDB">
              <w:rPr>
                <w:sz w:val="20"/>
                <w:szCs w:val="20"/>
              </w:rPr>
              <w:t>ная тепловая нагрузка в горячей воде (на колле</w:t>
            </w:r>
            <w:r w:rsidRPr="00081DDB">
              <w:rPr>
                <w:sz w:val="20"/>
                <w:szCs w:val="20"/>
              </w:rPr>
              <w:t>к</w:t>
            </w:r>
            <w:r w:rsidRPr="00081DDB">
              <w:rPr>
                <w:sz w:val="20"/>
                <w:szCs w:val="20"/>
              </w:rPr>
              <w:t>торах станции), в том чи</w:t>
            </w:r>
            <w:r w:rsidRPr="00081DDB">
              <w:rPr>
                <w:sz w:val="20"/>
                <w:szCs w:val="20"/>
              </w:rPr>
              <w:t>с</w:t>
            </w:r>
            <w:r w:rsidRPr="00081DDB">
              <w:rPr>
                <w:sz w:val="20"/>
                <w:szCs w:val="20"/>
              </w:rPr>
              <w:t>ле: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отопление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вентиляция</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горячее водоснабжение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Резерв/дефицит тепловой мощности (по договорной нагрузке)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-0,06</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vAlign w:val="center"/>
          </w:tcPr>
          <w:p w:rsidR="00EC1059" w:rsidRPr="00081DDB" w:rsidRDefault="00EC1059" w:rsidP="00130AD1">
            <w:pPr>
              <w:jc w:val="center"/>
            </w:pPr>
            <w:r w:rsidRPr="00081DDB">
              <w:rPr>
                <w:sz w:val="20"/>
                <w:szCs w:val="20"/>
              </w:rPr>
              <w:t>0,024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 xml:space="preserve">Резерв/дефицит тепловой </w:t>
            </w:r>
            <w:r w:rsidRPr="00081DDB">
              <w:rPr>
                <w:sz w:val="20"/>
                <w:szCs w:val="20"/>
              </w:rPr>
              <w:lastRenderedPageBreak/>
              <w:t>мощности (по фактич</w:t>
            </w:r>
            <w:r w:rsidRPr="00081DDB">
              <w:rPr>
                <w:sz w:val="20"/>
                <w:szCs w:val="20"/>
              </w:rPr>
              <w:t>е</w:t>
            </w:r>
            <w:r w:rsidRPr="00081DDB">
              <w:rPr>
                <w:sz w:val="20"/>
                <w:szCs w:val="20"/>
              </w:rPr>
              <w:t>ской нагрузке)</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lastRenderedPageBreak/>
              <w:t>-0,06</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shd w:val="clear" w:color="auto" w:fill="auto"/>
            <w:noWrap/>
            <w:vAlign w:val="center"/>
            <w:hideMark/>
          </w:tcPr>
          <w:p w:rsidR="00EC1059" w:rsidRPr="00081DDB" w:rsidRDefault="00EC1059" w:rsidP="00130AD1">
            <w:pPr>
              <w:jc w:val="center"/>
            </w:pPr>
            <w:r w:rsidRPr="00081DDB">
              <w:rPr>
                <w:sz w:val="20"/>
                <w:szCs w:val="20"/>
              </w:rPr>
              <w:t>0,024</w:t>
            </w:r>
          </w:p>
        </w:tc>
        <w:tc>
          <w:tcPr>
            <w:tcW w:w="410" w:type="pct"/>
            <w:vAlign w:val="center"/>
          </w:tcPr>
          <w:p w:rsidR="00EC1059" w:rsidRPr="00081DDB" w:rsidRDefault="00EC1059" w:rsidP="00130AD1">
            <w:pPr>
              <w:jc w:val="center"/>
            </w:pPr>
            <w:r w:rsidRPr="00081DDB">
              <w:rPr>
                <w:sz w:val="20"/>
                <w:szCs w:val="20"/>
              </w:rPr>
              <w:t>0,024</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lastRenderedPageBreak/>
              <w:t>Располагаемая тепловая мощность нетто (с учетом затрат на собственные нужды станции) при ав</w:t>
            </w:r>
            <w:r w:rsidRPr="00081DDB">
              <w:rPr>
                <w:sz w:val="20"/>
                <w:szCs w:val="20"/>
              </w:rPr>
              <w:t>а</w:t>
            </w:r>
            <w:r w:rsidRPr="00081DDB">
              <w:rPr>
                <w:sz w:val="20"/>
                <w:szCs w:val="20"/>
              </w:rPr>
              <w:t>рийном выводе самого мощного котла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 xml:space="preserve">Зона действия источника тепловой мощности, </w:t>
            </w:r>
            <w:proofErr w:type="gramStart"/>
            <w:r w:rsidRPr="00081DDB">
              <w:rPr>
                <w:sz w:val="20"/>
                <w:szCs w:val="20"/>
              </w:rPr>
              <w:t>га</w:t>
            </w:r>
            <w:proofErr w:type="gramEnd"/>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r w:rsidR="00EC1059" w:rsidRPr="00081DDB" w:rsidTr="00EC1059">
        <w:trPr>
          <w:trHeight w:val="20"/>
        </w:trPr>
        <w:tc>
          <w:tcPr>
            <w:tcW w:w="1311" w:type="pct"/>
            <w:shd w:val="clear" w:color="auto" w:fill="auto"/>
            <w:vAlign w:val="center"/>
            <w:hideMark/>
          </w:tcPr>
          <w:p w:rsidR="00EC1059" w:rsidRPr="00081DDB" w:rsidRDefault="00EC1059" w:rsidP="00130AD1">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shd w:val="clear" w:color="auto" w:fill="auto"/>
            <w:noWrap/>
            <w:vAlign w:val="center"/>
            <w:hideMark/>
          </w:tcPr>
          <w:p w:rsidR="00EC1059" w:rsidRPr="00081DDB" w:rsidRDefault="00EC1059" w:rsidP="00130AD1">
            <w:pPr>
              <w:pStyle w:val="aff7"/>
              <w:jc w:val="center"/>
              <w:rPr>
                <w:sz w:val="20"/>
                <w:szCs w:val="20"/>
              </w:rPr>
            </w:pPr>
            <w:r w:rsidRPr="00081DDB">
              <w:rPr>
                <w:sz w:val="20"/>
                <w:szCs w:val="20"/>
              </w:rPr>
              <w:t>-</w:t>
            </w:r>
          </w:p>
        </w:tc>
        <w:tc>
          <w:tcPr>
            <w:tcW w:w="410" w:type="pct"/>
            <w:vAlign w:val="center"/>
          </w:tcPr>
          <w:p w:rsidR="00EC1059" w:rsidRPr="00081DDB" w:rsidRDefault="00EC1059" w:rsidP="00130AD1">
            <w:pPr>
              <w:pStyle w:val="aff7"/>
              <w:jc w:val="center"/>
              <w:rPr>
                <w:sz w:val="20"/>
                <w:szCs w:val="20"/>
              </w:rPr>
            </w:pPr>
            <w:r w:rsidRPr="00081DDB">
              <w:rPr>
                <w:sz w:val="20"/>
                <w:szCs w:val="20"/>
              </w:rPr>
              <w:t>-</w:t>
            </w:r>
          </w:p>
        </w:tc>
      </w:tr>
    </w:tbl>
    <w:p w:rsidR="00EC1059" w:rsidRPr="00081DDB" w:rsidRDefault="00EC1059" w:rsidP="00EC1059">
      <w:pPr>
        <w:spacing w:before="120"/>
        <w:ind w:firstLine="709"/>
        <w:jc w:val="both"/>
        <w:rPr>
          <w:sz w:val="28"/>
          <w:szCs w:val="26"/>
        </w:rPr>
      </w:pPr>
      <w:r w:rsidRPr="00081DDB">
        <w:rPr>
          <w:sz w:val="28"/>
          <w:szCs w:val="26"/>
        </w:rPr>
        <w:t>Существующие и перспективные балансы тепловой мощности и пр</w:t>
      </w:r>
      <w:r w:rsidRPr="00081DDB">
        <w:rPr>
          <w:sz w:val="28"/>
          <w:szCs w:val="26"/>
        </w:rPr>
        <w:t>о</w:t>
      </w:r>
      <w:r w:rsidRPr="00081DDB">
        <w:rPr>
          <w:sz w:val="28"/>
          <w:szCs w:val="26"/>
        </w:rPr>
        <w:t>гнозной присоединённой тепловой нагрузки прочих котельных приведены в таблице 3.5.</w:t>
      </w:r>
    </w:p>
    <w:p w:rsidR="005D0A7B" w:rsidRPr="00081DDB" w:rsidRDefault="00EC1059" w:rsidP="00EC1059">
      <w:pPr>
        <w:jc w:val="both"/>
        <w:rPr>
          <w:b/>
          <w:bCs/>
          <w:sz w:val="18"/>
          <w:szCs w:val="18"/>
        </w:rPr>
      </w:pPr>
      <w:r w:rsidRPr="00081DDB">
        <w:rPr>
          <w:bCs/>
          <w:sz w:val="28"/>
          <w:szCs w:val="18"/>
        </w:rPr>
        <w:t>Таблица 3.5 –Перспективные балансы располагаемой тепловой мощности и присоединенной тепловой нагрузки котельных МУП «Кристалл», Гкал/</w:t>
      </w:r>
      <w:proofErr w:type="gramStart"/>
      <w:r w:rsidRPr="00081DDB">
        <w:rPr>
          <w:bCs/>
          <w:sz w:val="28"/>
          <w:szCs w:val="18"/>
        </w:rPr>
        <w:t>ч</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749"/>
        <w:gridCol w:w="749"/>
        <w:gridCol w:w="748"/>
        <w:gridCol w:w="748"/>
        <w:gridCol w:w="748"/>
        <w:gridCol w:w="748"/>
        <w:gridCol w:w="748"/>
        <w:gridCol w:w="748"/>
        <w:gridCol w:w="745"/>
      </w:tblGrid>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Наименование показателя</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2021</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2022</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2023</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2024</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2025</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2026</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2027</w:t>
            </w:r>
          </w:p>
        </w:tc>
        <w:tc>
          <w:tcPr>
            <w:tcW w:w="391" w:type="pct"/>
            <w:shd w:val="clear" w:color="auto" w:fill="auto"/>
            <w:vAlign w:val="center"/>
            <w:hideMark/>
          </w:tcPr>
          <w:p w:rsidR="00EC1059" w:rsidRPr="00081DDB" w:rsidRDefault="00EC1059" w:rsidP="00EC1059">
            <w:pPr>
              <w:pStyle w:val="aff7"/>
              <w:jc w:val="center"/>
              <w:rPr>
                <w:b/>
                <w:sz w:val="20"/>
                <w:szCs w:val="20"/>
              </w:rPr>
            </w:pPr>
            <w:r w:rsidRPr="00081DDB">
              <w:rPr>
                <w:b/>
                <w:sz w:val="20"/>
                <w:szCs w:val="20"/>
              </w:rPr>
              <w:t>2028</w:t>
            </w:r>
          </w:p>
        </w:tc>
        <w:tc>
          <w:tcPr>
            <w:tcW w:w="389" w:type="pct"/>
            <w:vAlign w:val="center"/>
          </w:tcPr>
          <w:p w:rsidR="00EC1059" w:rsidRPr="00081DDB" w:rsidRDefault="00EC1059" w:rsidP="00EC1059">
            <w:pPr>
              <w:pStyle w:val="aff7"/>
              <w:jc w:val="center"/>
              <w:rPr>
                <w:b/>
                <w:sz w:val="20"/>
                <w:szCs w:val="20"/>
              </w:rPr>
            </w:pPr>
            <w:r w:rsidRPr="00081DDB">
              <w:rPr>
                <w:b/>
                <w:sz w:val="20"/>
                <w:szCs w:val="20"/>
              </w:rPr>
              <w:t>2029-2032</w:t>
            </w:r>
          </w:p>
        </w:tc>
      </w:tr>
      <w:tr w:rsidR="00EC1059" w:rsidRPr="00081DDB" w:rsidTr="00EC1059">
        <w:trPr>
          <w:trHeight w:val="20"/>
        </w:trPr>
        <w:tc>
          <w:tcPr>
            <w:tcW w:w="5000" w:type="pct"/>
            <w:gridSpan w:val="10"/>
            <w:shd w:val="clear" w:color="auto" w:fill="auto"/>
            <w:noWrap/>
            <w:vAlign w:val="center"/>
            <w:hideMark/>
          </w:tcPr>
          <w:p w:rsidR="00EC1059" w:rsidRPr="00081DDB" w:rsidRDefault="00EC1059" w:rsidP="00EC1059">
            <w:pPr>
              <w:pStyle w:val="aff7"/>
              <w:jc w:val="center"/>
              <w:rPr>
                <w:b/>
                <w:sz w:val="20"/>
                <w:szCs w:val="20"/>
              </w:rPr>
            </w:pPr>
            <w:r w:rsidRPr="00081DDB">
              <w:rPr>
                <w:b/>
                <w:sz w:val="20"/>
                <w:szCs w:val="20"/>
              </w:rPr>
              <w:t>МУП «Кристалл» Котельная № 18 (с. Верх-</w:t>
            </w:r>
            <w:proofErr w:type="spellStart"/>
            <w:r w:rsidRPr="00081DDB">
              <w:rPr>
                <w:b/>
                <w:sz w:val="20"/>
                <w:szCs w:val="20"/>
              </w:rPr>
              <w:t>Карагуж</w:t>
            </w:r>
            <w:proofErr w:type="spellEnd"/>
            <w:r w:rsidRPr="00081DDB">
              <w:rPr>
                <w:b/>
                <w:sz w:val="20"/>
                <w:szCs w:val="20"/>
              </w:rPr>
              <w:t>, ул. Заречная, 2а)</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Установленная тепловая мощность,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89" w:type="pct"/>
            <w:vAlign w:val="center"/>
          </w:tcPr>
          <w:p w:rsidR="00EC1059" w:rsidRPr="00081DDB" w:rsidRDefault="00EC1059" w:rsidP="00EC1059">
            <w:pPr>
              <w:pStyle w:val="aff7"/>
              <w:jc w:val="center"/>
              <w:rPr>
                <w:sz w:val="20"/>
                <w:szCs w:val="20"/>
              </w:rPr>
            </w:pPr>
            <w:r w:rsidRPr="00081DDB">
              <w:rPr>
                <w:sz w:val="20"/>
                <w:szCs w:val="20"/>
              </w:rPr>
              <w:t>1,03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станции</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1,03</w:t>
            </w:r>
          </w:p>
        </w:tc>
        <w:tc>
          <w:tcPr>
            <w:tcW w:w="389" w:type="pct"/>
            <w:vAlign w:val="center"/>
          </w:tcPr>
          <w:p w:rsidR="00EC1059" w:rsidRPr="00081DDB" w:rsidRDefault="00EC1059" w:rsidP="00EC1059">
            <w:pPr>
              <w:pStyle w:val="aff7"/>
              <w:jc w:val="center"/>
              <w:rPr>
                <w:sz w:val="20"/>
                <w:szCs w:val="20"/>
              </w:rPr>
            </w:pPr>
            <w:r w:rsidRPr="00081DDB">
              <w:rPr>
                <w:sz w:val="20"/>
                <w:szCs w:val="20"/>
              </w:rPr>
              <w:t>1,03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Затраты тепла на собственные нужды станции в горячей в</w:t>
            </w:r>
            <w:r w:rsidRPr="00081DDB">
              <w:rPr>
                <w:sz w:val="20"/>
                <w:szCs w:val="20"/>
              </w:rPr>
              <w:t>о</w:t>
            </w:r>
            <w:r w:rsidRPr="00081DDB">
              <w:rPr>
                <w:sz w:val="20"/>
                <w:szCs w:val="20"/>
              </w:rPr>
              <w:t>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91" w:type="pct"/>
            <w:shd w:val="clear" w:color="auto" w:fill="auto"/>
            <w:noWrap/>
            <w:vAlign w:val="center"/>
            <w:hideMark/>
          </w:tcPr>
          <w:p w:rsidR="00EC1059" w:rsidRPr="00081DDB" w:rsidRDefault="00EC1059" w:rsidP="00EC1059">
            <w:pPr>
              <w:jc w:val="center"/>
            </w:pPr>
            <w:r w:rsidRPr="00081DDB">
              <w:rPr>
                <w:sz w:val="20"/>
                <w:szCs w:val="20"/>
              </w:rPr>
              <w:t>0,003</w:t>
            </w:r>
          </w:p>
        </w:tc>
        <w:tc>
          <w:tcPr>
            <w:tcW w:w="389" w:type="pct"/>
            <w:vAlign w:val="center"/>
          </w:tcPr>
          <w:p w:rsidR="00EC1059" w:rsidRPr="00081DDB" w:rsidRDefault="00EC1059" w:rsidP="00EC1059">
            <w:pPr>
              <w:jc w:val="center"/>
            </w:pPr>
            <w:r w:rsidRPr="00081DDB">
              <w:rPr>
                <w:sz w:val="20"/>
                <w:szCs w:val="20"/>
              </w:rPr>
              <w:t>0,003</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Потери в тепловых сетях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91" w:type="pct"/>
            <w:shd w:val="clear" w:color="auto" w:fill="auto"/>
            <w:noWrap/>
            <w:vAlign w:val="center"/>
            <w:hideMark/>
          </w:tcPr>
          <w:p w:rsidR="00EC1059" w:rsidRPr="00081DDB" w:rsidRDefault="00EC1059" w:rsidP="00EC1059">
            <w:pPr>
              <w:jc w:val="center"/>
            </w:pPr>
            <w:r w:rsidRPr="00081DDB">
              <w:rPr>
                <w:sz w:val="20"/>
                <w:szCs w:val="20"/>
              </w:rPr>
              <w:t>0,027</w:t>
            </w:r>
          </w:p>
        </w:tc>
        <w:tc>
          <w:tcPr>
            <w:tcW w:w="389" w:type="pct"/>
            <w:vAlign w:val="center"/>
          </w:tcPr>
          <w:p w:rsidR="00EC1059" w:rsidRPr="00081DDB" w:rsidRDefault="00EC1059" w:rsidP="00EC1059">
            <w:pPr>
              <w:jc w:val="center"/>
            </w:pPr>
            <w:r w:rsidRPr="00081DDB">
              <w:rPr>
                <w:sz w:val="20"/>
                <w:szCs w:val="20"/>
              </w:rPr>
              <w:t>0,027</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Расчетная нагрузка на хозя</w:t>
            </w:r>
            <w:r w:rsidRPr="00081DDB">
              <w:rPr>
                <w:sz w:val="20"/>
                <w:szCs w:val="20"/>
              </w:rPr>
              <w:t>й</w:t>
            </w:r>
            <w:r w:rsidRPr="00081DDB">
              <w:rPr>
                <w:sz w:val="20"/>
                <w:szCs w:val="20"/>
              </w:rPr>
              <w:t>ственные нужды</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0,21</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91" w:type="pct"/>
            <w:shd w:val="clear" w:color="auto" w:fill="auto"/>
            <w:noWrap/>
            <w:vAlign w:val="center"/>
            <w:hideMark/>
          </w:tcPr>
          <w:p w:rsidR="00EC1059" w:rsidRPr="00081DDB" w:rsidRDefault="00EC1059" w:rsidP="00EC1059">
            <w:pPr>
              <w:jc w:val="center"/>
            </w:pPr>
            <w:r w:rsidRPr="00081DDB">
              <w:rPr>
                <w:sz w:val="20"/>
                <w:szCs w:val="20"/>
              </w:rPr>
              <w:t>0,19</w:t>
            </w:r>
          </w:p>
        </w:tc>
        <w:tc>
          <w:tcPr>
            <w:tcW w:w="389" w:type="pct"/>
            <w:vAlign w:val="center"/>
          </w:tcPr>
          <w:p w:rsidR="00EC1059" w:rsidRPr="00081DDB" w:rsidRDefault="00EC1059" w:rsidP="00EC1059">
            <w:pPr>
              <w:jc w:val="center"/>
            </w:pPr>
            <w:r w:rsidRPr="00081DDB">
              <w:rPr>
                <w:sz w:val="20"/>
                <w:szCs w:val="20"/>
              </w:rPr>
              <w:t>0,19</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расчетная тепловая нагрузка в горячей воде (на коллекторах ста</w:t>
            </w:r>
            <w:r w:rsidRPr="00081DDB">
              <w:rPr>
                <w:sz w:val="20"/>
                <w:szCs w:val="20"/>
              </w:rPr>
              <w:t>н</w:t>
            </w:r>
            <w:r w:rsidRPr="00081DDB">
              <w:rPr>
                <w:sz w:val="20"/>
                <w:szCs w:val="20"/>
              </w:rPr>
              <w:t>ции),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отопление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1,29</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89" w:type="pct"/>
            <w:vAlign w:val="center"/>
          </w:tcPr>
          <w:p w:rsidR="00EC1059" w:rsidRPr="00081DDB" w:rsidRDefault="00EC1059" w:rsidP="00EC1059">
            <w:pPr>
              <w:jc w:val="center"/>
            </w:pPr>
            <w:r w:rsidRPr="00081DDB">
              <w:rPr>
                <w:sz w:val="20"/>
                <w:szCs w:val="20"/>
              </w:rPr>
              <w:t>0,81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1,29</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91" w:type="pct"/>
            <w:shd w:val="clear" w:color="auto" w:fill="auto"/>
            <w:noWrap/>
            <w:vAlign w:val="center"/>
            <w:hideMark/>
          </w:tcPr>
          <w:p w:rsidR="00EC1059" w:rsidRPr="00081DDB" w:rsidRDefault="00EC1059" w:rsidP="00EC1059">
            <w:pPr>
              <w:jc w:val="center"/>
            </w:pPr>
            <w:r w:rsidRPr="00081DDB">
              <w:rPr>
                <w:sz w:val="20"/>
                <w:szCs w:val="20"/>
              </w:rPr>
              <w:t>0,81</w:t>
            </w:r>
          </w:p>
        </w:tc>
        <w:tc>
          <w:tcPr>
            <w:tcW w:w="389" w:type="pct"/>
            <w:vAlign w:val="center"/>
          </w:tcPr>
          <w:p w:rsidR="00EC1059" w:rsidRPr="00081DDB" w:rsidRDefault="00EC1059" w:rsidP="00EC1059">
            <w:pPr>
              <w:jc w:val="center"/>
            </w:pPr>
            <w:r w:rsidRPr="00081DDB">
              <w:rPr>
                <w:sz w:val="20"/>
                <w:szCs w:val="20"/>
              </w:rPr>
              <w:t>0,81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нетто (с учетом затрат на собственные нужды ста</w:t>
            </w:r>
            <w:r w:rsidRPr="00081DDB">
              <w:rPr>
                <w:sz w:val="20"/>
                <w:szCs w:val="20"/>
              </w:rPr>
              <w:t>н</w:t>
            </w:r>
            <w:r w:rsidRPr="00081DDB">
              <w:rPr>
                <w:sz w:val="20"/>
                <w:szCs w:val="20"/>
              </w:rPr>
              <w:t>ции) при аварийном выводе самого мощного котла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lastRenderedPageBreak/>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Зона действия источника те</w:t>
            </w:r>
            <w:r w:rsidRPr="00081DDB">
              <w:rPr>
                <w:sz w:val="20"/>
                <w:szCs w:val="20"/>
              </w:rPr>
              <w:t>п</w:t>
            </w:r>
            <w:r w:rsidRPr="00081DDB">
              <w:rPr>
                <w:sz w:val="20"/>
                <w:szCs w:val="20"/>
              </w:rPr>
              <w:t xml:space="preserve">ловой мощности, </w:t>
            </w:r>
            <w:proofErr w:type="gramStart"/>
            <w:r w:rsidRPr="00081DDB">
              <w:rPr>
                <w:sz w:val="20"/>
                <w:szCs w:val="20"/>
              </w:rPr>
              <w:t>га</w:t>
            </w:r>
            <w:proofErr w:type="gramEnd"/>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5000" w:type="pct"/>
            <w:gridSpan w:val="10"/>
            <w:shd w:val="clear" w:color="auto" w:fill="auto"/>
            <w:noWrap/>
            <w:vAlign w:val="center"/>
            <w:hideMark/>
          </w:tcPr>
          <w:p w:rsidR="00EC1059" w:rsidRPr="00081DDB" w:rsidRDefault="00EC1059" w:rsidP="00EC1059">
            <w:pPr>
              <w:pStyle w:val="aff7"/>
              <w:jc w:val="center"/>
              <w:rPr>
                <w:b/>
                <w:sz w:val="20"/>
                <w:szCs w:val="20"/>
              </w:rPr>
            </w:pPr>
            <w:proofErr w:type="gramStart"/>
            <w:r w:rsidRPr="00081DDB">
              <w:rPr>
                <w:b/>
                <w:sz w:val="20"/>
                <w:szCs w:val="20"/>
              </w:rPr>
              <w:t>МУП «Кристалл»  Котельная № 19 (с. Подгорное, ул. Новая, 1)</w:t>
            </w:r>
            <w:proofErr w:type="gramEnd"/>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Установленная тепловая мощность,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0,6</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89" w:type="pct"/>
            <w:vAlign w:val="center"/>
          </w:tcPr>
          <w:p w:rsidR="00EC1059" w:rsidRPr="00081DDB" w:rsidRDefault="00EC1059" w:rsidP="00EC1059">
            <w:pPr>
              <w:jc w:val="center"/>
            </w:pPr>
            <w:r w:rsidRPr="00081DDB">
              <w:rPr>
                <w:sz w:val="20"/>
                <w:szCs w:val="20"/>
              </w:rPr>
              <w:t>1,1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станции</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0,6</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91" w:type="pct"/>
            <w:shd w:val="clear" w:color="auto" w:fill="auto"/>
            <w:noWrap/>
            <w:vAlign w:val="center"/>
            <w:hideMark/>
          </w:tcPr>
          <w:p w:rsidR="00EC1059" w:rsidRPr="00081DDB" w:rsidRDefault="00EC1059" w:rsidP="00EC1059">
            <w:pPr>
              <w:jc w:val="center"/>
            </w:pPr>
            <w:r w:rsidRPr="00081DDB">
              <w:rPr>
                <w:sz w:val="20"/>
                <w:szCs w:val="20"/>
              </w:rPr>
              <w:t>1,1</w:t>
            </w:r>
          </w:p>
        </w:tc>
        <w:tc>
          <w:tcPr>
            <w:tcW w:w="389" w:type="pct"/>
            <w:vAlign w:val="center"/>
          </w:tcPr>
          <w:p w:rsidR="00EC1059" w:rsidRPr="00081DDB" w:rsidRDefault="00EC1059" w:rsidP="00EC1059">
            <w:pPr>
              <w:jc w:val="center"/>
            </w:pPr>
            <w:r w:rsidRPr="00081DDB">
              <w:rPr>
                <w:sz w:val="20"/>
                <w:szCs w:val="20"/>
              </w:rPr>
              <w:t>1,1</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Затраты тепла на собственные нужды станции в горячей в</w:t>
            </w:r>
            <w:r w:rsidRPr="00081DDB">
              <w:rPr>
                <w:sz w:val="20"/>
                <w:szCs w:val="20"/>
              </w:rPr>
              <w:t>о</w:t>
            </w:r>
            <w:r w:rsidRPr="00081DDB">
              <w:rPr>
                <w:sz w:val="20"/>
                <w:szCs w:val="20"/>
              </w:rPr>
              <w:t>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91" w:type="pct"/>
            <w:shd w:val="clear" w:color="auto" w:fill="auto"/>
            <w:noWrap/>
            <w:vAlign w:val="center"/>
            <w:hideMark/>
          </w:tcPr>
          <w:p w:rsidR="00EC1059" w:rsidRPr="00081DDB" w:rsidRDefault="00EC1059" w:rsidP="00EC1059">
            <w:pPr>
              <w:jc w:val="center"/>
            </w:pPr>
            <w:r w:rsidRPr="00081DDB">
              <w:rPr>
                <w:sz w:val="20"/>
                <w:szCs w:val="20"/>
              </w:rPr>
              <w:t>0,005</w:t>
            </w:r>
          </w:p>
        </w:tc>
        <w:tc>
          <w:tcPr>
            <w:tcW w:w="389" w:type="pct"/>
            <w:vAlign w:val="center"/>
          </w:tcPr>
          <w:p w:rsidR="00EC1059" w:rsidRPr="00081DDB" w:rsidRDefault="00EC1059" w:rsidP="00EC1059">
            <w:pPr>
              <w:jc w:val="center"/>
            </w:pPr>
            <w:r w:rsidRPr="00081DDB">
              <w:rPr>
                <w:sz w:val="20"/>
                <w:szCs w:val="20"/>
              </w:rPr>
              <w:t>0,005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Потери в тепловых сетях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0,042</w:t>
            </w:r>
          </w:p>
        </w:tc>
        <w:tc>
          <w:tcPr>
            <w:tcW w:w="389" w:type="pct"/>
            <w:vAlign w:val="center"/>
          </w:tcPr>
          <w:p w:rsidR="00EC1059" w:rsidRPr="00081DDB" w:rsidRDefault="00EC1059" w:rsidP="00EC1059">
            <w:pPr>
              <w:pStyle w:val="aff7"/>
              <w:jc w:val="center"/>
              <w:rPr>
                <w:sz w:val="20"/>
                <w:szCs w:val="20"/>
              </w:rPr>
            </w:pPr>
            <w:r w:rsidRPr="00081DDB">
              <w:rPr>
                <w:sz w:val="20"/>
                <w:szCs w:val="20"/>
              </w:rPr>
              <w:t>0,042</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Расчетная нагрузка на хозя</w:t>
            </w:r>
            <w:r w:rsidRPr="00081DDB">
              <w:rPr>
                <w:sz w:val="20"/>
                <w:szCs w:val="20"/>
              </w:rPr>
              <w:t>й</w:t>
            </w:r>
            <w:r w:rsidRPr="00081DDB">
              <w:rPr>
                <w:sz w:val="20"/>
                <w:szCs w:val="20"/>
              </w:rPr>
              <w:t>ственные нужды</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договорная тепловая нагрузка в горячей воде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0,15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91" w:type="pct"/>
            <w:shd w:val="clear" w:color="auto" w:fill="auto"/>
            <w:noWrap/>
            <w:vAlign w:val="center"/>
            <w:hideMark/>
          </w:tcPr>
          <w:p w:rsidR="00EC1059" w:rsidRPr="00081DDB" w:rsidRDefault="00EC1059" w:rsidP="00EC1059">
            <w:pPr>
              <w:jc w:val="center"/>
            </w:pPr>
            <w:r w:rsidRPr="00081DDB">
              <w:rPr>
                <w:sz w:val="20"/>
                <w:szCs w:val="20"/>
              </w:rPr>
              <w:t>0,2</w:t>
            </w:r>
          </w:p>
        </w:tc>
        <w:tc>
          <w:tcPr>
            <w:tcW w:w="389" w:type="pct"/>
            <w:vAlign w:val="center"/>
          </w:tcPr>
          <w:p w:rsidR="00EC1059" w:rsidRPr="00081DDB" w:rsidRDefault="00EC1059" w:rsidP="00EC1059">
            <w:pPr>
              <w:jc w:val="center"/>
            </w:pPr>
            <w:r w:rsidRPr="00081DDB">
              <w:rPr>
                <w:sz w:val="20"/>
                <w:szCs w:val="20"/>
              </w:rPr>
              <w:t>0,2</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Присоединенная расчетная тепловая нагрузка в горячей воде (на коллекторах ста</w:t>
            </w:r>
            <w:r w:rsidRPr="00081DDB">
              <w:rPr>
                <w:sz w:val="20"/>
                <w:szCs w:val="20"/>
              </w:rPr>
              <w:t>н</w:t>
            </w:r>
            <w:r w:rsidRPr="00081DDB">
              <w:rPr>
                <w:sz w:val="20"/>
                <w:szCs w:val="20"/>
              </w:rPr>
              <w:t>ции), в том числе: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отопление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вентиляция</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горячее водоснабжение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договорной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0,45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89" w:type="pct"/>
            <w:vAlign w:val="center"/>
          </w:tcPr>
          <w:p w:rsidR="00EC1059" w:rsidRPr="00081DDB" w:rsidRDefault="00EC1059" w:rsidP="00EC1059">
            <w:pPr>
              <w:pStyle w:val="aff7"/>
              <w:jc w:val="center"/>
              <w:rPr>
                <w:sz w:val="20"/>
                <w:szCs w:val="20"/>
              </w:rPr>
            </w:pPr>
            <w:r w:rsidRPr="00081DDB">
              <w:rPr>
                <w:sz w:val="20"/>
                <w:szCs w:val="20"/>
              </w:rPr>
              <w:t>0,85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Резерв/дефицит тепловой мощности (по фактической нагрузке)</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0,45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0,85</w:t>
            </w:r>
          </w:p>
        </w:tc>
        <w:tc>
          <w:tcPr>
            <w:tcW w:w="389" w:type="pct"/>
            <w:vAlign w:val="center"/>
          </w:tcPr>
          <w:p w:rsidR="00EC1059" w:rsidRPr="00081DDB" w:rsidRDefault="00EC1059" w:rsidP="00EC1059">
            <w:pPr>
              <w:pStyle w:val="aff7"/>
              <w:jc w:val="center"/>
              <w:rPr>
                <w:sz w:val="20"/>
                <w:szCs w:val="20"/>
              </w:rPr>
            </w:pPr>
            <w:r w:rsidRPr="00081DDB">
              <w:rPr>
                <w:sz w:val="20"/>
                <w:szCs w:val="20"/>
              </w:rPr>
              <w:t>0,85</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Располагаемая тепловая мо</w:t>
            </w:r>
            <w:r w:rsidRPr="00081DDB">
              <w:rPr>
                <w:sz w:val="20"/>
                <w:szCs w:val="20"/>
              </w:rPr>
              <w:t>щ</w:t>
            </w:r>
            <w:r w:rsidRPr="00081DDB">
              <w:rPr>
                <w:sz w:val="20"/>
                <w:szCs w:val="20"/>
              </w:rPr>
              <w:t>ность нетто (с учетом затрат на собственные нужды ста</w:t>
            </w:r>
            <w:r w:rsidRPr="00081DDB">
              <w:rPr>
                <w:sz w:val="20"/>
                <w:szCs w:val="20"/>
              </w:rPr>
              <w:t>н</w:t>
            </w:r>
            <w:r w:rsidRPr="00081DDB">
              <w:rPr>
                <w:sz w:val="20"/>
                <w:szCs w:val="20"/>
              </w:rPr>
              <w:t>ции) при аварийном выводе самого мощного котла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Максимально допустимое значение тепловой нагрузки на коллекторах станции при аварийном выводе самого мощного пикового ко</w:t>
            </w:r>
            <w:r w:rsidRPr="00081DDB">
              <w:rPr>
                <w:sz w:val="20"/>
                <w:szCs w:val="20"/>
              </w:rPr>
              <w:t>т</w:t>
            </w:r>
            <w:r w:rsidRPr="00081DDB">
              <w:rPr>
                <w:sz w:val="20"/>
                <w:szCs w:val="20"/>
              </w:rPr>
              <w:t>ла/турбоагрегата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Зона действия источника те</w:t>
            </w:r>
            <w:r w:rsidRPr="00081DDB">
              <w:rPr>
                <w:sz w:val="20"/>
                <w:szCs w:val="20"/>
              </w:rPr>
              <w:t>п</w:t>
            </w:r>
            <w:r w:rsidRPr="00081DDB">
              <w:rPr>
                <w:sz w:val="20"/>
                <w:szCs w:val="20"/>
              </w:rPr>
              <w:t xml:space="preserve">ловой мощности, </w:t>
            </w:r>
            <w:proofErr w:type="gramStart"/>
            <w:r w:rsidRPr="00081DDB">
              <w:rPr>
                <w:sz w:val="20"/>
                <w:szCs w:val="20"/>
              </w:rPr>
              <w:t>га</w:t>
            </w:r>
            <w:proofErr w:type="gramEnd"/>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r w:rsidR="00EC1059" w:rsidRPr="00081DDB" w:rsidTr="00EC1059">
        <w:trPr>
          <w:trHeight w:val="20"/>
        </w:trPr>
        <w:tc>
          <w:tcPr>
            <w:tcW w:w="1483" w:type="pct"/>
            <w:shd w:val="clear" w:color="auto" w:fill="auto"/>
            <w:vAlign w:val="center"/>
            <w:hideMark/>
          </w:tcPr>
          <w:p w:rsidR="00EC1059" w:rsidRPr="00081DDB" w:rsidRDefault="00EC1059" w:rsidP="00EC1059">
            <w:pPr>
              <w:pStyle w:val="aff7"/>
              <w:jc w:val="center"/>
              <w:rPr>
                <w:sz w:val="20"/>
                <w:szCs w:val="20"/>
              </w:rPr>
            </w:pPr>
            <w:r w:rsidRPr="00081DDB">
              <w:rPr>
                <w:sz w:val="20"/>
                <w:szCs w:val="20"/>
              </w:rPr>
              <w:t>Плотность тепловой нагрузки, Гкал/</w:t>
            </w:r>
            <w:proofErr w:type="gramStart"/>
            <w:r w:rsidRPr="00081DDB">
              <w:rPr>
                <w:sz w:val="20"/>
                <w:szCs w:val="20"/>
              </w:rPr>
              <w:t>ч</w:t>
            </w:r>
            <w:proofErr w:type="gramEnd"/>
            <w:r w:rsidRPr="00081DDB">
              <w:rPr>
                <w:sz w:val="20"/>
                <w:szCs w:val="20"/>
              </w:rPr>
              <w:t>/га</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91" w:type="pct"/>
            <w:shd w:val="clear" w:color="auto" w:fill="auto"/>
            <w:noWrap/>
            <w:vAlign w:val="center"/>
            <w:hideMark/>
          </w:tcPr>
          <w:p w:rsidR="00EC1059" w:rsidRPr="00081DDB" w:rsidRDefault="00EC1059" w:rsidP="00EC1059">
            <w:pPr>
              <w:pStyle w:val="aff7"/>
              <w:jc w:val="center"/>
              <w:rPr>
                <w:sz w:val="20"/>
                <w:szCs w:val="20"/>
              </w:rPr>
            </w:pPr>
            <w:r w:rsidRPr="00081DDB">
              <w:rPr>
                <w:sz w:val="20"/>
                <w:szCs w:val="20"/>
              </w:rPr>
              <w:t>-</w:t>
            </w:r>
          </w:p>
        </w:tc>
        <w:tc>
          <w:tcPr>
            <w:tcW w:w="389" w:type="pct"/>
            <w:vAlign w:val="center"/>
          </w:tcPr>
          <w:p w:rsidR="00EC1059" w:rsidRPr="00081DDB" w:rsidRDefault="00EC1059" w:rsidP="00EC1059">
            <w:pPr>
              <w:pStyle w:val="aff7"/>
              <w:jc w:val="center"/>
              <w:rPr>
                <w:sz w:val="20"/>
                <w:szCs w:val="20"/>
              </w:rPr>
            </w:pPr>
            <w:r w:rsidRPr="00081DDB">
              <w:rPr>
                <w:sz w:val="20"/>
                <w:szCs w:val="20"/>
              </w:rPr>
              <w:t>-</w:t>
            </w:r>
          </w:p>
        </w:tc>
      </w:tr>
    </w:tbl>
    <w:p w:rsidR="0080446A" w:rsidRPr="00081DDB" w:rsidRDefault="0080446A" w:rsidP="00EC1059">
      <w:pPr>
        <w:spacing w:before="120"/>
        <w:ind w:firstLine="357"/>
        <w:jc w:val="both"/>
        <w:rPr>
          <w:sz w:val="28"/>
          <w:szCs w:val="26"/>
        </w:rPr>
      </w:pPr>
      <w:r w:rsidRPr="00081DDB">
        <w:rPr>
          <w:sz w:val="28"/>
          <w:szCs w:val="26"/>
        </w:rPr>
        <w:t xml:space="preserve">В результате реализации мероприятий в период </w:t>
      </w:r>
      <w:r w:rsidR="00EC1059" w:rsidRPr="00081DDB">
        <w:rPr>
          <w:sz w:val="28"/>
          <w:szCs w:val="26"/>
        </w:rPr>
        <w:t>с 2021 по 2032 годы</w:t>
      </w:r>
      <w:r w:rsidRPr="00081DDB">
        <w:rPr>
          <w:sz w:val="28"/>
          <w:szCs w:val="26"/>
        </w:rPr>
        <w:t xml:space="preserve"> на котельных, которые остаются в эксплуатации, резерв тепловой мощности</w:t>
      </w:r>
      <w:r w:rsidR="007B05F3" w:rsidRPr="00081DDB">
        <w:rPr>
          <w:sz w:val="28"/>
          <w:szCs w:val="26"/>
        </w:rPr>
        <w:t xml:space="preserve"> б</w:t>
      </w:r>
      <w:r w:rsidR="007B05F3" w:rsidRPr="00081DDB">
        <w:rPr>
          <w:sz w:val="28"/>
          <w:szCs w:val="26"/>
        </w:rPr>
        <w:t>у</w:t>
      </w:r>
      <w:r w:rsidR="007B05F3" w:rsidRPr="00081DDB">
        <w:rPr>
          <w:sz w:val="28"/>
          <w:szCs w:val="26"/>
        </w:rPr>
        <w:t>дет обеспечен частично</w:t>
      </w:r>
      <w:r w:rsidRPr="00081DDB">
        <w:rPr>
          <w:sz w:val="28"/>
          <w:szCs w:val="26"/>
        </w:rPr>
        <w:t>.</w:t>
      </w:r>
    </w:p>
    <w:p w:rsidR="0080446A" w:rsidRPr="00081DDB" w:rsidRDefault="0080446A" w:rsidP="0080446A">
      <w:pPr>
        <w:ind w:firstLine="360"/>
        <w:jc w:val="both"/>
        <w:rPr>
          <w:sz w:val="28"/>
          <w:szCs w:val="26"/>
        </w:rPr>
      </w:pPr>
      <w:r w:rsidRPr="00081DDB">
        <w:rPr>
          <w:sz w:val="28"/>
          <w:szCs w:val="26"/>
        </w:rPr>
        <w:t xml:space="preserve">Также необходимо отметить, что при решении о строительстве в качестве новых источников тепловой энергии котельных со стандартным подбором </w:t>
      </w:r>
      <w:r w:rsidRPr="00081DDB">
        <w:rPr>
          <w:sz w:val="28"/>
          <w:szCs w:val="26"/>
        </w:rPr>
        <w:lastRenderedPageBreak/>
        <w:t>водогрейных котлов в случае аварийного вывода самого мощного котла ра</w:t>
      </w:r>
      <w:r w:rsidRPr="00081DDB">
        <w:rPr>
          <w:sz w:val="28"/>
          <w:szCs w:val="26"/>
        </w:rPr>
        <w:t>с</w:t>
      </w:r>
      <w:r w:rsidRPr="00081DDB">
        <w:rPr>
          <w:sz w:val="28"/>
          <w:szCs w:val="26"/>
        </w:rPr>
        <w:t>полагаемая мощность остального генерирующего оборудования обеспечит минимально допустимое по СНиП 41-02-2003 «Тепловые сети» внешнее те</w:t>
      </w:r>
      <w:r w:rsidRPr="00081DDB">
        <w:rPr>
          <w:sz w:val="28"/>
          <w:szCs w:val="26"/>
        </w:rPr>
        <w:t>п</w:t>
      </w:r>
      <w:r w:rsidRPr="00081DDB">
        <w:rPr>
          <w:sz w:val="28"/>
          <w:szCs w:val="26"/>
        </w:rPr>
        <w:t>лопотребление с учетом собственных нужд котельной.</w:t>
      </w:r>
    </w:p>
    <w:p w:rsidR="000E580A" w:rsidRPr="00081DDB" w:rsidRDefault="00B341C8" w:rsidP="00EC1059">
      <w:pPr>
        <w:pStyle w:val="1"/>
        <w:ind w:left="0" w:firstLine="709"/>
        <w:rPr>
          <w:bCs w:val="0"/>
          <w:szCs w:val="28"/>
        </w:rPr>
      </w:pPr>
      <w:bookmarkStart w:id="24" w:name="_Toc137035963"/>
      <w:r w:rsidRPr="00081DDB">
        <w:rPr>
          <w:bCs w:val="0"/>
          <w:szCs w:val="28"/>
        </w:rPr>
        <w:t>3.4 П</w:t>
      </w:r>
      <w:r w:rsidR="000E580A" w:rsidRPr="00081DDB">
        <w:rPr>
          <w:bCs w:val="0"/>
          <w:szCs w:val="28"/>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4"/>
    </w:p>
    <w:p w:rsidR="0080446A" w:rsidRPr="00081DDB" w:rsidRDefault="00674001" w:rsidP="00EC1059">
      <w:pPr>
        <w:ind w:firstLine="360"/>
        <w:jc w:val="both"/>
        <w:rPr>
          <w:sz w:val="28"/>
          <w:szCs w:val="26"/>
        </w:rPr>
      </w:pPr>
      <w:proofErr w:type="spellStart"/>
      <w:r w:rsidRPr="00081DDB">
        <w:rPr>
          <w:sz w:val="28"/>
          <w:szCs w:val="26"/>
        </w:rPr>
        <w:t>Майминское</w:t>
      </w:r>
      <w:proofErr w:type="spellEnd"/>
      <w:r w:rsidRPr="00081DDB">
        <w:rPr>
          <w:sz w:val="28"/>
          <w:szCs w:val="26"/>
        </w:rPr>
        <w:t xml:space="preserve"> сельское поселение не содержит </w:t>
      </w:r>
      <w:r w:rsidR="007B05F3" w:rsidRPr="00081DDB">
        <w:rPr>
          <w:sz w:val="28"/>
          <w:szCs w:val="26"/>
        </w:rPr>
        <w:t>зон действия источников тепловой энергии,</w:t>
      </w:r>
      <w:r w:rsidRPr="00081DDB">
        <w:rPr>
          <w:sz w:val="28"/>
          <w:szCs w:val="26"/>
        </w:rPr>
        <w:t xml:space="preserve"> расположенных в гра</w:t>
      </w:r>
      <w:r w:rsidR="00EC1059" w:rsidRPr="00081DDB">
        <w:rPr>
          <w:sz w:val="28"/>
          <w:szCs w:val="26"/>
        </w:rPr>
        <w:t>ницах двух или более поселений.</w:t>
      </w:r>
    </w:p>
    <w:p w:rsidR="007F15A5" w:rsidRPr="00081DDB" w:rsidRDefault="00674001" w:rsidP="00EC1059">
      <w:pPr>
        <w:pStyle w:val="1"/>
        <w:numPr>
          <w:ilvl w:val="1"/>
          <w:numId w:val="35"/>
        </w:numPr>
        <w:ind w:left="0" w:firstLine="851"/>
        <w:rPr>
          <w:bCs w:val="0"/>
          <w:szCs w:val="28"/>
        </w:rPr>
      </w:pPr>
      <w:r w:rsidRPr="00081DDB">
        <w:rPr>
          <w:bCs w:val="0"/>
          <w:szCs w:val="28"/>
        </w:rPr>
        <w:t xml:space="preserve"> </w:t>
      </w:r>
      <w:bookmarkStart w:id="25" w:name="_Toc137035964"/>
      <w:r w:rsidR="007F15A5" w:rsidRPr="00081DDB">
        <w:rPr>
          <w:bCs w:val="0"/>
          <w:szCs w:val="28"/>
        </w:rPr>
        <w:t>Определение радиуса эффективного теплоснабжения</w:t>
      </w:r>
      <w:bookmarkEnd w:id="25"/>
      <w:r w:rsidR="007F15A5" w:rsidRPr="00081DDB">
        <w:rPr>
          <w:bCs w:val="0"/>
          <w:szCs w:val="28"/>
        </w:rPr>
        <w:t xml:space="preserve">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Для определения радиуса эффективного теплоснабжения должно быть рассчитано максимальное расстояние от </w:t>
      </w:r>
      <w:proofErr w:type="spellStart"/>
      <w:r w:rsidRPr="00081DDB">
        <w:rPr>
          <w:rFonts w:ascii="Times New Roman" w:hAnsi="Times New Roman" w:cs="Times New Roman"/>
          <w:color w:val="auto"/>
          <w:sz w:val="28"/>
          <w:szCs w:val="26"/>
          <w:lang w:eastAsia="zh-CN"/>
        </w:rPr>
        <w:t>теплопотребляющей</w:t>
      </w:r>
      <w:proofErr w:type="spellEnd"/>
      <w:r w:rsidRPr="00081DDB">
        <w:rPr>
          <w:rFonts w:ascii="Times New Roman" w:hAnsi="Times New Roman" w:cs="Times New Roman"/>
          <w:color w:val="auto"/>
          <w:sz w:val="28"/>
          <w:szCs w:val="26"/>
          <w:lang w:eastAsia="zh-CN"/>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081DDB">
        <w:rPr>
          <w:rFonts w:ascii="Times New Roman" w:hAnsi="Times New Roman" w:cs="Times New Roman"/>
          <w:color w:val="auto"/>
          <w:sz w:val="28"/>
          <w:szCs w:val="26"/>
          <w:lang w:eastAsia="zh-CN"/>
        </w:rPr>
        <w:t>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лопотребляющей</w:t>
      </w:r>
      <w:proofErr w:type="spellEnd"/>
      <w:r w:rsidRPr="00081DDB">
        <w:rPr>
          <w:rFonts w:ascii="Times New Roman" w:hAnsi="Times New Roman" w:cs="Times New Roman"/>
          <w:color w:val="auto"/>
          <w:sz w:val="28"/>
          <w:szCs w:val="26"/>
          <w:lang w:eastAsia="zh-CN"/>
        </w:rPr>
        <w:t xml:space="preserve"> установки к данной системе теплоснабжения нецелесоо</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разно по причине увеличения совокупных расходов в системе теплоснабж</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ния.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системе теплоснабжения стоимость тепловой энергии в виде горячей воды, поставляемой потребителям, должна рассчитываться как сумма след</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 xml:space="preserve">ющих составляющих: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а) стоимости единицы тепловой энергии (мощности) в горячей воде;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б) удельной стоимости оказываемых услуг по передаче единицы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вой энергии в горячей воде. </w:t>
      </w:r>
    </w:p>
    <w:p w:rsidR="007F15A5" w:rsidRPr="00081DDB" w:rsidRDefault="007F15A5" w:rsidP="007F15A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Стоимость единицы тепловой энергии (мощности) в горячей воде, о</w:t>
      </w:r>
      <w:r w:rsidRPr="00081DDB">
        <w:rPr>
          <w:rFonts w:ascii="Times New Roman" w:hAnsi="Times New Roman" w:cs="Times New Roman"/>
          <w:color w:val="auto"/>
          <w:sz w:val="28"/>
          <w:szCs w:val="26"/>
          <w:lang w:eastAsia="zh-CN"/>
        </w:rPr>
        <w:t>т</w:t>
      </w:r>
      <w:r w:rsidRPr="00081DDB">
        <w:rPr>
          <w:rFonts w:ascii="Times New Roman" w:hAnsi="Times New Roman" w:cs="Times New Roman"/>
          <w:color w:val="auto"/>
          <w:sz w:val="28"/>
          <w:szCs w:val="26"/>
          <w:lang w:eastAsia="zh-CN"/>
        </w:rPr>
        <w:t xml:space="preserve">пущенной от единственного источника в системе теплоснабжения, должна вычисляться по формуле: </w:t>
      </w:r>
    </w:p>
    <w:p w:rsidR="002E48CE" w:rsidRPr="00081DDB" w:rsidRDefault="002E48CE" w:rsidP="007F15A5">
      <w:pPr>
        <w:pStyle w:val="Default"/>
        <w:ind w:firstLine="708"/>
        <w:jc w:val="both"/>
        <w:rPr>
          <w:rFonts w:ascii="Times New Roman" w:hAnsi="Times New Roman" w:cs="Times New Roman"/>
          <w:color w:val="auto"/>
          <w:sz w:val="28"/>
          <w:szCs w:val="26"/>
          <w:lang w:eastAsia="zh-CN"/>
        </w:rPr>
      </w:pPr>
    </w:p>
    <w:p w:rsidR="007F15A5" w:rsidRPr="00081DDB" w:rsidRDefault="0003155E" w:rsidP="007F15A5">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967740" cy="5314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7740" cy="53149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7F15A5" w:rsidP="007F15A5">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где: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499745" cy="329565"/>
            <wp:effectExtent l="0" t="0" r="0" b="0"/>
            <wp:docPr id="8" name="Рисунок 2" descr="https://usn.1gl.ru/system/content/image/8/1/263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usn.1gl.ru/system/content/image/8/1/263196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745" cy="3295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необходимая валовая выручка источника тепловой энергии на отпуск тепловой энергии в виде горячей воды с коллекторов источника те</w:t>
      </w:r>
      <w:r w:rsidR="007F15A5" w:rsidRPr="00081DDB">
        <w:rPr>
          <w:rFonts w:ascii="Times New Roman" w:hAnsi="Times New Roman" w:cs="Times New Roman"/>
          <w:color w:val="auto"/>
          <w:sz w:val="28"/>
          <w:szCs w:val="26"/>
          <w:lang w:eastAsia="zh-CN"/>
        </w:rPr>
        <w:t>п</w:t>
      </w:r>
      <w:r w:rsidR="007F15A5" w:rsidRPr="00081DDB">
        <w:rPr>
          <w:rFonts w:ascii="Times New Roman" w:hAnsi="Times New Roman" w:cs="Times New Roman"/>
          <w:color w:val="auto"/>
          <w:sz w:val="28"/>
          <w:szCs w:val="26"/>
          <w:lang w:eastAsia="zh-CN"/>
        </w:rPr>
        <w:t xml:space="preserve">ловой энергии на i-й расчетный период регулирования, тыс. руб.;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297815" cy="266065"/>
            <wp:effectExtent l="0" t="0" r="0" b="0"/>
            <wp:docPr id="9" name="Рисунок 3" descr="https://usn.1gl.ru/system/content/image/8/1/263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usn.1gl.ru/system/content/image/8/1/26319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815" cy="2660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объем отпуска тепловой энергии в виде горячей воды с коллект</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 xml:space="preserve">ров </w:t>
      </w:r>
      <w:proofErr w:type="spellStart"/>
      <w:proofErr w:type="gramStart"/>
      <w:r w:rsidR="007F15A5" w:rsidRPr="00081DDB">
        <w:rPr>
          <w:rFonts w:ascii="Times New Roman" w:hAnsi="Times New Roman" w:cs="Times New Roman"/>
          <w:color w:val="auto"/>
          <w:sz w:val="28"/>
          <w:szCs w:val="26"/>
          <w:lang w:eastAsia="zh-CN"/>
        </w:rPr>
        <w:t>ис-точника</w:t>
      </w:r>
      <w:proofErr w:type="spellEnd"/>
      <w:proofErr w:type="gramEnd"/>
      <w:r w:rsidR="007F15A5" w:rsidRPr="00081DDB">
        <w:rPr>
          <w:rFonts w:ascii="Times New Roman" w:hAnsi="Times New Roman" w:cs="Times New Roman"/>
          <w:color w:val="auto"/>
          <w:sz w:val="28"/>
          <w:szCs w:val="26"/>
          <w:lang w:eastAsia="zh-CN"/>
        </w:rPr>
        <w:t xml:space="preserve"> тепловой энергии в i-м расчетном периоде регулирования, тыс. Гкал. </w:t>
      </w:r>
    </w:p>
    <w:p w:rsidR="007F15A5" w:rsidRPr="00081DDB" w:rsidRDefault="007F15A5"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 xml:space="preserve">Удельная стоимость оказываемых услуг по передаче единицы тепловой </w:t>
      </w:r>
      <w:proofErr w:type="spellStart"/>
      <w:proofErr w:type="gramStart"/>
      <w:r w:rsidRPr="00081DDB">
        <w:rPr>
          <w:rFonts w:ascii="Times New Roman" w:hAnsi="Times New Roman" w:cs="Times New Roman"/>
          <w:color w:val="auto"/>
          <w:sz w:val="28"/>
          <w:szCs w:val="26"/>
          <w:lang w:eastAsia="zh-CN"/>
        </w:rPr>
        <w:t>энер-гии</w:t>
      </w:r>
      <w:proofErr w:type="spellEnd"/>
      <w:proofErr w:type="gramEnd"/>
      <w:r w:rsidRPr="00081DDB">
        <w:rPr>
          <w:rFonts w:ascii="Times New Roman" w:hAnsi="Times New Roman" w:cs="Times New Roman"/>
          <w:color w:val="auto"/>
          <w:sz w:val="28"/>
          <w:szCs w:val="26"/>
          <w:lang w:eastAsia="zh-CN"/>
        </w:rPr>
        <w:t xml:space="preserve"> в горячей воде в системе теплоснабжения должна рассчитываться по формуле: </w:t>
      </w:r>
    </w:p>
    <w:p w:rsidR="007F15A5" w:rsidRPr="00081DDB" w:rsidRDefault="0003155E" w:rsidP="00B341C8">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rPr>
        <w:drawing>
          <wp:inline distT="0" distB="0" distL="0" distR="0">
            <wp:extent cx="1062990" cy="5632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62990" cy="56324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r w:rsidR="00B341C8" w:rsidRPr="00081DDB">
        <w:rPr>
          <w:rFonts w:ascii="Times New Roman" w:hAnsi="Times New Roman" w:cs="Times New Roman"/>
          <w:color w:val="auto"/>
          <w:sz w:val="28"/>
          <w:szCs w:val="26"/>
          <w:lang w:eastAsia="zh-CN"/>
        </w:rPr>
        <w:t xml:space="preserve">, </w:t>
      </w:r>
      <w:r w:rsidR="007F15A5" w:rsidRPr="00081DDB">
        <w:rPr>
          <w:rFonts w:ascii="Times New Roman" w:hAnsi="Times New Roman" w:cs="Times New Roman"/>
          <w:color w:val="auto"/>
          <w:sz w:val="28"/>
          <w:szCs w:val="26"/>
          <w:lang w:eastAsia="zh-CN"/>
        </w:rPr>
        <w:t xml:space="preserve">где: </w:t>
      </w:r>
    </w:p>
    <w:p w:rsidR="007F15A5" w:rsidRPr="00081DDB" w:rsidRDefault="00CD41AE" w:rsidP="00CD41AE">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noProof/>
        </w:rPr>
        <w:tab/>
      </w:r>
      <w:r w:rsidR="0003155E" w:rsidRPr="00081DDB">
        <w:rPr>
          <w:rFonts w:ascii="Times New Roman" w:hAnsi="Times New Roman" w:cs="Times New Roman"/>
          <w:noProof/>
        </w:rPr>
        <w:drawing>
          <wp:inline distT="0" distB="0" distL="0" distR="0">
            <wp:extent cx="542290" cy="297815"/>
            <wp:effectExtent l="0" t="0" r="0" b="0"/>
            <wp:docPr id="11" name="Рисунок 1" descr="https://usn.1gl.ru/system/content/image/8/1/263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sn.1gl.ru/system/content/image/8/1/26320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290"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необходимая валовая выручка по передаче тепловой энергии в виде горячей воды на i-й расчетный период регулирования, тыс. руб.; </w:t>
      </w:r>
    </w:p>
    <w:p w:rsidR="007F15A5" w:rsidRPr="00081DDB" w:rsidRDefault="00CD41AE" w:rsidP="00CD41AE">
      <w:pPr>
        <w:pStyle w:val="Default"/>
        <w:tabs>
          <w:tab w:val="left" w:pos="851"/>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03155E" w:rsidRPr="00081DDB">
        <w:rPr>
          <w:rFonts w:ascii="Times New Roman" w:hAnsi="Times New Roman" w:cs="Times New Roman"/>
          <w:noProof/>
        </w:rPr>
        <w:drawing>
          <wp:inline distT="0" distB="0" distL="0" distR="0">
            <wp:extent cx="297815" cy="2978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815"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объем отпуска тепловой энергии в виде горячей воды из тепл</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 xml:space="preserve">вых сетей системы теплоснабжения на i-й расчетный период регулирования, тыс. Гкал. </w:t>
      </w:r>
    </w:p>
    <w:p w:rsidR="002E48CE" w:rsidRPr="00081DDB" w:rsidRDefault="002E48CE" w:rsidP="007F15A5">
      <w:pPr>
        <w:pStyle w:val="Default"/>
        <w:tabs>
          <w:tab w:val="left" w:pos="1701"/>
        </w:tabs>
        <w:jc w:val="both"/>
        <w:rPr>
          <w:rFonts w:ascii="Times New Roman" w:hAnsi="Times New Roman" w:cs="Times New Roman"/>
          <w:color w:val="auto"/>
          <w:sz w:val="28"/>
          <w:szCs w:val="26"/>
          <w:lang w:eastAsia="zh-CN"/>
        </w:rPr>
      </w:pPr>
    </w:p>
    <w:p w:rsidR="007F15A5" w:rsidRPr="00081DDB" w:rsidRDefault="002E48CE" w:rsidP="002E48CE">
      <w:pPr>
        <w:pStyle w:val="Default"/>
        <w:tabs>
          <w:tab w:val="left" w:pos="851"/>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7F15A5" w:rsidRPr="00081DDB">
        <w:rPr>
          <w:rFonts w:ascii="Times New Roman" w:hAnsi="Times New Roman" w:cs="Times New Roman"/>
          <w:color w:val="auto"/>
          <w:sz w:val="28"/>
          <w:szCs w:val="26"/>
          <w:lang w:eastAsia="zh-CN"/>
        </w:rPr>
        <w:t>Стоимость тепловой энергии в виде горячей воды, поставляемой п</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 xml:space="preserve">требителям в системе теплоснабжения, должна рассчитываться по формуле: </w:t>
      </w:r>
    </w:p>
    <w:p w:rsidR="007F15A5" w:rsidRPr="00081DDB" w:rsidRDefault="0003155E" w:rsidP="00CD41AE">
      <w:pPr>
        <w:pStyle w:val="Default"/>
        <w:tabs>
          <w:tab w:val="left" w:pos="1701"/>
        </w:tabs>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2222500" cy="4464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22500" cy="44640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CD41AE" w:rsidP="00CD41AE">
      <w:pPr>
        <w:pStyle w:val="Default"/>
        <w:tabs>
          <w:tab w:val="left" w:pos="993"/>
        </w:tabs>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ab/>
      </w:r>
      <w:r w:rsidR="007F15A5" w:rsidRPr="00081DDB">
        <w:rPr>
          <w:rFonts w:ascii="Times New Roman" w:hAnsi="Times New Roman" w:cs="Times New Roman"/>
          <w:color w:val="auto"/>
          <w:sz w:val="28"/>
          <w:szCs w:val="26"/>
          <w:lang w:eastAsia="zh-CN"/>
        </w:rPr>
        <w:t>При подключении нового объекта заявителя к тепловой сети системы теплоснабжения исполнителя стоимость тепловой энер</w:t>
      </w:r>
      <w:r w:rsidRPr="00081DDB">
        <w:rPr>
          <w:rFonts w:ascii="Times New Roman" w:hAnsi="Times New Roman" w:cs="Times New Roman"/>
          <w:color w:val="auto"/>
          <w:sz w:val="28"/>
          <w:szCs w:val="26"/>
          <w:lang w:eastAsia="zh-CN"/>
        </w:rPr>
        <w:t>гии в виде горячей в</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ды, постав</w:t>
      </w:r>
      <w:r w:rsidR="007F15A5" w:rsidRPr="00081DDB">
        <w:rPr>
          <w:rFonts w:ascii="Times New Roman" w:hAnsi="Times New Roman" w:cs="Times New Roman"/>
          <w:color w:val="auto"/>
          <w:sz w:val="28"/>
          <w:szCs w:val="26"/>
          <w:lang w:eastAsia="zh-CN"/>
        </w:rPr>
        <w:t>ляемой потребителям в системе теплоснабжения, должна рассч</w:t>
      </w:r>
      <w:r w:rsidR="007F15A5" w:rsidRPr="00081DDB">
        <w:rPr>
          <w:rFonts w:ascii="Times New Roman" w:hAnsi="Times New Roman" w:cs="Times New Roman"/>
          <w:color w:val="auto"/>
          <w:sz w:val="28"/>
          <w:szCs w:val="26"/>
          <w:lang w:eastAsia="zh-CN"/>
        </w:rPr>
        <w:t>и</w:t>
      </w:r>
      <w:r w:rsidR="007F15A5" w:rsidRPr="00081DDB">
        <w:rPr>
          <w:rFonts w:ascii="Times New Roman" w:hAnsi="Times New Roman" w:cs="Times New Roman"/>
          <w:color w:val="auto"/>
          <w:sz w:val="28"/>
          <w:szCs w:val="26"/>
          <w:lang w:eastAsia="zh-CN"/>
        </w:rPr>
        <w:t xml:space="preserve">тываться по формуле: </w:t>
      </w:r>
    </w:p>
    <w:p w:rsidR="007F15A5" w:rsidRPr="00081DDB" w:rsidRDefault="0003155E" w:rsidP="00CD41AE">
      <w:pPr>
        <w:pStyle w:val="Default"/>
        <w:tabs>
          <w:tab w:val="left" w:pos="1701"/>
        </w:tabs>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2860040" cy="43624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0040" cy="43624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,руб./Гкал</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659130" cy="2762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9130" cy="27622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w:t>
      </w:r>
      <w:proofErr w:type="gramStart"/>
      <w:r w:rsidR="007F15A5" w:rsidRPr="00081DDB">
        <w:rPr>
          <w:rFonts w:ascii="Times New Roman" w:hAnsi="Times New Roman" w:cs="Times New Roman"/>
          <w:color w:val="auto"/>
          <w:sz w:val="28"/>
          <w:szCs w:val="26"/>
          <w:lang w:eastAsia="zh-CN"/>
        </w:rPr>
        <w:t>– дополнительная необходимая валовая выручка источника тепловой энергии на отпуск тепловой энергии в виде горячей воды с колле</w:t>
      </w:r>
      <w:r w:rsidR="007F15A5" w:rsidRPr="00081DDB">
        <w:rPr>
          <w:rFonts w:ascii="Times New Roman" w:hAnsi="Times New Roman" w:cs="Times New Roman"/>
          <w:color w:val="auto"/>
          <w:sz w:val="28"/>
          <w:szCs w:val="26"/>
          <w:lang w:eastAsia="zh-CN"/>
        </w:rPr>
        <w:t>к</w:t>
      </w:r>
      <w:r w:rsidR="007F15A5" w:rsidRPr="00081DDB">
        <w:rPr>
          <w:rFonts w:ascii="Times New Roman" w:hAnsi="Times New Roman" w:cs="Times New Roman"/>
          <w:color w:val="auto"/>
          <w:sz w:val="28"/>
          <w:szCs w:val="26"/>
          <w:lang w:eastAsia="zh-CN"/>
        </w:rPr>
        <w:t>торов источника тепловой энергии на i-й расчетный период регулирования, которая должна определяться дополнительными расходами на отпуск тепл</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вой энергии с коллекторов источника тепловой энергии для обеспечения те</w:t>
      </w:r>
      <w:r w:rsidR="007F15A5" w:rsidRPr="00081DDB">
        <w:rPr>
          <w:rFonts w:ascii="Times New Roman" w:hAnsi="Times New Roman" w:cs="Times New Roman"/>
          <w:color w:val="auto"/>
          <w:sz w:val="28"/>
          <w:szCs w:val="26"/>
          <w:lang w:eastAsia="zh-CN"/>
        </w:rPr>
        <w:t>п</w:t>
      </w:r>
      <w:r w:rsidR="007F15A5" w:rsidRPr="00081DDB">
        <w:rPr>
          <w:rFonts w:ascii="Times New Roman" w:hAnsi="Times New Roman" w:cs="Times New Roman"/>
          <w:color w:val="auto"/>
          <w:sz w:val="28"/>
          <w:szCs w:val="26"/>
          <w:lang w:eastAsia="zh-CN"/>
        </w:rPr>
        <w:t>л</w:t>
      </w:r>
      <w:r w:rsidR="00CD41AE" w:rsidRPr="00081DDB">
        <w:rPr>
          <w:rFonts w:ascii="Times New Roman" w:hAnsi="Times New Roman" w:cs="Times New Roman"/>
          <w:color w:val="auto"/>
          <w:sz w:val="28"/>
          <w:szCs w:val="26"/>
          <w:lang w:eastAsia="zh-CN"/>
        </w:rPr>
        <w:t>оснабжения нового объекта заяви</w:t>
      </w:r>
      <w:r w:rsidR="007F15A5" w:rsidRPr="00081DDB">
        <w:rPr>
          <w:rFonts w:ascii="Times New Roman" w:hAnsi="Times New Roman" w:cs="Times New Roman"/>
          <w:color w:val="auto"/>
          <w:sz w:val="28"/>
          <w:szCs w:val="26"/>
          <w:lang w:eastAsia="zh-CN"/>
        </w:rPr>
        <w:t xml:space="preserve">теля, присоединяемого к тепловой сети системы теплоснабжения исполнителя, тыс. руб.; </w:t>
      </w:r>
      <w:proofErr w:type="gramEnd"/>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478155" cy="29781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155" cy="29781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объем отпуска тепловой энергии в виде горячей воды с ко</w:t>
      </w:r>
      <w:r w:rsidR="007F15A5" w:rsidRPr="00081DDB">
        <w:rPr>
          <w:rFonts w:ascii="Times New Roman" w:hAnsi="Times New Roman" w:cs="Times New Roman"/>
          <w:color w:val="auto"/>
          <w:sz w:val="28"/>
          <w:szCs w:val="26"/>
          <w:lang w:eastAsia="zh-CN"/>
        </w:rPr>
        <w:t>л</w:t>
      </w:r>
      <w:r w:rsidR="007F15A5" w:rsidRPr="00081DDB">
        <w:rPr>
          <w:rFonts w:ascii="Times New Roman" w:hAnsi="Times New Roman" w:cs="Times New Roman"/>
          <w:color w:val="auto"/>
          <w:sz w:val="28"/>
          <w:szCs w:val="26"/>
          <w:lang w:eastAsia="zh-CN"/>
        </w:rPr>
        <w:t xml:space="preserve">лекторов источника тепловой энергии для теплоснабжения </w:t>
      </w:r>
      <w:r w:rsidR="00CD41AE" w:rsidRPr="00081DDB">
        <w:rPr>
          <w:rFonts w:ascii="Times New Roman" w:hAnsi="Times New Roman" w:cs="Times New Roman"/>
          <w:color w:val="auto"/>
          <w:sz w:val="28"/>
          <w:szCs w:val="26"/>
          <w:lang w:eastAsia="zh-CN"/>
        </w:rPr>
        <w:t>нового объекта заявителя, присо</w:t>
      </w:r>
      <w:r w:rsidR="007F15A5" w:rsidRPr="00081DDB">
        <w:rPr>
          <w:rFonts w:ascii="Times New Roman" w:hAnsi="Times New Roman" w:cs="Times New Roman"/>
          <w:color w:val="auto"/>
          <w:sz w:val="28"/>
          <w:szCs w:val="26"/>
          <w:lang w:eastAsia="zh-CN"/>
        </w:rPr>
        <w:t>единяемого к тепловой сети системы теплоснабжения и</w:t>
      </w:r>
      <w:r w:rsidR="007F15A5" w:rsidRPr="00081DDB">
        <w:rPr>
          <w:rFonts w:ascii="Times New Roman" w:hAnsi="Times New Roman" w:cs="Times New Roman"/>
          <w:color w:val="auto"/>
          <w:sz w:val="28"/>
          <w:szCs w:val="26"/>
          <w:lang w:eastAsia="zh-CN"/>
        </w:rPr>
        <w:t>с</w:t>
      </w:r>
      <w:r w:rsidR="007F15A5" w:rsidRPr="00081DDB">
        <w:rPr>
          <w:rFonts w:ascii="Times New Roman" w:hAnsi="Times New Roman" w:cs="Times New Roman"/>
          <w:color w:val="auto"/>
          <w:sz w:val="28"/>
          <w:szCs w:val="26"/>
          <w:lang w:eastAsia="zh-CN"/>
        </w:rPr>
        <w:t xml:space="preserve">полнителя, на i-й расчетный период регулирования, тыс. Гкал;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638175" cy="26606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8175" cy="26606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 xml:space="preserve">снабжения исполнителя на i-й расчетный период регулирования, тыс. руб.; </w:t>
      </w:r>
    </w:p>
    <w:p w:rsidR="007F15A5" w:rsidRPr="00081DDB" w:rsidRDefault="0003155E" w:rsidP="00CD41A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inline distT="0" distB="0" distL="0" distR="0">
            <wp:extent cx="616585" cy="30861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6585" cy="30861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объем отпуска тепловой энергии в виде горячей воды из те</w:t>
      </w:r>
      <w:r w:rsidR="007F15A5" w:rsidRPr="00081DDB">
        <w:rPr>
          <w:rFonts w:ascii="Times New Roman" w:hAnsi="Times New Roman" w:cs="Times New Roman"/>
          <w:color w:val="auto"/>
          <w:sz w:val="28"/>
          <w:szCs w:val="26"/>
          <w:lang w:eastAsia="zh-CN"/>
        </w:rPr>
        <w:t>п</w:t>
      </w:r>
      <w:r w:rsidR="007F15A5" w:rsidRPr="00081DDB">
        <w:rPr>
          <w:rFonts w:ascii="Times New Roman" w:hAnsi="Times New Roman" w:cs="Times New Roman"/>
          <w:color w:val="auto"/>
          <w:sz w:val="28"/>
          <w:szCs w:val="26"/>
          <w:lang w:eastAsia="zh-CN"/>
        </w:rPr>
        <w:t>ловых сетей системы теплоснабжения исполнителя для т</w:t>
      </w:r>
      <w:r w:rsidR="00CD41AE" w:rsidRPr="00081DDB">
        <w:rPr>
          <w:rFonts w:ascii="Times New Roman" w:hAnsi="Times New Roman" w:cs="Times New Roman"/>
          <w:color w:val="auto"/>
          <w:sz w:val="28"/>
          <w:szCs w:val="26"/>
          <w:lang w:eastAsia="zh-CN"/>
        </w:rPr>
        <w:t>еплоснабжения н</w:t>
      </w:r>
      <w:r w:rsidR="00CD41AE" w:rsidRPr="00081DDB">
        <w:rPr>
          <w:rFonts w:ascii="Times New Roman" w:hAnsi="Times New Roman" w:cs="Times New Roman"/>
          <w:color w:val="auto"/>
          <w:sz w:val="28"/>
          <w:szCs w:val="26"/>
          <w:lang w:eastAsia="zh-CN"/>
        </w:rPr>
        <w:t>о</w:t>
      </w:r>
      <w:r w:rsidR="00CD41AE" w:rsidRPr="00081DDB">
        <w:rPr>
          <w:rFonts w:ascii="Times New Roman" w:hAnsi="Times New Roman" w:cs="Times New Roman"/>
          <w:color w:val="auto"/>
          <w:sz w:val="28"/>
          <w:szCs w:val="26"/>
          <w:lang w:eastAsia="zh-CN"/>
        </w:rPr>
        <w:t>вого объекта за</w:t>
      </w:r>
      <w:r w:rsidR="007F15A5" w:rsidRPr="00081DDB">
        <w:rPr>
          <w:rFonts w:ascii="Times New Roman" w:hAnsi="Times New Roman" w:cs="Times New Roman"/>
          <w:color w:val="auto"/>
          <w:sz w:val="28"/>
          <w:szCs w:val="26"/>
          <w:lang w:eastAsia="zh-CN"/>
        </w:rPr>
        <w:t>явителя, присоединяемого к тепловой сети системы тепл</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 xml:space="preserve">снабжения исполнителя, на i-й расчетный период регулирования, тыс. Гкал. </w:t>
      </w:r>
    </w:p>
    <w:p w:rsidR="007F15A5" w:rsidRPr="00081DDB" w:rsidRDefault="007F15A5" w:rsidP="00CD41AE">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Если по результатам расчетов стоимость тепловой энергии в виде гор</w:t>
      </w:r>
      <w:r w:rsidRPr="00081DDB">
        <w:rPr>
          <w:rFonts w:ascii="Times New Roman" w:hAnsi="Times New Roman" w:cs="Times New Roman"/>
          <w:color w:val="auto"/>
          <w:sz w:val="28"/>
          <w:szCs w:val="26"/>
          <w:lang w:eastAsia="zh-CN"/>
        </w:rPr>
        <w:t>я</w:t>
      </w:r>
      <w:r w:rsidRPr="00081DDB">
        <w:rPr>
          <w:rFonts w:ascii="Times New Roman" w:hAnsi="Times New Roman" w:cs="Times New Roman"/>
          <w:color w:val="auto"/>
          <w:sz w:val="28"/>
          <w:szCs w:val="26"/>
          <w:lang w:eastAsia="zh-CN"/>
        </w:rPr>
        <w:t>ч</w:t>
      </w:r>
      <w:r w:rsidR="00CD41AE" w:rsidRPr="00081DDB">
        <w:rPr>
          <w:rFonts w:ascii="Times New Roman" w:hAnsi="Times New Roman" w:cs="Times New Roman"/>
          <w:color w:val="auto"/>
          <w:sz w:val="28"/>
          <w:szCs w:val="26"/>
          <w:lang w:eastAsia="zh-CN"/>
        </w:rPr>
        <w:t>ей во</w:t>
      </w:r>
      <w:r w:rsidRPr="00081DDB">
        <w:rPr>
          <w:rFonts w:ascii="Times New Roman" w:hAnsi="Times New Roman" w:cs="Times New Roman"/>
          <w:color w:val="auto"/>
          <w:sz w:val="28"/>
          <w:szCs w:val="26"/>
          <w:lang w:eastAsia="zh-CN"/>
        </w:rPr>
        <w:t>ды, поставляемой потребителям в системе теплоснабжения исполнит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ля с учетом присоединения тепловой мощности заявителя к тепловым сетям системы теплоснабжения </w:t>
      </w:r>
      <w:r w:rsidR="0003155E" w:rsidRPr="00081DDB">
        <w:rPr>
          <w:rFonts w:ascii="Times New Roman" w:hAnsi="Times New Roman" w:cs="Times New Roman"/>
          <w:noProof/>
          <w:color w:val="auto"/>
          <w:sz w:val="28"/>
          <w:szCs w:val="26"/>
        </w:rPr>
        <w:drawing>
          <wp:inline distT="0" distB="0" distL="0" distR="0">
            <wp:extent cx="574040" cy="2870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40" cy="28702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больше, чем стоимость тепловой энергии в виде горячей воды, поставляемой потребителям в системе теплосна</w:t>
      </w:r>
      <w:r w:rsidR="00CD41AE" w:rsidRPr="00081DDB">
        <w:rPr>
          <w:rFonts w:ascii="Times New Roman" w:hAnsi="Times New Roman" w:cs="Times New Roman"/>
          <w:color w:val="auto"/>
          <w:sz w:val="28"/>
          <w:szCs w:val="26"/>
          <w:lang w:eastAsia="zh-CN"/>
        </w:rPr>
        <w:t>бжения до присоединения потреби</w:t>
      </w:r>
      <w:r w:rsidRPr="00081DDB">
        <w:rPr>
          <w:rFonts w:ascii="Times New Roman" w:hAnsi="Times New Roman" w:cs="Times New Roman"/>
          <w:color w:val="auto"/>
          <w:sz w:val="28"/>
          <w:szCs w:val="26"/>
          <w:lang w:eastAsia="zh-CN"/>
        </w:rPr>
        <w:t xml:space="preserve">теля к тепловым сетям системы теплоснабжения исполнителя </w:t>
      </w:r>
      <w:r w:rsidR="0003155E" w:rsidRPr="00081DDB">
        <w:rPr>
          <w:rFonts w:ascii="Times New Roman" w:hAnsi="Times New Roman" w:cs="Times New Roman"/>
          <w:noProof/>
          <w:color w:val="auto"/>
          <w:sz w:val="28"/>
          <w:szCs w:val="26"/>
        </w:rPr>
        <w:drawing>
          <wp:inline distT="0" distB="0" distL="0" distR="0">
            <wp:extent cx="297815" cy="30861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815" cy="308610"/>
                    </a:xfrm>
                    <a:prstGeom prst="rect">
                      <a:avLst/>
                    </a:prstGeom>
                    <a:noFill/>
                    <a:ln>
                      <a:noFill/>
                    </a:ln>
                  </pic:spPr>
                </pic:pic>
              </a:graphicData>
            </a:graphic>
          </wp:inline>
        </w:drawing>
      </w:r>
      <w:r w:rsidR="00CD41AE" w:rsidRPr="00081DDB">
        <w:rPr>
          <w:rFonts w:ascii="Times New Roman" w:hAnsi="Times New Roman" w:cs="Times New Roman"/>
          <w:color w:val="auto"/>
          <w:sz w:val="28"/>
          <w:szCs w:val="26"/>
          <w:lang w:eastAsia="zh-CN"/>
        </w:rPr>
        <w:t>, то присоедине</w:t>
      </w:r>
      <w:r w:rsidRPr="00081DDB">
        <w:rPr>
          <w:rFonts w:ascii="Times New Roman" w:hAnsi="Times New Roman" w:cs="Times New Roman"/>
          <w:color w:val="auto"/>
          <w:sz w:val="28"/>
          <w:szCs w:val="26"/>
          <w:lang w:eastAsia="zh-CN"/>
        </w:rPr>
        <w:t>ние объекта заявителя к тепловым сетям 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стемы теплоснабжения</w:t>
      </w:r>
      <w:proofErr w:type="gramEnd"/>
      <w:r w:rsidRPr="00081DDB">
        <w:rPr>
          <w:rFonts w:ascii="Times New Roman" w:hAnsi="Times New Roman" w:cs="Times New Roman"/>
          <w:color w:val="auto"/>
          <w:sz w:val="28"/>
          <w:szCs w:val="26"/>
          <w:lang w:eastAsia="zh-CN"/>
        </w:rPr>
        <w:t xml:space="preserve"> исполнителя должно считаться нецелесообразным. </w:t>
      </w:r>
      <w:proofErr w:type="gramStart"/>
      <w:r w:rsidRPr="00081DDB">
        <w:rPr>
          <w:rFonts w:ascii="Times New Roman" w:hAnsi="Times New Roman" w:cs="Times New Roman"/>
          <w:color w:val="auto"/>
          <w:sz w:val="28"/>
          <w:szCs w:val="26"/>
          <w:lang w:eastAsia="zh-CN"/>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стемы теплоснабжения </w:t>
      </w:r>
      <w:r w:rsidR="0003155E" w:rsidRPr="00081DDB">
        <w:rPr>
          <w:rFonts w:ascii="Times New Roman" w:hAnsi="Times New Roman" w:cs="Times New Roman"/>
          <w:noProof/>
          <w:color w:val="auto"/>
          <w:sz w:val="28"/>
          <w:szCs w:val="26"/>
        </w:rPr>
        <w:drawing>
          <wp:inline distT="0" distB="0" distL="0" distR="0">
            <wp:extent cx="574040" cy="2870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40" cy="28702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меньше или равна стоимости тепловой эне</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гии в виде горячей воды, поставляемой потребителям в системе тепло-снабжения до присоединения потребителя к тепловым сетям системы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снабжения исполнителя </w:t>
      </w:r>
      <w:r w:rsidR="0003155E" w:rsidRPr="00081DDB">
        <w:rPr>
          <w:rFonts w:ascii="Times New Roman" w:hAnsi="Times New Roman" w:cs="Times New Roman"/>
          <w:noProof/>
          <w:color w:val="auto"/>
          <w:sz w:val="28"/>
          <w:szCs w:val="26"/>
        </w:rPr>
        <w:drawing>
          <wp:inline distT="0" distB="0" distL="0" distR="0">
            <wp:extent cx="297815" cy="30861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815" cy="308610"/>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 то присоединение объекта заявителя к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вым сетям системы</w:t>
      </w:r>
      <w:proofErr w:type="gramEnd"/>
      <w:r w:rsidRPr="00081DDB">
        <w:rPr>
          <w:rFonts w:ascii="Times New Roman" w:hAnsi="Times New Roman" w:cs="Times New Roman"/>
          <w:color w:val="auto"/>
          <w:sz w:val="28"/>
          <w:szCs w:val="26"/>
          <w:lang w:eastAsia="zh-CN"/>
        </w:rPr>
        <w:t xml:space="preserve"> теплоснабжения исполнителя – целесообразно. </w:t>
      </w:r>
    </w:p>
    <w:p w:rsidR="007F15A5" w:rsidRPr="00081DDB" w:rsidRDefault="007F15A5"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Если при тепловой нагрузке заявителя </w:t>
      </w:r>
      <w:r w:rsidR="0003155E" w:rsidRPr="00081DDB">
        <w:rPr>
          <w:rFonts w:ascii="Times New Roman" w:hAnsi="Times New Roman" w:cs="Times New Roman"/>
          <w:noProof/>
        </w:rPr>
        <w:drawing>
          <wp:inline distT="0" distB="0" distL="0" distR="0">
            <wp:extent cx="553085" cy="361315"/>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085" cy="361315"/>
                    </a:xfrm>
                    <a:prstGeom prst="rect">
                      <a:avLst/>
                    </a:prstGeom>
                    <a:noFill/>
                    <a:ln>
                      <a:noFill/>
                    </a:ln>
                  </pic:spPr>
                </pic:pic>
              </a:graphicData>
            </a:graphic>
          </wp:inline>
        </w:drawing>
      </w:r>
      <w:r w:rsidRPr="00081DDB">
        <w:rPr>
          <w:rFonts w:ascii="Times New Roman" w:hAnsi="Times New Roman" w:cs="Times New Roman"/>
          <w:color w:val="auto"/>
          <w:sz w:val="28"/>
          <w:szCs w:val="26"/>
          <w:lang w:eastAsia="zh-CN"/>
        </w:rPr>
        <w:t>&lt;0,1 Гкал/ч дисконтир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ванный срок окупаемости капитальных затрат в строительство тепловой сети, необходимой для подключения объекта капитального строительства заявит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ля к существующим тепловым сетям системы теплоснабжения исполнителя, превышает полезный срок службы тепловой сети, определенный в соотве</w:t>
      </w:r>
      <w:r w:rsidRPr="00081DDB">
        <w:rPr>
          <w:rFonts w:ascii="Times New Roman" w:hAnsi="Times New Roman" w:cs="Times New Roman"/>
          <w:color w:val="auto"/>
          <w:sz w:val="28"/>
          <w:szCs w:val="26"/>
          <w:lang w:eastAsia="zh-CN"/>
        </w:rPr>
        <w:t>т</w:t>
      </w:r>
      <w:r w:rsidR="000B5CDD" w:rsidRPr="00081DDB">
        <w:rPr>
          <w:rFonts w:ascii="Times New Roman" w:hAnsi="Times New Roman" w:cs="Times New Roman"/>
          <w:color w:val="auto"/>
          <w:sz w:val="28"/>
          <w:szCs w:val="26"/>
          <w:lang w:eastAsia="zh-CN"/>
        </w:rPr>
        <w:t>ствии с Общероссийским классифи</w:t>
      </w:r>
      <w:r w:rsidRPr="00081DDB">
        <w:rPr>
          <w:rFonts w:ascii="Times New Roman" w:hAnsi="Times New Roman" w:cs="Times New Roman"/>
          <w:color w:val="auto"/>
          <w:sz w:val="28"/>
          <w:szCs w:val="26"/>
          <w:lang w:eastAsia="zh-CN"/>
        </w:rPr>
        <w:t>катором основных фондов (</w:t>
      </w:r>
      <w:proofErr w:type="gramStart"/>
      <w:r w:rsidRPr="00081DDB">
        <w:rPr>
          <w:rFonts w:ascii="Times New Roman" w:hAnsi="Times New Roman" w:cs="Times New Roman"/>
          <w:color w:val="auto"/>
          <w:sz w:val="28"/>
          <w:szCs w:val="26"/>
          <w:lang w:eastAsia="zh-CN"/>
        </w:rPr>
        <w:t>ОК</w:t>
      </w:r>
      <w:proofErr w:type="gramEnd"/>
      <w:r w:rsidRPr="00081DDB">
        <w:rPr>
          <w:rFonts w:ascii="Times New Roman" w:hAnsi="Times New Roman" w:cs="Times New Roman"/>
          <w:color w:val="auto"/>
          <w:sz w:val="28"/>
          <w:szCs w:val="26"/>
          <w:lang w:eastAsia="zh-CN"/>
        </w:rPr>
        <w:t xml:space="preserve"> 013-94), то подклю</w:t>
      </w:r>
      <w:r w:rsidR="000B5CDD" w:rsidRPr="00081DDB">
        <w:rPr>
          <w:rFonts w:ascii="Times New Roman" w:hAnsi="Times New Roman" w:cs="Times New Roman"/>
          <w:color w:val="auto"/>
          <w:sz w:val="28"/>
          <w:szCs w:val="26"/>
          <w:lang w:eastAsia="zh-CN"/>
        </w:rPr>
        <w:t>чение объекта является нецелесо</w:t>
      </w:r>
      <w:r w:rsidRPr="00081DDB">
        <w:rPr>
          <w:rFonts w:ascii="Times New Roman" w:hAnsi="Times New Roman" w:cs="Times New Roman"/>
          <w:color w:val="auto"/>
          <w:sz w:val="28"/>
          <w:szCs w:val="26"/>
          <w:lang w:eastAsia="zh-CN"/>
        </w:rPr>
        <w:t>образным, и объект заявителя нах</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дится за пределами радиуса эффективного теплоснабжения. </w:t>
      </w:r>
    </w:p>
    <w:p w:rsidR="007F15A5" w:rsidRPr="00081DDB" w:rsidRDefault="007F15A5"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Дисконтированный срок окупаемости капитал</w:t>
      </w:r>
      <w:r w:rsidR="000B5CDD" w:rsidRPr="00081DDB">
        <w:rPr>
          <w:rFonts w:ascii="Times New Roman" w:hAnsi="Times New Roman" w:cs="Times New Roman"/>
          <w:color w:val="auto"/>
          <w:sz w:val="28"/>
          <w:szCs w:val="26"/>
          <w:lang w:eastAsia="zh-CN"/>
        </w:rPr>
        <w:t>ьных затрат в строител</w:t>
      </w:r>
      <w:r w:rsidR="000B5CDD" w:rsidRPr="00081DDB">
        <w:rPr>
          <w:rFonts w:ascii="Times New Roman" w:hAnsi="Times New Roman" w:cs="Times New Roman"/>
          <w:color w:val="auto"/>
          <w:sz w:val="28"/>
          <w:szCs w:val="26"/>
          <w:lang w:eastAsia="zh-CN"/>
        </w:rPr>
        <w:t>ь</w:t>
      </w:r>
      <w:r w:rsidR="000B5CDD" w:rsidRPr="00081DDB">
        <w:rPr>
          <w:rFonts w:ascii="Times New Roman" w:hAnsi="Times New Roman" w:cs="Times New Roman"/>
          <w:color w:val="auto"/>
          <w:sz w:val="28"/>
          <w:szCs w:val="26"/>
          <w:lang w:eastAsia="zh-CN"/>
        </w:rPr>
        <w:t>ство теп</w:t>
      </w:r>
      <w:r w:rsidRPr="00081DDB">
        <w:rPr>
          <w:rFonts w:ascii="Times New Roman" w:hAnsi="Times New Roman" w:cs="Times New Roman"/>
          <w:color w:val="auto"/>
          <w:sz w:val="28"/>
          <w:szCs w:val="26"/>
          <w:lang w:eastAsia="zh-CN"/>
        </w:rPr>
        <w:t xml:space="preserve">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 </w:t>
      </w:r>
    </w:p>
    <w:p w:rsidR="007F15A5" w:rsidRPr="00081DDB" w:rsidRDefault="0003155E" w:rsidP="000B5CDD">
      <w:pPr>
        <w:pStyle w:val="Default"/>
        <w:jc w:val="center"/>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1392555" cy="53149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92555" cy="531495"/>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,лет</w:t>
      </w:r>
    </w:p>
    <w:p w:rsidR="007F15A5" w:rsidRPr="00081DDB" w:rsidRDefault="007F15A5" w:rsidP="007F15A5">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где: </w:t>
      </w:r>
    </w:p>
    <w:p w:rsidR="007F15A5" w:rsidRPr="00081DDB" w:rsidRDefault="0003155E"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drawing>
          <wp:inline distT="0" distB="0" distL="0" distR="0">
            <wp:extent cx="488950" cy="23368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950" cy="23368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 приток денежных средств от операционной деятельности и</w:t>
      </w:r>
      <w:r w:rsidR="007F15A5" w:rsidRPr="00081DDB">
        <w:rPr>
          <w:rFonts w:ascii="Times New Roman" w:hAnsi="Times New Roman" w:cs="Times New Roman"/>
          <w:color w:val="auto"/>
          <w:sz w:val="28"/>
          <w:szCs w:val="26"/>
          <w:lang w:eastAsia="zh-CN"/>
        </w:rPr>
        <w:t>с</w:t>
      </w:r>
      <w:r w:rsidR="007F15A5" w:rsidRPr="00081DDB">
        <w:rPr>
          <w:rFonts w:ascii="Times New Roman" w:hAnsi="Times New Roman" w:cs="Times New Roman"/>
          <w:color w:val="auto"/>
          <w:sz w:val="28"/>
          <w:szCs w:val="26"/>
          <w:lang w:eastAsia="zh-CN"/>
        </w:rPr>
        <w:t xml:space="preserve">полнителя по теплоснабжению объекта заявителя, подключенного к тепловой сети системы теплоснабжения исполнителя (без НДС), тыс. руб.; </w:t>
      </w:r>
    </w:p>
    <w:p w:rsidR="007F15A5" w:rsidRPr="00081DDB" w:rsidRDefault="0003155E" w:rsidP="000B5CD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noProof/>
          <w:color w:val="auto"/>
          <w:sz w:val="28"/>
          <w:szCs w:val="26"/>
        </w:rPr>
        <w:lastRenderedPageBreak/>
        <w:drawing>
          <wp:inline distT="0" distB="0" distL="0" distR="0">
            <wp:extent cx="318770" cy="23368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770" cy="233680"/>
                    </a:xfrm>
                    <a:prstGeom prst="rect">
                      <a:avLst/>
                    </a:prstGeom>
                    <a:noFill/>
                    <a:ln>
                      <a:noFill/>
                    </a:ln>
                  </pic:spPr>
                </pic:pic>
              </a:graphicData>
            </a:graphic>
          </wp:inline>
        </w:drawing>
      </w:r>
      <w:r w:rsidR="007F15A5" w:rsidRPr="00081DDB">
        <w:rPr>
          <w:rFonts w:ascii="Times New Roman" w:hAnsi="Times New Roman" w:cs="Times New Roman"/>
          <w:color w:val="auto"/>
          <w:sz w:val="28"/>
          <w:szCs w:val="26"/>
          <w:lang w:eastAsia="zh-CN"/>
        </w:rPr>
        <w:t xml:space="preserve"> </w:t>
      </w:r>
      <w:proofErr w:type="gramStart"/>
      <w:r w:rsidR="007F15A5" w:rsidRPr="00081DDB">
        <w:rPr>
          <w:rFonts w:ascii="Times New Roman" w:hAnsi="Times New Roman" w:cs="Times New Roman"/>
          <w:color w:val="auto"/>
          <w:sz w:val="28"/>
          <w:szCs w:val="26"/>
          <w:lang w:eastAsia="zh-CN"/>
        </w:rPr>
        <w:t>– норма доходности инвестированного к</w:t>
      </w:r>
      <w:r w:rsidR="000B5CDD" w:rsidRPr="00081DDB">
        <w:rPr>
          <w:rFonts w:ascii="Times New Roman" w:hAnsi="Times New Roman" w:cs="Times New Roman"/>
          <w:color w:val="auto"/>
          <w:sz w:val="28"/>
          <w:szCs w:val="26"/>
          <w:lang w:eastAsia="zh-CN"/>
        </w:rPr>
        <w:t>апитала, устанавливаемая в соот</w:t>
      </w:r>
      <w:r w:rsidR="007F15A5" w:rsidRPr="00081DDB">
        <w:rPr>
          <w:rFonts w:ascii="Times New Roman" w:hAnsi="Times New Roman" w:cs="Times New Roman"/>
          <w:color w:val="auto"/>
          <w:sz w:val="28"/>
          <w:szCs w:val="26"/>
          <w:lang w:eastAsia="zh-CN"/>
        </w:rPr>
        <w:t>ветствии с пунктом 6 Правил установления дол</w:t>
      </w:r>
      <w:r w:rsidR="000B5CDD" w:rsidRPr="00081DDB">
        <w:rPr>
          <w:rFonts w:ascii="Times New Roman" w:hAnsi="Times New Roman" w:cs="Times New Roman"/>
          <w:color w:val="auto"/>
          <w:sz w:val="28"/>
          <w:szCs w:val="26"/>
          <w:lang w:eastAsia="zh-CN"/>
        </w:rPr>
        <w:t>госрочных параметров регулирова</w:t>
      </w:r>
      <w:r w:rsidR="007F15A5" w:rsidRPr="00081DDB">
        <w:rPr>
          <w:rFonts w:ascii="Times New Roman" w:hAnsi="Times New Roman" w:cs="Times New Roman"/>
          <w:color w:val="auto"/>
          <w:sz w:val="28"/>
          <w:szCs w:val="26"/>
          <w:lang w:eastAsia="zh-CN"/>
        </w:rPr>
        <w:t xml:space="preserve">ния деятельности организаций в отнесенной законодательством </w:t>
      </w:r>
      <w:r w:rsidR="000B5CDD" w:rsidRPr="00081DDB">
        <w:rPr>
          <w:rFonts w:ascii="Times New Roman" w:hAnsi="Times New Roman" w:cs="Times New Roman"/>
          <w:color w:val="auto"/>
          <w:sz w:val="28"/>
          <w:szCs w:val="26"/>
          <w:lang w:eastAsia="zh-CN"/>
        </w:rPr>
        <w:t>Российской Феде</w:t>
      </w:r>
      <w:r w:rsidR="007F15A5" w:rsidRPr="00081DDB">
        <w:rPr>
          <w:rFonts w:ascii="Times New Roman" w:hAnsi="Times New Roman" w:cs="Times New Roman"/>
          <w:color w:val="auto"/>
          <w:sz w:val="28"/>
          <w:szCs w:val="26"/>
          <w:lang w:eastAsia="zh-CN"/>
        </w:rPr>
        <w:t>рации к сферам деятельности субъектов естественных м</w:t>
      </w:r>
      <w:r w:rsidR="007F15A5" w:rsidRPr="00081DDB">
        <w:rPr>
          <w:rFonts w:ascii="Times New Roman" w:hAnsi="Times New Roman" w:cs="Times New Roman"/>
          <w:color w:val="auto"/>
          <w:sz w:val="28"/>
          <w:szCs w:val="26"/>
          <w:lang w:eastAsia="zh-CN"/>
        </w:rPr>
        <w:t>о</w:t>
      </w:r>
      <w:r w:rsidR="007F15A5" w:rsidRPr="00081DDB">
        <w:rPr>
          <w:rFonts w:ascii="Times New Roman" w:hAnsi="Times New Roman" w:cs="Times New Roman"/>
          <w:color w:val="auto"/>
          <w:sz w:val="28"/>
          <w:szCs w:val="26"/>
          <w:lang w:eastAsia="zh-CN"/>
        </w:rPr>
        <w:t>нополий сфере теплоснабжения и (или) цен (тарифов) в сфере теплоснабж</w:t>
      </w:r>
      <w:r w:rsidR="007F15A5" w:rsidRPr="00081DDB">
        <w:rPr>
          <w:rFonts w:ascii="Times New Roman" w:hAnsi="Times New Roman" w:cs="Times New Roman"/>
          <w:color w:val="auto"/>
          <w:sz w:val="28"/>
          <w:szCs w:val="26"/>
          <w:lang w:eastAsia="zh-CN"/>
        </w:rPr>
        <w:t>е</w:t>
      </w:r>
      <w:r w:rsidR="007F15A5" w:rsidRPr="00081DDB">
        <w:rPr>
          <w:rFonts w:ascii="Times New Roman" w:hAnsi="Times New Roman" w:cs="Times New Roman"/>
          <w:color w:val="auto"/>
          <w:sz w:val="28"/>
          <w:szCs w:val="26"/>
          <w:lang w:eastAsia="zh-CN"/>
        </w:rPr>
        <w:t>ния, которые подлежат регулированию в соответствии с перечнем опред</w:t>
      </w:r>
      <w:r w:rsidR="007F15A5" w:rsidRPr="00081DDB">
        <w:rPr>
          <w:rFonts w:ascii="Times New Roman" w:hAnsi="Times New Roman" w:cs="Times New Roman"/>
          <w:color w:val="auto"/>
          <w:sz w:val="28"/>
          <w:szCs w:val="26"/>
          <w:lang w:eastAsia="zh-CN"/>
        </w:rPr>
        <w:t>е</w:t>
      </w:r>
      <w:r w:rsidR="007F15A5" w:rsidRPr="00081DDB">
        <w:rPr>
          <w:rFonts w:ascii="Times New Roman" w:hAnsi="Times New Roman" w:cs="Times New Roman"/>
          <w:color w:val="auto"/>
          <w:sz w:val="28"/>
          <w:szCs w:val="26"/>
          <w:lang w:eastAsia="zh-CN"/>
        </w:rPr>
        <w:t>лен</w:t>
      </w:r>
      <w:r w:rsidR="000B5CDD" w:rsidRPr="00081DDB">
        <w:rPr>
          <w:rFonts w:ascii="Times New Roman" w:hAnsi="Times New Roman" w:cs="Times New Roman"/>
          <w:color w:val="auto"/>
          <w:sz w:val="28"/>
          <w:szCs w:val="26"/>
          <w:lang w:eastAsia="zh-CN"/>
        </w:rPr>
        <w:t>ным статьей 8 Федерального зако</w:t>
      </w:r>
      <w:r w:rsidR="007F15A5" w:rsidRPr="00081DDB">
        <w:rPr>
          <w:rFonts w:ascii="Times New Roman" w:hAnsi="Times New Roman" w:cs="Times New Roman"/>
          <w:color w:val="auto"/>
          <w:sz w:val="28"/>
          <w:szCs w:val="26"/>
          <w:lang w:eastAsia="zh-CN"/>
        </w:rPr>
        <w:t xml:space="preserve">на «О теплоснабжении», утвержденных постановлением Правительства Российской Федерации от 22.10.2012 № 1075; </w:t>
      </w:r>
      <w:proofErr w:type="gramEnd"/>
    </w:p>
    <w:p w:rsidR="001A7EFF" w:rsidRPr="00081DDB" w:rsidRDefault="0003155E" w:rsidP="000B5CDD">
      <w:pPr>
        <w:ind w:firstLine="708"/>
        <w:jc w:val="both"/>
        <w:rPr>
          <w:sz w:val="28"/>
          <w:szCs w:val="26"/>
        </w:rPr>
      </w:pPr>
      <w:r w:rsidRPr="00081DDB">
        <w:rPr>
          <w:noProof/>
          <w:sz w:val="28"/>
          <w:szCs w:val="26"/>
          <w:lang w:eastAsia="ru-RU"/>
        </w:rPr>
        <w:drawing>
          <wp:inline distT="0" distB="0" distL="0" distR="0">
            <wp:extent cx="318770" cy="2444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770" cy="244475"/>
                    </a:xfrm>
                    <a:prstGeom prst="rect">
                      <a:avLst/>
                    </a:prstGeom>
                    <a:noFill/>
                    <a:ln>
                      <a:noFill/>
                    </a:ln>
                  </pic:spPr>
                </pic:pic>
              </a:graphicData>
            </a:graphic>
          </wp:inline>
        </w:drawing>
      </w:r>
      <w:r w:rsidR="007F15A5" w:rsidRPr="00081DDB">
        <w:rPr>
          <w:sz w:val="28"/>
          <w:szCs w:val="26"/>
        </w:rPr>
        <w:t xml:space="preserve"> – величина капитальных затрат в строитель</w:t>
      </w:r>
      <w:r w:rsidR="000B5CDD" w:rsidRPr="00081DDB">
        <w:rPr>
          <w:sz w:val="28"/>
          <w:szCs w:val="26"/>
        </w:rPr>
        <w:t>ство тепловой сети от точки под</w:t>
      </w:r>
      <w:r w:rsidR="007F15A5" w:rsidRPr="00081DDB">
        <w:rPr>
          <w:sz w:val="28"/>
          <w:szCs w:val="26"/>
        </w:rPr>
        <w:t>ключения к тепловым сетям системы теплоснабжения (без НДС).</w:t>
      </w:r>
    </w:p>
    <w:p w:rsidR="00B341C8" w:rsidRPr="00081DDB" w:rsidRDefault="00B341C8" w:rsidP="00B341C8">
      <w:pPr>
        <w:ind w:firstLine="708"/>
        <w:jc w:val="both"/>
        <w:rPr>
          <w:sz w:val="28"/>
          <w:szCs w:val="26"/>
        </w:rPr>
      </w:pPr>
      <w:r w:rsidRPr="00081DDB">
        <w:rPr>
          <w:sz w:val="28"/>
          <w:szCs w:val="26"/>
        </w:rPr>
        <w:t xml:space="preserve">Радиус эффективного теплоснабжения – максимальное расстояние от </w:t>
      </w:r>
      <w:proofErr w:type="spellStart"/>
      <w:r w:rsidRPr="00081DDB">
        <w:rPr>
          <w:sz w:val="28"/>
          <w:szCs w:val="26"/>
        </w:rPr>
        <w:t>теплопотребляющей</w:t>
      </w:r>
      <w:proofErr w:type="spellEnd"/>
      <w:r w:rsidRPr="00081DDB">
        <w:rPr>
          <w:sz w:val="28"/>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81DDB">
        <w:rPr>
          <w:sz w:val="28"/>
          <w:szCs w:val="26"/>
        </w:rPr>
        <w:t>теплоп</w:t>
      </w:r>
      <w:r w:rsidRPr="00081DDB">
        <w:rPr>
          <w:sz w:val="28"/>
          <w:szCs w:val="26"/>
        </w:rPr>
        <w:t>о</w:t>
      </w:r>
      <w:r w:rsidRPr="00081DDB">
        <w:rPr>
          <w:sz w:val="28"/>
          <w:szCs w:val="26"/>
        </w:rPr>
        <w:t>требляющей</w:t>
      </w:r>
      <w:proofErr w:type="spellEnd"/>
      <w:r w:rsidRPr="00081DDB">
        <w:rPr>
          <w:sz w:val="28"/>
          <w:szCs w:val="26"/>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B341C8" w:rsidRPr="00081DDB" w:rsidRDefault="00B341C8" w:rsidP="00B341C8">
      <w:pPr>
        <w:ind w:firstLine="708"/>
        <w:jc w:val="both"/>
        <w:rPr>
          <w:sz w:val="28"/>
          <w:szCs w:val="26"/>
        </w:rPr>
      </w:pPr>
      <w:r w:rsidRPr="00081DDB">
        <w:rPr>
          <w:sz w:val="28"/>
          <w:szCs w:val="26"/>
        </w:rPr>
        <w:t>Подключение дополнительной тепловой нагрузки с увеличением рад</w:t>
      </w:r>
      <w:r w:rsidRPr="00081DDB">
        <w:rPr>
          <w:sz w:val="28"/>
          <w:szCs w:val="26"/>
        </w:rPr>
        <w:t>и</w:t>
      </w:r>
      <w:r w:rsidRPr="00081DDB">
        <w:rPr>
          <w:sz w:val="28"/>
          <w:szCs w:val="26"/>
        </w:rPr>
        <w:t>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w:t>
      </w:r>
      <w:r w:rsidRPr="00081DDB">
        <w:rPr>
          <w:sz w:val="28"/>
          <w:szCs w:val="26"/>
        </w:rPr>
        <w:t>и</w:t>
      </w:r>
      <w:r w:rsidRPr="00081DDB">
        <w:rPr>
          <w:sz w:val="28"/>
          <w:szCs w:val="26"/>
        </w:rPr>
        <w:t>ков тепловой энергии это означает, что удельные затраты (на единицу отп</w:t>
      </w:r>
      <w:r w:rsidRPr="00081DDB">
        <w:rPr>
          <w:sz w:val="28"/>
          <w:szCs w:val="26"/>
        </w:rPr>
        <w:t>у</w:t>
      </w:r>
      <w:r w:rsidRPr="00081DDB">
        <w:rPr>
          <w:sz w:val="28"/>
          <w:szCs w:val="26"/>
        </w:rPr>
        <w:t>щенной потребителям тепловой энергии) являются минимальными.</w:t>
      </w:r>
    </w:p>
    <w:p w:rsidR="00FE1857" w:rsidRPr="00081DDB" w:rsidRDefault="00B341C8" w:rsidP="00EC1059">
      <w:pPr>
        <w:ind w:firstLine="708"/>
        <w:jc w:val="both"/>
        <w:rPr>
          <w:sz w:val="28"/>
          <w:szCs w:val="26"/>
        </w:rPr>
      </w:pPr>
      <w:r w:rsidRPr="00081DDB">
        <w:rPr>
          <w:sz w:val="28"/>
          <w:szCs w:val="26"/>
        </w:rPr>
        <w:t>В основу расчета были положены полуэмпирические соотношения, к</w:t>
      </w:r>
      <w:r w:rsidRPr="00081DDB">
        <w:rPr>
          <w:sz w:val="28"/>
          <w:szCs w:val="26"/>
        </w:rPr>
        <w:t>о</w:t>
      </w:r>
      <w:r w:rsidRPr="00081DDB">
        <w:rPr>
          <w:sz w:val="28"/>
          <w:szCs w:val="26"/>
        </w:rPr>
        <w:t>торые представлены в «Нормах по проектированию тепловых сетей», изда</w:t>
      </w:r>
      <w:r w:rsidRPr="00081DDB">
        <w:rPr>
          <w:sz w:val="28"/>
          <w:szCs w:val="26"/>
        </w:rPr>
        <w:t>н</w:t>
      </w:r>
      <w:r w:rsidRPr="00081DDB">
        <w:rPr>
          <w:sz w:val="28"/>
          <w:szCs w:val="26"/>
        </w:rPr>
        <w:t xml:space="preserve">ных в 1938 году. Для приведения указанных зависимостей к </w:t>
      </w:r>
      <w:r w:rsidR="001B052A" w:rsidRPr="00081DDB">
        <w:rPr>
          <w:sz w:val="28"/>
          <w:szCs w:val="26"/>
        </w:rPr>
        <w:t>современным условиям была провед</w:t>
      </w:r>
      <w:r w:rsidRPr="00081DDB">
        <w:rPr>
          <w:sz w:val="28"/>
          <w:szCs w:val="26"/>
        </w:rPr>
        <w:t>ена дополнительная работа по анализу структуры с</w:t>
      </w:r>
      <w:r w:rsidRPr="00081DDB">
        <w:rPr>
          <w:sz w:val="28"/>
          <w:szCs w:val="26"/>
        </w:rPr>
        <w:t>е</w:t>
      </w:r>
      <w:r w:rsidRPr="00081DDB">
        <w:rPr>
          <w:sz w:val="28"/>
          <w:szCs w:val="26"/>
        </w:rPr>
        <w:t>бестоимости производства и транспорта тепловой энергии в функциониру</w:t>
      </w:r>
      <w:r w:rsidRPr="00081DDB">
        <w:rPr>
          <w:sz w:val="28"/>
          <w:szCs w:val="26"/>
        </w:rPr>
        <w:t>ю</w:t>
      </w:r>
      <w:r w:rsidRPr="00081DDB">
        <w:rPr>
          <w:sz w:val="28"/>
          <w:szCs w:val="26"/>
        </w:rPr>
        <w:t>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w:t>
      </w:r>
      <w:r w:rsidR="001B052A" w:rsidRPr="00081DDB">
        <w:rPr>
          <w:sz w:val="28"/>
          <w:szCs w:val="26"/>
        </w:rPr>
        <w:t>нить их для опред</w:t>
      </w:r>
      <w:r w:rsidRPr="00081DDB">
        <w:rPr>
          <w:sz w:val="28"/>
          <w:szCs w:val="26"/>
        </w:rPr>
        <w:t>еления минимальных удельных затрат при действующих в настоящее время</w:t>
      </w:r>
      <w:r w:rsidR="00EC1059" w:rsidRPr="00081DDB">
        <w:rPr>
          <w:sz w:val="28"/>
          <w:szCs w:val="26"/>
        </w:rPr>
        <w:t xml:space="preserve"> ценовых индикаторах.</w:t>
      </w:r>
    </w:p>
    <w:p w:rsidR="00FE1857" w:rsidRPr="00081DDB" w:rsidRDefault="00BE1177" w:rsidP="00EC1059">
      <w:pPr>
        <w:pStyle w:val="1"/>
        <w:numPr>
          <w:ilvl w:val="1"/>
          <w:numId w:val="35"/>
        </w:numPr>
        <w:ind w:left="0" w:firstLine="709"/>
        <w:rPr>
          <w:bCs w:val="0"/>
          <w:szCs w:val="28"/>
        </w:rPr>
      </w:pPr>
      <w:r w:rsidRPr="00081DDB">
        <w:rPr>
          <w:szCs w:val="28"/>
        </w:rPr>
        <w:t xml:space="preserve"> </w:t>
      </w:r>
      <w:bookmarkStart w:id="26" w:name="_Toc137035965"/>
      <w:r w:rsidRPr="00081DDB">
        <w:rPr>
          <w:szCs w:val="28"/>
        </w:rPr>
        <w:t>П</w:t>
      </w:r>
      <w:r w:rsidRPr="00081DDB">
        <w:rPr>
          <w:bCs w:val="0"/>
          <w:szCs w:val="28"/>
        </w:rPr>
        <w:t>ерспективные балансы тепловой мощности и тепловой нагрузки в каждой системе теплоснабжения и зоне действия источников тепловой энергии</w:t>
      </w:r>
      <w:bookmarkEnd w:id="26"/>
    </w:p>
    <w:p w:rsidR="00C23B53" w:rsidRPr="00081DDB" w:rsidRDefault="00BE1177" w:rsidP="00D6008A">
      <w:pPr>
        <w:ind w:firstLine="360"/>
        <w:jc w:val="both"/>
        <w:rPr>
          <w:sz w:val="28"/>
          <w:szCs w:val="26"/>
        </w:rPr>
      </w:pPr>
      <w:r w:rsidRPr="00081DDB">
        <w:rPr>
          <w:sz w:val="28"/>
          <w:szCs w:val="26"/>
        </w:rPr>
        <w:t>Перспективн</w:t>
      </w:r>
      <w:r w:rsidR="007B05F3" w:rsidRPr="00081DDB">
        <w:rPr>
          <w:sz w:val="28"/>
          <w:szCs w:val="26"/>
        </w:rPr>
        <w:t>ы</w:t>
      </w:r>
      <w:r w:rsidRPr="00081DDB">
        <w:rPr>
          <w:sz w:val="28"/>
          <w:szCs w:val="26"/>
        </w:rPr>
        <w:t xml:space="preserve">й </w:t>
      </w:r>
      <w:r w:rsidR="007B05F3" w:rsidRPr="00081DDB">
        <w:rPr>
          <w:sz w:val="28"/>
          <w:szCs w:val="26"/>
        </w:rPr>
        <w:t>б</w:t>
      </w:r>
      <w:r w:rsidRPr="00081DDB">
        <w:rPr>
          <w:sz w:val="28"/>
          <w:szCs w:val="26"/>
        </w:rPr>
        <w:t xml:space="preserve">аланс тепловой мощности и тепловой нагрузки </w:t>
      </w:r>
      <w:r w:rsidR="00EC1059" w:rsidRPr="00081DDB">
        <w:rPr>
          <w:sz w:val="28"/>
          <w:szCs w:val="26"/>
        </w:rPr>
        <w:t>в 2021-2032 годах</w:t>
      </w:r>
      <w:r w:rsidRPr="00081DDB">
        <w:rPr>
          <w:sz w:val="28"/>
          <w:szCs w:val="26"/>
        </w:rPr>
        <w:t xml:space="preserve"> по зонам деятельности ЕТО и по системе теплоснабжения МО </w:t>
      </w:r>
      <w:proofErr w:type="spellStart"/>
      <w:r w:rsidRPr="00081DDB">
        <w:rPr>
          <w:sz w:val="28"/>
          <w:szCs w:val="26"/>
        </w:rPr>
        <w:t>Майминское</w:t>
      </w:r>
      <w:proofErr w:type="spellEnd"/>
      <w:r w:rsidRPr="00081DDB">
        <w:rPr>
          <w:sz w:val="28"/>
          <w:szCs w:val="26"/>
        </w:rPr>
        <w:t xml:space="preserve"> сельское поселение </w:t>
      </w:r>
      <w:r w:rsidR="007B05F3" w:rsidRPr="00081DDB">
        <w:rPr>
          <w:sz w:val="28"/>
          <w:szCs w:val="26"/>
        </w:rPr>
        <w:t>в целом приведен в таблиц</w:t>
      </w:r>
      <w:r w:rsidR="00D6008A" w:rsidRPr="00081DDB">
        <w:rPr>
          <w:sz w:val="28"/>
          <w:szCs w:val="26"/>
        </w:rPr>
        <w:t>ах</w:t>
      </w:r>
      <w:r w:rsidR="007B05F3" w:rsidRPr="00081DDB">
        <w:rPr>
          <w:sz w:val="28"/>
          <w:szCs w:val="26"/>
        </w:rPr>
        <w:t xml:space="preserve"> 3.</w:t>
      </w:r>
      <w:r w:rsidR="00132B9C">
        <w:rPr>
          <w:sz w:val="28"/>
          <w:szCs w:val="26"/>
        </w:rPr>
        <w:t>2</w:t>
      </w:r>
      <w:r w:rsidR="00D6008A" w:rsidRPr="00081DDB">
        <w:rPr>
          <w:sz w:val="28"/>
          <w:szCs w:val="26"/>
        </w:rPr>
        <w:t>-3.5</w:t>
      </w:r>
      <w:r w:rsidR="00132B9C">
        <w:rPr>
          <w:sz w:val="28"/>
          <w:szCs w:val="26"/>
        </w:rPr>
        <w:t xml:space="preserve"> раздела 3.3.1 Утверждаемой части Схемы</w:t>
      </w:r>
      <w:r w:rsidR="00D6008A" w:rsidRPr="00081DDB">
        <w:rPr>
          <w:sz w:val="28"/>
          <w:szCs w:val="26"/>
        </w:rPr>
        <w:t>.</w:t>
      </w:r>
    </w:p>
    <w:p w:rsidR="00FE1857" w:rsidRPr="00081DDB" w:rsidRDefault="00FE1857" w:rsidP="007315AD">
      <w:pPr>
        <w:ind w:firstLine="360"/>
        <w:jc w:val="both"/>
        <w:rPr>
          <w:sz w:val="28"/>
          <w:szCs w:val="26"/>
        </w:rPr>
      </w:pPr>
    </w:p>
    <w:p w:rsidR="00EC1059" w:rsidRPr="00081DDB" w:rsidRDefault="00EC1059">
      <w:pPr>
        <w:rPr>
          <w:b/>
          <w:bCs/>
          <w:kern w:val="32"/>
          <w:sz w:val="28"/>
          <w:szCs w:val="32"/>
          <w:lang w:val="x-none"/>
        </w:rPr>
      </w:pPr>
      <w:r w:rsidRPr="00081DDB">
        <w:br w:type="page"/>
      </w:r>
    </w:p>
    <w:p w:rsidR="000B5CDD" w:rsidRPr="00081DDB" w:rsidRDefault="000B5CDD" w:rsidP="000E580A">
      <w:pPr>
        <w:pStyle w:val="1"/>
        <w:numPr>
          <w:ilvl w:val="0"/>
          <w:numId w:val="35"/>
        </w:numPr>
        <w:jc w:val="center"/>
      </w:pPr>
      <w:bookmarkStart w:id="27" w:name="_Toc137035966"/>
      <w:r w:rsidRPr="00081DDB">
        <w:lastRenderedPageBreak/>
        <w:t>РАЗДЕЛ 3. СУЩЕСТВУЮЩИЕ И ПЕРСПЕКТИВНЫЕ БАЛАНСЫ ТЕПЛОНОСИТЕЛЯ</w:t>
      </w:r>
      <w:bookmarkEnd w:id="27"/>
    </w:p>
    <w:p w:rsidR="000B5CDD" w:rsidRPr="00081DDB" w:rsidRDefault="000B5CDD" w:rsidP="00D6008A">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Существующие и перспективные балансы теплоносителя приведены в документе «Обосновывающие материалы к схеме теплоснабжения МО </w:t>
      </w:r>
      <w:proofErr w:type="spellStart"/>
      <w:r w:rsidR="00D17905" w:rsidRPr="00081DDB">
        <w:rPr>
          <w:rFonts w:ascii="Times New Roman" w:hAnsi="Times New Roman" w:cs="Times New Roman"/>
          <w:color w:val="auto"/>
          <w:sz w:val="28"/>
          <w:szCs w:val="26"/>
          <w:lang w:eastAsia="zh-CN"/>
        </w:rPr>
        <w:t>Ма</w:t>
      </w:r>
      <w:r w:rsidR="00D17905" w:rsidRPr="00081DDB">
        <w:rPr>
          <w:rFonts w:ascii="Times New Roman" w:hAnsi="Times New Roman" w:cs="Times New Roman"/>
          <w:color w:val="auto"/>
          <w:sz w:val="28"/>
          <w:szCs w:val="26"/>
          <w:lang w:eastAsia="zh-CN"/>
        </w:rPr>
        <w:t>й</w:t>
      </w:r>
      <w:r w:rsidR="00D17905" w:rsidRPr="00081DDB">
        <w:rPr>
          <w:rFonts w:ascii="Times New Roman" w:hAnsi="Times New Roman" w:cs="Times New Roman"/>
          <w:color w:val="auto"/>
          <w:sz w:val="28"/>
          <w:szCs w:val="26"/>
          <w:lang w:eastAsia="zh-CN"/>
        </w:rPr>
        <w:t>минское</w:t>
      </w:r>
      <w:proofErr w:type="spellEnd"/>
      <w:r w:rsidR="00D17905"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6. Существующие и перспективные балансы производительности водоподготовительных уст</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 xml:space="preserve">новок и максимального потребления теплоносителя </w:t>
      </w:r>
      <w:proofErr w:type="spellStart"/>
      <w:r w:rsidRPr="00081DDB">
        <w:rPr>
          <w:rFonts w:ascii="Times New Roman" w:hAnsi="Times New Roman" w:cs="Times New Roman"/>
          <w:color w:val="auto"/>
          <w:sz w:val="28"/>
          <w:szCs w:val="26"/>
          <w:lang w:eastAsia="zh-CN"/>
        </w:rPr>
        <w:t>теплопотребляющими</w:t>
      </w:r>
      <w:proofErr w:type="spellEnd"/>
      <w:r w:rsidRPr="00081DDB">
        <w:rPr>
          <w:rFonts w:ascii="Times New Roman" w:hAnsi="Times New Roman" w:cs="Times New Roman"/>
          <w:color w:val="auto"/>
          <w:sz w:val="28"/>
          <w:szCs w:val="26"/>
          <w:lang w:eastAsia="zh-CN"/>
        </w:rPr>
        <w:t xml:space="preserve"> установками потребителей, в </w:t>
      </w:r>
      <w:r w:rsidR="00D6008A" w:rsidRPr="00081DDB">
        <w:rPr>
          <w:rFonts w:ascii="Times New Roman" w:hAnsi="Times New Roman" w:cs="Times New Roman"/>
          <w:color w:val="auto"/>
          <w:sz w:val="28"/>
          <w:szCs w:val="26"/>
          <w:lang w:eastAsia="zh-CN"/>
        </w:rPr>
        <w:t>том числе в аварийных режимах».</w:t>
      </w:r>
    </w:p>
    <w:p w:rsidR="004039D9" w:rsidRPr="00081DDB" w:rsidRDefault="004039D9" w:rsidP="00D6008A">
      <w:pPr>
        <w:pStyle w:val="1"/>
        <w:numPr>
          <w:ilvl w:val="1"/>
          <w:numId w:val="36"/>
        </w:numPr>
        <w:ind w:left="0" w:firstLine="709"/>
        <w:rPr>
          <w:bCs w:val="0"/>
          <w:szCs w:val="28"/>
        </w:rPr>
      </w:pPr>
      <w:bookmarkStart w:id="28" w:name="_Toc137035967"/>
      <w:r w:rsidRPr="00081DDB">
        <w:rPr>
          <w:bCs w:val="0"/>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081DDB">
        <w:rPr>
          <w:bCs w:val="0"/>
          <w:szCs w:val="28"/>
        </w:rPr>
        <w:t>теплопотребляющими</w:t>
      </w:r>
      <w:proofErr w:type="spellEnd"/>
      <w:r w:rsidRPr="00081DDB">
        <w:rPr>
          <w:bCs w:val="0"/>
          <w:szCs w:val="28"/>
        </w:rPr>
        <w:t xml:space="preserve"> установками потребителей</w:t>
      </w:r>
      <w:bookmarkEnd w:id="28"/>
      <w:r w:rsidRPr="00081DDB">
        <w:rPr>
          <w:bCs w:val="0"/>
          <w:szCs w:val="28"/>
        </w:rPr>
        <w:t xml:space="preserve"> </w:t>
      </w:r>
    </w:p>
    <w:p w:rsidR="004039D9" w:rsidRPr="00081DDB" w:rsidRDefault="004039D9" w:rsidP="004039D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Подробное описание систем </w:t>
      </w:r>
      <w:proofErr w:type="spellStart"/>
      <w:r w:rsidRPr="00081DDB">
        <w:rPr>
          <w:rFonts w:ascii="Times New Roman" w:hAnsi="Times New Roman" w:cs="Times New Roman"/>
          <w:color w:val="auto"/>
          <w:sz w:val="28"/>
          <w:szCs w:val="26"/>
          <w:lang w:eastAsia="zh-CN"/>
        </w:rPr>
        <w:t>химводоочистки</w:t>
      </w:r>
      <w:proofErr w:type="spellEnd"/>
      <w:r w:rsidRPr="00081DDB">
        <w:rPr>
          <w:rFonts w:ascii="Times New Roman" w:hAnsi="Times New Roman" w:cs="Times New Roman"/>
          <w:color w:val="auto"/>
          <w:sz w:val="28"/>
          <w:szCs w:val="26"/>
          <w:lang w:eastAsia="zh-CN"/>
        </w:rPr>
        <w:t xml:space="preserve"> источников тепловой энергии приведено в документе «Обосновывающие материалы к схеме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 xml:space="preserve">лоснабжения МО </w:t>
      </w:r>
      <w:proofErr w:type="spellStart"/>
      <w:r w:rsidR="00D17905" w:rsidRPr="00081DDB">
        <w:rPr>
          <w:rFonts w:ascii="Times New Roman" w:hAnsi="Times New Roman" w:cs="Times New Roman"/>
          <w:color w:val="auto"/>
          <w:sz w:val="28"/>
          <w:szCs w:val="26"/>
          <w:lang w:eastAsia="zh-CN"/>
        </w:rPr>
        <w:t>Майминское</w:t>
      </w:r>
      <w:proofErr w:type="spellEnd"/>
      <w:r w:rsidR="00D17905"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 Существующее положение в сфере производства, передачи и 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требления тепловой энергии для целей теплоснабжения». </w:t>
      </w:r>
    </w:p>
    <w:p w:rsidR="004039D9" w:rsidRPr="00081DDB" w:rsidRDefault="004039D9" w:rsidP="004039D9">
      <w:pPr>
        <w:ind w:firstLine="708"/>
        <w:jc w:val="both"/>
        <w:rPr>
          <w:sz w:val="28"/>
          <w:szCs w:val="26"/>
        </w:rPr>
      </w:pPr>
      <w:r w:rsidRPr="00081DDB">
        <w:rPr>
          <w:sz w:val="28"/>
          <w:szCs w:val="26"/>
        </w:rPr>
        <w:t>В данном разделе существующие и перспективные балансы производ</w:t>
      </w:r>
      <w:r w:rsidRPr="00081DDB">
        <w:rPr>
          <w:sz w:val="28"/>
          <w:szCs w:val="26"/>
        </w:rPr>
        <w:t>и</w:t>
      </w:r>
      <w:r w:rsidRPr="00081DDB">
        <w:rPr>
          <w:sz w:val="28"/>
          <w:szCs w:val="26"/>
        </w:rPr>
        <w:t>тельности водоподготовительных установок и максимальног</w:t>
      </w:r>
      <w:r w:rsidR="0035686B" w:rsidRPr="00081DDB">
        <w:rPr>
          <w:sz w:val="28"/>
          <w:szCs w:val="26"/>
        </w:rPr>
        <w:t xml:space="preserve">о потребления теплоносителя </w:t>
      </w:r>
      <w:proofErr w:type="spellStart"/>
      <w:r w:rsidR="0035686B" w:rsidRPr="00081DDB">
        <w:rPr>
          <w:sz w:val="28"/>
          <w:szCs w:val="26"/>
        </w:rPr>
        <w:t>теп</w:t>
      </w:r>
      <w:r w:rsidRPr="00081DDB">
        <w:rPr>
          <w:sz w:val="28"/>
          <w:szCs w:val="26"/>
        </w:rPr>
        <w:t>лопотребляющими</w:t>
      </w:r>
      <w:proofErr w:type="spellEnd"/>
      <w:r w:rsidRPr="00081DDB">
        <w:rPr>
          <w:sz w:val="28"/>
          <w:szCs w:val="26"/>
        </w:rPr>
        <w:t xml:space="preserve"> установками потребителей приведены в отношении теплоносителя, реализация которого осуществляется по ценам (тарифам), подлежащим в соответствии с Федеральным законом «О тепл</w:t>
      </w:r>
      <w:r w:rsidRPr="00081DDB">
        <w:rPr>
          <w:sz w:val="28"/>
          <w:szCs w:val="26"/>
        </w:rPr>
        <w:t>о</w:t>
      </w:r>
      <w:r w:rsidRPr="00081DDB">
        <w:rPr>
          <w:sz w:val="28"/>
          <w:szCs w:val="26"/>
        </w:rPr>
        <w:t>снабжении» государственному регулированию.</w:t>
      </w:r>
    </w:p>
    <w:p w:rsidR="006D7736" w:rsidRPr="00081DDB" w:rsidRDefault="006D7736" w:rsidP="006D7736">
      <w:pPr>
        <w:ind w:firstLine="708"/>
        <w:jc w:val="both"/>
        <w:rPr>
          <w:sz w:val="28"/>
          <w:szCs w:val="26"/>
        </w:rPr>
      </w:pPr>
      <w:r w:rsidRPr="00081DDB">
        <w:rPr>
          <w:sz w:val="28"/>
          <w:szCs w:val="26"/>
        </w:rPr>
        <w:t xml:space="preserve">Существующие и перспективные балансы производительности ВПУ и подпитки тепловых сетей, рассчитанные в соответствии с СП 124.13330.2012 «Тепловые сети. Актуализированная редакция СНиП 41-02-2003», </w:t>
      </w:r>
      <w:proofErr w:type="gramStart"/>
      <w:r w:rsidRPr="00081DDB">
        <w:rPr>
          <w:sz w:val="28"/>
          <w:szCs w:val="26"/>
        </w:rPr>
        <w:t>предста</w:t>
      </w:r>
      <w:r w:rsidRPr="00081DDB">
        <w:rPr>
          <w:sz w:val="28"/>
          <w:szCs w:val="26"/>
        </w:rPr>
        <w:t>в</w:t>
      </w:r>
      <w:r w:rsidRPr="00081DDB">
        <w:rPr>
          <w:sz w:val="28"/>
          <w:szCs w:val="26"/>
        </w:rPr>
        <w:t>лены</w:t>
      </w:r>
      <w:proofErr w:type="gramEnd"/>
      <w:r w:rsidRPr="00081DDB">
        <w:rPr>
          <w:sz w:val="28"/>
          <w:szCs w:val="26"/>
        </w:rPr>
        <w:t xml:space="preserve"> в таблице 4.1</w:t>
      </w:r>
      <w:r w:rsidR="00C44591" w:rsidRPr="00081DDB">
        <w:rPr>
          <w:sz w:val="28"/>
          <w:szCs w:val="26"/>
        </w:rPr>
        <w:t xml:space="preserve"> и 4.2</w:t>
      </w:r>
      <w:r w:rsidRPr="00081DDB">
        <w:rPr>
          <w:sz w:val="28"/>
          <w:szCs w:val="26"/>
        </w:rPr>
        <w:t>.</w:t>
      </w:r>
    </w:p>
    <w:p w:rsidR="006D7736" w:rsidRPr="00081DDB" w:rsidRDefault="006D7736" w:rsidP="006D7736">
      <w:pPr>
        <w:ind w:firstLine="708"/>
        <w:jc w:val="both"/>
        <w:rPr>
          <w:sz w:val="28"/>
          <w:szCs w:val="26"/>
        </w:rPr>
      </w:pPr>
      <w:r w:rsidRPr="00081DDB">
        <w:rPr>
          <w:sz w:val="28"/>
          <w:szCs w:val="26"/>
        </w:rPr>
        <w:t xml:space="preserve"> На котельной ООО «</w:t>
      </w:r>
      <w:proofErr w:type="spellStart"/>
      <w:r w:rsidRPr="00081DDB">
        <w:rPr>
          <w:sz w:val="28"/>
          <w:szCs w:val="26"/>
        </w:rPr>
        <w:t>Газмаркет</w:t>
      </w:r>
      <w:proofErr w:type="spellEnd"/>
      <w:r w:rsidRPr="00081DDB">
        <w:rPr>
          <w:sz w:val="28"/>
          <w:szCs w:val="26"/>
        </w:rPr>
        <w:t>» водоподготовительная установка о</w:t>
      </w:r>
      <w:r w:rsidRPr="00081DDB">
        <w:rPr>
          <w:sz w:val="28"/>
          <w:szCs w:val="26"/>
        </w:rPr>
        <w:t>т</w:t>
      </w:r>
      <w:r w:rsidRPr="00081DDB">
        <w:rPr>
          <w:sz w:val="28"/>
          <w:szCs w:val="26"/>
        </w:rPr>
        <w:t>сутствует.</w:t>
      </w:r>
    </w:p>
    <w:p w:rsidR="00D6008A" w:rsidRPr="00081DDB" w:rsidRDefault="006D7736" w:rsidP="006D7736">
      <w:pPr>
        <w:ind w:firstLine="708"/>
        <w:jc w:val="both"/>
        <w:rPr>
          <w:sz w:val="28"/>
          <w:szCs w:val="26"/>
        </w:rPr>
      </w:pPr>
      <w:r w:rsidRPr="00081DDB">
        <w:rPr>
          <w:sz w:val="28"/>
          <w:szCs w:val="26"/>
        </w:rPr>
        <w:t>Для организации МУП «Кристалл» информация не предоставлена.</w:t>
      </w:r>
      <w:r w:rsidR="00D6008A" w:rsidRPr="00081DDB">
        <w:rPr>
          <w:sz w:val="28"/>
          <w:szCs w:val="26"/>
        </w:rPr>
        <w:br w:type="page"/>
      </w:r>
    </w:p>
    <w:p w:rsidR="00D6008A" w:rsidRPr="00081DDB" w:rsidRDefault="00D6008A" w:rsidP="004039D9">
      <w:pPr>
        <w:ind w:firstLine="708"/>
        <w:jc w:val="both"/>
        <w:rPr>
          <w:sz w:val="28"/>
          <w:szCs w:val="26"/>
        </w:rPr>
        <w:sectPr w:rsidR="00D6008A" w:rsidRPr="00081DDB" w:rsidSect="00381860">
          <w:footerReference w:type="even" r:id="rId36"/>
          <w:footerReference w:type="default" r:id="rId37"/>
          <w:footerReference w:type="first" r:id="rId38"/>
          <w:pgSz w:w="11906" w:h="16838"/>
          <w:pgMar w:top="1134" w:right="850" w:bottom="1134" w:left="1701" w:header="708" w:footer="708" w:gutter="0"/>
          <w:cols w:space="708"/>
          <w:titlePg/>
          <w:docGrid w:linePitch="360"/>
        </w:sectPr>
      </w:pPr>
    </w:p>
    <w:p w:rsidR="00D6008A" w:rsidRPr="00081DDB" w:rsidRDefault="00D6008A" w:rsidP="004039D9">
      <w:pPr>
        <w:ind w:firstLine="708"/>
        <w:jc w:val="both"/>
        <w:rPr>
          <w:sz w:val="28"/>
          <w:szCs w:val="26"/>
        </w:rPr>
      </w:pPr>
    </w:p>
    <w:p w:rsidR="000B5CDD" w:rsidRPr="00081DDB" w:rsidRDefault="0035686B" w:rsidP="0035686B">
      <w:pPr>
        <w:ind w:firstLine="360"/>
        <w:jc w:val="both"/>
        <w:rPr>
          <w:sz w:val="28"/>
          <w:szCs w:val="26"/>
        </w:rPr>
      </w:pPr>
      <w:r w:rsidRPr="00081DDB">
        <w:rPr>
          <w:bCs/>
          <w:sz w:val="28"/>
          <w:szCs w:val="18"/>
        </w:rPr>
        <w:t>Таблица 4.</w:t>
      </w:r>
      <w:r w:rsidR="00D17905" w:rsidRPr="00081DDB">
        <w:rPr>
          <w:bCs/>
          <w:sz w:val="28"/>
          <w:szCs w:val="18"/>
        </w:rPr>
        <w:t>1</w:t>
      </w:r>
      <w:r w:rsidRPr="00081DDB">
        <w:rPr>
          <w:bCs/>
          <w:sz w:val="28"/>
          <w:szCs w:val="18"/>
        </w:rPr>
        <w:t xml:space="preserve"> – Существующие и перспективные балансы производительности ВПУ и подпитки тепловых сетей к</w:t>
      </w:r>
      <w:r w:rsidRPr="00081DDB">
        <w:rPr>
          <w:bCs/>
          <w:sz w:val="28"/>
          <w:szCs w:val="18"/>
        </w:rPr>
        <w:t>о</w:t>
      </w:r>
      <w:r w:rsidRPr="00081DDB">
        <w:rPr>
          <w:bCs/>
          <w:sz w:val="28"/>
          <w:szCs w:val="18"/>
        </w:rPr>
        <w:t xml:space="preserve">тельных </w:t>
      </w:r>
      <w:r w:rsidR="00C44591" w:rsidRPr="00081DDB">
        <w:rPr>
          <w:bCs/>
          <w:sz w:val="28"/>
          <w:szCs w:val="18"/>
        </w:rPr>
        <w:t>ООО «Сибирь – тепловая компания»</w:t>
      </w:r>
      <w:r w:rsidR="00B7083C" w:rsidRPr="00081DDB">
        <w:rPr>
          <w:bCs/>
          <w:sz w:val="18"/>
          <w:szCs w:val="18"/>
        </w:rPr>
        <w:t xml:space="preserve">  </w:t>
      </w:r>
    </w:p>
    <w:tbl>
      <w:tblPr>
        <w:tblW w:w="5093" w:type="pct"/>
        <w:tblLook w:val="04A0" w:firstRow="1" w:lastRow="0" w:firstColumn="1" w:lastColumn="0" w:noHBand="0" w:noVBand="1"/>
      </w:tblPr>
      <w:tblGrid>
        <w:gridCol w:w="6098"/>
        <w:gridCol w:w="1254"/>
        <w:gridCol w:w="671"/>
        <w:gridCol w:w="671"/>
        <w:gridCol w:w="671"/>
        <w:gridCol w:w="671"/>
        <w:gridCol w:w="671"/>
        <w:gridCol w:w="936"/>
        <w:gridCol w:w="671"/>
        <w:gridCol w:w="671"/>
        <w:gridCol w:w="671"/>
        <w:gridCol w:w="671"/>
        <w:gridCol w:w="734"/>
      </w:tblGrid>
      <w:tr w:rsidR="00C44591" w:rsidRPr="00081DDB" w:rsidTr="00C44591">
        <w:trPr>
          <w:trHeight w:val="20"/>
        </w:trPr>
        <w:tc>
          <w:tcPr>
            <w:tcW w:w="203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Параметр</w:t>
            </w:r>
          </w:p>
        </w:tc>
        <w:tc>
          <w:tcPr>
            <w:tcW w:w="257"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Единицы измерения</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2019</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2020</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2021</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2022</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2023</w:t>
            </w:r>
          </w:p>
        </w:tc>
        <w:tc>
          <w:tcPr>
            <w:tcW w:w="324"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2024</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2025</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2026</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2027</w:t>
            </w:r>
          </w:p>
        </w:tc>
        <w:tc>
          <w:tcPr>
            <w:tcW w:w="236"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2028</w:t>
            </w:r>
          </w:p>
        </w:tc>
        <w:tc>
          <w:tcPr>
            <w:tcW w:w="257" w:type="pct"/>
            <w:tcBorders>
              <w:top w:val="single" w:sz="8" w:space="0" w:color="auto"/>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000000"/>
                <w:lang w:eastAsia="ru-RU"/>
              </w:rPr>
            </w:pPr>
            <w:r w:rsidRPr="00081DDB">
              <w:rPr>
                <w:b/>
                <w:color w:val="000000"/>
                <w:lang w:eastAsia="ru-RU"/>
              </w:rPr>
              <w:t>2029-2032</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b/>
                <w:color w:val="22272F"/>
                <w:lang w:eastAsia="ru-RU"/>
              </w:rPr>
            </w:pPr>
            <w:r w:rsidRPr="00081DDB">
              <w:rPr>
                <w:b/>
                <w:color w:val="22272F"/>
                <w:lang w:eastAsia="ru-RU"/>
              </w:rPr>
              <w:t>Котельная № 2 (с. Майма, Механизаторов, 11)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4"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single" w:sz="4" w:space="0" w:color="auto"/>
              <w:left w:val="single" w:sz="4" w:space="0" w:color="auto"/>
              <w:bottom w:val="single" w:sz="4" w:space="0" w:color="auto"/>
              <w:right w:val="single" w:sz="4" w:space="0" w:color="auto"/>
            </w:tcBorders>
            <w:vAlign w:val="center"/>
          </w:tcPr>
          <w:p w:rsidR="006D7736" w:rsidRPr="00081DDB" w:rsidRDefault="006D7736" w:rsidP="00130AD1">
            <w:pPr>
              <w:ind w:left="-57" w:right="-57"/>
              <w:jc w:val="center"/>
            </w:pPr>
            <w:r w:rsidRPr="00081DDB">
              <w:rPr>
                <w:color w:val="000000"/>
                <w:lang w:eastAsia="ru-RU"/>
              </w:rPr>
              <w:t>1,5</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rsidR="006D7736" w:rsidRPr="00081DDB" w:rsidRDefault="006D7736" w:rsidP="00130AD1">
            <w:pPr>
              <w:ind w:left="-57" w:right="-57"/>
              <w:jc w:val="center"/>
            </w:pPr>
            <w:r w:rsidRPr="00081DDB">
              <w:rPr>
                <w:color w:val="000000"/>
                <w:lang w:eastAsia="ru-RU"/>
              </w:rPr>
              <w:t>1,5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4"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single" w:sz="4" w:space="0" w:color="auto"/>
              <w:left w:val="single" w:sz="4" w:space="0" w:color="auto"/>
              <w:bottom w:val="single" w:sz="4" w:space="0" w:color="auto"/>
              <w:right w:val="single" w:sz="4" w:space="0" w:color="auto"/>
            </w:tcBorders>
            <w:vAlign w:val="center"/>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rsidR="006D7736" w:rsidRPr="00081DDB" w:rsidRDefault="006D7736" w:rsidP="00130AD1">
            <w:pPr>
              <w:ind w:left="-57" w:right="-57"/>
              <w:jc w:val="center"/>
              <w:rPr>
                <w:color w:val="000000"/>
                <w:lang w:eastAsia="ru-RU"/>
              </w:rPr>
            </w:pP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0,074</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3 (с. Майма, Гидростроителей, 44а)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0,966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0,966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9,559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7,99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3,65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5 (с. Майма, Энергетиков, 13а)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0,438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0,438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0,365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98</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r w:rsidRPr="00081DDB">
              <w:rPr>
                <w:b/>
                <w:color w:val="000000"/>
                <w:lang w:eastAsia="ru-RU"/>
              </w:rPr>
              <w:t>Котельная № 7 (с. Майма, Трудовая,</w:t>
            </w:r>
            <w:r w:rsidRPr="00081DDB">
              <w:rPr>
                <w:color w:val="000000"/>
                <w:lang w:eastAsia="ru-RU"/>
              </w:rPr>
              <w:t xml:space="preserve"> </w:t>
            </w:r>
            <w:r w:rsidRPr="00081DDB">
              <w:rPr>
                <w:b/>
                <w:color w:val="000000"/>
                <w:lang w:eastAsia="ru-RU"/>
              </w:rPr>
              <w:t>57)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1,621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1,621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0,091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w:t>
            </w:r>
            <w:r w:rsidRPr="00081DDB">
              <w:rPr>
                <w:color w:val="22272F"/>
                <w:lang w:eastAsia="ru-RU"/>
              </w:rPr>
              <w:lastRenderedPageBreak/>
              <w:t xml:space="preserve">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88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8 (с. Майма, Ленина, 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0,103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0,033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10 (с. Майма, Березовая, 17г)</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0,223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93</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11 (с. Майма, Ленина, 62б)</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1,511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1,839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1,511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1,839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1,506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0,778</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3,22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12 (с. Майма, Ленина, 7б)</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0,163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0,045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0,163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0,124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0,045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0,049</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lastRenderedPageBreak/>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16 (с. Майма, Заводская, 52в)</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2,6</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1,148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0,598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1,148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0,535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0,193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20 (с. Майма, 50 лет Победы, 4а)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0,375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0,255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0,189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0,375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0,132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100</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lastRenderedPageBreak/>
              <w:t>Котельная № 23 (с. Майма, Заводская, 19а)</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3</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0,087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92</w:t>
            </w:r>
          </w:p>
        </w:tc>
      </w:tr>
      <w:tr w:rsidR="006D7736" w:rsidRPr="00081DDB" w:rsidTr="00C4459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b/>
                <w:color w:val="000000"/>
                <w:lang w:eastAsia="ru-RU"/>
              </w:rPr>
            </w:pPr>
            <w:r w:rsidRPr="00081DDB">
              <w:rPr>
                <w:b/>
                <w:color w:val="000000"/>
                <w:lang w:eastAsia="ru-RU"/>
              </w:rPr>
              <w:t>Котельная № 28 (с. Майма, Шукшина 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Производительность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pPr>
            <w:r w:rsidRPr="00081DDB">
              <w:rPr>
                <w:color w:val="000000"/>
                <w:lang w:eastAsia="ru-RU"/>
              </w:rPr>
              <w:t>0,5</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Срок службы</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лет</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ед.</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1</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Общая емкость баков-аккумуляторов</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м3</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2,1</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Расчетный часовой расход для подпитки системы тепл</w:t>
            </w:r>
            <w:r w:rsidRPr="00081DDB">
              <w:rPr>
                <w:color w:val="22272F"/>
                <w:lang w:eastAsia="ru-RU"/>
              </w:rPr>
              <w:t>о</w:t>
            </w:r>
            <w:r w:rsidRPr="00081DDB">
              <w:rPr>
                <w:color w:val="22272F"/>
                <w:lang w:eastAsia="ru-RU"/>
              </w:rPr>
              <w:t>снабжения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0,02</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0,078</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1,999</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0,084</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0,747</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0</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noWrap/>
            <w:vAlign w:val="center"/>
            <w:hideMark/>
          </w:tcPr>
          <w:p w:rsidR="006D7736" w:rsidRPr="00081DDB" w:rsidRDefault="006D7736" w:rsidP="00130AD1">
            <w:pPr>
              <w:ind w:left="-57" w:right="-57"/>
              <w:jc w:val="center"/>
              <w:rPr>
                <w:color w:val="000000"/>
                <w:lang w:eastAsia="ru-RU"/>
              </w:rPr>
            </w:pP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т/ч</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324"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36"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w:t>
            </w:r>
          </w:p>
        </w:tc>
      </w:tr>
      <w:tr w:rsidR="00C44591" w:rsidRPr="00081DDB" w:rsidTr="00C44591">
        <w:trPr>
          <w:trHeight w:val="20"/>
        </w:trPr>
        <w:tc>
          <w:tcPr>
            <w:tcW w:w="2038" w:type="pct"/>
            <w:tcBorders>
              <w:top w:val="nil"/>
              <w:left w:val="single" w:sz="8" w:space="0" w:color="auto"/>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Доля резерва</w:t>
            </w:r>
          </w:p>
        </w:tc>
        <w:tc>
          <w:tcPr>
            <w:tcW w:w="257"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22272F"/>
                <w:lang w:eastAsia="ru-RU"/>
              </w:rPr>
            </w:pPr>
            <w:r w:rsidRPr="00081DDB">
              <w:rPr>
                <w:color w:val="22272F"/>
                <w:lang w:eastAsia="ru-RU"/>
              </w:rPr>
              <w:t>96</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324"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36"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c>
          <w:tcPr>
            <w:tcW w:w="257" w:type="pct"/>
            <w:tcBorders>
              <w:top w:val="nil"/>
              <w:left w:val="nil"/>
              <w:bottom w:val="single" w:sz="4" w:space="0" w:color="auto"/>
              <w:right w:val="single" w:sz="8" w:space="0" w:color="auto"/>
            </w:tcBorders>
            <w:shd w:val="clear" w:color="auto" w:fill="auto"/>
            <w:vAlign w:val="center"/>
            <w:hideMark/>
          </w:tcPr>
          <w:p w:rsidR="006D7736" w:rsidRPr="00081DDB" w:rsidRDefault="006D7736" w:rsidP="00130AD1">
            <w:pPr>
              <w:ind w:left="-57" w:right="-57"/>
              <w:jc w:val="center"/>
              <w:rPr>
                <w:color w:val="000000"/>
                <w:lang w:eastAsia="ru-RU"/>
              </w:rPr>
            </w:pPr>
            <w:r w:rsidRPr="00081DDB">
              <w:rPr>
                <w:color w:val="000000"/>
                <w:lang w:eastAsia="ru-RU"/>
              </w:rPr>
              <w:t>92</w:t>
            </w:r>
          </w:p>
        </w:tc>
      </w:tr>
    </w:tbl>
    <w:p w:rsidR="006D7736" w:rsidRPr="00081DDB" w:rsidRDefault="003041A2" w:rsidP="007315AD">
      <w:pPr>
        <w:ind w:firstLine="360"/>
        <w:jc w:val="both"/>
        <w:rPr>
          <w:sz w:val="28"/>
          <w:szCs w:val="26"/>
        </w:rPr>
      </w:pPr>
      <w:r>
        <w:rPr>
          <w:sz w:val="28"/>
          <w:szCs w:val="26"/>
        </w:rPr>
        <w:lastRenderedPageBreak/>
        <w:t xml:space="preserve">Данные </w:t>
      </w:r>
      <w:r>
        <w:rPr>
          <w:bCs/>
          <w:sz w:val="28"/>
          <w:szCs w:val="18"/>
        </w:rPr>
        <w:t>о существующем</w:t>
      </w:r>
      <w:r w:rsidRPr="00081DDB">
        <w:rPr>
          <w:bCs/>
          <w:sz w:val="28"/>
          <w:szCs w:val="18"/>
        </w:rPr>
        <w:t xml:space="preserve"> баланс</w:t>
      </w:r>
      <w:r>
        <w:rPr>
          <w:bCs/>
          <w:sz w:val="28"/>
          <w:szCs w:val="18"/>
        </w:rPr>
        <w:t>е</w:t>
      </w:r>
      <w:r w:rsidRPr="00081DDB">
        <w:rPr>
          <w:bCs/>
          <w:sz w:val="28"/>
          <w:szCs w:val="18"/>
        </w:rPr>
        <w:t xml:space="preserve"> производительности ВПУ и подпитки тепловых сетей </w:t>
      </w:r>
      <w:r>
        <w:rPr>
          <w:sz w:val="28"/>
          <w:szCs w:val="26"/>
        </w:rPr>
        <w:t>к</w:t>
      </w:r>
      <w:r w:rsidRPr="003041A2">
        <w:rPr>
          <w:sz w:val="28"/>
          <w:szCs w:val="26"/>
        </w:rPr>
        <w:t>отельн</w:t>
      </w:r>
      <w:r>
        <w:rPr>
          <w:sz w:val="28"/>
          <w:szCs w:val="26"/>
        </w:rPr>
        <w:t>ой</w:t>
      </w:r>
      <w:r w:rsidRPr="003041A2">
        <w:rPr>
          <w:sz w:val="28"/>
          <w:szCs w:val="26"/>
        </w:rPr>
        <w:t xml:space="preserve"> № 22 (с. Майма, Заводская, 11а)</w:t>
      </w:r>
      <w:r>
        <w:rPr>
          <w:sz w:val="28"/>
          <w:szCs w:val="26"/>
        </w:rPr>
        <w:t xml:space="preserve"> не предоставлены.</w:t>
      </w:r>
    </w:p>
    <w:p w:rsidR="00C44591" w:rsidRPr="00081DDB" w:rsidRDefault="00C44591" w:rsidP="003041A2">
      <w:pPr>
        <w:jc w:val="both"/>
        <w:rPr>
          <w:bCs/>
          <w:sz w:val="28"/>
          <w:szCs w:val="18"/>
        </w:rPr>
      </w:pPr>
      <w:r w:rsidRPr="00081DDB">
        <w:rPr>
          <w:bCs/>
          <w:sz w:val="28"/>
          <w:szCs w:val="18"/>
        </w:rPr>
        <w:t>Таблица 4.2 – Существующие и перспективные балансы производительности ВПУ и подпитки тепловых сетей котел</w:t>
      </w:r>
      <w:r w:rsidRPr="00081DDB">
        <w:rPr>
          <w:bCs/>
          <w:sz w:val="28"/>
          <w:szCs w:val="18"/>
        </w:rPr>
        <w:t>ь</w:t>
      </w:r>
      <w:r w:rsidRPr="00081DDB">
        <w:rPr>
          <w:bCs/>
          <w:sz w:val="28"/>
          <w:szCs w:val="18"/>
        </w:rPr>
        <w:t xml:space="preserve">ных ООО «Энерго Алтай» </w:t>
      </w:r>
    </w:p>
    <w:tbl>
      <w:tblPr>
        <w:tblW w:w="5067" w:type="pct"/>
        <w:tblLook w:val="04A0" w:firstRow="1" w:lastRow="0" w:firstColumn="1" w:lastColumn="0" w:noHBand="0" w:noVBand="1"/>
      </w:tblPr>
      <w:tblGrid>
        <w:gridCol w:w="6548"/>
        <w:gridCol w:w="1254"/>
        <w:gridCol w:w="650"/>
        <w:gridCol w:w="650"/>
        <w:gridCol w:w="650"/>
        <w:gridCol w:w="654"/>
        <w:gridCol w:w="651"/>
        <w:gridCol w:w="651"/>
        <w:gridCol w:w="651"/>
        <w:gridCol w:w="654"/>
        <w:gridCol w:w="651"/>
        <w:gridCol w:w="651"/>
        <w:gridCol w:w="669"/>
      </w:tblGrid>
      <w:tr w:rsidR="00C44591" w:rsidRPr="00081DDB" w:rsidTr="00130AD1">
        <w:trPr>
          <w:trHeight w:val="20"/>
        </w:trPr>
        <w:tc>
          <w:tcPr>
            <w:tcW w:w="219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Параметр</w:t>
            </w:r>
          </w:p>
        </w:tc>
        <w:tc>
          <w:tcPr>
            <w:tcW w:w="276"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Единицы измерения</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2019</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2020</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2021</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2022</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2023</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2024</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2025</w:t>
            </w:r>
          </w:p>
        </w:tc>
        <w:tc>
          <w:tcPr>
            <w:tcW w:w="230"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2026</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2027</w:t>
            </w:r>
          </w:p>
        </w:tc>
        <w:tc>
          <w:tcPr>
            <w:tcW w:w="229"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22272F"/>
                <w:lang w:eastAsia="ru-RU"/>
              </w:rPr>
            </w:pPr>
            <w:r w:rsidRPr="00081DDB">
              <w:rPr>
                <w:b/>
                <w:color w:val="22272F"/>
                <w:lang w:eastAsia="ru-RU"/>
              </w:rPr>
              <w:t>2028</w:t>
            </w:r>
          </w:p>
        </w:tc>
        <w:tc>
          <w:tcPr>
            <w:tcW w:w="235" w:type="pct"/>
            <w:tcBorders>
              <w:top w:val="single" w:sz="8" w:space="0" w:color="auto"/>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
                <w:color w:val="000000"/>
                <w:lang w:eastAsia="ru-RU"/>
              </w:rPr>
            </w:pPr>
            <w:r w:rsidRPr="00081DDB">
              <w:rPr>
                <w:b/>
                <w:color w:val="000000"/>
                <w:lang w:eastAsia="ru-RU"/>
              </w:rPr>
              <w:t>2029-2032</w:t>
            </w:r>
          </w:p>
        </w:tc>
      </w:tr>
      <w:tr w:rsidR="00C44591" w:rsidRPr="00081DDB" w:rsidTr="00130AD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b/>
                <w:color w:val="000000"/>
                <w:lang w:eastAsia="ru-RU"/>
              </w:rPr>
            </w:pPr>
            <w:r w:rsidRPr="00081DDB">
              <w:rPr>
                <w:b/>
                <w:color w:val="000000"/>
                <w:lang w:eastAsia="ru-RU"/>
              </w:rPr>
              <w:t>ООО «Энерго Алтай» Котельная № 1 (с. Майма, пер. Спортивный 16а)</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Производительность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Срок службы</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лет</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ед.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3</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Общая емкость баков-аккумуляторов</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м3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2,1</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w:t>
            </w:r>
            <w:r w:rsidRPr="00081DDB">
              <w:rPr>
                <w:color w:val="22272F"/>
                <w:lang w:eastAsia="ru-RU"/>
              </w:rPr>
              <w:t>б</w:t>
            </w:r>
            <w:r w:rsidRPr="00081DDB">
              <w:rPr>
                <w:color w:val="22272F"/>
                <w:lang w:eastAsia="ru-RU"/>
              </w:rPr>
              <w:t>жения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0,02</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bCs/>
                <w:szCs w:val="20"/>
              </w:rPr>
            </w:pPr>
            <w:r w:rsidRPr="00081DDB">
              <w:rPr>
                <w:bCs/>
                <w:szCs w:val="20"/>
              </w:rPr>
              <w:t>0,076</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Отпуск теплоносителя из тепловых сетей на цели ГВС</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Доля резерва</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96</w:t>
            </w:r>
          </w:p>
        </w:tc>
      </w:tr>
      <w:tr w:rsidR="00C44591" w:rsidRPr="00081DDB" w:rsidTr="00130AD1">
        <w:trPr>
          <w:trHeight w:val="20"/>
        </w:trPr>
        <w:tc>
          <w:tcPr>
            <w:tcW w:w="5000" w:type="pct"/>
            <w:gridSpan w:val="1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b/>
                <w:color w:val="000000"/>
                <w:lang w:eastAsia="ru-RU"/>
              </w:rPr>
            </w:pPr>
            <w:r w:rsidRPr="00081DDB">
              <w:rPr>
                <w:b/>
                <w:color w:val="000000"/>
                <w:lang w:eastAsia="ru-RU"/>
              </w:rPr>
              <w:t>ООО «Энерго Алтай» Котельная № 13 (с. Майма, ул. Березовая Роща, 1ж)</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Производительность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Срок службы</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лет</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Количество баков-аккумуляторов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ед.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5</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Общая емкость баков-аккумуляторов</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м3</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4,15</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Расчетный часовой расход для подпитки системы теплосна</w:t>
            </w:r>
            <w:r w:rsidRPr="00081DDB">
              <w:rPr>
                <w:color w:val="22272F"/>
                <w:lang w:eastAsia="ru-RU"/>
              </w:rPr>
              <w:t>б</w:t>
            </w:r>
            <w:r w:rsidRPr="00081DDB">
              <w:rPr>
                <w:color w:val="22272F"/>
                <w:lang w:eastAsia="ru-RU"/>
              </w:rPr>
              <w:t>жения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0,1</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Всего подпитка тепловой сети, в том числе:</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1,68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сверхнормативные утечки теплоносителя</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0</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lastRenderedPageBreak/>
              <w:t>Отпуск теплоносителя из тепловых сетей на цели ГВС</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22272F"/>
                <w:lang w:eastAsia="ru-RU"/>
              </w:rPr>
              <w:t>н/д</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1,68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pPr>
            <w:r w:rsidRPr="00081DDB">
              <w:rPr>
                <w:color w:val="000000"/>
                <w:lang w:eastAsia="ru-RU"/>
              </w:rPr>
              <w:t>1,7</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 xml:space="preserve">Объем аварийной подпитки (химически не обработанной и не </w:t>
            </w:r>
            <w:proofErr w:type="spellStart"/>
            <w:r w:rsidRPr="00081DDB">
              <w:rPr>
                <w:color w:val="22272F"/>
                <w:lang w:eastAsia="ru-RU"/>
              </w:rPr>
              <w:t>деаэрированной</w:t>
            </w:r>
            <w:proofErr w:type="spellEnd"/>
            <w:r w:rsidRPr="00081DDB">
              <w:rPr>
                <w:color w:val="22272F"/>
                <w:lang w:eastAsia="ru-RU"/>
              </w:rPr>
              <w:t xml:space="preserve"> водой)</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noWrap/>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Резерв</w:t>
            </w:r>
            <w:proofErr w:type="gramStart"/>
            <w:r w:rsidRPr="00081DDB">
              <w:rPr>
                <w:color w:val="22272F"/>
                <w:lang w:eastAsia="ru-RU"/>
              </w:rPr>
              <w:t xml:space="preserve"> (+) / </w:t>
            </w:r>
            <w:proofErr w:type="gramEnd"/>
            <w:r w:rsidRPr="00081DDB">
              <w:rPr>
                <w:color w:val="22272F"/>
                <w:lang w:eastAsia="ru-RU"/>
              </w:rPr>
              <w:t>дефицит (-) ВПУ</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т/ч</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w:t>
            </w:r>
          </w:p>
        </w:tc>
      </w:tr>
      <w:tr w:rsidR="00C44591" w:rsidRPr="00081DDB" w:rsidTr="00130AD1">
        <w:trPr>
          <w:trHeight w:val="20"/>
        </w:trPr>
        <w:tc>
          <w:tcPr>
            <w:tcW w:w="2197" w:type="pct"/>
            <w:tcBorders>
              <w:top w:val="nil"/>
              <w:left w:val="single" w:sz="8" w:space="0" w:color="auto"/>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Доля резерва</w:t>
            </w:r>
          </w:p>
        </w:tc>
        <w:tc>
          <w:tcPr>
            <w:tcW w:w="276"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22272F"/>
                <w:lang w:eastAsia="ru-RU"/>
              </w:rPr>
            </w:pPr>
            <w:r w:rsidRPr="00081DDB">
              <w:rPr>
                <w:color w:val="22272F"/>
                <w:lang w:eastAsia="ru-RU"/>
              </w:rPr>
              <w:t>%</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0"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29"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c>
          <w:tcPr>
            <w:tcW w:w="235" w:type="pct"/>
            <w:tcBorders>
              <w:top w:val="nil"/>
              <w:left w:val="nil"/>
              <w:bottom w:val="single" w:sz="8" w:space="0" w:color="auto"/>
              <w:right w:val="single" w:sz="8" w:space="0" w:color="auto"/>
            </w:tcBorders>
            <w:shd w:val="clear" w:color="auto" w:fill="auto"/>
            <w:vAlign w:val="center"/>
            <w:hideMark/>
          </w:tcPr>
          <w:p w:rsidR="00C44591" w:rsidRPr="00081DDB" w:rsidRDefault="00C44591" w:rsidP="00130AD1">
            <w:pPr>
              <w:ind w:left="-57" w:right="-57"/>
              <w:jc w:val="center"/>
              <w:rPr>
                <w:color w:val="000000"/>
                <w:lang w:eastAsia="ru-RU"/>
              </w:rPr>
            </w:pPr>
            <w:r w:rsidRPr="00081DDB">
              <w:rPr>
                <w:color w:val="000000"/>
                <w:lang w:eastAsia="ru-RU"/>
              </w:rPr>
              <w:t>98</w:t>
            </w:r>
          </w:p>
        </w:tc>
      </w:tr>
    </w:tbl>
    <w:p w:rsidR="006D7736" w:rsidRPr="00081DDB" w:rsidRDefault="006D7736">
      <w:pPr>
        <w:rPr>
          <w:sz w:val="28"/>
          <w:szCs w:val="26"/>
        </w:rPr>
      </w:pPr>
      <w:r w:rsidRPr="00081DDB">
        <w:rPr>
          <w:sz w:val="28"/>
          <w:szCs w:val="26"/>
        </w:rPr>
        <w:br w:type="page"/>
      </w:r>
    </w:p>
    <w:p w:rsidR="006D7736" w:rsidRPr="00081DDB" w:rsidRDefault="006D7736" w:rsidP="000E580A">
      <w:pPr>
        <w:pStyle w:val="1"/>
        <w:numPr>
          <w:ilvl w:val="1"/>
          <w:numId w:val="36"/>
        </w:numPr>
        <w:rPr>
          <w:bCs w:val="0"/>
          <w:szCs w:val="28"/>
        </w:rPr>
        <w:sectPr w:rsidR="006D7736" w:rsidRPr="00081DDB" w:rsidSect="00D6008A">
          <w:pgSz w:w="16838" w:h="11906" w:orient="landscape"/>
          <w:pgMar w:top="850" w:right="1134" w:bottom="1701" w:left="1134" w:header="708" w:footer="708" w:gutter="0"/>
          <w:cols w:space="708"/>
          <w:titlePg/>
          <w:docGrid w:linePitch="360"/>
        </w:sectPr>
      </w:pPr>
    </w:p>
    <w:p w:rsidR="0035686B" w:rsidRPr="00081DDB" w:rsidRDefault="0035686B" w:rsidP="006D7736">
      <w:pPr>
        <w:pStyle w:val="1"/>
        <w:numPr>
          <w:ilvl w:val="1"/>
          <w:numId w:val="36"/>
        </w:numPr>
        <w:ind w:left="0" w:firstLine="709"/>
        <w:rPr>
          <w:bCs w:val="0"/>
          <w:szCs w:val="28"/>
        </w:rPr>
      </w:pPr>
      <w:bookmarkStart w:id="29" w:name="_Toc137035968"/>
      <w:r w:rsidRPr="00081DDB">
        <w:rPr>
          <w:bCs w:val="0"/>
          <w:szCs w:val="28"/>
        </w:rPr>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9"/>
      <w:r w:rsidRPr="00081DDB">
        <w:rPr>
          <w:bCs w:val="0"/>
          <w:szCs w:val="28"/>
        </w:rPr>
        <w:t xml:space="preserve"> </w:t>
      </w:r>
    </w:p>
    <w:p w:rsidR="0035686B" w:rsidRPr="00081DDB" w:rsidRDefault="0035686B" w:rsidP="0035686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соответствии с СП 124.13330.2012 «Тепловые сети. Актуализированная редакция СНиП 41-02-2003», для закрытых систем теплоснабжения должна предусматриваться дополнительно аварийная подпитка химически не обраб</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танной и </w:t>
      </w:r>
      <w:proofErr w:type="spellStart"/>
      <w:r w:rsidRPr="00081DDB">
        <w:rPr>
          <w:rFonts w:ascii="Times New Roman" w:hAnsi="Times New Roman" w:cs="Times New Roman"/>
          <w:color w:val="auto"/>
          <w:sz w:val="28"/>
          <w:szCs w:val="26"/>
          <w:lang w:eastAsia="zh-CN"/>
        </w:rPr>
        <w:t>недеаэрированной</w:t>
      </w:r>
      <w:proofErr w:type="spellEnd"/>
      <w:r w:rsidRPr="00081DDB">
        <w:rPr>
          <w:rFonts w:ascii="Times New Roman" w:hAnsi="Times New Roman" w:cs="Times New Roman"/>
          <w:color w:val="auto"/>
          <w:sz w:val="28"/>
          <w:szCs w:val="26"/>
          <w:lang w:eastAsia="zh-CN"/>
        </w:rPr>
        <w:t xml:space="preserve"> водой, расход которой принимается в количестве 2 % объема воды в трубопроводах тепловых сетей и присоединенных к ним 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стемах отопления, вентиляции. При наличии нескольких отдельных тепловых сетей, отходящих от коллектора источника тепловой энергии, аварийную по</w:t>
      </w:r>
      <w:r w:rsidRPr="00081DDB">
        <w:rPr>
          <w:rFonts w:ascii="Times New Roman" w:hAnsi="Times New Roman" w:cs="Times New Roman"/>
          <w:color w:val="auto"/>
          <w:sz w:val="28"/>
          <w:szCs w:val="26"/>
          <w:lang w:eastAsia="zh-CN"/>
        </w:rPr>
        <w:t>д</w:t>
      </w:r>
      <w:r w:rsidRPr="00081DDB">
        <w:rPr>
          <w:rFonts w:ascii="Times New Roman" w:hAnsi="Times New Roman" w:cs="Times New Roman"/>
          <w:color w:val="auto"/>
          <w:sz w:val="28"/>
          <w:szCs w:val="26"/>
          <w:lang w:eastAsia="zh-CN"/>
        </w:rPr>
        <w:t>питку допускается определять только для одной наибольшей по объему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вой сети. </w:t>
      </w:r>
    </w:p>
    <w:p w:rsidR="0035686B" w:rsidRPr="00081DDB" w:rsidRDefault="0035686B" w:rsidP="0035686B">
      <w:pPr>
        <w:ind w:firstLine="708"/>
        <w:jc w:val="both"/>
        <w:rPr>
          <w:sz w:val="28"/>
          <w:szCs w:val="26"/>
        </w:rPr>
      </w:pPr>
      <w:r w:rsidRPr="00081DDB">
        <w:rPr>
          <w:sz w:val="28"/>
          <w:szCs w:val="26"/>
        </w:rPr>
        <w:t xml:space="preserve">Объемы перспективной аварийной подпитки тепловых сетей химически необработанной и </w:t>
      </w:r>
      <w:proofErr w:type="spellStart"/>
      <w:r w:rsidRPr="00081DDB">
        <w:rPr>
          <w:sz w:val="28"/>
          <w:szCs w:val="26"/>
        </w:rPr>
        <w:t>недеаэрированной</w:t>
      </w:r>
      <w:proofErr w:type="spellEnd"/>
      <w:r w:rsidRPr="00081DDB">
        <w:rPr>
          <w:sz w:val="28"/>
          <w:szCs w:val="26"/>
        </w:rPr>
        <w:t xml:space="preserve"> водой приведены в п. 4.2 и документе «Обосновывающие материалы к схеме теплоснабжения МО </w:t>
      </w:r>
      <w:proofErr w:type="spellStart"/>
      <w:r w:rsidR="00B7083C" w:rsidRPr="00081DDB">
        <w:rPr>
          <w:sz w:val="28"/>
          <w:szCs w:val="26"/>
        </w:rPr>
        <w:t>Майминское</w:t>
      </w:r>
      <w:proofErr w:type="spellEnd"/>
      <w:r w:rsidR="00B7083C" w:rsidRPr="00081DDB">
        <w:rPr>
          <w:sz w:val="28"/>
          <w:szCs w:val="26"/>
        </w:rPr>
        <w:t xml:space="preserve"> сел</w:t>
      </w:r>
      <w:r w:rsidR="00B7083C" w:rsidRPr="00081DDB">
        <w:rPr>
          <w:sz w:val="28"/>
          <w:szCs w:val="26"/>
        </w:rPr>
        <w:t>ь</w:t>
      </w:r>
      <w:r w:rsidR="00B7083C" w:rsidRPr="00081DDB">
        <w:rPr>
          <w:sz w:val="28"/>
          <w:szCs w:val="26"/>
        </w:rPr>
        <w:t>ское поселение</w:t>
      </w:r>
      <w:r w:rsidRPr="00081DDB">
        <w:rPr>
          <w:sz w:val="28"/>
          <w:szCs w:val="26"/>
        </w:rPr>
        <w:t xml:space="preserve"> на период </w:t>
      </w:r>
      <w:r w:rsidR="002C5C17" w:rsidRPr="00081DDB">
        <w:rPr>
          <w:sz w:val="28"/>
          <w:szCs w:val="26"/>
        </w:rPr>
        <w:t>до 2032</w:t>
      </w:r>
      <w:r w:rsidRPr="00081DDB">
        <w:rPr>
          <w:sz w:val="28"/>
          <w:szCs w:val="26"/>
        </w:rPr>
        <w:t xml:space="preserve"> года. Глава 6. Существующее положение в сфере производства, передачи и потребления тепловой энергии для целей те</w:t>
      </w:r>
      <w:r w:rsidRPr="00081DDB">
        <w:rPr>
          <w:sz w:val="28"/>
          <w:szCs w:val="26"/>
        </w:rPr>
        <w:t>п</w:t>
      </w:r>
      <w:r w:rsidRPr="00081DDB">
        <w:rPr>
          <w:sz w:val="28"/>
          <w:szCs w:val="26"/>
        </w:rPr>
        <w:t>лоснабжения».</w:t>
      </w:r>
    </w:p>
    <w:p w:rsidR="0035686B" w:rsidRPr="00081DDB" w:rsidRDefault="0035686B" w:rsidP="0035686B">
      <w:pPr>
        <w:ind w:firstLine="708"/>
        <w:jc w:val="both"/>
        <w:rPr>
          <w:sz w:val="28"/>
          <w:szCs w:val="26"/>
        </w:rPr>
      </w:pPr>
    </w:p>
    <w:p w:rsidR="00130AD1" w:rsidRPr="00081DDB" w:rsidRDefault="00130AD1">
      <w:pPr>
        <w:rPr>
          <w:b/>
          <w:bCs/>
          <w:kern w:val="32"/>
          <w:sz w:val="28"/>
          <w:szCs w:val="32"/>
          <w:lang w:val="x-none"/>
        </w:rPr>
      </w:pPr>
      <w:r w:rsidRPr="00081DDB">
        <w:br w:type="page"/>
      </w:r>
    </w:p>
    <w:p w:rsidR="00D33458" w:rsidRPr="00081DDB" w:rsidRDefault="00D33458" w:rsidP="000E580A">
      <w:pPr>
        <w:pStyle w:val="1"/>
        <w:numPr>
          <w:ilvl w:val="0"/>
          <w:numId w:val="36"/>
        </w:numPr>
        <w:jc w:val="center"/>
      </w:pPr>
      <w:bookmarkStart w:id="30" w:name="_Toc137035969"/>
      <w:r w:rsidRPr="00081DDB">
        <w:lastRenderedPageBreak/>
        <w:t xml:space="preserve">РАЗДЕЛ 4. ОСНОВНЫЕ ПОЛОЖЕНИЯ МАСТЕР –ПЛАНА РАЗВИТИЯ СИСТЕМ ТЕПЛОСНАБЖЕНИЯ МО </w:t>
      </w:r>
      <w:r w:rsidR="00B7083C" w:rsidRPr="00081DDB">
        <w:t>МАЙМИНСКОЕ СЕЛЬСКОЕ ПОСЕЛЕНИЕ</w:t>
      </w:r>
      <w:bookmarkEnd w:id="30"/>
      <w:r w:rsidR="00B7083C" w:rsidRPr="00081DDB">
        <w:t xml:space="preserve">  </w:t>
      </w:r>
    </w:p>
    <w:p w:rsidR="00D33458" w:rsidRPr="00081DDB" w:rsidRDefault="00D33458" w:rsidP="000E580A">
      <w:pPr>
        <w:pStyle w:val="1"/>
        <w:numPr>
          <w:ilvl w:val="1"/>
          <w:numId w:val="36"/>
        </w:numPr>
        <w:rPr>
          <w:bCs w:val="0"/>
          <w:szCs w:val="28"/>
        </w:rPr>
      </w:pPr>
      <w:bookmarkStart w:id="31" w:name="_Toc137035970"/>
      <w:r w:rsidRPr="00081DDB">
        <w:rPr>
          <w:bCs w:val="0"/>
          <w:szCs w:val="28"/>
        </w:rPr>
        <w:t xml:space="preserve">Описание сценариев развития теплоснабжения МО </w:t>
      </w:r>
      <w:proofErr w:type="spellStart"/>
      <w:r w:rsidR="00B7083C" w:rsidRPr="00081DDB">
        <w:rPr>
          <w:bCs w:val="0"/>
          <w:szCs w:val="28"/>
        </w:rPr>
        <w:t>Майминское</w:t>
      </w:r>
      <w:proofErr w:type="spellEnd"/>
      <w:r w:rsidR="00B7083C" w:rsidRPr="00081DDB">
        <w:rPr>
          <w:bCs w:val="0"/>
          <w:szCs w:val="28"/>
        </w:rPr>
        <w:t xml:space="preserve"> сельское поселение</w:t>
      </w:r>
      <w:bookmarkEnd w:id="31"/>
      <w:r w:rsidR="00B7083C" w:rsidRPr="00081DDB">
        <w:rPr>
          <w:bCs w:val="0"/>
          <w:szCs w:val="28"/>
        </w:rPr>
        <w:t xml:space="preserve">  </w:t>
      </w:r>
    </w:p>
    <w:p w:rsidR="0089165A" w:rsidRPr="00081DDB" w:rsidRDefault="0089165A" w:rsidP="00D33458">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Изменения в генеральный план Маймин</w:t>
      </w:r>
      <w:r w:rsidR="008D0824"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кого сельского поселения М</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ниципального образования «Майминский район» Республики Алтай внесенные решением Майминского сельского Со</w:t>
      </w:r>
      <w:r w:rsidR="00130AD1" w:rsidRPr="00081DDB">
        <w:rPr>
          <w:rFonts w:ascii="Times New Roman" w:hAnsi="Times New Roman" w:cs="Times New Roman"/>
          <w:color w:val="auto"/>
          <w:sz w:val="28"/>
          <w:szCs w:val="26"/>
          <w:lang w:eastAsia="zh-CN"/>
        </w:rPr>
        <w:t>вета депутатов Майминского сель</w:t>
      </w:r>
      <w:r w:rsidRPr="00081DDB">
        <w:rPr>
          <w:rFonts w:ascii="Times New Roman" w:hAnsi="Times New Roman" w:cs="Times New Roman"/>
          <w:color w:val="auto"/>
          <w:sz w:val="28"/>
          <w:szCs w:val="26"/>
          <w:lang w:eastAsia="zh-CN"/>
        </w:rPr>
        <w:t xml:space="preserve">ского поселения  от </w:t>
      </w:r>
      <w:r w:rsidR="00130AD1" w:rsidRPr="00081DDB">
        <w:rPr>
          <w:rFonts w:ascii="Times New Roman" w:hAnsi="Times New Roman" w:cs="Times New Roman"/>
          <w:color w:val="auto"/>
          <w:sz w:val="28"/>
          <w:szCs w:val="26"/>
          <w:lang w:eastAsia="zh-CN"/>
        </w:rPr>
        <w:t xml:space="preserve">т 30.11.2022 № 22-2 </w:t>
      </w:r>
      <w:r w:rsidRPr="00081DDB">
        <w:rPr>
          <w:rFonts w:ascii="Times New Roman" w:hAnsi="Times New Roman" w:cs="Times New Roman"/>
          <w:color w:val="auto"/>
          <w:sz w:val="28"/>
          <w:szCs w:val="26"/>
          <w:lang w:eastAsia="zh-CN"/>
        </w:rPr>
        <w:t>предусм</w:t>
      </w:r>
      <w:r w:rsidR="0063331F" w:rsidRPr="00081DDB">
        <w:rPr>
          <w:rFonts w:ascii="Times New Roman" w:hAnsi="Times New Roman" w:cs="Times New Roman"/>
          <w:color w:val="auto"/>
          <w:sz w:val="28"/>
          <w:szCs w:val="26"/>
          <w:lang w:eastAsia="zh-CN"/>
        </w:rPr>
        <w:t>атривают</w:t>
      </w:r>
      <w:r w:rsidRPr="00081DDB">
        <w:rPr>
          <w:rFonts w:ascii="Times New Roman" w:hAnsi="Times New Roman" w:cs="Times New Roman"/>
          <w:color w:val="auto"/>
          <w:sz w:val="28"/>
          <w:szCs w:val="26"/>
          <w:lang w:eastAsia="zh-CN"/>
        </w:rPr>
        <w:t xml:space="preserve"> мероприятия, направле</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ные на повышение благоприятных условий жизнедеятельности человека, на ограничение негативного воздействия хозяйственной и иной деятельности на окружающую среду на территории муниципального образования по всем направлениям инженерного обеспечения.</w:t>
      </w:r>
      <w:proofErr w:type="gramEnd"/>
      <w:r w:rsidRPr="00081DDB">
        <w:rPr>
          <w:rFonts w:ascii="Times New Roman" w:hAnsi="Times New Roman" w:cs="Times New Roman"/>
          <w:color w:val="auto"/>
          <w:sz w:val="28"/>
          <w:szCs w:val="26"/>
          <w:lang w:eastAsia="zh-CN"/>
        </w:rPr>
        <w:t xml:space="preserve"> Мероприятия предусмотрены с уч</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том существующего состояния объектов инженерной инфраструктуры и их надежности в оценке на перспективу.</w:t>
      </w:r>
    </w:p>
    <w:p w:rsidR="00837298" w:rsidRPr="00081DDB" w:rsidRDefault="0063331F" w:rsidP="00130AD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Подробное описание плана развития систем теплоснабжения приведено в документе «Обосновывающие материалы к схеме теплоснабжения МО </w:t>
      </w:r>
      <w:proofErr w:type="spellStart"/>
      <w:r w:rsidRPr="00081DDB">
        <w:rPr>
          <w:rFonts w:ascii="Times New Roman" w:hAnsi="Times New Roman" w:cs="Times New Roman"/>
          <w:color w:val="auto"/>
          <w:sz w:val="28"/>
          <w:szCs w:val="26"/>
          <w:lang w:eastAsia="zh-CN"/>
        </w:rPr>
        <w:t>Ма</w:t>
      </w:r>
      <w:r w:rsidRPr="00081DDB">
        <w:rPr>
          <w:rFonts w:ascii="Times New Roman" w:hAnsi="Times New Roman" w:cs="Times New Roman"/>
          <w:color w:val="auto"/>
          <w:sz w:val="28"/>
          <w:szCs w:val="26"/>
          <w:lang w:eastAsia="zh-CN"/>
        </w:rPr>
        <w:t>й</w:t>
      </w:r>
      <w:r w:rsidRPr="00081DDB">
        <w:rPr>
          <w:rFonts w:ascii="Times New Roman" w:hAnsi="Times New Roman" w:cs="Times New Roman"/>
          <w:color w:val="auto"/>
          <w:sz w:val="28"/>
          <w:szCs w:val="26"/>
          <w:lang w:eastAsia="zh-CN"/>
        </w:rPr>
        <w:t>минское</w:t>
      </w:r>
      <w:proofErr w:type="spellEnd"/>
      <w:r w:rsidRPr="00081DDB">
        <w:rPr>
          <w:rFonts w:ascii="Times New Roman" w:hAnsi="Times New Roman" w:cs="Times New Roman"/>
          <w:color w:val="auto"/>
          <w:sz w:val="28"/>
          <w:szCs w:val="26"/>
          <w:lang w:eastAsia="zh-CN"/>
        </w:rPr>
        <w:t xml:space="preserve"> сельское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5. Мастер-план ра</w:t>
      </w:r>
      <w:r w:rsidRPr="00081DDB">
        <w:rPr>
          <w:rFonts w:ascii="Times New Roman" w:hAnsi="Times New Roman" w:cs="Times New Roman"/>
          <w:color w:val="auto"/>
          <w:sz w:val="28"/>
          <w:szCs w:val="26"/>
          <w:lang w:eastAsia="zh-CN"/>
        </w:rPr>
        <w:t>з</w:t>
      </w:r>
      <w:r w:rsidRPr="00081DDB">
        <w:rPr>
          <w:rFonts w:ascii="Times New Roman" w:hAnsi="Times New Roman" w:cs="Times New Roman"/>
          <w:color w:val="auto"/>
          <w:sz w:val="28"/>
          <w:szCs w:val="26"/>
          <w:lang w:eastAsia="zh-CN"/>
        </w:rPr>
        <w:t xml:space="preserve">вития систем теплоснабжения». </w:t>
      </w:r>
    </w:p>
    <w:p w:rsidR="00764F49" w:rsidRPr="00081DDB" w:rsidRDefault="00D33458" w:rsidP="00130AD1">
      <w:pPr>
        <w:pStyle w:val="1"/>
        <w:numPr>
          <w:ilvl w:val="1"/>
          <w:numId w:val="36"/>
        </w:numPr>
        <w:ind w:left="0" w:firstLine="709"/>
        <w:rPr>
          <w:bCs w:val="0"/>
          <w:szCs w:val="28"/>
        </w:rPr>
      </w:pPr>
      <w:bookmarkStart w:id="32" w:name="_Toc137035971"/>
      <w:r w:rsidRPr="00081DDB">
        <w:rPr>
          <w:bCs w:val="0"/>
          <w:szCs w:val="28"/>
        </w:rPr>
        <w:t xml:space="preserve">Обоснование выбора приоритетного сценария развития теплоснабжения </w:t>
      </w:r>
      <w:r w:rsidR="00F53850" w:rsidRPr="00081DDB">
        <w:rPr>
          <w:bCs w:val="0"/>
          <w:szCs w:val="28"/>
        </w:rPr>
        <w:t xml:space="preserve">МО </w:t>
      </w:r>
      <w:proofErr w:type="spellStart"/>
      <w:r w:rsidR="00B7083C" w:rsidRPr="00081DDB">
        <w:rPr>
          <w:bCs w:val="0"/>
          <w:szCs w:val="28"/>
        </w:rPr>
        <w:t>Майминское</w:t>
      </w:r>
      <w:proofErr w:type="spellEnd"/>
      <w:r w:rsidR="00B7083C" w:rsidRPr="00081DDB">
        <w:rPr>
          <w:bCs w:val="0"/>
          <w:szCs w:val="28"/>
        </w:rPr>
        <w:t xml:space="preserve"> сельское поселение</w:t>
      </w:r>
      <w:bookmarkEnd w:id="32"/>
      <w:r w:rsidR="00B7083C" w:rsidRPr="00081DDB">
        <w:rPr>
          <w:bCs w:val="0"/>
          <w:szCs w:val="28"/>
        </w:rPr>
        <w:t xml:space="preserve">  </w:t>
      </w:r>
    </w:p>
    <w:p w:rsidR="00764F49" w:rsidRPr="00081DDB" w:rsidRDefault="00764F49" w:rsidP="00130AD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Исходя из предложений теплоснабжающих организация, принимая во внимание не актуальную информацию органом местного самоуправления о</w:t>
      </w:r>
      <w:r w:rsidRPr="00081DDB">
        <w:rPr>
          <w:rFonts w:ascii="Times New Roman" w:hAnsi="Times New Roman" w:cs="Times New Roman"/>
          <w:color w:val="auto"/>
          <w:sz w:val="28"/>
          <w:szCs w:val="26"/>
          <w:lang w:eastAsia="zh-CN"/>
        </w:rPr>
        <w:t>т</w:t>
      </w:r>
      <w:r w:rsidRPr="00081DDB">
        <w:rPr>
          <w:rFonts w:ascii="Times New Roman" w:hAnsi="Times New Roman" w:cs="Times New Roman"/>
          <w:color w:val="auto"/>
          <w:sz w:val="28"/>
          <w:szCs w:val="26"/>
          <w:lang w:eastAsia="zh-CN"/>
        </w:rPr>
        <w:t xml:space="preserve">раженную в перспективном плане развития 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сельское посел</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ние выбор приоритетного сценария не осуществлялся. </w:t>
      </w:r>
    </w:p>
    <w:p w:rsidR="00D33458" w:rsidRPr="00081DDB" w:rsidRDefault="00D33458" w:rsidP="000A53FE">
      <w:pPr>
        <w:pStyle w:val="Default"/>
        <w:ind w:firstLine="708"/>
        <w:jc w:val="both"/>
        <w:rPr>
          <w:rFonts w:ascii="Times New Roman" w:hAnsi="Times New Roman" w:cs="Times New Roman"/>
          <w:color w:val="auto"/>
        </w:rPr>
      </w:pPr>
      <w:r w:rsidRPr="00081DDB">
        <w:rPr>
          <w:rFonts w:ascii="Times New Roman" w:hAnsi="Times New Roman" w:cs="Times New Roman"/>
          <w:color w:val="auto"/>
          <w:sz w:val="28"/>
          <w:szCs w:val="26"/>
          <w:lang w:eastAsia="zh-CN"/>
        </w:rPr>
        <w:t xml:space="preserve"> На основании </w:t>
      </w:r>
      <w:r w:rsidR="00764F49" w:rsidRPr="00081DDB">
        <w:rPr>
          <w:rFonts w:ascii="Times New Roman" w:hAnsi="Times New Roman" w:cs="Times New Roman"/>
          <w:color w:val="auto"/>
          <w:sz w:val="28"/>
          <w:szCs w:val="26"/>
          <w:lang w:eastAsia="zh-CN"/>
        </w:rPr>
        <w:t>имеющихся данных</w:t>
      </w:r>
      <w:r w:rsidRPr="00081DDB">
        <w:rPr>
          <w:rFonts w:ascii="Times New Roman" w:hAnsi="Times New Roman" w:cs="Times New Roman"/>
          <w:color w:val="auto"/>
          <w:sz w:val="28"/>
          <w:szCs w:val="26"/>
          <w:lang w:eastAsia="zh-CN"/>
        </w:rPr>
        <w:t xml:space="preserve"> определено, что для обеспечения пр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гнозируемых тепловых нагрузок по данным источникам теплоснабжения </w:t>
      </w:r>
      <w:r w:rsidR="00130AD1" w:rsidRPr="00081DDB">
        <w:rPr>
          <w:rFonts w:ascii="Times New Roman" w:hAnsi="Times New Roman" w:cs="Times New Roman"/>
          <w:color w:val="auto"/>
          <w:sz w:val="28"/>
          <w:szCs w:val="26"/>
          <w:lang w:eastAsia="zh-CN"/>
        </w:rPr>
        <w:t>рек</w:t>
      </w:r>
      <w:r w:rsidR="00130AD1" w:rsidRPr="00081DDB">
        <w:rPr>
          <w:rFonts w:ascii="Times New Roman" w:hAnsi="Times New Roman" w:cs="Times New Roman"/>
          <w:color w:val="auto"/>
          <w:sz w:val="28"/>
          <w:szCs w:val="26"/>
          <w:lang w:eastAsia="zh-CN"/>
        </w:rPr>
        <w:t>о</w:t>
      </w:r>
      <w:r w:rsidR="00130AD1" w:rsidRPr="00081DDB">
        <w:rPr>
          <w:rFonts w:ascii="Times New Roman" w:hAnsi="Times New Roman" w:cs="Times New Roman"/>
          <w:color w:val="auto"/>
          <w:sz w:val="28"/>
          <w:szCs w:val="26"/>
          <w:lang w:eastAsia="zh-CN"/>
        </w:rPr>
        <w:t>мендуется</w:t>
      </w:r>
      <w:r w:rsidRPr="00081DDB">
        <w:rPr>
          <w:rFonts w:ascii="Times New Roman" w:hAnsi="Times New Roman" w:cs="Times New Roman"/>
          <w:color w:val="auto"/>
          <w:sz w:val="28"/>
          <w:szCs w:val="26"/>
          <w:lang w:eastAsia="zh-CN"/>
        </w:rPr>
        <w:t xml:space="preserve"> выполнить следующие мероприятия:</w:t>
      </w:r>
      <w:r w:rsidRPr="00081DDB">
        <w:rPr>
          <w:rFonts w:ascii="Times New Roman" w:hAnsi="Times New Roman" w:cs="Times New Roman"/>
          <w:sz w:val="23"/>
          <w:szCs w:val="23"/>
        </w:rPr>
        <w:t xml:space="preserve"> </w:t>
      </w:r>
    </w:p>
    <w:p w:rsidR="00F04AC8"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Модернизация котельного оборудования;</w:t>
      </w:r>
    </w:p>
    <w:p w:rsidR="00130AD1"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Проведение настройки оборудования системы удаленного доступа (ди</w:t>
      </w:r>
      <w:r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петчеризации);</w:t>
      </w:r>
    </w:p>
    <w:p w:rsidR="00130AD1" w:rsidRPr="00081DDB" w:rsidRDefault="00130AD1" w:rsidP="003C5AB4">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Замена части тепловых сетей на новые, в ППУ изоляции.</w:t>
      </w:r>
    </w:p>
    <w:p w:rsidR="0035686B" w:rsidRPr="00081DDB" w:rsidRDefault="00F04AC8" w:rsidP="00C23B53">
      <w:pPr>
        <w:pStyle w:val="Default"/>
        <w:jc w:val="both"/>
        <w:rPr>
          <w:rFonts w:ascii="Times New Roman" w:hAnsi="Times New Roman" w:cs="Times New Roman"/>
          <w:sz w:val="28"/>
          <w:szCs w:val="26"/>
        </w:rPr>
      </w:pPr>
      <w:r w:rsidRPr="00081DDB">
        <w:rPr>
          <w:rFonts w:ascii="Times New Roman" w:hAnsi="Times New Roman" w:cs="Times New Roman"/>
          <w:sz w:val="28"/>
          <w:szCs w:val="26"/>
        </w:rPr>
        <w:t>Информация о данных мероприятиях приведена в таблице 5.</w:t>
      </w:r>
      <w:r w:rsidR="000A53FE" w:rsidRPr="00081DDB">
        <w:rPr>
          <w:rFonts w:ascii="Times New Roman" w:hAnsi="Times New Roman" w:cs="Times New Roman"/>
          <w:sz w:val="28"/>
          <w:szCs w:val="26"/>
        </w:rPr>
        <w:t>1</w:t>
      </w:r>
      <w:r w:rsidRPr="00081DDB">
        <w:rPr>
          <w:rFonts w:ascii="Times New Roman" w:hAnsi="Times New Roman" w:cs="Times New Roman"/>
          <w:sz w:val="28"/>
          <w:szCs w:val="26"/>
        </w:rPr>
        <w:t>.</w:t>
      </w:r>
    </w:p>
    <w:p w:rsidR="000B5CDD" w:rsidRPr="00081DDB" w:rsidRDefault="00F04AC8" w:rsidP="00F04AC8">
      <w:pPr>
        <w:ind w:firstLine="360"/>
        <w:jc w:val="both"/>
        <w:rPr>
          <w:sz w:val="44"/>
          <w:szCs w:val="26"/>
        </w:rPr>
      </w:pPr>
      <w:r w:rsidRPr="00081DDB">
        <w:rPr>
          <w:bCs/>
          <w:sz w:val="28"/>
          <w:szCs w:val="18"/>
        </w:rPr>
        <w:t>Таблица 5.</w:t>
      </w:r>
      <w:r w:rsidR="000A53FE" w:rsidRPr="00081DDB">
        <w:rPr>
          <w:bCs/>
          <w:sz w:val="28"/>
          <w:szCs w:val="18"/>
        </w:rPr>
        <w:t>1</w:t>
      </w:r>
      <w:r w:rsidRPr="00081DDB">
        <w:rPr>
          <w:bCs/>
          <w:sz w:val="28"/>
          <w:szCs w:val="18"/>
        </w:rPr>
        <w:t xml:space="preserve"> – Мероприятия на котельных М</w:t>
      </w:r>
      <w:r w:rsidR="00960EAF" w:rsidRPr="00081DDB">
        <w:rPr>
          <w:bCs/>
          <w:sz w:val="28"/>
          <w:szCs w:val="18"/>
        </w:rPr>
        <w:t>О</w:t>
      </w:r>
      <w:r w:rsidRPr="00081DDB">
        <w:rPr>
          <w:bCs/>
          <w:sz w:val="28"/>
          <w:szCs w:val="18"/>
        </w:rPr>
        <w:t xml:space="preserve"> </w:t>
      </w:r>
      <w:proofErr w:type="spellStart"/>
      <w:r w:rsidR="00B7083C" w:rsidRPr="00081DDB">
        <w:rPr>
          <w:bCs/>
          <w:sz w:val="28"/>
          <w:szCs w:val="18"/>
        </w:rPr>
        <w:t>Майминское</w:t>
      </w:r>
      <w:proofErr w:type="spellEnd"/>
      <w:r w:rsidR="00B7083C" w:rsidRPr="00081DDB">
        <w:rPr>
          <w:bCs/>
          <w:sz w:val="28"/>
          <w:szCs w:val="18"/>
        </w:rPr>
        <w:t xml:space="preserve"> сельское посел</w:t>
      </w:r>
      <w:r w:rsidR="00B7083C" w:rsidRPr="00081DDB">
        <w:rPr>
          <w:bCs/>
          <w:sz w:val="28"/>
          <w:szCs w:val="18"/>
        </w:rPr>
        <w:t>е</w:t>
      </w:r>
      <w:r w:rsidR="00B7083C" w:rsidRPr="00081DDB">
        <w:rPr>
          <w:bCs/>
          <w:sz w:val="28"/>
          <w:szCs w:val="18"/>
        </w:rPr>
        <w:t xml:space="preserve">ние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4"/>
        <w:gridCol w:w="3620"/>
      </w:tblGrid>
      <w:tr w:rsidR="00960EAF" w:rsidRPr="00081DDB" w:rsidTr="00130AD1">
        <w:trPr>
          <w:trHeight w:val="290"/>
        </w:trPr>
        <w:tc>
          <w:tcPr>
            <w:tcW w:w="3163" w:type="pct"/>
            <w:vAlign w:val="center"/>
          </w:tcPr>
          <w:p w:rsidR="00960EAF" w:rsidRPr="00081DDB" w:rsidRDefault="00960EAF" w:rsidP="00130AD1">
            <w:pPr>
              <w:pStyle w:val="Default"/>
              <w:jc w:val="center"/>
              <w:rPr>
                <w:rFonts w:ascii="Times New Roman" w:hAnsi="Times New Roman" w:cs="Times New Roman"/>
                <w:szCs w:val="18"/>
              </w:rPr>
            </w:pPr>
            <w:r w:rsidRPr="00081DDB">
              <w:rPr>
                <w:rFonts w:ascii="Times New Roman" w:hAnsi="Times New Roman" w:cs="Times New Roman"/>
                <w:b/>
                <w:bCs/>
                <w:szCs w:val="18"/>
              </w:rPr>
              <w:t>Мероприятие</w:t>
            </w:r>
          </w:p>
        </w:tc>
        <w:tc>
          <w:tcPr>
            <w:tcW w:w="1837" w:type="pct"/>
            <w:vAlign w:val="center"/>
          </w:tcPr>
          <w:p w:rsidR="00960EAF" w:rsidRPr="00081DDB" w:rsidRDefault="00960EAF" w:rsidP="00130AD1">
            <w:pPr>
              <w:pStyle w:val="Default"/>
              <w:jc w:val="center"/>
              <w:rPr>
                <w:rFonts w:ascii="Times New Roman" w:hAnsi="Times New Roman" w:cs="Times New Roman"/>
                <w:szCs w:val="18"/>
              </w:rPr>
            </w:pPr>
            <w:r w:rsidRPr="00081DDB">
              <w:rPr>
                <w:rFonts w:ascii="Times New Roman" w:hAnsi="Times New Roman" w:cs="Times New Roman"/>
                <w:b/>
                <w:bCs/>
                <w:szCs w:val="18"/>
              </w:rPr>
              <w:t>Год</w:t>
            </w:r>
            <w:r w:rsidR="00130AD1" w:rsidRPr="00081DDB">
              <w:rPr>
                <w:rFonts w:ascii="Times New Roman" w:hAnsi="Times New Roman" w:cs="Times New Roman"/>
                <w:szCs w:val="18"/>
              </w:rPr>
              <w:t xml:space="preserve"> </w:t>
            </w:r>
            <w:r w:rsidRPr="00081DDB">
              <w:rPr>
                <w:rFonts w:ascii="Times New Roman" w:hAnsi="Times New Roman" w:cs="Times New Roman"/>
                <w:b/>
                <w:bCs/>
                <w:szCs w:val="18"/>
              </w:rPr>
              <w:t>реализации</w:t>
            </w:r>
          </w:p>
        </w:tc>
      </w:tr>
      <w:tr w:rsidR="006E30E4" w:rsidRPr="00081DDB" w:rsidTr="00130AD1">
        <w:trPr>
          <w:trHeight w:val="96"/>
        </w:trPr>
        <w:tc>
          <w:tcPr>
            <w:tcW w:w="3163" w:type="pct"/>
            <w:vAlign w:val="center"/>
          </w:tcPr>
          <w:p w:rsidR="006E30E4" w:rsidRPr="00081DDB" w:rsidRDefault="003C5AB4" w:rsidP="00130AD1">
            <w:pPr>
              <w:jc w:val="center"/>
            </w:pPr>
            <w:r w:rsidRPr="00081DDB">
              <w:rPr>
                <w:szCs w:val="18"/>
              </w:rPr>
              <w:t>Модернизация котельной № 13 ООО «Энерго Алтай»</w:t>
            </w:r>
          </w:p>
        </w:tc>
        <w:tc>
          <w:tcPr>
            <w:tcW w:w="1837" w:type="pct"/>
            <w:vAlign w:val="center"/>
          </w:tcPr>
          <w:p w:rsidR="006E30E4" w:rsidRPr="00081DDB" w:rsidRDefault="003C5AB4" w:rsidP="00130AD1">
            <w:pPr>
              <w:jc w:val="center"/>
            </w:pPr>
            <w:r w:rsidRPr="00081DDB">
              <w:rPr>
                <w:szCs w:val="18"/>
              </w:rPr>
              <w:t>2023</w:t>
            </w:r>
          </w:p>
        </w:tc>
      </w:tr>
      <w:tr w:rsidR="003C5AB4" w:rsidRPr="00081DDB" w:rsidTr="00130AD1">
        <w:trPr>
          <w:trHeight w:val="96"/>
        </w:trPr>
        <w:tc>
          <w:tcPr>
            <w:tcW w:w="3163" w:type="pct"/>
            <w:tcBorders>
              <w:top w:val="single" w:sz="4" w:space="0" w:color="auto"/>
              <w:left w:val="single" w:sz="4" w:space="0" w:color="auto"/>
              <w:bottom w:val="single" w:sz="4" w:space="0" w:color="auto"/>
              <w:right w:val="single" w:sz="4" w:space="0" w:color="auto"/>
            </w:tcBorders>
            <w:vAlign w:val="center"/>
          </w:tcPr>
          <w:p w:rsidR="003C5AB4" w:rsidRPr="00081DDB" w:rsidRDefault="003C5AB4" w:rsidP="00130AD1">
            <w:pPr>
              <w:jc w:val="center"/>
              <w:rPr>
                <w:szCs w:val="18"/>
              </w:rPr>
            </w:pPr>
            <w:r w:rsidRPr="00081DDB">
              <w:rPr>
                <w:szCs w:val="18"/>
              </w:rPr>
              <w:t>Модернизация котельной № 1 ООО «Энерго Алтай»</w:t>
            </w:r>
          </w:p>
        </w:tc>
        <w:tc>
          <w:tcPr>
            <w:tcW w:w="1837" w:type="pct"/>
            <w:tcBorders>
              <w:top w:val="single" w:sz="4" w:space="0" w:color="auto"/>
              <w:left w:val="single" w:sz="4" w:space="0" w:color="auto"/>
              <w:bottom w:val="single" w:sz="4" w:space="0" w:color="auto"/>
              <w:right w:val="single" w:sz="4" w:space="0" w:color="auto"/>
            </w:tcBorders>
            <w:vAlign w:val="center"/>
          </w:tcPr>
          <w:p w:rsidR="003C5AB4" w:rsidRPr="00081DDB" w:rsidRDefault="003C5AB4" w:rsidP="00130AD1">
            <w:pPr>
              <w:jc w:val="center"/>
              <w:rPr>
                <w:szCs w:val="18"/>
              </w:rPr>
            </w:pPr>
            <w:r w:rsidRPr="00081DDB">
              <w:rPr>
                <w:szCs w:val="18"/>
              </w:rPr>
              <w:t>2024</w:t>
            </w:r>
          </w:p>
        </w:tc>
      </w:tr>
    </w:tbl>
    <w:p w:rsidR="00910FB3" w:rsidRPr="00081DDB" w:rsidRDefault="00D07B20" w:rsidP="00D07B20">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Модернизация котельной № 1 будет поведена в случае поступления з</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явок на подключение (технологическое присоединение).</w:t>
      </w:r>
    </w:p>
    <w:p w:rsidR="00130AD1" w:rsidRPr="00081DDB" w:rsidRDefault="00BB73C3" w:rsidP="00130AD1">
      <w:pPr>
        <w:pStyle w:val="Default"/>
        <w:jc w:val="both"/>
        <w:rPr>
          <w:rFonts w:ascii="Times New Roman" w:hAnsi="Times New Roman" w:cs="Times New Roman"/>
          <w:sz w:val="28"/>
        </w:rPr>
      </w:pPr>
      <w:r w:rsidRPr="00081DDB">
        <w:rPr>
          <w:rFonts w:ascii="Times New Roman" w:hAnsi="Times New Roman" w:cs="Times New Roman"/>
          <w:color w:val="auto"/>
          <w:sz w:val="28"/>
          <w:szCs w:val="26"/>
          <w:lang w:eastAsia="zh-CN"/>
        </w:rPr>
        <w:tab/>
        <w:t xml:space="preserve">Информация о перспективной застройке микрорайонов 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СП </w:t>
      </w:r>
      <w:r w:rsidR="00130AD1" w:rsidRPr="00081DDB">
        <w:rPr>
          <w:rFonts w:ascii="Times New Roman" w:hAnsi="Times New Roman" w:cs="Times New Roman"/>
          <w:color w:val="auto"/>
          <w:sz w:val="28"/>
          <w:szCs w:val="26"/>
          <w:lang w:eastAsia="zh-CN"/>
        </w:rPr>
        <w:t xml:space="preserve">представлена </w:t>
      </w:r>
      <w:r w:rsidR="00130AD1" w:rsidRPr="00081DDB">
        <w:rPr>
          <w:rFonts w:ascii="Times New Roman" w:hAnsi="Times New Roman" w:cs="Times New Roman"/>
          <w:sz w:val="28"/>
        </w:rPr>
        <w:t xml:space="preserve">в таблице </w:t>
      </w:r>
      <w:r w:rsidR="00FC4455" w:rsidRPr="00081DDB">
        <w:rPr>
          <w:rFonts w:ascii="Times New Roman" w:hAnsi="Times New Roman" w:cs="Times New Roman"/>
          <w:sz w:val="28"/>
        </w:rPr>
        <w:t>5.2.</w:t>
      </w:r>
    </w:p>
    <w:p w:rsidR="00FC4455" w:rsidRPr="00081DDB" w:rsidRDefault="00FC4455" w:rsidP="00130AD1">
      <w:pPr>
        <w:pStyle w:val="Default"/>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Таблица 5.2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2"/>
        <w:gridCol w:w="2393"/>
        <w:gridCol w:w="2393"/>
      </w:tblGrid>
      <w:tr w:rsidR="00130AD1" w:rsidRPr="00081DDB" w:rsidTr="00130AD1">
        <w:tc>
          <w:tcPr>
            <w:tcW w:w="2392" w:type="dxa"/>
            <w:shd w:val="clear" w:color="auto" w:fill="auto"/>
            <w:vAlign w:val="center"/>
          </w:tcPr>
          <w:p w:rsidR="00130AD1" w:rsidRPr="00081DDB" w:rsidRDefault="00130AD1" w:rsidP="00130AD1">
            <w:pPr>
              <w:jc w:val="center"/>
              <w:rPr>
                <w:b/>
              </w:rPr>
            </w:pPr>
            <w:r w:rsidRPr="00081DDB">
              <w:rPr>
                <w:b/>
              </w:rPr>
              <w:lastRenderedPageBreak/>
              <w:t>Зона ЕТО</w:t>
            </w:r>
          </w:p>
        </w:tc>
        <w:tc>
          <w:tcPr>
            <w:tcW w:w="2392" w:type="dxa"/>
            <w:shd w:val="clear" w:color="auto" w:fill="auto"/>
            <w:vAlign w:val="center"/>
          </w:tcPr>
          <w:p w:rsidR="00130AD1" w:rsidRPr="00081DDB" w:rsidRDefault="00130AD1" w:rsidP="00130AD1">
            <w:pPr>
              <w:jc w:val="center"/>
              <w:rPr>
                <w:b/>
              </w:rPr>
            </w:pPr>
            <w:r w:rsidRPr="00081DDB">
              <w:rPr>
                <w:b/>
              </w:rPr>
              <w:t>Адрес</w:t>
            </w:r>
          </w:p>
        </w:tc>
        <w:tc>
          <w:tcPr>
            <w:tcW w:w="2393" w:type="dxa"/>
            <w:shd w:val="clear" w:color="auto" w:fill="auto"/>
            <w:vAlign w:val="center"/>
          </w:tcPr>
          <w:p w:rsidR="00130AD1" w:rsidRPr="00081DDB" w:rsidRDefault="00130AD1" w:rsidP="00130AD1">
            <w:pPr>
              <w:jc w:val="center"/>
              <w:rPr>
                <w:b/>
              </w:rPr>
            </w:pPr>
            <w:r w:rsidRPr="00081DDB">
              <w:rPr>
                <w:b/>
              </w:rPr>
              <w:t>Площадь, м</w:t>
            </w:r>
            <w:proofErr w:type="gramStart"/>
            <w:r w:rsidRPr="00081DDB">
              <w:rPr>
                <w:b/>
              </w:rPr>
              <w:t>2</w:t>
            </w:r>
            <w:proofErr w:type="gramEnd"/>
          </w:p>
        </w:tc>
        <w:tc>
          <w:tcPr>
            <w:tcW w:w="2393" w:type="dxa"/>
            <w:shd w:val="clear" w:color="auto" w:fill="auto"/>
            <w:vAlign w:val="center"/>
          </w:tcPr>
          <w:p w:rsidR="00130AD1" w:rsidRPr="00081DDB" w:rsidRDefault="00130AD1" w:rsidP="00130AD1">
            <w:pPr>
              <w:jc w:val="center"/>
              <w:rPr>
                <w:b/>
              </w:rPr>
            </w:pPr>
            <w:r w:rsidRPr="00081DDB">
              <w:rPr>
                <w:b/>
              </w:rPr>
              <w:t>Дата ввода</w:t>
            </w:r>
          </w:p>
        </w:tc>
      </w:tr>
      <w:tr w:rsidR="00130AD1" w:rsidRPr="00081DDB" w:rsidTr="00130AD1">
        <w:tc>
          <w:tcPr>
            <w:tcW w:w="2392" w:type="dxa"/>
            <w:shd w:val="clear" w:color="auto" w:fill="auto"/>
            <w:vAlign w:val="center"/>
          </w:tcPr>
          <w:p w:rsidR="00130AD1" w:rsidRPr="00081DDB" w:rsidRDefault="00130AD1" w:rsidP="00130AD1">
            <w:pPr>
              <w:jc w:val="center"/>
            </w:pPr>
            <w:r w:rsidRPr="00081DDB">
              <w:t>1</w:t>
            </w:r>
          </w:p>
        </w:tc>
        <w:tc>
          <w:tcPr>
            <w:tcW w:w="2392" w:type="dxa"/>
            <w:shd w:val="clear" w:color="auto" w:fill="auto"/>
            <w:vAlign w:val="center"/>
          </w:tcPr>
          <w:p w:rsidR="00130AD1" w:rsidRPr="00081DDB" w:rsidRDefault="00130AD1" w:rsidP="00130AD1">
            <w:pPr>
              <w:jc w:val="center"/>
            </w:pPr>
            <w:r w:rsidRPr="00081DDB">
              <w:t>ул. Ленина, 60</w:t>
            </w:r>
            <w:proofErr w:type="gramStart"/>
            <w:r w:rsidRPr="00081DDB">
              <w:t xml:space="preserve"> А</w:t>
            </w:r>
            <w:proofErr w:type="gramEnd"/>
          </w:p>
        </w:tc>
        <w:tc>
          <w:tcPr>
            <w:tcW w:w="2393" w:type="dxa"/>
            <w:shd w:val="clear" w:color="auto" w:fill="auto"/>
            <w:vAlign w:val="center"/>
          </w:tcPr>
          <w:p w:rsidR="00130AD1" w:rsidRPr="00081DDB" w:rsidRDefault="00130AD1" w:rsidP="00130AD1">
            <w:pPr>
              <w:jc w:val="center"/>
            </w:pPr>
            <w:r w:rsidRPr="00081DDB">
              <w:t>5874,06</w:t>
            </w:r>
          </w:p>
        </w:tc>
        <w:tc>
          <w:tcPr>
            <w:tcW w:w="2393" w:type="dxa"/>
            <w:shd w:val="clear" w:color="auto" w:fill="auto"/>
            <w:vAlign w:val="center"/>
          </w:tcPr>
          <w:p w:rsidR="00130AD1" w:rsidRPr="00081DDB" w:rsidRDefault="00130AD1" w:rsidP="00130AD1">
            <w:pPr>
              <w:jc w:val="center"/>
            </w:pPr>
            <w:r w:rsidRPr="00081DDB">
              <w:t>31.12.2023</w:t>
            </w:r>
          </w:p>
        </w:tc>
      </w:tr>
      <w:tr w:rsidR="00130AD1" w:rsidRPr="00081DDB" w:rsidTr="00130AD1">
        <w:tc>
          <w:tcPr>
            <w:tcW w:w="2392" w:type="dxa"/>
            <w:shd w:val="clear" w:color="auto" w:fill="auto"/>
            <w:vAlign w:val="center"/>
          </w:tcPr>
          <w:p w:rsidR="00130AD1" w:rsidRPr="00081DDB" w:rsidRDefault="00130AD1" w:rsidP="00130AD1">
            <w:pPr>
              <w:jc w:val="center"/>
            </w:pPr>
            <w:r w:rsidRPr="00081DDB">
              <w:t>5</w:t>
            </w:r>
          </w:p>
        </w:tc>
        <w:tc>
          <w:tcPr>
            <w:tcW w:w="2392" w:type="dxa"/>
            <w:shd w:val="clear" w:color="auto" w:fill="auto"/>
            <w:vAlign w:val="center"/>
          </w:tcPr>
          <w:p w:rsidR="00130AD1" w:rsidRPr="00081DDB" w:rsidRDefault="00130AD1" w:rsidP="00130AD1">
            <w:pPr>
              <w:jc w:val="center"/>
            </w:pPr>
            <w:r w:rsidRPr="00081DDB">
              <w:t>ул. Березовая Роща, д. 9</w:t>
            </w:r>
            <w:proofErr w:type="gramStart"/>
            <w:r w:rsidRPr="00081DDB">
              <w:t xml:space="preserve"> В</w:t>
            </w:r>
            <w:proofErr w:type="gramEnd"/>
          </w:p>
        </w:tc>
        <w:tc>
          <w:tcPr>
            <w:tcW w:w="2393" w:type="dxa"/>
            <w:shd w:val="clear" w:color="auto" w:fill="auto"/>
            <w:vAlign w:val="center"/>
          </w:tcPr>
          <w:p w:rsidR="00130AD1" w:rsidRPr="00081DDB" w:rsidRDefault="00130AD1" w:rsidP="00130AD1">
            <w:pPr>
              <w:jc w:val="center"/>
            </w:pPr>
            <w:r w:rsidRPr="00081DDB">
              <w:t>4315,72 (второй этап)</w:t>
            </w:r>
          </w:p>
        </w:tc>
        <w:tc>
          <w:tcPr>
            <w:tcW w:w="2393" w:type="dxa"/>
            <w:shd w:val="clear" w:color="auto" w:fill="auto"/>
            <w:vAlign w:val="center"/>
          </w:tcPr>
          <w:p w:rsidR="00130AD1" w:rsidRPr="00081DDB" w:rsidRDefault="00130AD1" w:rsidP="00130AD1">
            <w:pPr>
              <w:jc w:val="center"/>
            </w:pPr>
            <w:r w:rsidRPr="00081DDB">
              <w:t>11.02.2024</w:t>
            </w:r>
          </w:p>
        </w:tc>
      </w:tr>
      <w:tr w:rsidR="00130AD1" w:rsidRPr="00081DDB" w:rsidTr="00130AD1">
        <w:trPr>
          <w:trHeight w:val="180"/>
        </w:trPr>
        <w:tc>
          <w:tcPr>
            <w:tcW w:w="2392" w:type="dxa"/>
            <w:vMerge w:val="restart"/>
            <w:shd w:val="clear" w:color="auto" w:fill="auto"/>
            <w:vAlign w:val="center"/>
          </w:tcPr>
          <w:p w:rsidR="00130AD1" w:rsidRPr="00081DDB" w:rsidRDefault="00130AD1" w:rsidP="00130AD1">
            <w:pPr>
              <w:jc w:val="center"/>
            </w:pPr>
            <w:r w:rsidRPr="00081DDB">
              <w:t>5</w:t>
            </w:r>
          </w:p>
        </w:tc>
        <w:tc>
          <w:tcPr>
            <w:tcW w:w="2392" w:type="dxa"/>
            <w:vMerge w:val="restart"/>
            <w:shd w:val="clear" w:color="auto" w:fill="auto"/>
            <w:vAlign w:val="center"/>
          </w:tcPr>
          <w:p w:rsidR="00130AD1" w:rsidRPr="00081DDB" w:rsidRDefault="00130AD1" w:rsidP="00130AD1">
            <w:pPr>
              <w:jc w:val="center"/>
            </w:pPr>
            <w:r w:rsidRPr="00081DDB">
              <w:t>ул. Ленина, д. 28</w:t>
            </w:r>
          </w:p>
        </w:tc>
        <w:tc>
          <w:tcPr>
            <w:tcW w:w="2393" w:type="dxa"/>
            <w:shd w:val="clear" w:color="auto" w:fill="auto"/>
            <w:vAlign w:val="center"/>
          </w:tcPr>
          <w:p w:rsidR="00130AD1" w:rsidRPr="00081DDB" w:rsidRDefault="00130AD1" w:rsidP="00130AD1">
            <w:pPr>
              <w:jc w:val="center"/>
            </w:pPr>
            <w:r w:rsidRPr="00081DDB">
              <w:t>13494,5 (первый этап)</w:t>
            </w:r>
          </w:p>
        </w:tc>
        <w:tc>
          <w:tcPr>
            <w:tcW w:w="2393" w:type="dxa"/>
            <w:vMerge w:val="restart"/>
            <w:shd w:val="clear" w:color="auto" w:fill="auto"/>
            <w:vAlign w:val="center"/>
          </w:tcPr>
          <w:p w:rsidR="00130AD1" w:rsidRPr="00081DDB" w:rsidRDefault="00130AD1" w:rsidP="00130AD1">
            <w:pPr>
              <w:jc w:val="center"/>
            </w:pPr>
            <w:r w:rsidRPr="00081DDB">
              <w:t>14.02.2025</w:t>
            </w:r>
          </w:p>
        </w:tc>
      </w:tr>
      <w:tr w:rsidR="00130AD1" w:rsidRPr="00081DDB" w:rsidTr="00130AD1">
        <w:trPr>
          <w:trHeight w:val="180"/>
        </w:trPr>
        <w:tc>
          <w:tcPr>
            <w:tcW w:w="2392" w:type="dxa"/>
            <w:vMerge/>
            <w:shd w:val="clear" w:color="auto" w:fill="auto"/>
            <w:vAlign w:val="center"/>
          </w:tcPr>
          <w:p w:rsidR="00130AD1" w:rsidRPr="00081DDB" w:rsidRDefault="00130AD1" w:rsidP="00130AD1">
            <w:pPr>
              <w:jc w:val="center"/>
            </w:pPr>
          </w:p>
        </w:tc>
        <w:tc>
          <w:tcPr>
            <w:tcW w:w="2392" w:type="dxa"/>
            <w:vMerge/>
            <w:shd w:val="clear" w:color="auto" w:fill="auto"/>
            <w:vAlign w:val="center"/>
          </w:tcPr>
          <w:p w:rsidR="00130AD1" w:rsidRPr="00081DDB" w:rsidRDefault="00130AD1" w:rsidP="00130AD1">
            <w:pPr>
              <w:jc w:val="center"/>
            </w:pPr>
          </w:p>
        </w:tc>
        <w:tc>
          <w:tcPr>
            <w:tcW w:w="2393" w:type="dxa"/>
            <w:shd w:val="clear" w:color="auto" w:fill="auto"/>
            <w:vAlign w:val="center"/>
          </w:tcPr>
          <w:p w:rsidR="00130AD1" w:rsidRPr="00081DDB" w:rsidRDefault="00130AD1" w:rsidP="00130AD1">
            <w:pPr>
              <w:jc w:val="center"/>
            </w:pPr>
            <w:r w:rsidRPr="00081DDB">
              <w:t>1883,6 (второй этап)</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61"/>
        </w:trPr>
        <w:tc>
          <w:tcPr>
            <w:tcW w:w="2392" w:type="dxa"/>
            <w:vMerge w:val="restart"/>
            <w:shd w:val="clear" w:color="auto" w:fill="auto"/>
            <w:vAlign w:val="center"/>
          </w:tcPr>
          <w:p w:rsidR="00130AD1" w:rsidRPr="00081DDB" w:rsidRDefault="00130AD1" w:rsidP="00130AD1">
            <w:pPr>
              <w:jc w:val="center"/>
            </w:pPr>
            <w:r w:rsidRPr="00081DDB">
              <w:t>н/д</w:t>
            </w:r>
          </w:p>
        </w:tc>
        <w:tc>
          <w:tcPr>
            <w:tcW w:w="2392" w:type="dxa"/>
            <w:shd w:val="clear" w:color="auto" w:fill="auto"/>
            <w:vAlign w:val="center"/>
          </w:tcPr>
          <w:p w:rsidR="00130AD1" w:rsidRPr="00081DDB" w:rsidRDefault="00130AD1" w:rsidP="00130AD1">
            <w:pPr>
              <w:jc w:val="center"/>
            </w:pPr>
            <w:r w:rsidRPr="00081DDB">
              <w:t xml:space="preserve">ул. </w:t>
            </w:r>
            <w:proofErr w:type="gramStart"/>
            <w:r w:rsidRPr="00081DDB">
              <w:t>Алтайская</w:t>
            </w:r>
            <w:proofErr w:type="gramEnd"/>
            <w:r w:rsidRPr="00081DDB">
              <w:t>, з</w:t>
            </w:r>
            <w:r w:rsidRPr="00081DDB">
              <w:t>е</w:t>
            </w:r>
            <w:r w:rsidRPr="00081DDB">
              <w:t>мельный участок 2</w:t>
            </w:r>
          </w:p>
        </w:tc>
        <w:tc>
          <w:tcPr>
            <w:tcW w:w="2393" w:type="dxa"/>
            <w:shd w:val="clear" w:color="auto" w:fill="auto"/>
            <w:vAlign w:val="center"/>
          </w:tcPr>
          <w:p w:rsidR="00130AD1" w:rsidRPr="00081DDB" w:rsidRDefault="00130AD1" w:rsidP="00130AD1">
            <w:pPr>
              <w:jc w:val="center"/>
            </w:pPr>
          </w:p>
        </w:tc>
        <w:tc>
          <w:tcPr>
            <w:tcW w:w="2393" w:type="dxa"/>
            <w:vMerge w:val="restart"/>
            <w:shd w:val="clear" w:color="auto" w:fill="auto"/>
            <w:vAlign w:val="center"/>
          </w:tcPr>
          <w:p w:rsidR="00130AD1" w:rsidRPr="00081DDB" w:rsidRDefault="00130AD1" w:rsidP="00130AD1">
            <w:pPr>
              <w:jc w:val="center"/>
            </w:pPr>
            <w:r w:rsidRPr="00081DDB">
              <w:t>10.08.2030</w:t>
            </w: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1 этап строительства – корпус 2</w:t>
            </w:r>
          </w:p>
        </w:tc>
        <w:tc>
          <w:tcPr>
            <w:tcW w:w="2393" w:type="dxa"/>
            <w:shd w:val="clear" w:color="auto" w:fill="auto"/>
            <w:vAlign w:val="center"/>
          </w:tcPr>
          <w:p w:rsidR="00130AD1" w:rsidRPr="00081DDB" w:rsidRDefault="00130AD1" w:rsidP="00130AD1">
            <w:pPr>
              <w:jc w:val="center"/>
            </w:pPr>
            <w:r w:rsidRPr="00081DDB">
              <w:t>9620</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2 этап строительства – корпус 7</w:t>
            </w:r>
          </w:p>
        </w:tc>
        <w:tc>
          <w:tcPr>
            <w:tcW w:w="2393" w:type="dxa"/>
            <w:shd w:val="clear" w:color="auto" w:fill="auto"/>
            <w:vAlign w:val="center"/>
          </w:tcPr>
          <w:p w:rsidR="00130AD1" w:rsidRPr="00081DDB" w:rsidRDefault="00130AD1" w:rsidP="00130AD1">
            <w:pPr>
              <w:jc w:val="center"/>
            </w:pPr>
            <w:r w:rsidRPr="00081DDB">
              <w:t>9658,6</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3 этап строительства – корпус 3</w:t>
            </w:r>
          </w:p>
        </w:tc>
        <w:tc>
          <w:tcPr>
            <w:tcW w:w="2393" w:type="dxa"/>
            <w:shd w:val="clear" w:color="auto" w:fill="auto"/>
            <w:vAlign w:val="center"/>
          </w:tcPr>
          <w:p w:rsidR="00130AD1" w:rsidRPr="00081DDB" w:rsidRDefault="00130AD1" w:rsidP="00130AD1">
            <w:pPr>
              <w:jc w:val="center"/>
            </w:pPr>
            <w:r w:rsidRPr="00081DDB">
              <w:t>4368,3</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4 этап строительства – корпус 4</w:t>
            </w:r>
          </w:p>
        </w:tc>
        <w:tc>
          <w:tcPr>
            <w:tcW w:w="2393" w:type="dxa"/>
            <w:shd w:val="clear" w:color="auto" w:fill="auto"/>
            <w:vAlign w:val="center"/>
          </w:tcPr>
          <w:p w:rsidR="00130AD1" w:rsidRPr="00081DDB" w:rsidRDefault="00130AD1" w:rsidP="00130AD1">
            <w:pPr>
              <w:jc w:val="center"/>
            </w:pPr>
            <w:r w:rsidRPr="00081DDB">
              <w:t>9177,9</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5 этап строительства – корпус 5</w:t>
            </w:r>
          </w:p>
        </w:tc>
        <w:tc>
          <w:tcPr>
            <w:tcW w:w="2393" w:type="dxa"/>
            <w:shd w:val="clear" w:color="auto" w:fill="auto"/>
            <w:vAlign w:val="center"/>
          </w:tcPr>
          <w:p w:rsidR="00130AD1" w:rsidRPr="00081DDB" w:rsidRDefault="00130AD1" w:rsidP="00130AD1">
            <w:pPr>
              <w:jc w:val="center"/>
            </w:pPr>
            <w:r w:rsidRPr="00081DDB">
              <w:t>8591,8</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6 этап строительства – автостоянка</w:t>
            </w:r>
          </w:p>
        </w:tc>
        <w:tc>
          <w:tcPr>
            <w:tcW w:w="2393" w:type="dxa"/>
            <w:shd w:val="clear" w:color="auto" w:fill="auto"/>
            <w:vAlign w:val="center"/>
          </w:tcPr>
          <w:p w:rsidR="00130AD1" w:rsidRPr="00081DDB" w:rsidRDefault="00130AD1" w:rsidP="00130AD1">
            <w:pPr>
              <w:jc w:val="center"/>
            </w:pPr>
            <w:r w:rsidRPr="00081DDB">
              <w:t>4164,1</w:t>
            </w:r>
          </w:p>
        </w:tc>
        <w:tc>
          <w:tcPr>
            <w:tcW w:w="2393" w:type="dxa"/>
            <w:vMerge/>
            <w:shd w:val="clear" w:color="auto" w:fill="auto"/>
            <w:vAlign w:val="center"/>
          </w:tcPr>
          <w:p w:rsidR="00130AD1" w:rsidRPr="00081DDB" w:rsidRDefault="00130AD1" w:rsidP="00130AD1">
            <w:pPr>
              <w:jc w:val="center"/>
            </w:pPr>
          </w:p>
        </w:tc>
      </w:tr>
      <w:tr w:rsidR="00130AD1" w:rsidRPr="00081DDB" w:rsidTr="00130AD1">
        <w:trPr>
          <w:trHeight w:val="156"/>
        </w:trPr>
        <w:tc>
          <w:tcPr>
            <w:tcW w:w="2392" w:type="dxa"/>
            <w:vMerge/>
            <w:shd w:val="clear" w:color="auto" w:fill="auto"/>
            <w:vAlign w:val="center"/>
          </w:tcPr>
          <w:p w:rsidR="00130AD1" w:rsidRPr="00081DDB" w:rsidRDefault="00130AD1" w:rsidP="00130AD1">
            <w:pPr>
              <w:jc w:val="center"/>
            </w:pPr>
          </w:p>
        </w:tc>
        <w:tc>
          <w:tcPr>
            <w:tcW w:w="2392" w:type="dxa"/>
            <w:shd w:val="clear" w:color="auto" w:fill="auto"/>
            <w:vAlign w:val="center"/>
          </w:tcPr>
          <w:p w:rsidR="00130AD1" w:rsidRPr="00081DDB" w:rsidRDefault="00130AD1" w:rsidP="00130AD1">
            <w:pPr>
              <w:jc w:val="center"/>
            </w:pPr>
            <w:r w:rsidRPr="00081DDB">
              <w:t>7 этап строительства – корпус 1</w:t>
            </w:r>
          </w:p>
        </w:tc>
        <w:tc>
          <w:tcPr>
            <w:tcW w:w="2393" w:type="dxa"/>
            <w:shd w:val="clear" w:color="auto" w:fill="auto"/>
            <w:vAlign w:val="center"/>
          </w:tcPr>
          <w:p w:rsidR="00130AD1" w:rsidRPr="00081DDB" w:rsidRDefault="00130AD1" w:rsidP="00130AD1">
            <w:pPr>
              <w:jc w:val="center"/>
            </w:pPr>
            <w:r w:rsidRPr="00081DDB">
              <w:t>4368,3</w:t>
            </w:r>
          </w:p>
        </w:tc>
        <w:tc>
          <w:tcPr>
            <w:tcW w:w="2393" w:type="dxa"/>
            <w:vMerge/>
            <w:shd w:val="clear" w:color="auto" w:fill="auto"/>
            <w:vAlign w:val="center"/>
          </w:tcPr>
          <w:p w:rsidR="00130AD1" w:rsidRPr="00081DDB" w:rsidRDefault="00130AD1" w:rsidP="00130AD1">
            <w:pPr>
              <w:jc w:val="center"/>
            </w:pPr>
          </w:p>
        </w:tc>
      </w:tr>
    </w:tbl>
    <w:p w:rsidR="008A3B87" w:rsidRPr="00081DDB" w:rsidRDefault="00BB73C3" w:rsidP="00FC4455">
      <w:pPr>
        <w:pStyle w:val="Default"/>
        <w:spacing w:before="120"/>
        <w:ind w:firstLine="375"/>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Генеральный план с учетом изменений от </w:t>
      </w:r>
      <w:r w:rsidR="00130AD1" w:rsidRPr="00081DDB">
        <w:rPr>
          <w:rFonts w:ascii="Times New Roman" w:hAnsi="Times New Roman" w:cs="Times New Roman"/>
          <w:color w:val="auto"/>
          <w:sz w:val="28"/>
          <w:szCs w:val="26"/>
          <w:lang w:eastAsia="zh-CN"/>
        </w:rPr>
        <w:t>30.11.2022 № 22-2</w:t>
      </w:r>
      <w:r w:rsidRPr="00081DDB">
        <w:rPr>
          <w:rFonts w:ascii="Times New Roman" w:hAnsi="Times New Roman" w:cs="Times New Roman"/>
          <w:color w:val="auto"/>
          <w:sz w:val="28"/>
          <w:szCs w:val="26"/>
          <w:lang w:eastAsia="zh-CN"/>
        </w:rPr>
        <w:t xml:space="preserve"> не содержит </w:t>
      </w:r>
      <w:r w:rsidR="008A3B87" w:rsidRPr="00081DDB">
        <w:rPr>
          <w:rFonts w:ascii="Times New Roman" w:hAnsi="Times New Roman" w:cs="Times New Roman"/>
          <w:color w:val="auto"/>
          <w:sz w:val="28"/>
          <w:szCs w:val="26"/>
          <w:lang w:eastAsia="zh-CN"/>
        </w:rPr>
        <w:t>разграничение по источникам теплоснабжени</w:t>
      </w:r>
      <w:r w:rsidR="00C23B53" w:rsidRPr="00081DDB">
        <w:rPr>
          <w:rFonts w:ascii="Times New Roman" w:hAnsi="Times New Roman" w:cs="Times New Roman"/>
          <w:color w:val="auto"/>
          <w:sz w:val="28"/>
          <w:szCs w:val="26"/>
          <w:lang w:eastAsia="zh-CN"/>
        </w:rPr>
        <w:t xml:space="preserve">я планируемых к вводу объектов </w:t>
      </w:r>
      <w:r w:rsidR="008A3B87" w:rsidRPr="00081DDB">
        <w:rPr>
          <w:rFonts w:ascii="Times New Roman" w:hAnsi="Times New Roman" w:cs="Times New Roman"/>
          <w:color w:val="auto"/>
          <w:sz w:val="28"/>
          <w:szCs w:val="26"/>
          <w:lang w:eastAsia="zh-CN"/>
        </w:rPr>
        <w:t>производства, в том числе сельскохозяйственного производства, объектов сф</w:t>
      </w:r>
      <w:r w:rsidR="008A3B87" w:rsidRPr="00081DDB">
        <w:rPr>
          <w:rFonts w:ascii="Times New Roman" w:hAnsi="Times New Roman" w:cs="Times New Roman"/>
          <w:color w:val="auto"/>
          <w:sz w:val="28"/>
          <w:szCs w:val="26"/>
          <w:lang w:eastAsia="zh-CN"/>
        </w:rPr>
        <w:t>е</w:t>
      </w:r>
      <w:r w:rsidR="008A3B87" w:rsidRPr="00081DDB">
        <w:rPr>
          <w:rFonts w:ascii="Times New Roman" w:hAnsi="Times New Roman" w:cs="Times New Roman"/>
          <w:color w:val="auto"/>
          <w:sz w:val="28"/>
          <w:szCs w:val="26"/>
          <w:lang w:eastAsia="zh-CN"/>
        </w:rPr>
        <w:t>ры услуг и предпринимательства, а также увеличения зон жилой застройки.</w:t>
      </w:r>
    </w:p>
    <w:p w:rsidR="00BB73C3" w:rsidRPr="00081DDB" w:rsidRDefault="00D227E7" w:rsidP="00C23B53">
      <w:pPr>
        <w:pStyle w:val="Default"/>
        <w:ind w:firstLine="375"/>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w:t>
      </w:r>
    </w:p>
    <w:p w:rsidR="00FC4455" w:rsidRPr="00081DDB" w:rsidRDefault="00FC4455">
      <w:pPr>
        <w:rPr>
          <w:b/>
          <w:bCs/>
          <w:kern w:val="32"/>
          <w:sz w:val="28"/>
          <w:szCs w:val="32"/>
          <w:lang w:val="x-none"/>
        </w:rPr>
      </w:pPr>
      <w:r w:rsidRPr="00081DDB">
        <w:br w:type="page"/>
      </w:r>
    </w:p>
    <w:p w:rsidR="00960EAF" w:rsidRPr="00081DDB" w:rsidRDefault="00960EAF" w:rsidP="000E580A">
      <w:pPr>
        <w:pStyle w:val="1"/>
        <w:numPr>
          <w:ilvl w:val="0"/>
          <w:numId w:val="36"/>
        </w:numPr>
        <w:jc w:val="center"/>
      </w:pPr>
      <w:bookmarkStart w:id="33" w:name="_Toc137035972"/>
      <w:r w:rsidRPr="00081DDB">
        <w:lastRenderedPageBreak/>
        <w:t>РАЗДЕЛ 5. ПРЕДЛОЖЕНИЯ ПО СТРОИТЕЛЬСТВУ, РЕКОНСТРУКЦИИ, ТЕХНИЧЕСКОМУ ПЕРЕВООРУЖЕНИЮ</w:t>
      </w:r>
      <w:r w:rsidR="00611571" w:rsidRPr="00081DDB">
        <w:t xml:space="preserve"> </w:t>
      </w:r>
      <w:r w:rsidRPr="00081DDB">
        <w:t>И (ИЛИ) МОДЕРНИЗАЦИИ ИСТОЧНИКОВ ТЕПЛОВОЙ ЭНЕРГИИ</w:t>
      </w:r>
      <w:bookmarkEnd w:id="33"/>
    </w:p>
    <w:p w:rsidR="00960EAF" w:rsidRPr="00081DDB" w:rsidRDefault="00960EAF" w:rsidP="00FC4455">
      <w:pPr>
        <w:pStyle w:val="1"/>
        <w:numPr>
          <w:ilvl w:val="1"/>
          <w:numId w:val="36"/>
        </w:numPr>
        <w:ind w:left="0" w:firstLine="709"/>
        <w:rPr>
          <w:bCs w:val="0"/>
          <w:szCs w:val="28"/>
        </w:rPr>
      </w:pPr>
      <w:bookmarkStart w:id="34" w:name="_Toc137035973"/>
      <w:r w:rsidRPr="00081DDB">
        <w:rPr>
          <w:bCs w:val="0"/>
          <w:szCs w:val="28"/>
        </w:rPr>
        <w:t>Общие положения</w:t>
      </w:r>
      <w:bookmarkEnd w:id="34"/>
      <w:r w:rsidRPr="00081DDB">
        <w:rPr>
          <w:bCs w:val="0"/>
          <w:szCs w:val="28"/>
        </w:rPr>
        <w:t xml:space="preserve"> </w:t>
      </w:r>
    </w:p>
    <w:p w:rsidR="00960EAF" w:rsidRPr="00081DDB" w:rsidRDefault="00960EAF" w:rsidP="00FC445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Предложения по развитию систем теплоснабжения в части источников тепловой энергии приведены в документе «Обосновывающие материалы к сх</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ме теплоснабжения МО </w:t>
      </w:r>
      <w:proofErr w:type="spellStart"/>
      <w:r w:rsidR="0015288C" w:rsidRPr="00081DDB">
        <w:rPr>
          <w:rFonts w:ascii="Times New Roman" w:hAnsi="Times New Roman" w:cs="Times New Roman"/>
          <w:color w:val="auto"/>
          <w:sz w:val="28"/>
          <w:szCs w:val="26"/>
          <w:lang w:eastAsia="zh-CN"/>
        </w:rPr>
        <w:t>Майминское</w:t>
      </w:r>
      <w:proofErr w:type="spellEnd"/>
      <w:r w:rsidR="0015288C"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да. Глава 7. Предложения по строительству, реконструкции, техническому п</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ревооружению и (или) модернизации</w:t>
      </w:r>
      <w:r w:rsidR="00FC4455" w:rsidRPr="00081DDB">
        <w:rPr>
          <w:rFonts w:ascii="Times New Roman" w:hAnsi="Times New Roman" w:cs="Times New Roman"/>
          <w:color w:val="auto"/>
          <w:sz w:val="28"/>
          <w:szCs w:val="26"/>
          <w:lang w:eastAsia="zh-CN"/>
        </w:rPr>
        <w:t xml:space="preserve"> источников тепловой энергии». </w:t>
      </w:r>
    </w:p>
    <w:p w:rsidR="00960EAF" w:rsidRPr="00081DDB" w:rsidRDefault="00960EAF" w:rsidP="00FC4455">
      <w:pPr>
        <w:pStyle w:val="1"/>
        <w:numPr>
          <w:ilvl w:val="1"/>
          <w:numId w:val="36"/>
        </w:numPr>
        <w:ind w:left="0" w:firstLine="709"/>
        <w:rPr>
          <w:bCs w:val="0"/>
          <w:szCs w:val="28"/>
        </w:rPr>
      </w:pPr>
      <w:bookmarkStart w:id="35" w:name="_Toc137035974"/>
      <w:r w:rsidRPr="00081DDB">
        <w:rPr>
          <w:bCs w:val="0"/>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35"/>
      <w:r w:rsidRPr="00081DDB">
        <w:rPr>
          <w:bCs w:val="0"/>
          <w:szCs w:val="28"/>
        </w:rPr>
        <w:t xml:space="preserve"> </w:t>
      </w:r>
    </w:p>
    <w:p w:rsidR="00FC4455" w:rsidRPr="00081DDB" w:rsidRDefault="00FC4455" w:rsidP="00FC4455">
      <w:pPr>
        <w:pStyle w:val="Default"/>
        <w:ind w:firstLine="708"/>
        <w:rPr>
          <w:rFonts w:ascii="Times New Roman" w:hAnsi="Times New Roman" w:cs="Times New Roman"/>
          <w:bCs/>
          <w:color w:val="auto"/>
          <w:sz w:val="28"/>
          <w:szCs w:val="18"/>
        </w:rPr>
      </w:pPr>
      <w:r w:rsidRPr="00081DDB">
        <w:rPr>
          <w:rFonts w:ascii="Times New Roman" w:hAnsi="Times New Roman" w:cs="Times New Roman"/>
          <w:bCs/>
          <w:color w:val="auto"/>
          <w:sz w:val="28"/>
          <w:szCs w:val="18"/>
        </w:rPr>
        <w:t>В таблице 6.2.1 представлена информация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w:t>
      </w:r>
      <w:r w:rsidRPr="00081DDB">
        <w:rPr>
          <w:rFonts w:ascii="Times New Roman" w:hAnsi="Times New Roman" w:cs="Times New Roman"/>
          <w:bCs/>
          <w:color w:val="auto"/>
          <w:sz w:val="28"/>
          <w:szCs w:val="18"/>
        </w:rPr>
        <w:t>т</w:t>
      </w:r>
      <w:r w:rsidRPr="00081DDB">
        <w:rPr>
          <w:rFonts w:ascii="Times New Roman" w:hAnsi="Times New Roman" w:cs="Times New Roman"/>
          <w:bCs/>
          <w:color w:val="auto"/>
          <w:sz w:val="28"/>
          <w:szCs w:val="18"/>
        </w:rPr>
        <w:t>ствует возможность или целесообразность передачи тепловой энергии от сущ</w:t>
      </w:r>
      <w:r w:rsidRPr="00081DDB">
        <w:rPr>
          <w:rFonts w:ascii="Times New Roman" w:hAnsi="Times New Roman" w:cs="Times New Roman"/>
          <w:bCs/>
          <w:color w:val="auto"/>
          <w:sz w:val="28"/>
          <w:szCs w:val="18"/>
        </w:rPr>
        <w:t>е</w:t>
      </w:r>
      <w:r w:rsidRPr="00081DDB">
        <w:rPr>
          <w:rFonts w:ascii="Times New Roman" w:hAnsi="Times New Roman" w:cs="Times New Roman"/>
          <w:bCs/>
          <w:color w:val="auto"/>
          <w:sz w:val="28"/>
          <w:szCs w:val="18"/>
        </w:rPr>
        <w:t>ствующих или реконструируемых источников тепловой энергии</w:t>
      </w:r>
    </w:p>
    <w:p w:rsidR="00FC4455" w:rsidRPr="00081DDB" w:rsidRDefault="00FC4455" w:rsidP="00FC4455">
      <w:pPr>
        <w:pStyle w:val="Default"/>
        <w:ind w:firstLine="708"/>
        <w:rPr>
          <w:rFonts w:ascii="Times New Roman" w:hAnsi="Times New Roman" w:cs="Times New Roman"/>
          <w:color w:val="auto"/>
          <w:sz w:val="44"/>
          <w:szCs w:val="26"/>
          <w:lang w:eastAsia="zh-CN"/>
        </w:rPr>
      </w:pPr>
      <w:r w:rsidRPr="00081DDB">
        <w:rPr>
          <w:rFonts w:ascii="Times New Roman" w:hAnsi="Times New Roman" w:cs="Times New Roman"/>
          <w:bCs/>
          <w:color w:val="auto"/>
          <w:sz w:val="28"/>
          <w:szCs w:val="18"/>
        </w:rPr>
        <w:t>Таблица 3.1 – Информация о зонах действия источников тепловой эне</w:t>
      </w:r>
      <w:r w:rsidRPr="00081DDB">
        <w:rPr>
          <w:rFonts w:ascii="Times New Roman" w:hAnsi="Times New Roman" w:cs="Times New Roman"/>
          <w:bCs/>
          <w:color w:val="auto"/>
          <w:sz w:val="28"/>
          <w:szCs w:val="18"/>
        </w:rPr>
        <w:t>р</w:t>
      </w:r>
      <w:r w:rsidRPr="00081DDB">
        <w:rPr>
          <w:rFonts w:ascii="Times New Roman" w:hAnsi="Times New Roman" w:cs="Times New Roman"/>
          <w:bCs/>
          <w:color w:val="auto"/>
          <w:sz w:val="28"/>
          <w:szCs w:val="18"/>
        </w:rPr>
        <w:t xml:space="preserve">гии, планируемых к вводу в эксплуатацию на территории МО </w:t>
      </w:r>
      <w:proofErr w:type="spellStart"/>
      <w:r w:rsidRPr="00081DDB">
        <w:rPr>
          <w:rFonts w:ascii="Times New Roman" w:hAnsi="Times New Roman" w:cs="Times New Roman"/>
          <w:bCs/>
          <w:color w:val="auto"/>
          <w:sz w:val="28"/>
          <w:szCs w:val="18"/>
        </w:rPr>
        <w:t>Майминское</w:t>
      </w:r>
      <w:proofErr w:type="spellEnd"/>
      <w:r w:rsidRPr="00081DDB">
        <w:rPr>
          <w:rFonts w:ascii="Times New Roman" w:hAnsi="Times New Roman" w:cs="Times New Roman"/>
          <w:bCs/>
          <w:color w:val="auto"/>
          <w:sz w:val="28"/>
          <w:szCs w:val="18"/>
        </w:rPr>
        <w:t xml:space="preserve"> сельское поселение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1417"/>
        <w:gridCol w:w="5158"/>
      </w:tblGrid>
      <w:tr w:rsidR="00FC4455" w:rsidRPr="00081DDB" w:rsidTr="00022865">
        <w:trPr>
          <w:trHeight w:val="290"/>
        </w:trPr>
        <w:tc>
          <w:tcPr>
            <w:tcW w:w="562"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 xml:space="preserve">№ </w:t>
            </w:r>
            <w:proofErr w:type="gramStart"/>
            <w:r w:rsidRPr="00081DDB">
              <w:rPr>
                <w:rFonts w:ascii="Times New Roman" w:hAnsi="Times New Roman" w:cs="Times New Roman"/>
                <w:b/>
                <w:bCs/>
                <w:szCs w:val="18"/>
              </w:rPr>
              <w:t>п</w:t>
            </w:r>
            <w:proofErr w:type="gramEnd"/>
            <w:r w:rsidRPr="00081DDB">
              <w:rPr>
                <w:rFonts w:ascii="Times New Roman" w:hAnsi="Times New Roman" w:cs="Times New Roman"/>
                <w:b/>
                <w:bCs/>
                <w:szCs w:val="18"/>
              </w:rPr>
              <w:t>/п</w:t>
            </w:r>
          </w:p>
        </w:tc>
        <w:tc>
          <w:tcPr>
            <w:tcW w:w="2127"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Наименование источника те</w:t>
            </w:r>
            <w:r w:rsidRPr="00081DDB">
              <w:rPr>
                <w:rFonts w:ascii="Times New Roman" w:hAnsi="Times New Roman" w:cs="Times New Roman"/>
                <w:b/>
                <w:bCs/>
                <w:szCs w:val="18"/>
              </w:rPr>
              <w:t>п</w:t>
            </w:r>
            <w:r w:rsidRPr="00081DDB">
              <w:rPr>
                <w:rFonts w:ascii="Times New Roman" w:hAnsi="Times New Roman" w:cs="Times New Roman"/>
                <w:b/>
                <w:bCs/>
                <w:szCs w:val="18"/>
              </w:rPr>
              <w:t>ловой энергии</w:t>
            </w:r>
          </w:p>
        </w:tc>
        <w:tc>
          <w:tcPr>
            <w:tcW w:w="1417"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Планир</w:t>
            </w:r>
            <w:r w:rsidRPr="00081DDB">
              <w:rPr>
                <w:rFonts w:ascii="Times New Roman" w:hAnsi="Times New Roman" w:cs="Times New Roman"/>
                <w:b/>
                <w:bCs/>
                <w:szCs w:val="18"/>
              </w:rPr>
              <w:t>у</w:t>
            </w:r>
            <w:r w:rsidRPr="00081DDB">
              <w:rPr>
                <w:rFonts w:ascii="Times New Roman" w:hAnsi="Times New Roman" w:cs="Times New Roman"/>
                <w:b/>
                <w:bCs/>
                <w:szCs w:val="18"/>
              </w:rPr>
              <w:t>емый год ввода в эксплу</w:t>
            </w:r>
            <w:r w:rsidRPr="00081DDB">
              <w:rPr>
                <w:rFonts w:ascii="Times New Roman" w:hAnsi="Times New Roman" w:cs="Times New Roman"/>
                <w:b/>
                <w:bCs/>
                <w:szCs w:val="18"/>
              </w:rPr>
              <w:t>а</w:t>
            </w:r>
            <w:r w:rsidRPr="00081DDB">
              <w:rPr>
                <w:rFonts w:ascii="Times New Roman" w:hAnsi="Times New Roman" w:cs="Times New Roman"/>
                <w:b/>
                <w:bCs/>
                <w:szCs w:val="18"/>
              </w:rPr>
              <w:t>тацию</w:t>
            </w:r>
          </w:p>
        </w:tc>
        <w:tc>
          <w:tcPr>
            <w:tcW w:w="5158" w:type="dxa"/>
            <w:vAlign w:val="center"/>
          </w:tcPr>
          <w:p w:rsidR="00FC4455" w:rsidRPr="00081DDB" w:rsidRDefault="00FC4455" w:rsidP="00022865">
            <w:pPr>
              <w:pStyle w:val="Default"/>
              <w:jc w:val="center"/>
              <w:rPr>
                <w:rFonts w:ascii="Times New Roman" w:hAnsi="Times New Roman" w:cs="Times New Roman"/>
                <w:b/>
                <w:szCs w:val="18"/>
              </w:rPr>
            </w:pPr>
            <w:r w:rsidRPr="00081DDB">
              <w:rPr>
                <w:rFonts w:ascii="Times New Roman" w:hAnsi="Times New Roman" w:cs="Times New Roman"/>
                <w:b/>
                <w:bCs/>
                <w:szCs w:val="18"/>
              </w:rPr>
              <w:t>Характеристики котельной</w:t>
            </w:r>
          </w:p>
        </w:tc>
      </w:tr>
      <w:tr w:rsidR="00FC4455" w:rsidRPr="00081DDB" w:rsidTr="00022865">
        <w:trPr>
          <w:trHeight w:val="395"/>
        </w:trPr>
        <w:tc>
          <w:tcPr>
            <w:tcW w:w="562" w:type="dxa"/>
            <w:vAlign w:val="center"/>
          </w:tcPr>
          <w:p w:rsidR="00FC4455" w:rsidRPr="00081DDB" w:rsidRDefault="00FC4455" w:rsidP="00022865">
            <w:pPr>
              <w:pStyle w:val="Default"/>
              <w:jc w:val="center"/>
              <w:rPr>
                <w:rFonts w:ascii="Times New Roman" w:hAnsi="Times New Roman" w:cs="Times New Roman"/>
                <w:szCs w:val="18"/>
              </w:rPr>
            </w:pPr>
            <w:r w:rsidRPr="00081DDB">
              <w:rPr>
                <w:rFonts w:ascii="Times New Roman" w:hAnsi="Times New Roman" w:cs="Times New Roman"/>
                <w:szCs w:val="18"/>
              </w:rPr>
              <w:t>1</w:t>
            </w:r>
          </w:p>
        </w:tc>
        <w:tc>
          <w:tcPr>
            <w:tcW w:w="2127" w:type="dxa"/>
            <w:vAlign w:val="center"/>
          </w:tcPr>
          <w:p w:rsidR="00FC4455" w:rsidRPr="00081DDB" w:rsidRDefault="00FC4455" w:rsidP="00022865">
            <w:pPr>
              <w:pStyle w:val="Default"/>
              <w:jc w:val="center"/>
              <w:rPr>
                <w:rFonts w:ascii="Times New Roman" w:hAnsi="Times New Roman" w:cs="Times New Roman"/>
                <w:szCs w:val="18"/>
              </w:rPr>
            </w:pPr>
            <w:r w:rsidRPr="00081DDB">
              <w:rPr>
                <w:rFonts w:ascii="Times New Roman" w:hAnsi="Times New Roman" w:cs="Times New Roman"/>
                <w:szCs w:val="18"/>
              </w:rPr>
              <w:t>Газовая котельная с. Майма, микр</w:t>
            </w:r>
            <w:r w:rsidRPr="00081DDB">
              <w:rPr>
                <w:rFonts w:ascii="Times New Roman" w:hAnsi="Times New Roman" w:cs="Times New Roman"/>
                <w:szCs w:val="18"/>
              </w:rPr>
              <w:t>о</w:t>
            </w:r>
            <w:r w:rsidRPr="00081DDB">
              <w:rPr>
                <w:rFonts w:ascii="Times New Roman" w:hAnsi="Times New Roman" w:cs="Times New Roman"/>
                <w:szCs w:val="18"/>
              </w:rPr>
              <w:t>район «Раду</w:t>
            </w:r>
            <w:r w:rsidRPr="00081DDB">
              <w:rPr>
                <w:rFonts w:ascii="Times New Roman" w:hAnsi="Times New Roman" w:cs="Times New Roman"/>
                <w:szCs w:val="18"/>
              </w:rPr>
              <w:t>ж</w:t>
            </w:r>
            <w:r w:rsidRPr="00081DDB">
              <w:rPr>
                <w:rFonts w:ascii="Times New Roman" w:hAnsi="Times New Roman" w:cs="Times New Roman"/>
                <w:szCs w:val="18"/>
              </w:rPr>
              <w:t>ный», кадастр</w:t>
            </w:r>
            <w:r w:rsidRPr="00081DDB">
              <w:rPr>
                <w:rFonts w:ascii="Times New Roman" w:hAnsi="Times New Roman" w:cs="Times New Roman"/>
                <w:szCs w:val="18"/>
              </w:rPr>
              <w:t>о</w:t>
            </w:r>
            <w:r w:rsidRPr="00081DDB">
              <w:rPr>
                <w:rFonts w:ascii="Times New Roman" w:hAnsi="Times New Roman" w:cs="Times New Roman"/>
                <w:szCs w:val="18"/>
              </w:rPr>
              <w:t>вый номер з</w:t>
            </w:r>
            <w:r w:rsidRPr="00081DDB">
              <w:rPr>
                <w:rFonts w:ascii="Times New Roman" w:hAnsi="Times New Roman" w:cs="Times New Roman"/>
                <w:szCs w:val="18"/>
              </w:rPr>
              <w:t>е</w:t>
            </w:r>
            <w:r w:rsidRPr="00081DDB">
              <w:rPr>
                <w:rFonts w:ascii="Times New Roman" w:hAnsi="Times New Roman" w:cs="Times New Roman"/>
                <w:szCs w:val="18"/>
              </w:rPr>
              <w:t>мельного участка 04:01:010405:1217</w:t>
            </w:r>
          </w:p>
        </w:tc>
        <w:tc>
          <w:tcPr>
            <w:tcW w:w="1417" w:type="dxa"/>
            <w:vAlign w:val="center"/>
          </w:tcPr>
          <w:p w:rsidR="00FC4455" w:rsidRPr="00081DDB" w:rsidRDefault="00FC4455" w:rsidP="00022865">
            <w:pPr>
              <w:jc w:val="center"/>
            </w:pPr>
            <w:r w:rsidRPr="00081DDB">
              <w:rPr>
                <w:szCs w:val="18"/>
              </w:rPr>
              <w:t>2024</w:t>
            </w:r>
          </w:p>
        </w:tc>
        <w:tc>
          <w:tcPr>
            <w:tcW w:w="5158" w:type="dxa"/>
            <w:vAlign w:val="center"/>
          </w:tcPr>
          <w:p w:rsidR="00FC4455" w:rsidRPr="00081DDB" w:rsidRDefault="00FC4455" w:rsidP="00022865">
            <w:pPr>
              <w:jc w:val="center"/>
              <w:rPr>
                <w:szCs w:val="18"/>
              </w:rPr>
            </w:pPr>
            <w:r w:rsidRPr="00081DDB">
              <w:rPr>
                <w:szCs w:val="18"/>
              </w:rPr>
              <w:t>общая мощность, МВт – 2;</w:t>
            </w:r>
          </w:p>
          <w:p w:rsidR="00FC4455" w:rsidRPr="00081DDB" w:rsidRDefault="00FC4455" w:rsidP="00022865">
            <w:pPr>
              <w:jc w:val="center"/>
              <w:rPr>
                <w:szCs w:val="18"/>
              </w:rPr>
            </w:pPr>
            <w:r w:rsidRPr="00081DDB">
              <w:rPr>
                <w:szCs w:val="18"/>
              </w:rPr>
              <w:t>- годовой расход натурального топлива, млн</w:t>
            </w:r>
            <w:proofErr w:type="gramStart"/>
            <w:r w:rsidRPr="00081DDB">
              <w:rPr>
                <w:szCs w:val="18"/>
              </w:rPr>
              <w:t>.м</w:t>
            </w:r>
            <w:proofErr w:type="gramEnd"/>
            <w:r w:rsidRPr="00081DDB">
              <w:rPr>
                <w:szCs w:val="18"/>
              </w:rPr>
              <w:t>3/год – 0,674191;</w:t>
            </w:r>
          </w:p>
          <w:p w:rsidR="00FC4455" w:rsidRPr="00081DDB" w:rsidRDefault="00FC4455" w:rsidP="00022865">
            <w:pPr>
              <w:jc w:val="center"/>
              <w:rPr>
                <w:szCs w:val="18"/>
              </w:rPr>
            </w:pPr>
            <w:r w:rsidRPr="00081DDB">
              <w:rPr>
                <w:szCs w:val="18"/>
              </w:rPr>
              <w:t>- часовой расход газа (расчетный), м3/час – 232;</w:t>
            </w:r>
          </w:p>
          <w:p w:rsidR="00FC4455" w:rsidRPr="00081DDB" w:rsidRDefault="00FC4455" w:rsidP="00022865">
            <w:pPr>
              <w:jc w:val="center"/>
            </w:pPr>
            <w:r w:rsidRPr="00081DDB">
              <w:rPr>
                <w:szCs w:val="18"/>
              </w:rPr>
              <w:t xml:space="preserve">- годовой расход условного топлива, </w:t>
            </w:r>
            <w:proofErr w:type="spellStart"/>
            <w:r w:rsidRPr="00081DDB">
              <w:rPr>
                <w:szCs w:val="18"/>
              </w:rPr>
              <w:t>тыс</w:t>
            </w:r>
            <w:proofErr w:type="gramStart"/>
            <w:r w:rsidRPr="00081DDB">
              <w:rPr>
                <w:szCs w:val="18"/>
              </w:rPr>
              <w:t>.т</w:t>
            </w:r>
            <w:proofErr w:type="gramEnd"/>
            <w:r w:rsidRPr="00081DDB">
              <w:rPr>
                <w:szCs w:val="18"/>
              </w:rPr>
              <w:t>ут</w:t>
            </w:r>
            <w:proofErr w:type="spellEnd"/>
            <w:r w:rsidRPr="00081DDB">
              <w:rPr>
                <w:szCs w:val="18"/>
              </w:rPr>
              <w:t>/год – 0,2731.</w:t>
            </w:r>
          </w:p>
        </w:tc>
      </w:tr>
    </w:tbl>
    <w:p w:rsidR="00960EAF" w:rsidRPr="00081DDB" w:rsidRDefault="00960EAF" w:rsidP="00FC4455">
      <w:pPr>
        <w:pStyle w:val="1"/>
        <w:numPr>
          <w:ilvl w:val="1"/>
          <w:numId w:val="36"/>
        </w:numPr>
        <w:ind w:left="0" w:firstLine="709"/>
        <w:rPr>
          <w:bCs w:val="0"/>
          <w:szCs w:val="28"/>
        </w:rPr>
      </w:pPr>
      <w:bookmarkStart w:id="36" w:name="_Toc137035975"/>
      <w:r w:rsidRPr="00081DDB">
        <w:rPr>
          <w:bCs w:val="0"/>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6"/>
      <w:r w:rsidRPr="00081DDB">
        <w:rPr>
          <w:bCs w:val="0"/>
          <w:szCs w:val="28"/>
        </w:rPr>
        <w:t xml:space="preserve"> </w:t>
      </w:r>
    </w:p>
    <w:p w:rsidR="00960EAF" w:rsidRPr="00081DDB" w:rsidRDefault="006E30E4" w:rsidP="00FC445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Не предусматриваются. </w:t>
      </w:r>
    </w:p>
    <w:p w:rsidR="00960EAF" w:rsidRPr="00081DDB" w:rsidRDefault="00960EAF" w:rsidP="00FC4455">
      <w:pPr>
        <w:pStyle w:val="1"/>
        <w:numPr>
          <w:ilvl w:val="1"/>
          <w:numId w:val="36"/>
        </w:numPr>
        <w:ind w:left="0" w:firstLine="709"/>
        <w:rPr>
          <w:bCs w:val="0"/>
          <w:szCs w:val="28"/>
        </w:rPr>
      </w:pPr>
      <w:bookmarkStart w:id="37" w:name="_Toc137035976"/>
      <w:r w:rsidRPr="00081DDB">
        <w:rPr>
          <w:bCs w:val="0"/>
          <w:szCs w:val="28"/>
        </w:rPr>
        <w:t>Предложения по техническому перевооружению</w:t>
      </w:r>
      <w:r w:rsidR="00611571" w:rsidRPr="00081DDB">
        <w:rPr>
          <w:bCs w:val="0"/>
          <w:szCs w:val="28"/>
        </w:rPr>
        <w:t xml:space="preserve"> и (или) модернизации</w:t>
      </w:r>
      <w:r w:rsidRPr="00081DDB">
        <w:rPr>
          <w:bCs w:val="0"/>
          <w:szCs w:val="28"/>
        </w:rPr>
        <w:t xml:space="preserve"> источников тепловой энергии с целью повышения эффективности работы систем теплоснабжения</w:t>
      </w:r>
      <w:bookmarkEnd w:id="37"/>
      <w:r w:rsidRPr="00081DDB">
        <w:rPr>
          <w:bCs w:val="0"/>
          <w:szCs w:val="28"/>
        </w:rPr>
        <w:t xml:space="preserve"> </w:t>
      </w:r>
    </w:p>
    <w:p w:rsidR="00365B47" w:rsidRPr="00081DDB" w:rsidRDefault="00365B47" w:rsidP="00365B47">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зоне действия системы теплоснабжения «Система теплоснабжения: с. Майма, пер. Спортивный 16</w:t>
      </w:r>
      <w:proofErr w:type="gramStart"/>
      <w:r w:rsidRPr="00081DDB">
        <w:rPr>
          <w:rFonts w:ascii="Times New Roman" w:hAnsi="Times New Roman" w:cs="Times New Roman"/>
          <w:color w:val="auto"/>
          <w:sz w:val="28"/>
          <w:szCs w:val="26"/>
          <w:lang w:eastAsia="zh-CN"/>
        </w:rPr>
        <w:t xml:space="preserve"> А</w:t>
      </w:r>
      <w:proofErr w:type="gramEnd"/>
      <w:r w:rsidRPr="00081DDB">
        <w:rPr>
          <w:rFonts w:ascii="Times New Roman" w:hAnsi="Times New Roman" w:cs="Times New Roman"/>
          <w:color w:val="auto"/>
          <w:sz w:val="28"/>
          <w:szCs w:val="26"/>
          <w:lang w:eastAsia="zh-CN"/>
        </w:rPr>
        <w:t xml:space="preserve">» (котельная № 1) осуществляется строительство </w:t>
      </w:r>
      <w:r w:rsidRPr="00081DDB">
        <w:rPr>
          <w:rFonts w:ascii="Times New Roman" w:hAnsi="Times New Roman" w:cs="Times New Roman"/>
          <w:color w:val="auto"/>
          <w:sz w:val="28"/>
          <w:szCs w:val="26"/>
          <w:lang w:eastAsia="zh-CN"/>
        </w:rPr>
        <w:lastRenderedPageBreak/>
        <w:t>жилья и социально-культурных объектов. В настоящий момент отсутствует р</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зерв мощности котельной для покрытия тепловых нагрузок, в </w:t>
      </w:r>
      <w:proofErr w:type="gramStart"/>
      <w:r w:rsidRPr="00081DDB">
        <w:rPr>
          <w:rFonts w:ascii="Times New Roman" w:hAnsi="Times New Roman" w:cs="Times New Roman"/>
          <w:color w:val="auto"/>
          <w:sz w:val="28"/>
          <w:szCs w:val="26"/>
          <w:lang w:eastAsia="zh-CN"/>
        </w:rPr>
        <w:t>связи</w:t>
      </w:r>
      <w:proofErr w:type="gramEnd"/>
      <w:r w:rsidRPr="00081DDB">
        <w:rPr>
          <w:rFonts w:ascii="Times New Roman" w:hAnsi="Times New Roman" w:cs="Times New Roman"/>
          <w:color w:val="auto"/>
          <w:sz w:val="28"/>
          <w:szCs w:val="26"/>
          <w:lang w:eastAsia="zh-CN"/>
        </w:rPr>
        <w:t xml:space="preserve"> с чем пре</w:t>
      </w:r>
      <w:r w:rsidRPr="00081DDB">
        <w:rPr>
          <w:rFonts w:ascii="Times New Roman" w:hAnsi="Times New Roman" w:cs="Times New Roman"/>
          <w:color w:val="auto"/>
          <w:sz w:val="28"/>
          <w:szCs w:val="26"/>
          <w:lang w:eastAsia="zh-CN"/>
        </w:rPr>
        <w:t>д</w:t>
      </w:r>
      <w:r w:rsidRPr="00081DDB">
        <w:rPr>
          <w:rFonts w:ascii="Times New Roman" w:hAnsi="Times New Roman" w:cs="Times New Roman"/>
          <w:color w:val="auto"/>
          <w:sz w:val="28"/>
          <w:szCs w:val="26"/>
          <w:lang w:eastAsia="zh-CN"/>
        </w:rPr>
        <w:t>лагается провести модернизацию котельной № 1 с целью увеличения ее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вой мощности путем </w:t>
      </w:r>
      <w:r w:rsidR="00DD63CF" w:rsidRPr="00081DDB">
        <w:rPr>
          <w:rFonts w:ascii="Times New Roman" w:hAnsi="Times New Roman" w:cs="Times New Roman"/>
          <w:color w:val="auto"/>
          <w:sz w:val="28"/>
          <w:szCs w:val="26"/>
          <w:lang w:eastAsia="zh-CN"/>
        </w:rPr>
        <w:t>замены котла м</w:t>
      </w:r>
      <w:r w:rsidRPr="00081DDB">
        <w:rPr>
          <w:rFonts w:ascii="Times New Roman" w:hAnsi="Times New Roman" w:cs="Times New Roman"/>
          <w:color w:val="auto"/>
          <w:sz w:val="28"/>
          <w:szCs w:val="26"/>
          <w:lang w:eastAsia="zh-CN"/>
        </w:rPr>
        <w:t>ощностью 3 МВт</w:t>
      </w:r>
      <w:r w:rsidR="00DD63CF" w:rsidRPr="00081DDB">
        <w:rPr>
          <w:rFonts w:ascii="Times New Roman" w:hAnsi="Times New Roman" w:cs="Times New Roman"/>
          <w:color w:val="auto"/>
          <w:sz w:val="28"/>
          <w:szCs w:val="26"/>
          <w:lang w:eastAsia="zh-CN"/>
        </w:rPr>
        <w:t xml:space="preserve"> на 6 МВт</w:t>
      </w:r>
      <w:r w:rsidRPr="00081DDB">
        <w:rPr>
          <w:rFonts w:ascii="Times New Roman" w:hAnsi="Times New Roman" w:cs="Times New Roman"/>
          <w:color w:val="auto"/>
          <w:sz w:val="28"/>
          <w:szCs w:val="26"/>
          <w:lang w:eastAsia="zh-CN"/>
        </w:rPr>
        <w:t>.</w:t>
      </w:r>
    </w:p>
    <w:p w:rsidR="00365B47" w:rsidRPr="00081DDB" w:rsidRDefault="00365B47" w:rsidP="00365B47">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Подготовлен проект на </w:t>
      </w:r>
      <w:r w:rsidR="00DD63CF" w:rsidRPr="00081DDB">
        <w:rPr>
          <w:rFonts w:ascii="Times New Roman" w:hAnsi="Times New Roman" w:cs="Times New Roman"/>
          <w:color w:val="auto"/>
          <w:sz w:val="28"/>
          <w:szCs w:val="26"/>
          <w:lang w:eastAsia="zh-CN"/>
        </w:rPr>
        <w:t>модернизацию</w:t>
      </w:r>
      <w:r w:rsidRPr="00081DDB">
        <w:rPr>
          <w:rFonts w:ascii="Times New Roman" w:hAnsi="Times New Roman" w:cs="Times New Roman"/>
          <w:color w:val="auto"/>
          <w:sz w:val="28"/>
          <w:szCs w:val="26"/>
          <w:lang w:eastAsia="zh-CN"/>
        </w:rPr>
        <w:t xml:space="preserve"> «Система теплоснабжения: с. Майма, пер. Спортивный, 16</w:t>
      </w:r>
      <w:proofErr w:type="gramStart"/>
      <w:r w:rsidRPr="00081DDB">
        <w:rPr>
          <w:rFonts w:ascii="Times New Roman" w:hAnsi="Times New Roman" w:cs="Times New Roman"/>
          <w:color w:val="auto"/>
          <w:sz w:val="28"/>
          <w:szCs w:val="26"/>
          <w:lang w:eastAsia="zh-CN"/>
        </w:rPr>
        <w:t xml:space="preserve"> А</w:t>
      </w:r>
      <w:proofErr w:type="gramEnd"/>
      <w:r w:rsidRPr="00081DDB">
        <w:rPr>
          <w:rFonts w:ascii="Times New Roman" w:hAnsi="Times New Roman" w:cs="Times New Roman"/>
          <w:color w:val="auto"/>
          <w:sz w:val="28"/>
          <w:szCs w:val="26"/>
          <w:lang w:eastAsia="zh-CN"/>
        </w:rPr>
        <w:t xml:space="preserve"> (котельная № 1)», в котором предусмотрены работы по увеличению мощности котельной с 6 до 9 МВт. Общая стоимость работ соста</w:t>
      </w:r>
      <w:r w:rsidRPr="00081DDB">
        <w:rPr>
          <w:rFonts w:ascii="Times New Roman" w:hAnsi="Times New Roman" w:cs="Times New Roman"/>
          <w:color w:val="auto"/>
          <w:sz w:val="28"/>
          <w:szCs w:val="26"/>
          <w:lang w:eastAsia="zh-CN"/>
        </w:rPr>
        <w:t>в</w:t>
      </w:r>
      <w:r w:rsidRPr="00081DDB">
        <w:rPr>
          <w:rFonts w:ascii="Times New Roman" w:hAnsi="Times New Roman" w:cs="Times New Roman"/>
          <w:color w:val="auto"/>
          <w:sz w:val="28"/>
          <w:szCs w:val="26"/>
          <w:lang w:eastAsia="zh-CN"/>
        </w:rPr>
        <w:t>ляет 1</w:t>
      </w:r>
      <w:r w:rsidR="00D360BD" w:rsidRPr="00081DDB">
        <w:rPr>
          <w:rFonts w:ascii="Times New Roman" w:hAnsi="Times New Roman" w:cs="Times New Roman"/>
          <w:color w:val="auto"/>
          <w:sz w:val="28"/>
          <w:szCs w:val="26"/>
          <w:lang w:eastAsia="zh-CN"/>
        </w:rPr>
        <w:t>6000</w:t>
      </w:r>
      <w:r w:rsidRPr="00081DDB">
        <w:rPr>
          <w:rFonts w:ascii="Times New Roman" w:hAnsi="Times New Roman" w:cs="Times New Roman"/>
          <w:color w:val="auto"/>
          <w:sz w:val="28"/>
          <w:szCs w:val="26"/>
          <w:lang w:eastAsia="zh-CN"/>
        </w:rPr>
        <w:t xml:space="preserve"> тыс. руб. Работы планируется выполнить в 202</w:t>
      </w:r>
      <w:r w:rsidR="00D360BD" w:rsidRPr="00081DDB">
        <w:rPr>
          <w:rFonts w:ascii="Times New Roman" w:hAnsi="Times New Roman" w:cs="Times New Roman"/>
          <w:color w:val="auto"/>
          <w:sz w:val="28"/>
          <w:szCs w:val="26"/>
          <w:lang w:eastAsia="zh-CN"/>
        </w:rPr>
        <w:t>4</w:t>
      </w:r>
      <w:r w:rsidRPr="00081DDB">
        <w:rPr>
          <w:rFonts w:ascii="Times New Roman" w:hAnsi="Times New Roman" w:cs="Times New Roman"/>
          <w:color w:val="auto"/>
          <w:sz w:val="28"/>
          <w:szCs w:val="26"/>
          <w:lang w:eastAsia="zh-CN"/>
        </w:rPr>
        <w:t xml:space="preserve"> году.</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Установленная мощность котельной № 1 в 2022 году составляет 6 МВт (5,16 Гкал/ч), присоединенная нагрузка сложилась 6,02 МВт (5,18 Гкал/ч), д</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фицит мощности 0,02 МВт (0,02 Гкал/ч).</w:t>
      </w:r>
    </w:p>
    <w:p w:rsidR="00365B47" w:rsidRPr="00081DDB" w:rsidRDefault="00D360BD"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Модернизация котельной № 1 будет проведена при наличии заявок на подключение (технологическое присоединение) к системе теплоснабжения в зоне действия котельной. </w:t>
      </w:r>
      <w:r w:rsidR="00365B47" w:rsidRPr="00081DDB">
        <w:rPr>
          <w:rFonts w:ascii="Times New Roman" w:hAnsi="Times New Roman" w:cs="Times New Roman"/>
          <w:color w:val="auto"/>
          <w:sz w:val="28"/>
          <w:szCs w:val="26"/>
          <w:lang w:eastAsia="zh-CN"/>
        </w:rPr>
        <w:t>В результате модернизации котельной № 1 мощность увеличится до 9 МВт (7,735 Гкал/ч), что образует резерв мощности с учетом подключенных потребителей 2,98 МВт (2,555 Гкал/ч).</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зоне действия системы теплоснабжения «Система теплоснабжения: с. Майма, ул. Березовая роща 1Ж» (котельная № 13) планируется строительство объектов социального назначения (МКД). В ООО «Энерго Алтай» имеется 1 заявка на подключение ООО «Строительное управление № 1» на технологич</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ское присоединение МКД, установлена плата за подключение МКД с тепловой нагрузкой 0,44 Гкал\</w:t>
      </w:r>
      <w:proofErr w:type="gramStart"/>
      <w:r w:rsidRPr="00081DDB">
        <w:rPr>
          <w:rFonts w:ascii="Times New Roman" w:hAnsi="Times New Roman" w:cs="Times New Roman"/>
          <w:color w:val="auto"/>
          <w:sz w:val="28"/>
          <w:szCs w:val="26"/>
          <w:lang w:eastAsia="zh-CN"/>
        </w:rPr>
        <w:t>ч</w:t>
      </w:r>
      <w:proofErr w:type="gramEnd"/>
      <w:r w:rsidRPr="00081DDB">
        <w:rPr>
          <w:rFonts w:ascii="Times New Roman" w:hAnsi="Times New Roman" w:cs="Times New Roman"/>
          <w:color w:val="auto"/>
          <w:sz w:val="28"/>
          <w:szCs w:val="26"/>
          <w:lang w:eastAsia="zh-CN"/>
        </w:rPr>
        <w:t xml:space="preserve">, в </w:t>
      </w:r>
      <w:proofErr w:type="spellStart"/>
      <w:r w:rsidRPr="00081DDB">
        <w:rPr>
          <w:rFonts w:ascii="Times New Roman" w:hAnsi="Times New Roman" w:cs="Times New Roman"/>
          <w:color w:val="auto"/>
          <w:sz w:val="28"/>
          <w:szCs w:val="26"/>
          <w:lang w:eastAsia="zh-CN"/>
        </w:rPr>
        <w:t>т.ч</w:t>
      </w:r>
      <w:proofErr w:type="spellEnd"/>
      <w:r w:rsidRPr="00081DDB">
        <w:rPr>
          <w:rFonts w:ascii="Times New Roman" w:hAnsi="Times New Roman" w:cs="Times New Roman"/>
          <w:color w:val="auto"/>
          <w:sz w:val="28"/>
          <w:szCs w:val="26"/>
          <w:lang w:eastAsia="zh-CN"/>
        </w:rPr>
        <w:t xml:space="preserve">. отопление – 0,258 Гкал/ч, ГВС – 0,186 Гкал/ч.  </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2022 году </w:t>
      </w:r>
      <w:r w:rsidR="005E1BC0" w:rsidRPr="00081DDB">
        <w:rPr>
          <w:rFonts w:ascii="Times New Roman" w:hAnsi="Times New Roman" w:cs="Times New Roman"/>
          <w:color w:val="auto"/>
          <w:sz w:val="28"/>
          <w:szCs w:val="26"/>
          <w:lang w:eastAsia="zh-CN"/>
        </w:rPr>
        <w:t>начаты</w:t>
      </w:r>
      <w:r w:rsidRPr="00081DDB">
        <w:rPr>
          <w:rFonts w:ascii="Times New Roman" w:hAnsi="Times New Roman" w:cs="Times New Roman"/>
          <w:color w:val="auto"/>
          <w:sz w:val="28"/>
          <w:szCs w:val="26"/>
          <w:lang w:eastAsia="zh-CN"/>
        </w:rPr>
        <w:t xml:space="preserve"> мероприятия по модернизации котельной № 13 путем установки дополнительного водогрейного котла типа «</w:t>
      </w:r>
      <w:proofErr w:type="spellStart"/>
      <w:r w:rsidRPr="00081DDB">
        <w:rPr>
          <w:rFonts w:ascii="Times New Roman" w:hAnsi="Times New Roman" w:cs="Times New Roman"/>
          <w:color w:val="auto"/>
          <w:sz w:val="28"/>
          <w:szCs w:val="26"/>
          <w:lang w:val="en-US" w:eastAsia="zh-CN"/>
        </w:rPr>
        <w:t>Buderus</w:t>
      </w:r>
      <w:proofErr w:type="spellEnd"/>
      <w:r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val="en-US" w:eastAsia="zh-CN"/>
        </w:rPr>
        <w:t>SK</w:t>
      </w:r>
      <w:r w:rsidRPr="00081DDB">
        <w:rPr>
          <w:rFonts w:ascii="Times New Roman" w:hAnsi="Times New Roman" w:cs="Times New Roman"/>
          <w:color w:val="auto"/>
          <w:sz w:val="28"/>
          <w:szCs w:val="26"/>
          <w:lang w:eastAsia="zh-CN"/>
        </w:rPr>
        <w:t xml:space="preserve"> 745 мощн</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стью 1,85 МВт (1,59 Гкал/ч), предназначенного для работы на газе – как на о</w:t>
      </w:r>
      <w:r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новном виде топлива, и на дизельном – как резервном</w:t>
      </w:r>
      <w:r w:rsidR="005E1BC0" w:rsidRPr="00081DDB">
        <w:rPr>
          <w:rFonts w:ascii="Times New Roman" w:hAnsi="Times New Roman" w:cs="Times New Roman"/>
          <w:color w:val="auto"/>
          <w:sz w:val="28"/>
          <w:szCs w:val="26"/>
          <w:lang w:eastAsia="zh-CN"/>
        </w:rPr>
        <w:t>, модернизация будет з</w:t>
      </w:r>
      <w:r w:rsidR="005E1BC0" w:rsidRPr="00081DDB">
        <w:rPr>
          <w:rFonts w:ascii="Times New Roman" w:hAnsi="Times New Roman" w:cs="Times New Roman"/>
          <w:color w:val="auto"/>
          <w:sz w:val="28"/>
          <w:szCs w:val="26"/>
          <w:lang w:eastAsia="zh-CN"/>
        </w:rPr>
        <w:t>а</w:t>
      </w:r>
      <w:r w:rsidR="005E1BC0" w:rsidRPr="00081DDB">
        <w:rPr>
          <w:rFonts w:ascii="Times New Roman" w:hAnsi="Times New Roman" w:cs="Times New Roman"/>
          <w:color w:val="auto"/>
          <w:sz w:val="28"/>
          <w:szCs w:val="26"/>
          <w:lang w:eastAsia="zh-CN"/>
        </w:rPr>
        <w:t>вершена в 2023 году</w:t>
      </w:r>
      <w:r w:rsidRPr="00081DDB">
        <w:rPr>
          <w:rFonts w:ascii="Times New Roman" w:hAnsi="Times New Roman" w:cs="Times New Roman"/>
          <w:color w:val="auto"/>
          <w:sz w:val="28"/>
          <w:szCs w:val="26"/>
          <w:lang w:eastAsia="zh-CN"/>
        </w:rPr>
        <w:t>.</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Стоимость модернизации «Система теплоснабжении: с. Майма, ул. Бер</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зовая роща 1Ж (котельная № 13)» составляет </w:t>
      </w:r>
      <w:r w:rsidR="00FC4455" w:rsidRPr="00081DDB">
        <w:rPr>
          <w:rFonts w:ascii="Times New Roman" w:hAnsi="Times New Roman" w:cs="Times New Roman"/>
          <w:color w:val="auto"/>
          <w:sz w:val="28"/>
          <w:szCs w:val="26"/>
          <w:lang w:eastAsia="zh-CN"/>
        </w:rPr>
        <w:t>9266,4</w:t>
      </w:r>
      <w:r w:rsidRPr="00081DDB">
        <w:rPr>
          <w:rFonts w:ascii="Times New Roman" w:hAnsi="Times New Roman" w:cs="Times New Roman"/>
          <w:color w:val="auto"/>
          <w:sz w:val="28"/>
          <w:szCs w:val="26"/>
          <w:lang w:eastAsia="zh-CN"/>
        </w:rPr>
        <w:t xml:space="preserve"> тыс. руб.</w:t>
      </w:r>
    </w:p>
    <w:p w:rsidR="00365B47" w:rsidRPr="00081DDB" w:rsidRDefault="00365B47" w:rsidP="00365B4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Установленная мощность котельной № 13 в 2022 году составляет 3,7 МВт (3,18 Гкал/ч), присоединенная нагрузка сложилась </w:t>
      </w:r>
      <w:r w:rsidR="00B12C27" w:rsidRPr="00081DDB">
        <w:rPr>
          <w:rFonts w:ascii="Times New Roman" w:hAnsi="Times New Roman" w:cs="Times New Roman"/>
          <w:color w:val="auto"/>
          <w:sz w:val="28"/>
          <w:szCs w:val="26"/>
          <w:lang w:eastAsia="zh-CN"/>
        </w:rPr>
        <w:t>3,95</w:t>
      </w:r>
      <w:r w:rsidRPr="00081DDB">
        <w:rPr>
          <w:rFonts w:ascii="Times New Roman" w:hAnsi="Times New Roman" w:cs="Times New Roman"/>
          <w:color w:val="auto"/>
          <w:sz w:val="28"/>
          <w:szCs w:val="26"/>
          <w:lang w:eastAsia="zh-CN"/>
        </w:rPr>
        <w:t xml:space="preserve"> МВт (3,</w:t>
      </w:r>
      <w:r w:rsidR="00B12C27" w:rsidRPr="00081DDB">
        <w:rPr>
          <w:rFonts w:ascii="Times New Roman" w:hAnsi="Times New Roman" w:cs="Times New Roman"/>
          <w:color w:val="auto"/>
          <w:sz w:val="28"/>
          <w:szCs w:val="26"/>
          <w:lang w:eastAsia="zh-CN"/>
        </w:rPr>
        <w:t>401</w:t>
      </w:r>
      <w:r w:rsidRPr="00081DDB">
        <w:rPr>
          <w:rFonts w:ascii="Times New Roman" w:hAnsi="Times New Roman" w:cs="Times New Roman"/>
          <w:color w:val="auto"/>
          <w:sz w:val="28"/>
          <w:szCs w:val="26"/>
          <w:lang w:eastAsia="zh-CN"/>
        </w:rPr>
        <w:t xml:space="preserve"> Гкал/ч), д</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фицит мощности 0,</w:t>
      </w:r>
      <w:r w:rsidR="00B12C27" w:rsidRPr="00081DDB">
        <w:rPr>
          <w:rFonts w:ascii="Times New Roman" w:hAnsi="Times New Roman" w:cs="Times New Roman"/>
          <w:color w:val="auto"/>
          <w:sz w:val="28"/>
          <w:szCs w:val="26"/>
          <w:lang w:eastAsia="zh-CN"/>
        </w:rPr>
        <w:t>55</w:t>
      </w:r>
      <w:r w:rsidRPr="00081DDB">
        <w:rPr>
          <w:rFonts w:ascii="Times New Roman" w:hAnsi="Times New Roman" w:cs="Times New Roman"/>
          <w:color w:val="auto"/>
          <w:sz w:val="28"/>
          <w:szCs w:val="26"/>
          <w:lang w:eastAsia="zh-CN"/>
        </w:rPr>
        <w:t xml:space="preserve"> МВт (0,</w:t>
      </w:r>
      <w:r w:rsidR="00B12C27" w:rsidRPr="00081DDB">
        <w:rPr>
          <w:rFonts w:ascii="Times New Roman" w:hAnsi="Times New Roman" w:cs="Times New Roman"/>
          <w:color w:val="auto"/>
          <w:sz w:val="28"/>
          <w:szCs w:val="26"/>
          <w:lang w:eastAsia="zh-CN"/>
        </w:rPr>
        <w:t>47</w:t>
      </w:r>
      <w:r w:rsidRPr="00081DDB">
        <w:rPr>
          <w:rFonts w:ascii="Times New Roman" w:hAnsi="Times New Roman" w:cs="Times New Roman"/>
          <w:color w:val="auto"/>
          <w:sz w:val="28"/>
          <w:szCs w:val="26"/>
          <w:lang w:eastAsia="zh-CN"/>
        </w:rPr>
        <w:t xml:space="preserve"> Гкал/ч).</w:t>
      </w:r>
    </w:p>
    <w:p w:rsidR="00365B47" w:rsidRPr="00081DDB" w:rsidRDefault="00365B47" w:rsidP="0061308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 результате модернизации котельной № 13 и подключения МКД с 2023 года мощность котельной увеличится до 5,55 МВт (4,77 Гкал/ч), и присоед</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ненная нагрузка составит 4,</w:t>
      </w:r>
      <w:r w:rsidR="00B12C27" w:rsidRPr="00081DDB">
        <w:rPr>
          <w:rFonts w:ascii="Times New Roman" w:hAnsi="Times New Roman" w:cs="Times New Roman"/>
          <w:color w:val="auto"/>
          <w:sz w:val="28"/>
          <w:szCs w:val="26"/>
          <w:lang w:eastAsia="zh-CN"/>
        </w:rPr>
        <w:t>11</w:t>
      </w:r>
      <w:r w:rsidRPr="00081DDB">
        <w:rPr>
          <w:rFonts w:ascii="Times New Roman" w:hAnsi="Times New Roman" w:cs="Times New Roman"/>
          <w:color w:val="auto"/>
          <w:sz w:val="28"/>
          <w:szCs w:val="26"/>
          <w:lang w:eastAsia="zh-CN"/>
        </w:rPr>
        <w:t xml:space="preserve"> МВт (</w:t>
      </w:r>
      <w:r w:rsidR="00B12C27" w:rsidRPr="00081DDB">
        <w:rPr>
          <w:rFonts w:ascii="Times New Roman" w:hAnsi="Times New Roman" w:cs="Times New Roman"/>
          <w:color w:val="auto"/>
          <w:sz w:val="28"/>
          <w:szCs w:val="26"/>
          <w:lang w:eastAsia="zh-CN"/>
        </w:rPr>
        <w:t>3,553</w:t>
      </w:r>
      <w:r w:rsidRPr="00081DDB">
        <w:rPr>
          <w:rFonts w:ascii="Times New Roman" w:hAnsi="Times New Roman" w:cs="Times New Roman"/>
          <w:color w:val="auto"/>
          <w:sz w:val="28"/>
          <w:szCs w:val="26"/>
          <w:lang w:eastAsia="zh-CN"/>
        </w:rPr>
        <w:t xml:space="preserve"> Гкал/ч), в результате сложится резерв мощности </w:t>
      </w:r>
      <w:r w:rsidR="00B12C27" w:rsidRPr="00081DDB">
        <w:rPr>
          <w:rFonts w:ascii="Times New Roman" w:hAnsi="Times New Roman" w:cs="Times New Roman"/>
          <w:color w:val="auto"/>
          <w:sz w:val="28"/>
          <w:szCs w:val="26"/>
          <w:lang w:eastAsia="zh-CN"/>
        </w:rPr>
        <w:t>1,26</w:t>
      </w:r>
      <w:r w:rsidRPr="00081DDB">
        <w:rPr>
          <w:rFonts w:ascii="Times New Roman" w:hAnsi="Times New Roman" w:cs="Times New Roman"/>
          <w:color w:val="auto"/>
          <w:sz w:val="28"/>
          <w:szCs w:val="26"/>
          <w:lang w:eastAsia="zh-CN"/>
        </w:rPr>
        <w:t xml:space="preserve"> МВт (</w:t>
      </w:r>
      <w:r w:rsidR="00B12C27" w:rsidRPr="00081DDB">
        <w:rPr>
          <w:rFonts w:ascii="Times New Roman" w:hAnsi="Times New Roman" w:cs="Times New Roman"/>
          <w:color w:val="auto"/>
          <w:sz w:val="28"/>
          <w:szCs w:val="26"/>
          <w:lang w:eastAsia="zh-CN"/>
        </w:rPr>
        <w:t>1,085</w:t>
      </w:r>
      <w:r w:rsidRPr="00081DDB">
        <w:rPr>
          <w:rFonts w:ascii="Times New Roman" w:hAnsi="Times New Roman" w:cs="Times New Roman"/>
          <w:color w:val="auto"/>
          <w:sz w:val="28"/>
          <w:szCs w:val="26"/>
          <w:lang w:eastAsia="zh-CN"/>
        </w:rPr>
        <w:t xml:space="preserve"> Гкал/ч).</w:t>
      </w:r>
    </w:p>
    <w:p w:rsidR="005A1F9D" w:rsidRPr="00081DDB" w:rsidRDefault="005A1F9D"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На сегодняшний день котельная № 1 работает с дефицитом мощности.</w:t>
      </w:r>
    </w:p>
    <w:p w:rsidR="005A1F9D" w:rsidRPr="00081DDB" w:rsidRDefault="005A1F9D"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 целью покрытия дефицита мощности котельной № 1 и обеспечения 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требности АО «Дорожное эксплуатационное предприятие № 217» в 2024 году планируется провести модернизацию котельной № 1 путём замены одного ко</w:t>
      </w:r>
      <w:r w:rsidRPr="00081DDB">
        <w:rPr>
          <w:rFonts w:ascii="Times New Roman" w:hAnsi="Times New Roman" w:cs="Times New Roman"/>
          <w:color w:val="auto"/>
          <w:sz w:val="28"/>
          <w:szCs w:val="26"/>
          <w:lang w:eastAsia="zh-CN"/>
        </w:rPr>
        <w:t>т</w:t>
      </w:r>
      <w:r w:rsidRPr="00081DDB">
        <w:rPr>
          <w:rFonts w:ascii="Times New Roman" w:hAnsi="Times New Roman" w:cs="Times New Roman"/>
          <w:color w:val="auto"/>
          <w:sz w:val="28"/>
          <w:szCs w:val="26"/>
          <w:lang w:eastAsia="zh-CN"/>
        </w:rPr>
        <w:t>ла мощность 3 МВт на котёл 6,5 МВт. В результате проведения запланирова</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 xml:space="preserve">ной модернизации котельной № 1 путём увеличения её мощности на 3,5 </w:t>
      </w:r>
      <w:proofErr w:type="gramStart"/>
      <w:r w:rsidRPr="00081DDB">
        <w:rPr>
          <w:rFonts w:ascii="Times New Roman" w:hAnsi="Times New Roman" w:cs="Times New Roman"/>
          <w:color w:val="auto"/>
          <w:sz w:val="28"/>
          <w:szCs w:val="26"/>
          <w:lang w:eastAsia="zh-CN"/>
        </w:rPr>
        <w:t>МВт</w:t>
      </w:r>
      <w:proofErr w:type="gramEnd"/>
      <w:r w:rsidRPr="00081DDB">
        <w:rPr>
          <w:rFonts w:ascii="Times New Roman" w:hAnsi="Times New Roman" w:cs="Times New Roman"/>
          <w:color w:val="auto"/>
          <w:sz w:val="28"/>
          <w:szCs w:val="26"/>
          <w:lang w:eastAsia="zh-CN"/>
        </w:rPr>
        <w:t xml:space="preserve"> возможно создать резерв мощности 1,41 МВт.</w:t>
      </w:r>
    </w:p>
    <w:p w:rsidR="00B12C27" w:rsidRPr="00081DDB" w:rsidRDefault="005A1F9D" w:rsidP="005A1F9D">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lastRenderedPageBreak/>
        <w:t>Планируемая стоимость модернизации котельной составляет 22615,476 тыс. руб. с НДС, расходы по технологическом присоединению с учётом нео</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ходимости замены участка сети на больший диаметр и прокладки новой сети к планируемому к строительству МКД по ул. Ленина, д. 28  составят 2357,339 тыс. руб. с НДС.</w:t>
      </w:r>
      <w:proofErr w:type="gramEnd"/>
    </w:p>
    <w:p w:rsidR="00960EAF" w:rsidRPr="00081DDB" w:rsidRDefault="00960EAF" w:rsidP="005A1F9D">
      <w:pPr>
        <w:pStyle w:val="1"/>
        <w:numPr>
          <w:ilvl w:val="1"/>
          <w:numId w:val="36"/>
        </w:numPr>
        <w:ind w:left="0" w:firstLine="709"/>
        <w:rPr>
          <w:bCs w:val="0"/>
          <w:szCs w:val="28"/>
        </w:rPr>
      </w:pPr>
      <w:bookmarkStart w:id="38" w:name="_Toc137035977"/>
      <w:r w:rsidRPr="00081DDB">
        <w:rPr>
          <w:bCs w:val="0"/>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8"/>
      <w:r w:rsidRPr="00081DDB">
        <w:rPr>
          <w:bCs w:val="0"/>
          <w:szCs w:val="28"/>
        </w:rPr>
        <w:t xml:space="preserve"> </w:t>
      </w:r>
    </w:p>
    <w:p w:rsidR="00960EAF"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Совместная работа источников тепловой энергии, функционирующих в режиме комбинированной выработки электрической и теплово</w:t>
      </w:r>
      <w:r w:rsidR="00F53850" w:rsidRPr="00081DDB">
        <w:rPr>
          <w:rFonts w:ascii="Times New Roman" w:hAnsi="Times New Roman" w:cs="Times New Roman"/>
          <w:color w:val="auto"/>
          <w:sz w:val="28"/>
          <w:szCs w:val="26"/>
          <w:lang w:eastAsia="zh-CN"/>
        </w:rPr>
        <w:t>й энергии, и к</w:t>
      </w:r>
      <w:r w:rsidR="00F53850" w:rsidRPr="00081DDB">
        <w:rPr>
          <w:rFonts w:ascii="Times New Roman" w:hAnsi="Times New Roman" w:cs="Times New Roman"/>
          <w:color w:val="auto"/>
          <w:sz w:val="28"/>
          <w:szCs w:val="26"/>
          <w:lang w:eastAsia="zh-CN"/>
        </w:rPr>
        <w:t>о</w:t>
      </w:r>
      <w:r w:rsidR="00F53850" w:rsidRPr="00081DDB">
        <w:rPr>
          <w:rFonts w:ascii="Times New Roman" w:hAnsi="Times New Roman" w:cs="Times New Roman"/>
          <w:color w:val="auto"/>
          <w:sz w:val="28"/>
          <w:szCs w:val="26"/>
          <w:lang w:eastAsia="zh-CN"/>
        </w:rPr>
        <w:t>тельных в настоя</w:t>
      </w:r>
      <w:r w:rsidRPr="00081DDB">
        <w:rPr>
          <w:rFonts w:ascii="Times New Roman" w:hAnsi="Times New Roman" w:cs="Times New Roman"/>
          <w:color w:val="auto"/>
          <w:sz w:val="28"/>
          <w:szCs w:val="26"/>
          <w:lang w:eastAsia="zh-CN"/>
        </w:rPr>
        <w:t>щем д</w:t>
      </w:r>
      <w:r w:rsidR="005A1F9D" w:rsidRPr="00081DDB">
        <w:rPr>
          <w:rFonts w:ascii="Times New Roman" w:hAnsi="Times New Roman" w:cs="Times New Roman"/>
          <w:color w:val="auto"/>
          <w:sz w:val="28"/>
          <w:szCs w:val="26"/>
          <w:lang w:eastAsia="zh-CN"/>
        </w:rPr>
        <w:t xml:space="preserve">окументе не предусматривается. </w:t>
      </w:r>
    </w:p>
    <w:p w:rsidR="00960EAF" w:rsidRPr="00081DDB" w:rsidRDefault="00960EAF" w:rsidP="005A1F9D">
      <w:pPr>
        <w:pStyle w:val="1"/>
        <w:numPr>
          <w:ilvl w:val="1"/>
          <w:numId w:val="36"/>
        </w:numPr>
        <w:ind w:left="0" w:firstLine="709"/>
        <w:rPr>
          <w:bCs w:val="0"/>
          <w:szCs w:val="28"/>
        </w:rPr>
      </w:pPr>
      <w:bookmarkStart w:id="39" w:name="_Toc137035978"/>
      <w:r w:rsidRPr="00081DDB">
        <w:rPr>
          <w:bCs w:val="0"/>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39"/>
      <w:r w:rsidRPr="00081DDB">
        <w:rPr>
          <w:bCs w:val="0"/>
          <w:szCs w:val="28"/>
        </w:rPr>
        <w:t xml:space="preserve"> </w:t>
      </w:r>
    </w:p>
    <w:p w:rsidR="00960EAF" w:rsidRPr="00081DDB" w:rsidRDefault="006E30E4"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В</w:t>
      </w:r>
      <w:r w:rsidR="00222F7E" w:rsidRPr="00081DDB">
        <w:rPr>
          <w:rFonts w:ascii="Times New Roman" w:hAnsi="Times New Roman" w:cs="Times New Roman"/>
          <w:color w:val="auto"/>
          <w:sz w:val="28"/>
          <w:szCs w:val="26"/>
          <w:lang w:eastAsia="zh-CN"/>
        </w:rPr>
        <w:t xml:space="preserve"> 2020 году </w:t>
      </w:r>
      <w:r w:rsidRPr="00081DDB">
        <w:rPr>
          <w:rFonts w:ascii="Times New Roman" w:hAnsi="Times New Roman" w:cs="Times New Roman"/>
          <w:color w:val="auto"/>
          <w:sz w:val="28"/>
          <w:szCs w:val="26"/>
          <w:lang w:eastAsia="zh-CN"/>
        </w:rPr>
        <w:t>за счет</w:t>
      </w:r>
      <w:r w:rsidR="00222F7E" w:rsidRPr="00081DDB">
        <w:rPr>
          <w:rFonts w:ascii="Times New Roman" w:hAnsi="Times New Roman" w:cs="Times New Roman"/>
          <w:color w:val="auto"/>
          <w:sz w:val="28"/>
          <w:szCs w:val="26"/>
          <w:lang w:eastAsia="zh-CN"/>
        </w:rPr>
        <w:t xml:space="preserve"> бюджетных денежных средств переключен</w:t>
      </w:r>
      <w:r w:rsidRPr="00081DDB">
        <w:rPr>
          <w:rFonts w:ascii="Times New Roman" w:hAnsi="Times New Roman" w:cs="Times New Roman"/>
          <w:color w:val="auto"/>
          <w:sz w:val="28"/>
          <w:szCs w:val="26"/>
          <w:lang w:eastAsia="zh-CN"/>
        </w:rPr>
        <w:t xml:space="preserve">ы </w:t>
      </w:r>
      <w:r w:rsidR="00960EAF" w:rsidRPr="00081DDB">
        <w:rPr>
          <w:rFonts w:ascii="Times New Roman" w:hAnsi="Times New Roman" w:cs="Times New Roman"/>
          <w:color w:val="auto"/>
          <w:sz w:val="28"/>
          <w:szCs w:val="26"/>
          <w:lang w:eastAsia="zh-CN"/>
        </w:rPr>
        <w:t>тепл</w:t>
      </w:r>
      <w:r w:rsidR="00960EAF" w:rsidRPr="00081DDB">
        <w:rPr>
          <w:rFonts w:ascii="Times New Roman" w:hAnsi="Times New Roman" w:cs="Times New Roman"/>
          <w:color w:val="auto"/>
          <w:sz w:val="28"/>
          <w:szCs w:val="26"/>
          <w:lang w:eastAsia="zh-CN"/>
        </w:rPr>
        <w:t>о</w:t>
      </w:r>
      <w:r w:rsidR="00960EAF" w:rsidRPr="00081DDB">
        <w:rPr>
          <w:rFonts w:ascii="Times New Roman" w:hAnsi="Times New Roman" w:cs="Times New Roman"/>
          <w:color w:val="auto"/>
          <w:sz w:val="28"/>
          <w:szCs w:val="26"/>
          <w:lang w:eastAsia="zh-CN"/>
        </w:rPr>
        <w:t>вы</w:t>
      </w:r>
      <w:r w:rsidRPr="00081DDB">
        <w:rPr>
          <w:rFonts w:ascii="Times New Roman" w:hAnsi="Times New Roman" w:cs="Times New Roman"/>
          <w:color w:val="auto"/>
          <w:sz w:val="28"/>
          <w:szCs w:val="26"/>
          <w:lang w:eastAsia="zh-CN"/>
        </w:rPr>
        <w:t>е нагрузки</w:t>
      </w:r>
      <w:r w:rsidR="00960EAF" w:rsidRPr="00081DDB">
        <w:rPr>
          <w:rFonts w:ascii="Times New Roman" w:hAnsi="Times New Roman" w:cs="Times New Roman"/>
          <w:color w:val="auto"/>
          <w:sz w:val="28"/>
          <w:szCs w:val="26"/>
          <w:lang w:eastAsia="zh-CN"/>
        </w:rPr>
        <w:t xml:space="preserve"> потребителей </w:t>
      </w:r>
      <w:r w:rsidR="000447FE" w:rsidRPr="00081DDB">
        <w:rPr>
          <w:rFonts w:ascii="Times New Roman" w:hAnsi="Times New Roman" w:cs="Times New Roman"/>
          <w:color w:val="auto"/>
          <w:sz w:val="28"/>
          <w:szCs w:val="26"/>
          <w:lang w:eastAsia="zh-CN"/>
        </w:rPr>
        <w:t xml:space="preserve">котельной № 22 </w:t>
      </w:r>
      <w:r w:rsidR="00960EAF" w:rsidRPr="00081DDB">
        <w:rPr>
          <w:rFonts w:ascii="Times New Roman" w:hAnsi="Times New Roman" w:cs="Times New Roman"/>
          <w:color w:val="auto"/>
          <w:sz w:val="28"/>
          <w:szCs w:val="26"/>
          <w:lang w:eastAsia="zh-CN"/>
        </w:rPr>
        <w:t xml:space="preserve">на источник тепловой энергии </w:t>
      </w:r>
      <w:r w:rsidR="000447FE" w:rsidRPr="00081DDB">
        <w:rPr>
          <w:rFonts w:ascii="Times New Roman" w:hAnsi="Times New Roman" w:cs="Times New Roman"/>
          <w:color w:val="auto"/>
          <w:sz w:val="28"/>
          <w:szCs w:val="26"/>
          <w:lang w:eastAsia="zh-CN"/>
        </w:rPr>
        <w:t>№ 23</w:t>
      </w:r>
      <w:r w:rsidRPr="00081DDB">
        <w:rPr>
          <w:rFonts w:ascii="Times New Roman" w:hAnsi="Times New Roman" w:cs="Times New Roman"/>
          <w:color w:val="auto"/>
          <w:sz w:val="28"/>
          <w:szCs w:val="26"/>
          <w:lang w:eastAsia="zh-CN"/>
        </w:rPr>
        <w:t>.</w:t>
      </w:r>
      <w:r w:rsidR="005A1F9D" w:rsidRPr="00081DDB">
        <w:rPr>
          <w:rFonts w:ascii="Times New Roman" w:hAnsi="Times New Roman" w:cs="Times New Roman"/>
          <w:color w:val="auto"/>
          <w:sz w:val="28"/>
          <w:szCs w:val="26"/>
          <w:lang w:eastAsia="zh-CN"/>
        </w:rPr>
        <w:t xml:space="preserve"> </w:t>
      </w:r>
    </w:p>
    <w:p w:rsidR="00960EAF" w:rsidRPr="00081DDB" w:rsidRDefault="00960EAF" w:rsidP="005A1F9D">
      <w:pPr>
        <w:pStyle w:val="1"/>
        <w:numPr>
          <w:ilvl w:val="1"/>
          <w:numId w:val="36"/>
        </w:numPr>
        <w:ind w:left="0" w:firstLine="709"/>
        <w:rPr>
          <w:bCs w:val="0"/>
          <w:szCs w:val="28"/>
        </w:rPr>
      </w:pPr>
      <w:bookmarkStart w:id="40" w:name="_Toc137035979"/>
      <w:r w:rsidRPr="00081DDB">
        <w:rPr>
          <w:bCs w:val="0"/>
          <w:szCs w:val="28"/>
        </w:rPr>
        <w:t>Меры по переоборудованию котельных в источники комбинированной выработки электрической и тепловой энергии для</w:t>
      </w:r>
      <w:bookmarkEnd w:id="40"/>
      <w:r w:rsidRPr="00081DDB">
        <w:rPr>
          <w:bCs w:val="0"/>
          <w:szCs w:val="28"/>
        </w:rPr>
        <w:t xml:space="preserve">  </w:t>
      </w:r>
    </w:p>
    <w:p w:rsidR="00F619D4"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Мероприятия по переоборудованию котельных в источники комбинир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ванной выработки электрической и тепловой энергии для обеспечения перспе</w:t>
      </w:r>
      <w:r w:rsidRPr="00081DDB">
        <w:rPr>
          <w:rFonts w:ascii="Times New Roman" w:hAnsi="Times New Roman" w:cs="Times New Roman"/>
          <w:color w:val="auto"/>
          <w:sz w:val="28"/>
          <w:szCs w:val="26"/>
          <w:lang w:eastAsia="zh-CN"/>
        </w:rPr>
        <w:t>к</w:t>
      </w:r>
      <w:r w:rsidRPr="00081DDB">
        <w:rPr>
          <w:rFonts w:ascii="Times New Roman" w:hAnsi="Times New Roman" w:cs="Times New Roman"/>
          <w:color w:val="auto"/>
          <w:sz w:val="28"/>
          <w:szCs w:val="26"/>
          <w:lang w:eastAsia="zh-CN"/>
        </w:rPr>
        <w:t xml:space="preserve">тивных тепловых нагрузок не планируются. </w:t>
      </w:r>
    </w:p>
    <w:p w:rsidR="00960EAF" w:rsidRPr="00081DDB" w:rsidRDefault="00960EAF" w:rsidP="005A1F9D">
      <w:pPr>
        <w:pStyle w:val="1"/>
        <w:numPr>
          <w:ilvl w:val="1"/>
          <w:numId w:val="36"/>
        </w:numPr>
        <w:ind w:left="0" w:firstLine="709"/>
        <w:rPr>
          <w:bCs w:val="0"/>
          <w:szCs w:val="28"/>
        </w:rPr>
      </w:pPr>
      <w:bookmarkStart w:id="41" w:name="_Toc137035980"/>
      <w:r w:rsidRPr="00081DDB">
        <w:rPr>
          <w:bCs w:val="0"/>
          <w:szCs w:val="28"/>
        </w:rPr>
        <w:t>Меры по переводу котельных, размещенных в существующих и расширяемых зонах действия источников комбинированной выработки электрической и тепловой энергии, в пиковый режим работы, либо по выводу их из эксплуатации</w:t>
      </w:r>
      <w:bookmarkEnd w:id="41"/>
      <w:r w:rsidRPr="00081DDB">
        <w:rPr>
          <w:bCs w:val="0"/>
          <w:szCs w:val="28"/>
        </w:rPr>
        <w:t xml:space="preserve"> </w:t>
      </w:r>
    </w:p>
    <w:p w:rsidR="00F619D4" w:rsidRPr="00081DDB" w:rsidRDefault="00960EAF"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Мероприятия </w:t>
      </w:r>
      <w:proofErr w:type="gramStart"/>
      <w:r w:rsidRPr="00081DDB">
        <w:rPr>
          <w:rFonts w:ascii="Times New Roman" w:hAnsi="Times New Roman" w:cs="Times New Roman"/>
          <w:color w:val="auto"/>
          <w:sz w:val="28"/>
          <w:szCs w:val="26"/>
          <w:lang w:eastAsia="zh-CN"/>
        </w:rPr>
        <w:t>по переводу в пиковый режим работы котельных по отн</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шению к источникам тепловой энергии с комбинированной выработкой</w:t>
      </w:r>
      <w:proofErr w:type="gramEnd"/>
      <w:r w:rsidRPr="00081DDB">
        <w:rPr>
          <w:rFonts w:ascii="Times New Roman" w:hAnsi="Times New Roman" w:cs="Times New Roman"/>
          <w:color w:val="auto"/>
          <w:sz w:val="28"/>
          <w:szCs w:val="26"/>
          <w:lang w:eastAsia="zh-CN"/>
        </w:rPr>
        <w:t xml:space="preserve">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вой и электри</w:t>
      </w:r>
      <w:r w:rsidR="005A1F9D" w:rsidRPr="00081DDB">
        <w:rPr>
          <w:rFonts w:ascii="Times New Roman" w:hAnsi="Times New Roman" w:cs="Times New Roman"/>
          <w:color w:val="auto"/>
          <w:sz w:val="28"/>
          <w:szCs w:val="26"/>
          <w:lang w:eastAsia="zh-CN"/>
        </w:rPr>
        <w:t xml:space="preserve">ческой энергии не планируются. </w:t>
      </w:r>
    </w:p>
    <w:p w:rsidR="00960EAF" w:rsidRPr="00081DDB" w:rsidRDefault="00960EAF" w:rsidP="005A1F9D">
      <w:pPr>
        <w:pStyle w:val="1"/>
        <w:numPr>
          <w:ilvl w:val="1"/>
          <w:numId w:val="36"/>
        </w:numPr>
        <w:ind w:left="0" w:firstLine="709"/>
        <w:rPr>
          <w:bCs w:val="0"/>
          <w:szCs w:val="28"/>
        </w:rPr>
      </w:pPr>
      <w:bookmarkStart w:id="42" w:name="_Toc137035981"/>
      <w:r w:rsidRPr="00081DDB">
        <w:rPr>
          <w:bCs w:val="0"/>
          <w:szCs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bookmarkEnd w:id="42"/>
      <w:r w:rsidRPr="00081DDB">
        <w:rPr>
          <w:bCs w:val="0"/>
          <w:szCs w:val="28"/>
        </w:rPr>
        <w:t xml:space="preserve"> </w:t>
      </w:r>
    </w:p>
    <w:p w:rsidR="005A1F9D" w:rsidRPr="00081DDB" w:rsidRDefault="005A1F9D" w:rsidP="00F619D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Изменение температурного графика отпуска тепловой энергии для кажд</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го источника тепловой энергии не планируется. Оценка затраты при изменении температурного графика не актуальна. Группы источников тепловой энергии в системе теплоснабжения МО Майминского СП, работающей на общую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вую сеть не организованы.</w:t>
      </w:r>
    </w:p>
    <w:p w:rsidR="00960EAF" w:rsidRPr="00081DDB" w:rsidRDefault="00960EAF" w:rsidP="00F619D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 xml:space="preserve">Существующие и перспективные графики регулирования отпуска тепла в тепловые сети по источникам тепловой энергии представлены в таблице 6.1 </w:t>
      </w:r>
    </w:p>
    <w:p w:rsidR="005A1F9D" w:rsidRPr="00081DDB" w:rsidRDefault="00960EAF" w:rsidP="005A1F9D">
      <w:pPr>
        <w:ind w:firstLine="708"/>
        <w:jc w:val="both"/>
        <w:rPr>
          <w:bCs/>
          <w:sz w:val="28"/>
          <w:szCs w:val="18"/>
        </w:rPr>
      </w:pPr>
      <w:r w:rsidRPr="00081DDB">
        <w:rPr>
          <w:bCs/>
          <w:sz w:val="28"/>
          <w:szCs w:val="18"/>
        </w:rPr>
        <w:t>Таблица 6.1 – Графики регулирования отпуска тепла в тепловые сети</w:t>
      </w:r>
    </w:p>
    <w:tbl>
      <w:tblPr>
        <w:tblW w:w="5083" w:type="pct"/>
        <w:tblInd w:w="108" w:type="dxa"/>
        <w:tblLook w:val="04A0" w:firstRow="1" w:lastRow="0" w:firstColumn="1" w:lastColumn="0" w:noHBand="0" w:noVBand="1"/>
      </w:tblPr>
      <w:tblGrid>
        <w:gridCol w:w="3340"/>
        <w:gridCol w:w="3340"/>
        <w:gridCol w:w="3338"/>
      </w:tblGrid>
      <w:tr w:rsidR="00CF624F" w:rsidRPr="00081DDB" w:rsidTr="005A1F9D">
        <w:trPr>
          <w:trHeight w:val="480"/>
        </w:trPr>
        <w:tc>
          <w:tcPr>
            <w:tcW w:w="1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lang w:eastAsia="ru-RU"/>
              </w:rPr>
            </w:pPr>
            <w:r w:rsidRPr="00081DDB">
              <w:rPr>
                <w:b/>
                <w:bCs/>
              </w:rPr>
              <w:t>Источник теплоснабжения</w:t>
            </w:r>
          </w:p>
        </w:tc>
        <w:tc>
          <w:tcPr>
            <w:tcW w:w="1667"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b/>
                <w:bCs/>
              </w:rPr>
              <w:t>Существующие графики регулирования отпуска тепла в тепловые сети</w:t>
            </w:r>
          </w:p>
        </w:tc>
        <w:tc>
          <w:tcPr>
            <w:tcW w:w="1666"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b/>
                <w:bCs/>
              </w:rPr>
            </w:pPr>
            <w:r w:rsidRPr="00081DDB">
              <w:rPr>
                <w:b/>
                <w:bCs/>
              </w:rPr>
              <w:t>Перспективные графики регулирования отпуска тепла в тепловые сети</w:t>
            </w:r>
          </w:p>
        </w:tc>
      </w:tr>
      <w:tr w:rsidR="00CF624F" w:rsidRPr="00081DDB" w:rsidTr="005A1F9D">
        <w:trPr>
          <w:trHeight w:val="480"/>
        </w:trPr>
        <w:tc>
          <w:tcPr>
            <w:tcW w:w="1667" w:type="pct"/>
            <w:tcBorders>
              <w:top w:val="single" w:sz="4" w:space="0" w:color="auto"/>
              <w:left w:val="single" w:sz="4" w:space="0" w:color="auto"/>
              <w:bottom w:val="single" w:sz="4" w:space="0" w:color="auto"/>
              <w:right w:val="single" w:sz="4" w:space="0" w:color="auto"/>
            </w:tcBorders>
            <w:shd w:val="clear" w:color="auto" w:fill="auto"/>
            <w:vAlign w:val="center"/>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2 (с. Майма, Механизаторов, 11)</w:t>
            </w:r>
          </w:p>
        </w:tc>
        <w:tc>
          <w:tcPr>
            <w:tcW w:w="1667"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single" w:sz="4" w:space="0" w:color="auto"/>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3 (с. Майма, Гидростроителей, 44а)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5 (с. Майма, Энергетиков, 13а)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7 (с. Майма, Трудовая, 57)</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8 (с. Майма, Ленина, 6)</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10 (с. Майма, Березовая, 17г)</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11 (с. Майма, Ленина, 62б)</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12 (с. Майма, Ленина, 7б)</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16 (с. Майма, Заводская, 52в)</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CF624F"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CF624F" w:rsidRPr="00081DDB" w:rsidRDefault="00CF624F" w:rsidP="005A1F9D">
            <w:pPr>
              <w:jc w:val="center"/>
              <w:rPr>
                <w:color w:val="000000"/>
              </w:rPr>
            </w:pPr>
            <w:r w:rsidRPr="00081DDB">
              <w:rPr>
                <w:color w:val="000000"/>
              </w:rPr>
              <w:t>ООО «</w:t>
            </w:r>
            <w:r w:rsidR="00361715" w:rsidRPr="00081DDB">
              <w:rPr>
                <w:color w:val="000000"/>
              </w:rPr>
              <w:t>Сибирь - тепловая компания</w:t>
            </w:r>
            <w:r w:rsidRPr="00081DDB">
              <w:rPr>
                <w:color w:val="000000"/>
              </w:rPr>
              <w:t>» Котельная № 20 (с. Майма, 50 лет Победы, 4а)</w:t>
            </w:r>
          </w:p>
        </w:tc>
        <w:tc>
          <w:tcPr>
            <w:tcW w:w="1667"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CF624F" w:rsidRPr="00081DDB" w:rsidRDefault="00CF624F" w:rsidP="005A1F9D">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tcPr>
          <w:p w:rsidR="003041A2" w:rsidRPr="00081DDB" w:rsidRDefault="003041A2" w:rsidP="003041A2">
            <w:pPr>
              <w:jc w:val="center"/>
              <w:rPr>
                <w:color w:val="000000"/>
              </w:rPr>
            </w:pPr>
            <w:r w:rsidRPr="003041A2">
              <w:rPr>
                <w:color w:val="000000"/>
              </w:rPr>
              <w:t>ООО «Сибирь - тепловая компания» Котельная № 22 (с. Майма, Заводская, 11а)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«Сибирь - тепловая компания» Котельная № 23 (с. Майма, Заводская, 11а)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«Сибирь - тепловая компания» Котельная № 28 (с. Майма, ул. В. Шукшина, 2)</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w:t>
            </w:r>
            <w:proofErr w:type="gramStart"/>
            <w:r w:rsidRPr="00081DDB">
              <w:rPr>
                <w:b/>
                <w:bCs/>
                <w:i/>
                <w:iCs/>
                <w:color w:val="000000"/>
              </w:rPr>
              <w:t>О ООО</w:t>
            </w:r>
            <w:proofErr w:type="gramEnd"/>
            <w:r w:rsidRPr="00081DDB">
              <w:rPr>
                <w:b/>
                <w:bCs/>
                <w:i/>
                <w:iCs/>
                <w:color w:val="000000"/>
              </w:rPr>
              <w:t xml:space="preserve"> «Сибирь - те</w:t>
            </w:r>
            <w:r w:rsidRPr="00081DDB">
              <w:rPr>
                <w:b/>
                <w:bCs/>
                <w:i/>
                <w:iCs/>
                <w:color w:val="000000"/>
              </w:rPr>
              <w:t>п</w:t>
            </w:r>
            <w:r w:rsidRPr="00081DDB">
              <w:rPr>
                <w:b/>
                <w:bCs/>
                <w:i/>
                <w:iCs/>
                <w:color w:val="000000"/>
              </w:rPr>
              <w:t>ловая компания»</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«Энерго Алтай» К</w:t>
            </w:r>
            <w:r w:rsidRPr="00081DDB">
              <w:rPr>
                <w:color w:val="000000"/>
              </w:rPr>
              <w:t>о</w:t>
            </w:r>
            <w:r w:rsidRPr="00081DDB">
              <w:rPr>
                <w:color w:val="000000"/>
              </w:rPr>
              <w:t>тельная № 13 (с. Майма, Б</w:t>
            </w:r>
            <w:r w:rsidRPr="00081DDB">
              <w:rPr>
                <w:color w:val="000000"/>
              </w:rPr>
              <w:t>е</w:t>
            </w:r>
            <w:r w:rsidRPr="00081DDB">
              <w:rPr>
                <w:color w:val="000000"/>
              </w:rPr>
              <w:t>резовая Роща, 1ж)</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lastRenderedPageBreak/>
              <w:t>ООО «Энерго Алтай» К</w:t>
            </w:r>
            <w:r w:rsidRPr="00081DDB">
              <w:rPr>
                <w:color w:val="000000"/>
              </w:rPr>
              <w:t>о</w:t>
            </w:r>
            <w:r w:rsidRPr="00081DDB">
              <w:rPr>
                <w:color w:val="000000"/>
              </w:rPr>
              <w:t>тельная № 1 (с. Майма, пер. Спортивный, 16а)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w:t>
            </w:r>
            <w:proofErr w:type="gramStart"/>
            <w:r w:rsidRPr="00081DDB">
              <w:rPr>
                <w:b/>
                <w:bCs/>
                <w:i/>
                <w:iCs/>
                <w:color w:val="000000"/>
              </w:rPr>
              <w:t>О ООО</w:t>
            </w:r>
            <w:proofErr w:type="gramEnd"/>
            <w:r w:rsidRPr="00081DDB">
              <w:rPr>
                <w:b/>
                <w:bCs/>
                <w:i/>
                <w:iCs/>
                <w:color w:val="000000"/>
              </w:rPr>
              <w:t xml:space="preserve"> «Энерго А</w:t>
            </w:r>
            <w:r w:rsidRPr="00081DDB">
              <w:rPr>
                <w:b/>
                <w:bCs/>
                <w:i/>
                <w:iCs/>
                <w:color w:val="000000"/>
              </w:rPr>
              <w:t>л</w:t>
            </w:r>
            <w:r w:rsidRPr="00081DDB">
              <w:rPr>
                <w:b/>
                <w:bCs/>
                <w:i/>
                <w:iCs/>
                <w:color w:val="000000"/>
              </w:rPr>
              <w:t>тай»</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ООО «</w:t>
            </w:r>
            <w:proofErr w:type="spellStart"/>
            <w:r w:rsidRPr="00081DDB">
              <w:rPr>
                <w:color w:val="000000"/>
              </w:rPr>
              <w:t>Газмаркет</w:t>
            </w:r>
            <w:proofErr w:type="spellEnd"/>
            <w:r w:rsidRPr="00081DDB">
              <w:rPr>
                <w:color w:val="000000"/>
              </w:rPr>
              <w:t>» Газовая котельная № 27, с. Майма, ул. Подгорная, 37</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30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b/>
                <w:bCs/>
                <w:i/>
                <w:iCs/>
                <w:color w:val="000000"/>
              </w:rPr>
            </w:pPr>
            <w:r w:rsidRPr="00081DDB">
              <w:rPr>
                <w:b/>
                <w:bCs/>
                <w:i/>
                <w:iCs/>
                <w:color w:val="000000"/>
              </w:rPr>
              <w:t>ИТОГ</w:t>
            </w:r>
            <w:proofErr w:type="gramStart"/>
            <w:r w:rsidRPr="00081DDB">
              <w:rPr>
                <w:b/>
                <w:bCs/>
                <w:i/>
                <w:iCs/>
                <w:color w:val="000000"/>
              </w:rPr>
              <w:t>О ООО</w:t>
            </w:r>
            <w:proofErr w:type="gramEnd"/>
            <w:r w:rsidRPr="00081DDB">
              <w:rPr>
                <w:b/>
                <w:bCs/>
                <w:i/>
                <w:iCs/>
                <w:color w:val="000000"/>
              </w:rPr>
              <w:t xml:space="preserve"> «</w:t>
            </w:r>
            <w:proofErr w:type="spellStart"/>
            <w:r w:rsidRPr="00081DDB">
              <w:rPr>
                <w:b/>
                <w:bCs/>
                <w:i/>
                <w:iCs/>
                <w:color w:val="000000"/>
              </w:rPr>
              <w:t>Газмаркет</w:t>
            </w:r>
            <w:proofErr w:type="spellEnd"/>
            <w:r w:rsidRPr="00081DDB">
              <w:rPr>
                <w:b/>
                <w:bCs/>
                <w:i/>
                <w:iCs/>
                <w:color w:val="000000"/>
              </w:rPr>
              <w:t>»</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proofErr w:type="gramStart"/>
            <w:r w:rsidRPr="00081DDB">
              <w:rPr>
                <w:color w:val="000000"/>
              </w:rPr>
              <w:t>МУП «Кристалл»  Котельная № 19 (с. Подгорное, ул. Н</w:t>
            </w:r>
            <w:r w:rsidRPr="00081DDB">
              <w:rPr>
                <w:color w:val="000000"/>
              </w:rPr>
              <w:t>о</w:t>
            </w:r>
            <w:r w:rsidRPr="00081DDB">
              <w:rPr>
                <w:color w:val="000000"/>
              </w:rPr>
              <w:t>вая, 1)</w:t>
            </w:r>
            <w:proofErr w:type="gramEnd"/>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color w:val="000000"/>
              </w:rPr>
              <w:t>МУП «Кристалл» Котельная № 18 (с. Верх-</w:t>
            </w:r>
            <w:proofErr w:type="spellStart"/>
            <w:r w:rsidRPr="00081DDB">
              <w:rPr>
                <w:color w:val="000000"/>
              </w:rPr>
              <w:t>Карагуж</w:t>
            </w:r>
            <w:proofErr w:type="spellEnd"/>
            <w:r w:rsidRPr="00081DDB">
              <w:rPr>
                <w:color w:val="000000"/>
              </w:rPr>
              <w:t>, ул. Заречная, 2а)</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r w:rsidR="003041A2" w:rsidRPr="00081DDB" w:rsidTr="005A1F9D">
        <w:trPr>
          <w:trHeight w:val="480"/>
        </w:trPr>
        <w:tc>
          <w:tcPr>
            <w:tcW w:w="1667" w:type="pct"/>
            <w:tcBorders>
              <w:top w:val="nil"/>
              <w:left w:val="single" w:sz="4" w:space="0" w:color="auto"/>
              <w:bottom w:val="single" w:sz="4" w:space="0" w:color="auto"/>
              <w:right w:val="single" w:sz="4" w:space="0" w:color="auto"/>
            </w:tcBorders>
            <w:shd w:val="clear" w:color="auto" w:fill="auto"/>
            <w:vAlign w:val="center"/>
            <w:hideMark/>
          </w:tcPr>
          <w:p w:rsidR="003041A2" w:rsidRPr="00081DDB" w:rsidRDefault="003041A2" w:rsidP="003041A2">
            <w:pPr>
              <w:jc w:val="center"/>
              <w:rPr>
                <w:color w:val="000000"/>
              </w:rPr>
            </w:pPr>
            <w:r w:rsidRPr="00081DDB">
              <w:rPr>
                <w:b/>
                <w:bCs/>
                <w:i/>
                <w:iCs/>
                <w:color w:val="000000"/>
              </w:rPr>
              <w:t>ИТОГО МУП «Кристалл»</w:t>
            </w:r>
          </w:p>
        </w:tc>
        <w:tc>
          <w:tcPr>
            <w:tcW w:w="1667"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c>
          <w:tcPr>
            <w:tcW w:w="1666" w:type="pct"/>
            <w:tcBorders>
              <w:top w:val="nil"/>
              <w:left w:val="single" w:sz="4" w:space="0" w:color="auto"/>
              <w:bottom w:val="single" w:sz="4" w:space="0" w:color="auto"/>
              <w:right w:val="single" w:sz="4" w:space="0" w:color="auto"/>
            </w:tcBorders>
            <w:vAlign w:val="center"/>
          </w:tcPr>
          <w:p w:rsidR="003041A2" w:rsidRPr="00081DDB" w:rsidRDefault="003041A2" w:rsidP="003041A2">
            <w:pPr>
              <w:jc w:val="center"/>
              <w:rPr>
                <w:color w:val="000000"/>
              </w:rPr>
            </w:pPr>
            <w:r w:rsidRPr="00081DDB">
              <w:rPr>
                <w:color w:val="000000"/>
              </w:rPr>
              <w:t>85/60</w:t>
            </w:r>
          </w:p>
        </w:tc>
      </w:tr>
    </w:tbl>
    <w:p w:rsidR="008B5139" w:rsidRPr="00081DDB" w:rsidRDefault="008B5139" w:rsidP="005A1F9D">
      <w:pPr>
        <w:pStyle w:val="1"/>
        <w:numPr>
          <w:ilvl w:val="1"/>
          <w:numId w:val="36"/>
        </w:numPr>
        <w:ind w:left="0" w:firstLine="709"/>
        <w:rPr>
          <w:bCs w:val="0"/>
          <w:szCs w:val="28"/>
        </w:rPr>
      </w:pPr>
      <w:bookmarkStart w:id="43" w:name="_Toc137035982"/>
      <w:r w:rsidRPr="00081DDB">
        <w:rPr>
          <w:bCs w:val="0"/>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43"/>
      <w:r w:rsidRPr="00081DDB">
        <w:rPr>
          <w:bCs w:val="0"/>
          <w:szCs w:val="28"/>
        </w:rPr>
        <w:t xml:space="preserve"> </w:t>
      </w:r>
    </w:p>
    <w:p w:rsidR="008B5139" w:rsidRPr="00081DDB" w:rsidRDefault="008B5139" w:rsidP="005A1F9D">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Предложения по перспективной установленной тепловой мощности ка</w:t>
      </w:r>
      <w:r w:rsidRPr="00081DDB">
        <w:rPr>
          <w:rFonts w:ascii="Times New Roman" w:hAnsi="Times New Roman" w:cs="Times New Roman"/>
          <w:color w:val="auto"/>
          <w:sz w:val="28"/>
          <w:szCs w:val="26"/>
          <w:lang w:eastAsia="zh-CN"/>
        </w:rPr>
        <w:t>ж</w:t>
      </w:r>
      <w:r w:rsidRPr="00081DDB">
        <w:rPr>
          <w:rFonts w:ascii="Times New Roman" w:hAnsi="Times New Roman" w:cs="Times New Roman"/>
          <w:color w:val="auto"/>
          <w:sz w:val="28"/>
          <w:szCs w:val="26"/>
          <w:lang w:eastAsia="zh-CN"/>
        </w:rPr>
        <w:t>дого источника тепловой энергии с учетом аварийного и перспективного резе</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ва тепловой мощности с предложениями по утверждению срока ввода в экспл</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атацию новых мо</w:t>
      </w:r>
      <w:r w:rsidR="005A1F9D" w:rsidRPr="00081DDB">
        <w:rPr>
          <w:rFonts w:ascii="Times New Roman" w:hAnsi="Times New Roman" w:cs="Times New Roman"/>
          <w:color w:val="auto"/>
          <w:sz w:val="28"/>
          <w:szCs w:val="26"/>
          <w:lang w:eastAsia="zh-CN"/>
        </w:rPr>
        <w:t xml:space="preserve">щностей приведены в разделе 4. </w:t>
      </w:r>
      <w:proofErr w:type="gramEnd"/>
    </w:p>
    <w:p w:rsidR="008B5139" w:rsidRPr="00081DDB" w:rsidRDefault="008B5139" w:rsidP="005A1F9D">
      <w:pPr>
        <w:pStyle w:val="1"/>
        <w:numPr>
          <w:ilvl w:val="1"/>
          <w:numId w:val="36"/>
        </w:numPr>
        <w:ind w:left="0" w:firstLine="709"/>
        <w:rPr>
          <w:bCs w:val="0"/>
          <w:szCs w:val="28"/>
        </w:rPr>
      </w:pPr>
      <w:bookmarkStart w:id="44" w:name="_Toc137035983"/>
      <w:r w:rsidRPr="00081DDB">
        <w:rPr>
          <w:bCs w:val="0"/>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4"/>
      <w:r w:rsidRPr="00081DDB">
        <w:rPr>
          <w:bCs w:val="0"/>
          <w:szCs w:val="28"/>
        </w:rPr>
        <w:t xml:space="preserve"> </w:t>
      </w:r>
    </w:p>
    <w:p w:rsidR="008B5139" w:rsidRPr="00081DDB" w:rsidRDefault="008B5139" w:rsidP="008B513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настоящем разделе выполнен анализ целесообразности ввода новых и реконструкции существующих источников тепловой энергии с использованием солнечной энергии. </w:t>
      </w:r>
    </w:p>
    <w:p w:rsidR="008B5139" w:rsidRPr="00081DDB" w:rsidRDefault="008B5139" w:rsidP="008B513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При расчете солнечных теплообменных установок по производству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ловой энергии определяющее значение имеют интенсивность прямой и расс</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янной солнечной радиации. </w:t>
      </w:r>
    </w:p>
    <w:p w:rsidR="008B5139" w:rsidRPr="00081DDB" w:rsidRDefault="008B5139" w:rsidP="00634C3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Исходные значения прямой и рассеянной со</w:t>
      </w:r>
      <w:r w:rsidR="00634C34" w:rsidRPr="00081DDB">
        <w:rPr>
          <w:rFonts w:ascii="Times New Roman" w:hAnsi="Times New Roman" w:cs="Times New Roman"/>
          <w:color w:val="auto"/>
          <w:sz w:val="28"/>
          <w:szCs w:val="26"/>
          <w:lang w:eastAsia="zh-CN"/>
        </w:rPr>
        <w:t>лнечной радиации на гор</w:t>
      </w:r>
      <w:r w:rsidR="00634C34" w:rsidRPr="00081DDB">
        <w:rPr>
          <w:rFonts w:ascii="Times New Roman" w:hAnsi="Times New Roman" w:cs="Times New Roman"/>
          <w:color w:val="auto"/>
          <w:sz w:val="28"/>
          <w:szCs w:val="26"/>
          <w:lang w:eastAsia="zh-CN"/>
        </w:rPr>
        <w:t>и</w:t>
      </w:r>
      <w:r w:rsidR="00634C34" w:rsidRPr="00081DDB">
        <w:rPr>
          <w:rFonts w:ascii="Times New Roman" w:hAnsi="Times New Roman" w:cs="Times New Roman"/>
          <w:color w:val="auto"/>
          <w:sz w:val="28"/>
          <w:szCs w:val="26"/>
          <w:lang w:eastAsia="zh-CN"/>
        </w:rPr>
        <w:t>зонталь</w:t>
      </w:r>
      <w:r w:rsidRPr="00081DDB">
        <w:rPr>
          <w:rFonts w:ascii="Times New Roman" w:hAnsi="Times New Roman" w:cs="Times New Roman"/>
          <w:color w:val="auto"/>
          <w:sz w:val="28"/>
          <w:szCs w:val="26"/>
          <w:lang w:eastAsia="zh-CN"/>
        </w:rPr>
        <w:t xml:space="preserve">ную поверхность для территории </w:t>
      </w:r>
      <w:r w:rsidR="00D62D86" w:rsidRPr="00081DDB">
        <w:rPr>
          <w:rFonts w:ascii="Times New Roman" w:hAnsi="Times New Roman" w:cs="Times New Roman"/>
          <w:color w:val="auto"/>
          <w:sz w:val="28"/>
          <w:szCs w:val="26"/>
          <w:lang w:eastAsia="zh-CN"/>
        </w:rPr>
        <w:t>МО</w:t>
      </w:r>
      <w:r w:rsidR="00634C34" w:rsidRPr="00081DDB">
        <w:rPr>
          <w:rFonts w:ascii="Times New Roman" w:hAnsi="Times New Roman" w:cs="Times New Roman"/>
          <w:color w:val="auto"/>
          <w:sz w:val="28"/>
          <w:szCs w:val="26"/>
          <w:lang w:eastAsia="zh-CN"/>
        </w:rPr>
        <w:t xml:space="preserve">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 xml:space="preserve"> принимались в соответствии с данными, представленными в «Научно-прикладном справочнике по климату СССР. Выпуск 20. Томская, Новосиби</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 xml:space="preserve">ская, Кемеровская области, Алтайский край. Части 1-6». </w:t>
      </w:r>
    </w:p>
    <w:p w:rsidR="008B5139" w:rsidRPr="00081DDB" w:rsidRDefault="008B5139" w:rsidP="00C23B5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На основании указанных исходных данных и с использованием метод</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ческих положений, изложенных в документе «ВСН 52-86. Нормы проектиров</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ния. Раздел «Установки солнечного горячего водоснабжения», были определ</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ны интенсивность падающей и поглощенной солнечным коллектором радиации на единицу площади солнечного коллектора. </w:t>
      </w:r>
      <w:r w:rsidR="00C23B53" w:rsidRPr="00081DDB">
        <w:rPr>
          <w:rFonts w:ascii="Times New Roman" w:hAnsi="Times New Roman" w:cs="Times New Roman"/>
          <w:color w:val="auto"/>
          <w:sz w:val="28"/>
          <w:szCs w:val="26"/>
          <w:lang w:eastAsia="zh-CN"/>
        </w:rPr>
        <w:t>Все исходные данные и результ</w:t>
      </w:r>
      <w:r w:rsidR="00C23B53" w:rsidRPr="00081DDB">
        <w:rPr>
          <w:rFonts w:ascii="Times New Roman" w:hAnsi="Times New Roman" w:cs="Times New Roman"/>
          <w:color w:val="auto"/>
          <w:sz w:val="28"/>
          <w:szCs w:val="26"/>
          <w:lang w:eastAsia="zh-CN"/>
        </w:rPr>
        <w:t>а</w:t>
      </w:r>
      <w:r w:rsidR="00C23B53" w:rsidRPr="00081DDB">
        <w:rPr>
          <w:rFonts w:ascii="Times New Roman" w:hAnsi="Times New Roman" w:cs="Times New Roman"/>
          <w:color w:val="auto"/>
          <w:sz w:val="28"/>
          <w:szCs w:val="26"/>
          <w:lang w:eastAsia="zh-CN"/>
        </w:rPr>
        <w:t xml:space="preserve">ты расчетов приводятся в таблице 6.2. </w:t>
      </w:r>
      <w:r w:rsidRPr="00081DDB">
        <w:rPr>
          <w:rFonts w:ascii="Times New Roman" w:hAnsi="Times New Roman" w:cs="Times New Roman"/>
          <w:color w:val="auto"/>
          <w:sz w:val="28"/>
          <w:szCs w:val="26"/>
          <w:lang w:eastAsia="zh-CN"/>
        </w:rPr>
        <w:t>Имеющийся опыт проектирования и с</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оружения солнечных теплообм</w:t>
      </w:r>
      <w:r w:rsidR="00C23B53" w:rsidRPr="00081DDB">
        <w:rPr>
          <w:rFonts w:ascii="Times New Roman" w:hAnsi="Times New Roman" w:cs="Times New Roman"/>
          <w:color w:val="auto"/>
          <w:sz w:val="28"/>
          <w:szCs w:val="26"/>
          <w:lang w:eastAsia="zh-CN"/>
        </w:rPr>
        <w:t>енны</w:t>
      </w:r>
      <w:r w:rsidRPr="00081DDB">
        <w:rPr>
          <w:rFonts w:ascii="Times New Roman" w:hAnsi="Times New Roman" w:cs="Times New Roman"/>
          <w:color w:val="auto"/>
          <w:sz w:val="28"/>
          <w:szCs w:val="26"/>
          <w:lang w:eastAsia="zh-CN"/>
        </w:rPr>
        <w:t xml:space="preserve">х установок для производства тепловой </w:t>
      </w:r>
      <w:r w:rsidRPr="00081DDB">
        <w:rPr>
          <w:rFonts w:ascii="Times New Roman" w:hAnsi="Times New Roman" w:cs="Times New Roman"/>
          <w:color w:val="auto"/>
          <w:sz w:val="28"/>
          <w:szCs w:val="26"/>
          <w:lang w:eastAsia="zh-CN"/>
        </w:rPr>
        <w:lastRenderedPageBreak/>
        <w:t>энергии на</w:t>
      </w:r>
      <w:r w:rsidR="00634C34" w:rsidRPr="00081DDB">
        <w:rPr>
          <w:rFonts w:ascii="Times New Roman" w:hAnsi="Times New Roman" w:cs="Times New Roman"/>
          <w:color w:val="auto"/>
          <w:sz w:val="28"/>
          <w:szCs w:val="26"/>
          <w:lang w:eastAsia="zh-CN"/>
        </w:rPr>
        <w:t xml:space="preserve"> нужды отопления и ГВС показыва</w:t>
      </w:r>
      <w:r w:rsidRPr="00081DDB">
        <w:rPr>
          <w:rFonts w:ascii="Times New Roman" w:hAnsi="Times New Roman" w:cs="Times New Roman"/>
          <w:color w:val="auto"/>
          <w:sz w:val="28"/>
          <w:szCs w:val="26"/>
          <w:lang w:eastAsia="zh-CN"/>
        </w:rPr>
        <w:t>ет, что средняя стоимость солне</w:t>
      </w:r>
      <w:r w:rsidRPr="00081DDB">
        <w:rPr>
          <w:rFonts w:ascii="Times New Roman" w:hAnsi="Times New Roman" w:cs="Times New Roman"/>
          <w:color w:val="auto"/>
          <w:sz w:val="28"/>
          <w:szCs w:val="26"/>
          <w:lang w:eastAsia="zh-CN"/>
        </w:rPr>
        <w:t>ч</w:t>
      </w:r>
      <w:r w:rsidRPr="00081DDB">
        <w:rPr>
          <w:rFonts w:ascii="Times New Roman" w:hAnsi="Times New Roman" w:cs="Times New Roman"/>
          <w:color w:val="auto"/>
          <w:sz w:val="28"/>
          <w:szCs w:val="26"/>
          <w:lang w:eastAsia="zh-CN"/>
        </w:rPr>
        <w:t xml:space="preserve">ной теплообменной установки мощностью 1 Гкал/ч составляет около 120 </w:t>
      </w:r>
      <w:proofErr w:type="gramStart"/>
      <w:r w:rsidRPr="00081DDB">
        <w:rPr>
          <w:rFonts w:ascii="Times New Roman" w:hAnsi="Times New Roman" w:cs="Times New Roman"/>
          <w:color w:val="auto"/>
          <w:sz w:val="28"/>
          <w:szCs w:val="26"/>
          <w:lang w:eastAsia="zh-CN"/>
        </w:rPr>
        <w:t>млн</w:t>
      </w:r>
      <w:proofErr w:type="gramEnd"/>
      <w:r w:rsidRPr="00081DDB">
        <w:rPr>
          <w:rFonts w:ascii="Times New Roman" w:hAnsi="Times New Roman" w:cs="Times New Roman"/>
          <w:color w:val="auto"/>
          <w:sz w:val="28"/>
          <w:szCs w:val="26"/>
          <w:lang w:eastAsia="zh-CN"/>
        </w:rPr>
        <w:t xml:space="preserve"> рублей. </w:t>
      </w:r>
    </w:p>
    <w:p w:rsidR="008B5139" w:rsidRPr="00081DDB" w:rsidRDefault="008B5139" w:rsidP="00634C34">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При использовании солнечной теплообменной установки мощностью 1 Гкал/</w:t>
      </w:r>
      <w:proofErr w:type="gramStart"/>
      <w:r w:rsidRPr="00081DDB">
        <w:rPr>
          <w:rFonts w:ascii="Times New Roman" w:hAnsi="Times New Roman" w:cs="Times New Roman"/>
          <w:color w:val="auto"/>
          <w:sz w:val="28"/>
          <w:szCs w:val="26"/>
          <w:lang w:eastAsia="zh-CN"/>
        </w:rPr>
        <w:t>ч</w:t>
      </w:r>
      <w:proofErr w:type="gramEnd"/>
      <w:r w:rsidRPr="00081DDB">
        <w:rPr>
          <w:rFonts w:ascii="Times New Roman" w:hAnsi="Times New Roman" w:cs="Times New Roman"/>
          <w:color w:val="auto"/>
          <w:sz w:val="28"/>
          <w:szCs w:val="26"/>
          <w:lang w:eastAsia="zh-CN"/>
        </w:rPr>
        <w:t xml:space="preserve"> в условиях </w:t>
      </w:r>
      <w:r w:rsidR="00D62D86" w:rsidRPr="00081DDB">
        <w:rPr>
          <w:rFonts w:ascii="Times New Roman" w:hAnsi="Times New Roman" w:cs="Times New Roman"/>
          <w:color w:val="auto"/>
          <w:sz w:val="28"/>
          <w:szCs w:val="26"/>
          <w:lang w:eastAsia="zh-CN"/>
        </w:rPr>
        <w:t>СП</w:t>
      </w:r>
      <w:r w:rsidR="00634C34" w:rsidRPr="00081DDB">
        <w:rPr>
          <w:rFonts w:ascii="Times New Roman" w:hAnsi="Times New Roman" w:cs="Times New Roman"/>
          <w:color w:val="auto"/>
          <w:sz w:val="28"/>
          <w:szCs w:val="26"/>
          <w:lang w:eastAsia="zh-CN"/>
        </w:rPr>
        <w:t xml:space="preserve">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за год можно выраб</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тать 2230 Гкал тепловой энергии. При реализации тепловой энергии по тарифу, установленному </w:t>
      </w:r>
      <w:r w:rsidR="00D62D86" w:rsidRPr="00081DDB">
        <w:rPr>
          <w:rFonts w:ascii="Times New Roman" w:hAnsi="Times New Roman" w:cs="Times New Roman"/>
          <w:color w:val="auto"/>
          <w:sz w:val="28"/>
          <w:szCs w:val="26"/>
          <w:lang w:eastAsia="zh-CN"/>
        </w:rPr>
        <w:t>на 202</w:t>
      </w:r>
      <w:r w:rsidR="008F4600">
        <w:rPr>
          <w:rFonts w:ascii="Times New Roman" w:hAnsi="Times New Roman" w:cs="Times New Roman"/>
          <w:color w:val="auto"/>
          <w:sz w:val="28"/>
          <w:szCs w:val="26"/>
          <w:lang w:eastAsia="zh-CN"/>
        </w:rPr>
        <w:t>2</w:t>
      </w:r>
      <w:r w:rsidR="00D62D86" w:rsidRPr="00081DDB">
        <w:rPr>
          <w:rFonts w:ascii="Times New Roman" w:hAnsi="Times New Roman" w:cs="Times New Roman"/>
          <w:color w:val="auto"/>
          <w:sz w:val="28"/>
          <w:szCs w:val="26"/>
          <w:lang w:eastAsia="zh-CN"/>
        </w:rPr>
        <w:t xml:space="preserve"> год для потребителей ООО «</w:t>
      </w:r>
      <w:r w:rsidR="008F4600">
        <w:rPr>
          <w:rFonts w:ascii="Times New Roman" w:hAnsi="Times New Roman" w:cs="Times New Roman"/>
          <w:color w:val="auto"/>
          <w:sz w:val="28"/>
          <w:szCs w:val="26"/>
          <w:lang w:eastAsia="zh-CN"/>
        </w:rPr>
        <w:t>Сибирь - тепловая комп</w:t>
      </w:r>
      <w:r w:rsidR="008F4600">
        <w:rPr>
          <w:rFonts w:ascii="Times New Roman" w:hAnsi="Times New Roman" w:cs="Times New Roman"/>
          <w:color w:val="auto"/>
          <w:sz w:val="28"/>
          <w:szCs w:val="26"/>
          <w:lang w:eastAsia="zh-CN"/>
        </w:rPr>
        <w:t>а</w:t>
      </w:r>
      <w:r w:rsidR="008F4600">
        <w:rPr>
          <w:rFonts w:ascii="Times New Roman" w:hAnsi="Times New Roman" w:cs="Times New Roman"/>
          <w:color w:val="auto"/>
          <w:sz w:val="28"/>
          <w:szCs w:val="26"/>
          <w:lang w:eastAsia="zh-CN"/>
        </w:rPr>
        <w:t>ния</w:t>
      </w:r>
      <w:r w:rsidR="00D62D86" w:rsidRPr="00081DDB">
        <w:rPr>
          <w:rFonts w:ascii="Times New Roman" w:hAnsi="Times New Roman" w:cs="Times New Roman"/>
          <w:color w:val="auto"/>
          <w:sz w:val="28"/>
          <w:szCs w:val="26"/>
          <w:lang w:eastAsia="zh-CN"/>
        </w:rPr>
        <w:t xml:space="preserve">» </w:t>
      </w:r>
      <w:r w:rsidR="008F4600">
        <w:rPr>
          <w:rFonts w:ascii="Times New Roman" w:hAnsi="Times New Roman" w:cs="Times New Roman"/>
          <w:color w:val="auto"/>
          <w:sz w:val="28"/>
          <w:szCs w:val="26"/>
          <w:lang w:eastAsia="zh-CN"/>
        </w:rPr>
        <w:t>4789,68</w:t>
      </w:r>
      <w:r w:rsidR="00D62D86" w:rsidRPr="00081DDB">
        <w:rPr>
          <w:rFonts w:ascii="Times New Roman" w:hAnsi="Times New Roman" w:cs="Times New Roman"/>
          <w:color w:val="auto"/>
          <w:sz w:val="28"/>
          <w:szCs w:val="26"/>
          <w:lang w:eastAsia="zh-CN"/>
        </w:rPr>
        <w:t xml:space="preserve"> руб./Гкал</w:t>
      </w:r>
      <w:r w:rsidR="00543D51" w:rsidRPr="00081DDB">
        <w:rPr>
          <w:rFonts w:ascii="Times New Roman" w:hAnsi="Times New Roman" w:cs="Times New Roman"/>
          <w:color w:val="auto"/>
          <w:sz w:val="28"/>
          <w:szCs w:val="26"/>
          <w:lang w:eastAsia="zh-CN"/>
        </w:rPr>
        <w:t xml:space="preserve"> с учетом мероприятий по реконструкции и модерниз</w:t>
      </w:r>
      <w:r w:rsidR="00543D51" w:rsidRPr="00081DDB">
        <w:rPr>
          <w:rFonts w:ascii="Times New Roman" w:hAnsi="Times New Roman" w:cs="Times New Roman"/>
          <w:color w:val="auto"/>
          <w:sz w:val="28"/>
          <w:szCs w:val="26"/>
          <w:lang w:eastAsia="zh-CN"/>
        </w:rPr>
        <w:t>а</w:t>
      </w:r>
      <w:r w:rsidR="00543D51" w:rsidRPr="00081DDB">
        <w:rPr>
          <w:rFonts w:ascii="Times New Roman" w:hAnsi="Times New Roman" w:cs="Times New Roman"/>
          <w:color w:val="auto"/>
          <w:sz w:val="28"/>
          <w:szCs w:val="26"/>
          <w:lang w:eastAsia="zh-CN"/>
        </w:rPr>
        <w:t>ции источников теплоснабжения, выполненных в 2016 году</w:t>
      </w:r>
      <w:r w:rsidR="00D62D86" w:rsidRPr="00081DDB">
        <w:rPr>
          <w:rFonts w:ascii="Times New Roman" w:hAnsi="Times New Roman" w:cs="Times New Roman"/>
          <w:color w:val="auto"/>
          <w:sz w:val="28"/>
          <w:szCs w:val="26"/>
          <w:lang w:eastAsia="zh-CN"/>
        </w:rPr>
        <w:t>, выручка от прод</w:t>
      </w:r>
      <w:r w:rsidR="00D62D86" w:rsidRPr="00081DDB">
        <w:rPr>
          <w:rFonts w:ascii="Times New Roman" w:hAnsi="Times New Roman" w:cs="Times New Roman"/>
          <w:color w:val="auto"/>
          <w:sz w:val="28"/>
          <w:szCs w:val="26"/>
          <w:lang w:eastAsia="zh-CN"/>
        </w:rPr>
        <w:t>а</w:t>
      </w:r>
      <w:r w:rsidR="00D62D86" w:rsidRPr="00081DDB">
        <w:rPr>
          <w:rFonts w:ascii="Times New Roman" w:hAnsi="Times New Roman" w:cs="Times New Roman"/>
          <w:color w:val="auto"/>
          <w:sz w:val="28"/>
          <w:szCs w:val="26"/>
          <w:lang w:eastAsia="zh-CN"/>
        </w:rPr>
        <w:t xml:space="preserve">жи тепловой энергии составит </w:t>
      </w:r>
      <w:r w:rsidR="008F4600">
        <w:rPr>
          <w:rFonts w:ascii="Times New Roman" w:hAnsi="Times New Roman" w:cs="Times New Roman"/>
          <w:color w:val="auto"/>
          <w:sz w:val="28"/>
          <w:szCs w:val="26"/>
          <w:lang w:eastAsia="zh-CN"/>
        </w:rPr>
        <w:t>10,68</w:t>
      </w:r>
      <w:r w:rsidRPr="00081DDB">
        <w:rPr>
          <w:rFonts w:ascii="Times New Roman" w:hAnsi="Times New Roman" w:cs="Times New Roman"/>
          <w:color w:val="auto"/>
          <w:sz w:val="28"/>
          <w:szCs w:val="26"/>
          <w:lang w:eastAsia="zh-CN"/>
        </w:rPr>
        <w:t xml:space="preserve"> млн</w:t>
      </w:r>
      <w:r w:rsidR="008F4600">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рублей. Учитывая представленные данные, простой срок окупаемости проекта по </w:t>
      </w:r>
      <w:r w:rsidR="00634C34" w:rsidRPr="00081DDB">
        <w:rPr>
          <w:rFonts w:ascii="Times New Roman" w:hAnsi="Times New Roman" w:cs="Times New Roman"/>
          <w:color w:val="auto"/>
          <w:sz w:val="28"/>
          <w:szCs w:val="26"/>
          <w:lang w:eastAsia="zh-CN"/>
        </w:rPr>
        <w:t>сооружению солнечной тепл</w:t>
      </w:r>
      <w:r w:rsidR="00634C34" w:rsidRPr="00081DDB">
        <w:rPr>
          <w:rFonts w:ascii="Times New Roman" w:hAnsi="Times New Roman" w:cs="Times New Roman"/>
          <w:color w:val="auto"/>
          <w:sz w:val="28"/>
          <w:szCs w:val="26"/>
          <w:lang w:eastAsia="zh-CN"/>
        </w:rPr>
        <w:t>о</w:t>
      </w:r>
      <w:r w:rsidR="00634C34" w:rsidRPr="00081DDB">
        <w:rPr>
          <w:rFonts w:ascii="Times New Roman" w:hAnsi="Times New Roman" w:cs="Times New Roman"/>
          <w:color w:val="auto"/>
          <w:sz w:val="28"/>
          <w:szCs w:val="26"/>
          <w:lang w:eastAsia="zh-CN"/>
        </w:rPr>
        <w:t>обмен</w:t>
      </w:r>
      <w:r w:rsidRPr="00081DDB">
        <w:rPr>
          <w:rFonts w:ascii="Times New Roman" w:hAnsi="Times New Roman" w:cs="Times New Roman"/>
          <w:color w:val="auto"/>
          <w:sz w:val="28"/>
          <w:szCs w:val="26"/>
          <w:lang w:eastAsia="zh-CN"/>
        </w:rPr>
        <w:t xml:space="preserve">ной установки получается равным </w:t>
      </w:r>
      <w:r w:rsidR="008F4600">
        <w:rPr>
          <w:rFonts w:ascii="Times New Roman" w:hAnsi="Times New Roman" w:cs="Times New Roman"/>
          <w:color w:val="auto"/>
          <w:sz w:val="28"/>
          <w:szCs w:val="26"/>
          <w:lang w:eastAsia="zh-CN"/>
        </w:rPr>
        <w:t>11,24</w:t>
      </w:r>
      <w:r w:rsidRPr="00081DDB">
        <w:rPr>
          <w:rFonts w:ascii="Times New Roman" w:hAnsi="Times New Roman" w:cs="Times New Roman"/>
          <w:color w:val="auto"/>
          <w:sz w:val="28"/>
          <w:szCs w:val="26"/>
          <w:lang w:eastAsia="zh-CN"/>
        </w:rPr>
        <w:t xml:space="preserve"> годам. </w:t>
      </w:r>
    </w:p>
    <w:p w:rsidR="008B5139" w:rsidRPr="00081DDB" w:rsidRDefault="008B5139" w:rsidP="00634C34">
      <w:pPr>
        <w:ind w:firstLine="360"/>
        <w:jc w:val="both"/>
        <w:rPr>
          <w:sz w:val="28"/>
          <w:szCs w:val="26"/>
        </w:rPr>
      </w:pPr>
      <w:r w:rsidRPr="00081DDB">
        <w:rPr>
          <w:sz w:val="28"/>
          <w:szCs w:val="26"/>
        </w:rPr>
        <w:t>Полученные данные позволяют сделать вывод, что использование солне</w:t>
      </w:r>
      <w:r w:rsidRPr="00081DDB">
        <w:rPr>
          <w:sz w:val="28"/>
          <w:szCs w:val="26"/>
        </w:rPr>
        <w:t>ч</w:t>
      </w:r>
      <w:r w:rsidRPr="00081DDB">
        <w:rPr>
          <w:sz w:val="28"/>
          <w:szCs w:val="26"/>
        </w:rPr>
        <w:t xml:space="preserve">ных теплообменных установок для нового строительства или реконструкции действующих источников тепловой энергии на территории </w:t>
      </w:r>
      <w:r w:rsidR="00543D51" w:rsidRPr="00081DDB">
        <w:rPr>
          <w:sz w:val="28"/>
          <w:szCs w:val="26"/>
        </w:rPr>
        <w:t>МО</w:t>
      </w:r>
      <w:r w:rsidR="00634C34" w:rsidRPr="00081DDB">
        <w:rPr>
          <w:sz w:val="28"/>
          <w:szCs w:val="26"/>
        </w:rPr>
        <w:t xml:space="preserve"> </w:t>
      </w:r>
      <w:proofErr w:type="spellStart"/>
      <w:r w:rsidR="00C23B53" w:rsidRPr="00081DDB">
        <w:rPr>
          <w:sz w:val="28"/>
          <w:szCs w:val="26"/>
        </w:rPr>
        <w:t>Майминское</w:t>
      </w:r>
      <w:proofErr w:type="spellEnd"/>
      <w:r w:rsidR="00C23B53" w:rsidRPr="00081DDB">
        <w:rPr>
          <w:sz w:val="28"/>
          <w:szCs w:val="26"/>
        </w:rPr>
        <w:t xml:space="preserve"> сельское поселение </w:t>
      </w:r>
      <w:r w:rsidRPr="00081DDB">
        <w:rPr>
          <w:sz w:val="28"/>
          <w:szCs w:val="26"/>
        </w:rPr>
        <w:t>является неэффективным мероприятием</w:t>
      </w:r>
      <w:r w:rsidR="00C23B53" w:rsidRPr="00081DDB">
        <w:rPr>
          <w:sz w:val="28"/>
          <w:szCs w:val="26"/>
        </w:rPr>
        <w:t xml:space="preserve"> с учетом фактич</w:t>
      </w:r>
      <w:r w:rsidR="00C23B53" w:rsidRPr="00081DDB">
        <w:rPr>
          <w:sz w:val="28"/>
          <w:szCs w:val="26"/>
        </w:rPr>
        <w:t>е</w:t>
      </w:r>
      <w:r w:rsidR="00C23B53" w:rsidRPr="00081DDB">
        <w:rPr>
          <w:sz w:val="28"/>
          <w:szCs w:val="26"/>
        </w:rPr>
        <w:t>ски вложенных денежных средств на реконструкцию и модернизацию муниц</w:t>
      </w:r>
      <w:r w:rsidR="00C23B53" w:rsidRPr="00081DDB">
        <w:rPr>
          <w:sz w:val="28"/>
          <w:szCs w:val="26"/>
        </w:rPr>
        <w:t>и</w:t>
      </w:r>
      <w:r w:rsidR="00C23B53" w:rsidRPr="00081DDB">
        <w:rPr>
          <w:sz w:val="28"/>
          <w:szCs w:val="26"/>
        </w:rPr>
        <w:t>пального имущества</w:t>
      </w:r>
      <w:r w:rsidRPr="00081DDB">
        <w:rPr>
          <w:sz w:val="28"/>
          <w:szCs w:val="26"/>
        </w:rPr>
        <w:t>.</w:t>
      </w:r>
    </w:p>
    <w:p w:rsidR="008B5139" w:rsidRPr="00081DDB" w:rsidRDefault="00634C34" w:rsidP="00634C34">
      <w:pPr>
        <w:ind w:firstLine="360"/>
        <w:jc w:val="both"/>
        <w:rPr>
          <w:sz w:val="44"/>
          <w:szCs w:val="26"/>
        </w:rPr>
      </w:pPr>
      <w:r w:rsidRPr="00081DDB">
        <w:rPr>
          <w:bCs/>
          <w:sz w:val="28"/>
          <w:szCs w:val="18"/>
        </w:rPr>
        <w:t>Таблица 6.2 –Параметры солнечной радиации для солнечных теплообме</w:t>
      </w:r>
      <w:r w:rsidRPr="00081DDB">
        <w:rPr>
          <w:bCs/>
          <w:sz w:val="28"/>
          <w:szCs w:val="18"/>
        </w:rPr>
        <w:t>н</w:t>
      </w:r>
      <w:r w:rsidRPr="00081DDB">
        <w:rPr>
          <w:bCs/>
          <w:sz w:val="28"/>
          <w:szCs w:val="18"/>
        </w:rPr>
        <w:t>ных установок по производству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1553"/>
        <w:gridCol w:w="1460"/>
        <w:gridCol w:w="1338"/>
        <w:gridCol w:w="1338"/>
        <w:gridCol w:w="1774"/>
        <w:gridCol w:w="1460"/>
      </w:tblGrid>
      <w:tr w:rsidR="00634C34" w:rsidRPr="00132B9C" w:rsidTr="00132B9C">
        <w:trPr>
          <w:trHeight w:val="601"/>
        </w:trPr>
        <w:tc>
          <w:tcPr>
            <w:tcW w:w="586"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Месяц</w:t>
            </w:r>
          </w:p>
        </w:tc>
        <w:tc>
          <w:tcPr>
            <w:tcW w:w="843"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w:t>
            </w:r>
            <w:r w:rsidRPr="00132B9C">
              <w:rPr>
                <w:rFonts w:ascii="Times New Roman" w:hAnsi="Times New Roman" w:cs="Times New Roman"/>
                <w:b/>
                <w:bCs/>
                <w:sz w:val="22"/>
              </w:rPr>
              <w:t>в</w:t>
            </w:r>
            <w:r w:rsidRPr="00132B9C">
              <w:rPr>
                <w:rFonts w:ascii="Times New Roman" w:hAnsi="Times New Roman" w:cs="Times New Roman"/>
                <w:b/>
                <w:bCs/>
                <w:sz w:val="22"/>
              </w:rPr>
              <w:t>ность пр</w:t>
            </w:r>
            <w:r w:rsidRPr="00132B9C">
              <w:rPr>
                <w:rFonts w:ascii="Times New Roman" w:hAnsi="Times New Roman" w:cs="Times New Roman"/>
                <w:b/>
                <w:bCs/>
                <w:sz w:val="22"/>
              </w:rPr>
              <w:t>я</w:t>
            </w:r>
            <w:r w:rsidRPr="00132B9C">
              <w:rPr>
                <w:rFonts w:ascii="Times New Roman" w:hAnsi="Times New Roman" w:cs="Times New Roman"/>
                <w:b/>
                <w:bCs/>
                <w:sz w:val="22"/>
              </w:rPr>
              <w:t>мой солне</w:t>
            </w:r>
            <w:r w:rsidRPr="00132B9C">
              <w:rPr>
                <w:rFonts w:ascii="Times New Roman" w:hAnsi="Times New Roman" w:cs="Times New Roman"/>
                <w:b/>
                <w:bCs/>
                <w:sz w:val="22"/>
              </w:rPr>
              <w:t>ч</w:t>
            </w:r>
            <w:r w:rsidRPr="00132B9C">
              <w:rPr>
                <w:rFonts w:ascii="Times New Roman" w:hAnsi="Times New Roman" w:cs="Times New Roman"/>
                <w:b/>
                <w:bCs/>
                <w:sz w:val="22"/>
              </w:rPr>
              <w:t>ной ради</w:t>
            </w:r>
            <w:r w:rsidRPr="00132B9C">
              <w:rPr>
                <w:rFonts w:ascii="Times New Roman" w:hAnsi="Times New Roman" w:cs="Times New Roman"/>
                <w:b/>
                <w:bCs/>
                <w:sz w:val="22"/>
              </w:rPr>
              <w:t>а</w:t>
            </w:r>
            <w:r w:rsidRPr="00132B9C">
              <w:rPr>
                <w:rFonts w:ascii="Times New Roman" w:hAnsi="Times New Roman" w:cs="Times New Roman"/>
                <w:b/>
                <w:bCs/>
                <w:sz w:val="22"/>
              </w:rPr>
              <w:t>ции, пада</w:t>
            </w:r>
            <w:r w:rsidRPr="00132B9C">
              <w:rPr>
                <w:rFonts w:ascii="Times New Roman" w:hAnsi="Times New Roman" w:cs="Times New Roman"/>
                <w:b/>
                <w:bCs/>
                <w:sz w:val="22"/>
              </w:rPr>
              <w:t>ю</w:t>
            </w:r>
            <w:r w:rsidRPr="00132B9C">
              <w:rPr>
                <w:rFonts w:ascii="Times New Roman" w:hAnsi="Times New Roman" w:cs="Times New Roman"/>
                <w:b/>
                <w:bCs/>
                <w:sz w:val="22"/>
              </w:rPr>
              <w:t>щей на гор</w:t>
            </w:r>
            <w:r w:rsidRPr="00132B9C">
              <w:rPr>
                <w:rFonts w:ascii="Times New Roman" w:hAnsi="Times New Roman" w:cs="Times New Roman"/>
                <w:b/>
                <w:bCs/>
                <w:sz w:val="22"/>
              </w:rPr>
              <w:t>и</w:t>
            </w:r>
            <w:r w:rsidRPr="00132B9C">
              <w:rPr>
                <w:rFonts w:ascii="Times New Roman" w:hAnsi="Times New Roman" w:cs="Times New Roman"/>
                <w:b/>
                <w:bCs/>
                <w:sz w:val="22"/>
              </w:rPr>
              <w:t>зонтальную поверхность, ккал/м</w:t>
            </w:r>
            <w:proofErr w:type="gramStart"/>
            <w:r w:rsidRPr="00132B9C">
              <w:rPr>
                <w:rFonts w:ascii="Times New Roman" w:hAnsi="Times New Roman" w:cs="Times New Roman"/>
                <w:b/>
                <w:bCs/>
                <w:sz w:val="22"/>
              </w:rPr>
              <w:t>2</w:t>
            </w:r>
            <w:proofErr w:type="gramEnd"/>
          </w:p>
        </w:tc>
        <w:tc>
          <w:tcPr>
            <w:tcW w:w="715"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w:t>
            </w:r>
            <w:r w:rsidRPr="00132B9C">
              <w:rPr>
                <w:rFonts w:ascii="Times New Roman" w:hAnsi="Times New Roman" w:cs="Times New Roman"/>
                <w:b/>
                <w:bCs/>
                <w:sz w:val="22"/>
              </w:rPr>
              <w:t>в</w:t>
            </w:r>
            <w:r w:rsidRPr="00132B9C">
              <w:rPr>
                <w:rFonts w:ascii="Times New Roman" w:hAnsi="Times New Roman" w:cs="Times New Roman"/>
                <w:b/>
                <w:bCs/>
                <w:sz w:val="22"/>
              </w:rPr>
              <w:t>ность ра</w:t>
            </w:r>
            <w:r w:rsidRPr="00132B9C">
              <w:rPr>
                <w:rFonts w:ascii="Times New Roman" w:hAnsi="Times New Roman" w:cs="Times New Roman"/>
                <w:b/>
                <w:bCs/>
                <w:sz w:val="22"/>
              </w:rPr>
              <w:t>с</w:t>
            </w:r>
            <w:r w:rsidRPr="00132B9C">
              <w:rPr>
                <w:rFonts w:ascii="Times New Roman" w:hAnsi="Times New Roman" w:cs="Times New Roman"/>
                <w:b/>
                <w:bCs/>
                <w:sz w:val="22"/>
              </w:rPr>
              <w:t xml:space="preserve">сеянной солнечной радиации, падающей на </w:t>
            </w:r>
            <w:proofErr w:type="spellStart"/>
            <w:r w:rsidRPr="00132B9C">
              <w:rPr>
                <w:rFonts w:ascii="Times New Roman" w:hAnsi="Times New Roman" w:cs="Times New Roman"/>
                <w:b/>
                <w:bCs/>
                <w:sz w:val="22"/>
              </w:rPr>
              <w:t>го-ризонтал</w:t>
            </w:r>
            <w:r w:rsidRPr="00132B9C">
              <w:rPr>
                <w:rFonts w:ascii="Times New Roman" w:hAnsi="Times New Roman" w:cs="Times New Roman"/>
                <w:b/>
                <w:bCs/>
                <w:sz w:val="22"/>
              </w:rPr>
              <w:t>ь</w:t>
            </w:r>
            <w:r w:rsidRPr="00132B9C">
              <w:rPr>
                <w:rFonts w:ascii="Times New Roman" w:hAnsi="Times New Roman" w:cs="Times New Roman"/>
                <w:b/>
                <w:bCs/>
                <w:sz w:val="22"/>
              </w:rPr>
              <w:t>ную</w:t>
            </w:r>
            <w:proofErr w:type="spellEnd"/>
            <w:r w:rsidRPr="00132B9C">
              <w:rPr>
                <w:rFonts w:ascii="Times New Roman" w:hAnsi="Times New Roman" w:cs="Times New Roman"/>
                <w:b/>
                <w:bCs/>
                <w:sz w:val="22"/>
              </w:rPr>
              <w:t xml:space="preserve"> п</w:t>
            </w:r>
            <w:r w:rsidRPr="00132B9C">
              <w:rPr>
                <w:rFonts w:ascii="Times New Roman" w:hAnsi="Times New Roman" w:cs="Times New Roman"/>
                <w:b/>
                <w:bCs/>
                <w:sz w:val="22"/>
              </w:rPr>
              <w:t>о</w:t>
            </w:r>
            <w:r w:rsidRPr="00132B9C">
              <w:rPr>
                <w:rFonts w:ascii="Times New Roman" w:hAnsi="Times New Roman" w:cs="Times New Roman"/>
                <w:b/>
                <w:bCs/>
                <w:sz w:val="22"/>
              </w:rPr>
              <w:t>верхность, ккал/м</w:t>
            </w:r>
            <w:proofErr w:type="gramStart"/>
            <w:r w:rsidRPr="00132B9C">
              <w:rPr>
                <w:rFonts w:ascii="Times New Roman" w:hAnsi="Times New Roman" w:cs="Times New Roman"/>
                <w:b/>
                <w:bCs/>
                <w:sz w:val="22"/>
              </w:rPr>
              <w:t>2</w:t>
            </w:r>
            <w:proofErr w:type="gramEnd"/>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Коэфф</w:t>
            </w:r>
            <w:r w:rsidRPr="00132B9C">
              <w:rPr>
                <w:rFonts w:ascii="Times New Roman" w:hAnsi="Times New Roman" w:cs="Times New Roman"/>
                <w:b/>
                <w:bCs/>
                <w:sz w:val="22"/>
              </w:rPr>
              <w:t>и</w:t>
            </w:r>
            <w:r w:rsidRPr="00132B9C">
              <w:rPr>
                <w:rFonts w:ascii="Times New Roman" w:hAnsi="Times New Roman" w:cs="Times New Roman"/>
                <w:b/>
                <w:bCs/>
                <w:sz w:val="22"/>
              </w:rPr>
              <w:t>циент п</w:t>
            </w:r>
            <w:r w:rsidRPr="00132B9C">
              <w:rPr>
                <w:rFonts w:ascii="Times New Roman" w:hAnsi="Times New Roman" w:cs="Times New Roman"/>
                <w:b/>
                <w:bCs/>
                <w:sz w:val="22"/>
              </w:rPr>
              <w:t>о</w:t>
            </w:r>
            <w:r w:rsidRPr="00132B9C">
              <w:rPr>
                <w:rFonts w:ascii="Times New Roman" w:hAnsi="Times New Roman" w:cs="Times New Roman"/>
                <w:b/>
                <w:bCs/>
                <w:sz w:val="22"/>
              </w:rPr>
              <w:t>ложения солнечн</w:t>
            </w:r>
            <w:r w:rsidRPr="00132B9C">
              <w:rPr>
                <w:rFonts w:ascii="Times New Roman" w:hAnsi="Times New Roman" w:cs="Times New Roman"/>
                <w:b/>
                <w:bCs/>
                <w:sz w:val="22"/>
              </w:rPr>
              <w:t>о</w:t>
            </w:r>
            <w:r w:rsidRPr="00132B9C">
              <w:rPr>
                <w:rFonts w:ascii="Times New Roman" w:hAnsi="Times New Roman" w:cs="Times New Roman"/>
                <w:b/>
                <w:bCs/>
                <w:sz w:val="22"/>
              </w:rPr>
              <w:t>го колле</w:t>
            </w:r>
            <w:r w:rsidRPr="00132B9C">
              <w:rPr>
                <w:rFonts w:ascii="Times New Roman" w:hAnsi="Times New Roman" w:cs="Times New Roman"/>
                <w:b/>
                <w:bCs/>
                <w:sz w:val="22"/>
              </w:rPr>
              <w:t>к</w:t>
            </w:r>
            <w:r w:rsidRPr="00132B9C">
              <w:rPr>
                <w:rFonts w:ascii="Times New Roman" w:hAnsi="Times New Roman" w:cs="Times New Roman"/>
                <w:b/>
                <w:bCs/>
                <w:sz w:val="22"/>
              </w:rPr>
              <w:t>тора для прямой солнечной радиации</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Коэфф</w:t>
            </w:r>
            <w:r w:rsidRPr="00132B9C">
              <w:rPr>
                <w:rFonts w:ascii="Times New Roman" w:hAnsi="Times New Roman" w:cs="Times New Roman"/>
                <w:b/>
                <w:bCs/>
                <w:sz w:val="22"/>
              </w:rPr>
              <w:t>и</w:t>
            </w:r>
            <w:r w:rsidRPr="00132B9C">
              <w:rPr>
                <w:rFonts w:ascii="Times New Roman" w:hAnsi="Times New Roman" w:cs="Times New Roman"/>
                <w:b/>
                <w:bCs/>
                <w:sz w:val="22"/>
              </w:rPr>
              <w:t>циент п</w:t>
            </w:r>
            <w:r w:rsidRPr="00132B9C">
              <w:rPr>
                <w:rFonts w:ascii="Times New Roman" w:hAnsi="Times New Roman" w:cs="Times New Roman"/>
                <w:b/>
                <w:bCs/>
                <w:sz w:val="22"/>
              </w:rPr>
              <w:t>о</w:t>
            </w:r>
            <w:r w:rsidRPr="00132B9C">
              <w:rPr>
                <w:rFonts w:ascii="Times New Roman" w:hAnsi="Times New Roman" w:cs="Times New Roman"/>
                <w:b/>
                <w:bCs/>
                <w:sz w:val="22"/>
              </w:rPr>
              <w:t>ложения солнечн</w:t>
            </w:r>
            <w:r w:rsidRPr="00132B9C">
              <w:rPr>
                <w:rFonts w:ascii="Times New Roman" w:hAnsi="Times New Roman" w:cs="Times New Roman"/>
                <w:b/>
                <w:bCs/>
                <w:sz w:val="22"/>
              </w:rPr>
              <w:t>о</w:t>
            </w:r>
            <w:r w:rsidRPr="00132B9C">
              <w:rPr>
                <w:rFonts w:ascii="Times New Roman" w:hAnsi="Times New Roman" w:cs="Times New Roman"/>
                <w:b/>
                <w:bCs/>
                <w:sz w:val="22"/>
              </w:rPr>
              <w:t>го колле</w:t>
            </w:r>
            <w:r w:rsidRPr="00132B9C">
              <w:rPr>
                <w:rFonts w:ascii="Times New Roman" w:hAnsi="Times New Roman" w:cs="Times New Roman"/>
                <w:b/>
                <w:bCs/>
                <w:sz w:val="22"/>
              </w:rPr>
              <w:t>к</w:t>
            </w:r>
            <w:r w:rsidRPr="00132B9C">
              <w:rPr>
                <w:rFonts w:ascii="Times New Roman" w:hAnsi="Times New Roman" w:cs="Times New Roman"/>
                <w:b/>
                <w:bCs/>
                <w:sz w:val="22"/>
              </w:rPr>
              <w:t xml:space="preserve">тора для </w:t>
            </w:r>
            <w:proofErr w:type="gramStart"/>
            <w:r w:rsidRPr="00132B9C">
              <w:rPr>
                <w:rFonts w:ascii="Times New Roman" w:hAnsi="Times New Roman" w:cs="Times New Roman"/>
                <w:b/>
                <w:bCs/>
                <w:sz w:val="22"/>
              </w:rPr>
              <w:t>рассеян-ной</w:t>
            </w:r>
            <w:proofErr w:type="gramEnd"/>
            <w:r w:rsidRPr="00132B9C">
              <w:rPr>
                <w:rFonts w:ascii="Times New Roman" w:hAnsi="Times New Roman" w:cs="Times New Roman"/>
                <w:b/>
                <w:bCs/>
                <w:sz w:val="22"/>
              </w:rPr>
              <w:t xml:space="preserve"> со</w:t>
            </w:r>
            <w:r w:rsidRPr="00132B9C">
              <w:rPr>
                <w:rFonts w:ascii="Times New Roman" w:hAnsi="Times New Roman" w:cs="Times New Roman"/>
                <w:b/>
                <w:bCs/>
                <w:sz w:val="22"/>
              </w:rPr>
              <w:t>л</w:t>
            </w:r>
            <w:r w:rsidRPr="00132B9C">
              <w:rPr>
                <w:rFonts w:ascii="Times New Roman" w:hAnsi="Times New Roman" w:cs="Times New Roman"/>
                <w:b/>
                <w:bCs/>
                <w:sz w:val="22"/>
              </w:rPr>
              <w:t>нечной р</w:t>
            </w:r>
            <w:r w:rsidRPr="00132B9C">
              <w:rPr>
                <w:rFonts w:ascii="Times New Roman" w:hAnsi="Times New Roman" w:cs="Times New Roman"/>
                <w:b/>
                <w:bCs/>
                <w:sz w:val="22"/>
              </w:rPr>
              <w:t>а</w:t>
            </w:r>
            <w:r w:rsidRPr="00132B9C">
              <w:rPr>
                <w:rFonts w:ascii="Times New Roman" w:hAnsi="Times New Roman" w:cs="Times New Roman"/>
                <w:b/>
                <w:bCs/>
                <w:sz w:val="22"/>
              </w:rPr>
              <w:t>диации</w:t>
            </w:r>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Интенсивность падающей со</w:t>
            </w:r>
            <w:r w:rsidRPr="00132B9C">
              <w:rPr>
                <w:rFonts w:ascii="Times New Roman" w:hAnsi="Times New Roman" w:cs="Times New Roman"/>
                <w:b/>
                <w:bCs/>
                <w:sz w:val="22"/>
              </w:rPr>
              <w:t>л</w:t>
            </w:r>
            <w:r w:rsidRPr="00132B9C">
              <w:rPr>
                <w:rFonts w:ascii="Times New Roman" w:hAnsi="Times New Roman" w:cs="Times New Roman"/>
                <w:b/>
                <w:bCs/>
                <w:sz w:val="22"/>
              </w:rPr>
              <w:t>нечной ради</w:t>
            </w:r>
            <w:r w:rsidRPr="00132B9C">
              <w:rPr>
                <w:rFonts w:ascii="Times New Roman" w:hAnsi="Times New Roman" w:cs="Times New Roman"/>
                <w:b/>
                <w:bCs/>
                <w:sz w:val="22"/>
              </w:rPr>
              <w:t>а</w:t>
            </w:r>
            <w:r w:rsidRPr="00132B9C">
              <w:rPr>
                <w:rFonts w:ascii="Times New Roman" w:hAnsi="Times New Roman" w:cs="Times New Roman"/>
                <w:b/>
                <w:bCs/>
                <w:sz w:val="22"/>
              </w:rPr>
              <w:t>ции для пр</w:t>
            </w:r>
            <w:r w:rsidRPr="00132B9C">
              <w:rPr>
                <w:rFonts w:ascii="Times New Roman" w:hAnsi="Times New Roman" w:cs="Times New Roman"/>
                <w:b/>
                <w:bCs/>
                <w:sz w:val="22"/>
              </w:rPr>
              <w:t>о</w:t>
            </w:r>
            <w:r w:rsidRPr="00132B9C">
              <w:rPr>
                <w:rFonts w:ascii="Times New Roman" w:hAnsi="Times New Roman" w:cs="Times New Roman"/>
                <w:b/>
                <w:bCs/>
                <w:sz w:val="22"/>
              </w:rPr>
              <w:t>странственн</w:t>
            </w:r>
            <w:r w:rsidRPr="00132B9C">
              <w:rPr>
                <w:rFonts w:ascii="Times New Roman" w:hAnsi="Times New Roman" w:cs="Times New Roman"/>
                <w:b/>
                <w:bCs/>
                <w:sz w:val="22"/>
              </w:rPr>
              <w:t>о</w:t>
            </w:r>
            <w:r w:rsidRPr="00132B9C">
              <w:rPr>
                <w:rFonts w:ascii="Times New Roman" w:hAnsi="Times New Roman" w:cs="Times New Roman"/>
                <w:b/>
                <w:bCs/>
                <w:sz w:val="22"/>
              </w:rPr>
              <w:t>го положения солнечного коллектора под углом 45о к горизонту, ккал/м</w:t>
            </w:r>
            <w:proofErr w:type="gramStart"/>
            <w:r w:rsidRPr="00132B9C">
              <w:rPr>
                <w:rFonts w:ascii="Times New Roman" w:hAnsi="Times New Roman" w:cs="Times New Roman"/>
                <w:b/>
                <w:bCs/>
                <w:sz w:val="22"/>
              </w:rPr>
              <w:t>2</w:t>
            </w:r>
            <w:proofErr w:type="gramEnd"/>
          </w:p>
        </w:tc>
        <w:tc>
          <w:tcPr>
            <w:tcW w:w="714" w:type="pct"/>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Интенси</w:t>
            </w:r>
            <w:r w:rsidRPr="00132B9C">
              <w:rPr>
                <w:rFonts w:ascii="Times New Roman" w:hAnsi="Times New Roman" w:cs="Times New Roman"/>
                <w:b/>
                <w:bCs/>
                <w:sz w:val="22"/>
              </w:rPr>
              <w:t>в</w:t>
            </w:r>
            <w:r w:rsidRPr="00132B9C">
              <w:rPr>
                <w:rFonts w:ascii="Times New Roman" w:hAnsi="Times New Roman" w:cs="Times New Roman"/>
                <w:b/>
                <w:bCs/>
                <w:sz w:val="22"/>
              </w:rPr>
              <w:t>ность п</w:t>
            </w:r>
            <w:r w:rsidRPr="00132B9C">
              <w:rPr>
                <w:rFonts w:ascii="Times New Roman" w:hAnsi="Times New Roman" w:cs="Times New Roman"/>
                <w:b/>
                <w:bCs/>
                <w:sz w:val="22"/>
              </w:rPr>
              <w:t>о</w:t>
            </w:r>
            <w:r w:rsidRPr="00132B9C">
              <w:rPr>
                <w:rFonts w:ascii="Times New Roman" w:hAnsi="Times New Roman" w:cs="Times New Roman"/>
                <w:b/>
                <w:bCs/>
                <w:sz w:val="22"/>
              </w:rPr>
              <w:t>глощенной солнечным коллект</w:t>
            </w:r>
            <w:r w:rsidRPr="00132B9C">
              <w:rPr>
                <w:rFonts w:ascii="Times New Roman" w:hAnsi="Times New Roman" w:cs="Times New Roman"/>
                <w:b/>
                <w:bCs/>
                <w:sz w:val="22"/>
              </w:rPr>
              <w:t>о</w:t>
            </w:r>
            <w:r w:rsidRPr="00132B9C">
              <w:rPr>
                <w:rFonts w:ascii="Times New Roman" w:hAnsi="Times New Roman" w:cs="Times New Roman"/>
                <w:b/>
                <w:bCs/>
                <w:sz w:val="22"/>
              </w:rPr>
              <w:t>ром ради</w:t>
            </w:r>
            <w:r w:rsidRPr="00132B9C">
              <w:rPr>
                <w:rFonts w:ascii="Times New Roman" w:hAnsi="Times New Roman" w:cs="Times New Roman"/>
                <w:b/>
                <w:bCs/>
                <w:sz w:val="22"/>
              </w:rPr>
              <w:t>а</w:t>
            </w:r>
            <w:r w:rsidRPr="00132B9C">
              <w:rPr>
                <w:rFonts w:ascii="Times New Roman" w:hAnsi="Times New Roman" w:cs="Times New Roman"/>
                <w:b/>
                <w:bCs/>
                <w:sz w:val="22"/>
              </w:rPr>
              <w:t>ции, ккал/м</w:t>
            </w:r>
            <w:proofErr w:type="gramStart"/>
            <w:r w:rsidRPr="00132B9C">
              <w:rPr>
                <w:rFonts w:ascii="Times New Roman" w:hAnsi="Times New Roman" w:cs="Times New Roman"/>
                <w:b/>
                <w:bCs/>
                <w:sz w:val="22"/>
              </w:rPr>
              <w:t>2</w:t>
            </w:r>
            <w:proofErr w:type="gramEnd"/>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Январь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9 329</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18 954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3,74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51 048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34 711</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Фе</w:t>
            </w:r>
            <w:r w:rsidRPr="00132B9C">
              <w:rPr>
                <w:rFonts w:ascii="Times New Roman" w:hAnsi="Times New Roman" w:cs="Times New Roman"/>
                <w:sz w:val="22"/>
              </w:rPr>
              <w:t>в</w:t>
            </w:r>
            <w:r w:rsidRPr="00132B9C">
              <w:rPr>
                <w:rFonts w:ascii="Times New Roman" w:hAnsi="Times New Roman" w:cs="Times New Roman"/>
                <w:sz w:val="22"/>
              </w:rPr>
              <w:t>раль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21 667</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29 959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2,52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80 101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54 449</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Март</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48 125</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49 754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1,73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125 903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85 364</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Апрель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68 068</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56 747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1,32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138 561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93 783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Май</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95 362</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63 969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161 138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109 230</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Июнь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110 342</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63 482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168 135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114 240</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Июль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107 874</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62 267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168 027</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114 263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Август</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79 221</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57 084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148 270</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100 653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Се</w:t>
            </w:r>
            <w:r w:rsidRPr="00132B9C">
              <w:rPr>
                <w:rFonts w:ascii="Times New Roman" w:hAnsi="Times New Roman" w:cs="Times New Roman"/>
                <w:sz w:val="22"/>
              </w:rPr>
              <w:t>н</w:t>
            </w:r>
            <w:r w:rsidRPr="00132B9C">
              <w:rPr>
                <w:rFonts w:ascii="Times New Roman" w:hAnsi="Times New Roman" w:cs="Times New Roman"/>
                <w:sz w:val="22"/>
              </w:rPr>
              <w:t>тябрь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58 968</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38 978</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1,53</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123 212</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84 335</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О</w:t>
            </w:r>
            <w:r w:rsidRPr="00132B9C">
              <w:rPr>
                <w:rFonts w:ascii="Times New Roman" w:hAnsi="Times New Roman" w:cs="Times New Roman"/>
                <w:sz w:val="22"/>
              </w:rPr>
              <w:t>к</w:t>
            </w:r>
            <w:r w:rsidRPr="00132B9C">
              <w:rPr>
                <w:rFonts w:ascii="Times New Roman" w:hAnsi="Times New Roman" w:cs="Times New Roman"/>
                <w:sz w:val="22"/>
              </w:rPr>
              <w:t>тябрь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22 064</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29 319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2,11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71 616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48 473</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Ноябрь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10 891</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18 486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3,51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54 044</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36 878</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Д</w:t>
            </w:r>
            <w:r w:rsidRPr="00132B9C">
              <w:rPr>
                <w:rFonts w:ascii="Times New Roman" w:hAnsi="Times New Roman" w:cs="Times New Roman"/>
                <w:sz w:val="22"/>
              </w:rPr>
              <w:t>е</w:t>
            </w:r>
            <w:r w:rsidRPr="00132B9C">
              <w:rPr>
                <w:rFonts w:ascii="Times New Roman" w:hAnsi="Times New Roman" w:cs="Times New Roman"/>
                <w:sz w:val="22"/>
              </w:rPr>
              <w:t>кабрь</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7 626</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14 289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5,00</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0,85</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50 356</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sz w:val="22"/>
              </w:rPr>
              <w:t>34 602</w:t>
            </w:r>
          </w:p>
        </w:tc>
      </w:tr>
      <w:tr w:rsidR="00634C34" w:rsidRPr="00132B9C" w:rsidTr="00132B9C">
        <w:trPr>
          <w:trHeight w:val="96"/>
        </w:trPr>
        <w:tc>
          <w:tcPr>
            <w:tcW w:w="586"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Год</w:t>
            </w:r>
          </w:p>
        </w:tc>
        <w:tc>
          <w:tcPr>
            <w:tcW w:w="843"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639 537</w:t>
            </w:r>
          </w:p>
        </w:tc>
        <w:tc>
          <w:tcPr>
            <w:tcW w:w="715"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503 289</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1 340 411</w:t>
            </w:r>
          </w:p>
        </w:tc>
        <w:tc>
          <w:tcPr>
            <w:tcW w:w="714" w:type="pct"/>
            <w:vAlign w:val="center"/>
          </w:tcPr>
          <w:p w:rsidR="00634C34" w:rsidRPr="00132B9C" w:rsidRDefault="00634C34" w:rsidP="00132B9C">
            <w:pPr>
              <w:pStyle w:val="Default"/>
              <w:ind w:left="57" w:right="-57"/>
              <w:jc w:val="center"/>
              <w:rPr>
                <w:rFonts w:ascii="Times New Roman" w:hAnsi="Times New Roman" w:cs="Times New Roman"/>
                <w:sz w:val="22"/>
              </w:rPr>
            </w:pPr>
            <w:r w:rsidRPr="00132B9C">
              <w:rPr>
                <w:rFonts w:ascii="Times New Roman" w:hAnsi="Times New Roman" w:cs="Times New Roman"/>
                <w:b/>
                <w:bCs/>
                <w:sz w:val="22"/>
              </w:rPr>
              <w:t>910 981</w:t>
            </w:r>
          </w:p>
        </w:tc>
      </w:tr>
    </w:tbl>
    <w:p w:rsidR="00FE1857" w:rsidRPr="00081DDB" w:rsidRDefault="00FE1857" w:rsidP="005A1F9D">
      <w:pPr>
        <w:jc w:val="both"/>
        <w:rPr>
          <w:sz w:val="28"/>
          <w:szCs w:val="26"/>
        </w:rPr>
      </w:pPr>
    </w:p>
    <w:p w:rsidR="00634C34" w:rsidRPr="00081DDB" w:rsidRDefault="00634C34" w:rsidP="000E580A">
      <w:pPr>
        <w:pStyle w:val="1"/>
        <w:numPr>
          <w:ilvl w:val="0"/>
          <w:numId w:val="36"/>
        </w:numPr>
        <w:jc w:val="center"/>
      </w:pPr>
      <w:bookmarkStart w:id="45" w:name="_Toc137035984"/>
      <w:r w:rsidRPr="00081DDB">
        <w:lastRenderedPageBreak/>
        <w:t xml:space="preserve">РАЗДЕЛ 6. ПРЕДЛОЖЕНИЯ ПО СТРОИТЕЛЬСТВУ, РЕКОНСТРУКЦИИИ </w:t>
      </w:r>
      <w:r w:rsidR="00611571" w:rsidRPr="00081DDB">
        <w:t xml:space="preserve">И </w:t>
      </w:r>
      <w:r w:rsidRPr="00081DDB">
        <w:t>(ИЛИ) МОДЕРНИЗАЦИИ ТЕПЛОВЫХ СЕТЕЙ</w:t>
      </w:r>
      <w:bookmarkEnd w:id="45"/>
    </w:p>
    <w:p w:rsidR="00634C34" w:rsidRPr="00081DDB" w:rsidRDefault="00634C34" w:rsidP="005A1F9D">
      <w:pPr>
        <w:pStyle w:val="1"/>
        <w:numPr>
          <w:ilvl w:val="1"/>
          <w:numId w:val="36"/>
        </w:numPr>
        <w:ind w:left="0" w:firstLine="709"/>
        <w:rPr>
          <w:bCs w:val="0"/>
          <w:szCs w:val="28"/>
        </w:rPr>
      </w:pPr>
      <w:bookmarkStart w:id="46" w:name="_Toc137035985"/>
      <w:r w:rsidRPr="00081DDB">
        <w:rPr>
          <w:bCs w:val="0"/>
          <w:szCs w:val="28"/>
        </w:rPr>
        <w:t>Общие положения</w:t>
      </w:r>
      <w:bookmarkEnd w:id="46"/>
      <w:r w:rsidRPr="00081DDB">
        <w:rPr>
          <w:bCs w:val="0"/>
          <w:szCs w:val="28"/>
        </w:rPr>
        <w:t xml:space="preserve"> </w:t>
      </w:r>
    </w:p>
    <w:p w:rsidR="00634C34" w:rsidRPr="00081DDB" w:rsidRDefault="00634C34" w:rsidP="005A1F9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Предложения по развитию систем теплоснабжения в части тепловых с</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тей приведены в документах «Обосновывающие материалы к схеме теплосна</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 xml:space="preserve">жения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8. Предложения по строительству, реконструкции и (или</w:t>
      </w:r>
      <w:r w:rsidR="005A1F9D" w:rsidRPr="00081DDB">
        <w:rPr>
          <w:rFonts w:ascii="Times New Roman" w:hAnsi="Times New Roman" w:cs="Times New Roman"/>
          <w:color w:val="auto"/>
          <w:sz w:val="28"/>
          <w:szCs w:val="26"/>
          <w:lang w:eastAsia="zh-CN"/>
        </w:rPr>
        <w:t>) модернизации тепловых сетей».</w:t>
      </w:r>
    </w:p>
    <w:p w:rsidR="00634C34" w:rsidRPr="00081DDB" w:rsidRDefault="00634C34" w:rsidP="005A1F9D">
      <w:pPr>
        <w:pStyle w:val="1"/>
        <w:numPr>
          <w:ilvl w:val="1"/>
          <w:numId w:val="36"/>
        </w:numPr>
        <w:ind w:left="0" w:firstLine="709"/>
        <w:rPr>
          <w:bCs w:val="0"/>
          <w:szCs w:val="28"/>
        </w:rPr>
      </w:pPr>
      <w:bookmarkStart w:id="47" w:name="_Toc137035986"/>
      <w:r w:rsidRPr="00081DDB">
        <w:rPr>
          <w:bCs w:val="0"/>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47"/>
      <w:r w:rsidRPr="00081DDB">
        <w:rPr>
          <w:bCs w:val="0"/>
          <w:szCs w:val="28"/>
        </w:rPr>
        <w:t xml:space="preserve"> </w:t>
      </w:r>
    </w:p>
    <w:p w:rsidR="00AD6ECD" w:rsidRPr="00081DDB" w:rsidRDefault="00AD6ECD" w:rsidP="00AD6ECD">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Подробное описание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w:t>
      </w:r>
      <w:r w:rsidR="00F625AA" w:rsidRPr="00081DDB">
        <w:rPr>
          <w:rFonts w:ascii="Times New Roman" w:hAnsi="Times New Roman" w:cs="Times New Roman"/>
          <w:color w:val="auto"/>
          <w:sz w:val="28"/>
          <w:szCs w:val="26"/>
          <w:lang w:eastAsia="zh-CN"/>
        </w:rPr>
        <w:t xml:space="preserve">зование существующих резервов) </w:t>
      </w:r>
      <w:r w:rsidRPr="00081DDB">
        <w:rPr>
          <w:rFonts w:ascii="Times New Roman" w:hAnsi="Times New Roman" w:cs="Times New Roman"/>
          <w:color w:val="auto"/>
          <w:sz w:val="28"/>
          <w:szCs w:val="26"/>
          <w:lang w:eastAsia="zh-CN"/>
        </w:rPr>
        <w:t xml:space="preserve">представлены в документе «Обосновывающие материалы к схеме теплоснабжения 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сел</w:t>
      </w:r>
      <w:r w:rsidRPr="00081DDB">
        <w:rPr>
          <w:rFonts w:ascii="Times New Roman" w:hAnsi="Times New Roman" w:cs="Times New Roman"/>
          <w:color w:val="auto"/>
          <w:sz w:val="28"/>
          <w:szCs w:val="26"/>
          <w:lang w:eastAsia="zh-CN"/>
        </w:rPr>
        <w:t>ь</w:t>
      </w:r>
      <w:r w:rsidRPr="00081DDB">
        <w:rPr>
          <w:rFonts w:ascii="Times New Roman" w:hAnsi="Times New Roman" w:cs="Times New Roman"/>
          <w:color w:val="auto"/>
          <w:sz w:val="28"/>
          <w:szCs w:val="26"/>
          <w:lang w:eastAsia="zh-CN"/>
        </w:rPr>
        <w:t xml:space="preserve">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w:t>
      </w:r>
      <w:proofErr w:type="gramEnd"/>
      <w:r w:rsidRPr="00081DDB">
        <w:rPr>
          <w:rFonts w:ascii="Times New Roman" w:hAnsi="Times New Roman" w:cs="Times New Roman"/>
          <w:color w:val="auto"/>
          <w:sz w:val="28"/>
          <w:szCs w:val="26"/>
          <w:lang w:eastAsia="zh-CN"/>
        </w:rPr>
        <w:t xml:space="preserve"> Глава 8. Предложения по строител</w:t>
      </w:r>
      <w:r w:rsidRPr="00081DDB">
        <w:rPr>
          <w:rFonts w:ascii="Times New Roman" w:hAnsi="Times New Roman" w:cs="Times New Roman"/>
          <w:color w:val="auto"/>
          <w:sz w:val="28"/>
          <w:szCs w:val="26"/>
          <w:lang w:eastAsia="zh-CN"/>
        </w:rPr>
        <w:t>ь</w:t>
      </w:r>
      <w:r w:rsidRPr="00081DDB">
        <w:rPr>
          <w:rFonts w:ascii="Times New Roman" w:hAnsi="Times New Roman" w:cs="Times New Roman"/>
          <w:color w:val="auto"/>
          <w:sz w:val="28"/>
          <w:szCs w:val="26"/>
          <w:lang w:eastAsia="zh-CN"/>
        </w:rPr>
        <w:t xml:space="preserve">ству, реконструкции и (или) модернизации тепловых сетей». </w:t>
      </w:r>
    </w:p>
    <w:p w:rsidR="00634C34" w:rsidRPr="00081DDB" w:rsidRDefault="00AD6ECD" w:rsidP="00AD6ECD">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Финансовые затраты на реализацию мероприятий представлены в разделе 9.</w:t>
      </w:r>
      <w:r w:rsidR="00634C34" w:rsidRPr="00081DDB">
        <w:rPr>
          <w:rFonts w:ascii="Times New Roman" w:hAnsi="Times New Roman" w:cs="Times New Roman"/>
          <w:color w:val="auto"/>
          <w:sz w:val="28"/>
          <w:szCs w:val="26"/>
          <w:lang w:eastAsia="zh-CN"/>
        </w:rPr>
        <w:t xml:space="preserve"> </w:t>
      </w:r>
    </w:p>
    <w:p w:rsidR="00634C34" w:rsidRPr="00081DDB" w:rsidRDefault="00634C34" w:rsidP="00F625AA">
      <w:pPr>
        <w:pStyle w:val="1"/>
        <w:numPr>
          <w:ilvl w:val="1"/>
          <w:numId w:val="36"/>
        </w:numPr>
        <w:ind w:left="0" w:firstLine="709"/>
        <w:rPr>
          <w:bCs w:val="0"/>
          <w:szCs w:val="28"/>
        </w:rPr>
      </w:pPr>
      <w:bookmarkStart w:id="48" w:name="_Toc137035987"/>
      <w:r w:rsidRPr="00081DDB">
        <w:rPr>
          <w:bCs w:val="0"/>
          <w:szCs w:val="28"/>
        </w:rPr>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5A76FE" w:rsidRPr="00081DDB">
        <w:rPr>
          <w:bCs w:val="0"/>
          <w:szCs w:val="28"/>
        </w:rPr>
        <w:t xml:space="preserve">сельского поселения </w:t>
      </w:r>
      <w:r w:rsidRPr="00081DDB">
        <w:rPr>
          <w:bCs w:val="0"/>
          <w:szCs w:val="28"/>
        </w:rPr>
        <w:t>под жилищную, комплексную или производственную застройку</w:t>
      </w:r>
      <w:bookmarkEnd w:id="48"/>
      <w:r w:rsidRPr="00081DDB">
        <w:rPr>
          <w:bCs w:val="0"/>
          <w:szCs w:val="28"/>
        </w:rPr>
        <w:t xml:space="preserve"> </w:t>
      </w:r>
    </w:p>
    <w:p w:rsidR="00634C34" w:rsidRPr="00081DDB" w:rsidRDefault="00F625AA" w:rsidP="005A76F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тепловых сетей для обеспечения перспективных прир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стов тепловой нагрузки под жилищную, комплексную или производственную застройку во вновь осваиваемых районах поселения, в </w:t>
      </w:r>
      <w:proofErr w:type="gramStart"/>
      <w:r w:rsidRPr="00081DDB">
        <w:rPr>
          <w:rFonts w:ascii="Times New Roman" w:hAnsi="Times New Roman" w:cs="Times New Roman"/>
          <w:color w:val="auto"/>
          <w:sz w:val="28"/>
          <w:szCs w:val="26"/>
          <w:lang w:eastAsia="zh-CN"/>
        </w:rPr>
        <w:t>настоя-щей</w:t>
      </w:r>
      <w:proofErr w:type="gramEnd"/>
      <w:r w:rsidRPr="00081DDB">
        <w:rPr>
          <w:rFonts w:ascii="Times New Roman" w:hAnsi="Times New Roman" w:cs="Times New Roman"/>
          <w:color w:val="auto"/>
          <w:sz w:val="28"/>
          <w:szCs w:val="26"/>
          <w:lang w:eastAsia="zh-CN"/>
        </w:rPr>
        <w:t xml:space="preserve"> схеме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снабжения не предусмотрены.</w:t>
      </w:r>
      <w:r w:rsidR="00634C34" w:rsidRPr="00081DDB">
        <w:rPr>
          <w:rFonts w:ascii="Times New Roman" w:hAnsi="Times New Roman" w:cs="Times New Roman"/>
          <w:color w:val="auto"/>
          <w:sz w:val="28"/>
          <w:szCs w:val="26"/>
          <w:lang w:eastAsia="zh-CN"/>
        </w:rPr>
        <w:t xml:space="preserve"> </w:t>
      </w:r>
    </w:p>
    <w:p w:rsidR="00634C34" w:rsidRPr="00081DDB" w:rsidRDefault="00634C34" w:rsidP="00F625AA">
      <w:pPr>
        <w:pStyle w:val="1"/>
        <w:numPr>
          <w:ilvl w:val="1"/>
          <w:numId w:val="36"/>
        </w:numPr>
        <w:ind w:left="0" w:firstLine="709"/>
        <w:rPr>
          <w:bCs w:val="0"/>
          <w:szCs w:val="28"/>
        </w:rPr>
      </w:pPr>
      <w:bookmarkStart w:id="49" w:name="_Toc137035988"/>
      <w:r w:rsidRPr="00081DDB">
        <w:rPr>
          <w:bCs w:val="0"/>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
      <w:r w:rsidRPr="00081DDB">
        <w:rPr>
          <w:bCs w:val="0"/>
          <w:szCs w:val="28"/>
        </w:rPr>
        <w:t xml:space="preserve"> </w:t>
      </w:r>
    </w:p>
    <w:p w:rsidR="00634C34" w:rsidRPr="00081DDB" w:rsidRDefault="00634C34" w:rsidP="005A76FE">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и реконструкция тепловых се</w:t>
      </w:r>
      <w:r w:rsidR="005A76FE" w:rsidRPr="00081DDB">
        <w:rPr>
          <w:rFonts w:ascii="Times New Roman" w:hAnsi="Times New Roman" w:cs="Times New Roman"/>
          <w:color w:val="auto"/>
          <w:sz w:val="28"/>
          <w:szCs w:val="26"/>
          <w:lang w:eastAsia="zh-CN"/>
        </w:rPr>
        <w:t>тей систем теплоснабжения, кото</w:t>
      </w:r>
      <w:r w:rsidRPr="00081DDB">
        <w:rPr>
          <w:rFonts w:ascii="Times New Roman" w:hAnsi="Times New Roman" w:cs="Times New Roman"/>
          <w:color w:val="auto"/>
          <w:sz w:val="28"/>
          <w:szCs w:val="26"/>
          <w:lang w:eastAsia="zh-CN"/>
        </w:rPr>
        <w:t xml:space="preserve">рые обеспечивают поставку тепловой энергии потребителям от различных </w:t>
      </w:r>
      <w:r w:rsidRPr="00081DDB">
        <w:rPr>
          <w:rFonts w:ascii="Times New Roman" w:hAnsi="Times New Roman" w:cs="Times New Roman"/>
          <w:color w:val="auto"/>
          <w:sz w:val="28"/>
          <w:szCs w:val="26"/>
          <w:lang w:eastAsia="zh-CN"/>
        </w:rPr>
        <w:lastRenderedPageBreak/>
        <w:t>источников тепловой энергии при выполнении условий надёжности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снабжения, в настоящей схеме теплоснабжения не предусмотрены. </w:t>
      </w:r>
    </w:p>
    <w:p w:rsidR="00634C34" w:rsidRPr="00081DDB" w:rsidRDefault="00634C34" w:rsidP="00F625AA">
      <w:pPr>
        <w:pStyle w:val="1"/>
        <w:numPr>
          <w:ilvl w:val="1"/>
          <w:numId w:val="36"/>
        </w:numPr>
        <w:ind w:left="0" w:firstLine="709"/>
        <w:rPr>
          <w:bCs w:val="0"/>
          <w:szCs w:val="28"/>
        </w:rPr>
      </w:pPr>
      <w:bookmarkStart w:id="50" w:name="_Toc137035989"/>
      <w:r w:rsidRPr="00081DDB">
        <w:rPr>
          <w:bCs w:val="0"/>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0"/>
      <w:r w:rsidRPr="00081DDB">
        <w:rPr>
          <w:bCs w:val="0"/>
          <w:szCs w:val="28"/>
        </w:rPr>
        <w:t xml:space="preserve"> </w:t>
      </w:r>
    </w:p>
    <w:p w:rsidR="00652AB3" w:rsidRPr="00081DDB" w:rsidRDefault="00F625AA" w:rsidP="00F625AA">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Строительство, реконструкция, модернизация тепловых сетей для пов</w:t>
      </w:r>
      <w:r w:rsidRPr="00081DDB">
        <w:rPr>
          <w:rFonts w:ascii="Times New Roman" w:hAnsi="Times New Roman" w:cs="Times New Roman"/>
          <w:color w:val="auto"/>
          <w:sz w:val="28"/>
          <w:szCs w:val="26"/>
          <w:lang w:eastAsia="zh-CN"/>
        </w:rPr>
        <w:t>ы</w:t>
      </w:r>
      <w:r w:rsidRPr="00081DDB">
        <w:rPr>
          <w:rFonts w:ascii="Times New Roman" w:hAnsi="Times New Roman" w:cs="Times New Roman"/>
          <w:color w:val="auto"/>
          <w:sz w:val="28"/>
          <w:szCs w:val="26"/>
          <w:lang w:eastAsia="zh-CN"/>
        </w:rPr>
        <w:t xml:space="preserve">шения эффективности функционирования систем теплоснабжения, в том числе, за счет перевода муниципальных котельных 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СП в пиковый режим работы или ликвидации муниципальных котельных, на перспективу не прогнозируется.</w:t>
      </w:r>
    </w:p>
    <w:p w:rsidR="00634C34" w:rsidRPr="00081DDB" w:rsidRDefault="00132B9C" w:rsidP="00132B9C">
      <w:pPr>
        <w:pStyle w:val="1"/>
        <w:numPr>
          <w:ilvl w:val="1"/>
          <w:numId w:val="36"/>
        </w:numPr>
        <w:ind w:left="0" w:firstLine="709"/>
        <w:rPr>
          <w:bCs w:val="0"/>
          <w:szCs w:val="28"/>
        </w:rPr>
      </w:pPr>
      <w:r>
        <w:rPr>
          <w:bCs w:val="0"/>
          <w:szCs w:val="28"/>
          <w:lang w:val="ru-RU"/>
        </w:rPr>
        <w:t xml:space="preserve"> </w:t>
      </w:r>
      <w:bookmarkStart w:id="51" w:name="_Toc137035990"/>
      <w:r w:rsidR="00634C34" w:rsidRPr="00081DDB">
        <w:rPr>
          <w:bCs w:val="0"/>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51"/>
      <w:r w:rsidR="00634C34" w:rsidRPr="00081DDB">
        <w:rPr>
          <w:bCs w:val="0"/>
          <w:szCs w:val="28"/>
        </w:rPr>
        <w:t xml:space="preserve"> </w:t>
      </w:r>
    </w:p>
    <w:p w:rsidR="00FE1857" w:rsidRPr="00081DDB" w:rsidRDefault="00F625AA" w:rsidP="007315AD">
      <w:pPr>
        <w:ind w:firstLine="360"/>
        <w:jc w:val="both"/>
        <w:rPr>
          <w:sz w:val="32"/>
          <w:szCs w:val="26"/>
        </w:rPr>
      </w:pPr>
      <w:r w:rsidRPr="00081DDB">
        <w:rPr>
          <w:sz w:val="28"/>
        </w:rPr>
        <w:t>Предложения по реконструкции и (или) модернизации тепловых сетей с увеличением диаметра трубопроводов для обеспечения перспективных прир</w:t>
      </w:r>
      <w:r w:rsidRPr="00081DDB">
        <w:rPr>
          <w:sz w:val="28"/>
        </w:rPr>
        <w:t>о</w:t>
      </w:r>
      <w:r w:rsidRPr="00081DDB">
        <w:rPr>
          <w:sz w:val="28"/>
        </w:rPr>
        <w:t>стов тепловой нагрузки в настоящей схеме теплоснабжения не предусмотрены.</w:t>
      </w:r>
    </w:p>
    <w:p w:rsidR="00F625AA" w:rsidRPr="00081DDB" w:rsidRDefault="00F625AA">
      <w:pPr>
        <w:rPr>
          <w:b/>
          <w:bCs/>
          <w:kern w:val="32"/>
          <w:sz w:val="28"/>
          <w:szCs w:val="32"/>
          <w:lang w:val="x-none"/>
        </w:rPr>
      </w:pPr>
      <w:r w:rsidRPr="00081DDB">
        <w:br w:type="page"/>
      </w:r>
    </w:p>
    <w:p w:rsidR="00F3057C" w:rsidRPr="00081DDB" w:rsidRDefault="00F3057C" w:rsidP="000E580A">
      <w:pPr>
        <w:pStyle w:val="1"/>
        <w:numPr>
          <w:ilvl w:val="0"/>
          <w:numId w:val="36"/>
        </w:numPr>
        <w:ind w:left="0" w:firstLine="0"/>
        <w:jc w:val="center"/>
      </w:pPr>
      <w:bookmarkStart w:id="52" w:name="_Toc137035991"/>
      <w:r w:rsidRPr="00081DDB">
        <w:lastRenderedPageBreak/>
        <w:t>РАЗДЕЛ 7. ПРЕДЛОЖЕНИЯ ПО ПЕРЕВОДУ ОТКРЫТЫХ СИСТЕМ ТЕПЛОСНАБЖЕНИЯ (ГОРЯЧЕГО ВОДОСНАБЖЕНИЯ) В ЗАКРЫТЫЕ СИСТЕМЫ ГОРЯЧЕГО ВОДОСНАБЖЕНИЯ</w:t>
      </w:r>
      <w:bookmarkEnd w:id="52"/>
    </w:p>
    <w:p w:rsidR="00F3057C" w:rsidRPr="00081DDB" w:rsidRDefault="00F3057C" w:rsidP="00A61656">
      <w:pPr>
        <w:pStyle w:val="1"/>
        <w:numPr>
          <w:ilvl w:val="1"/>
          <w:numId w:val="36"/>
        </w:numPr>
        <w:ind w:left="0" w:firstLine="709"/>
        <w:rPr>
          <w:bCs w:val="0"/>
          <w:szCs w:val="28"/>
        </w:rPr>
      </w:pPr>
      <w:bookmarkStart w:id="53" w:name="_Toc137035992"/>
      <w:r w:rsidRPr="00081DDB">
        <w:rPr>
          <w:bCs w:val="0"/>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53"/>
      <w:r w:rsidRPr="00081DDB">
        <w:rPr>
          <w:bCs w:val="0"/>
          <w:szCs w:val="28"/>
        </w:rPr>
        <w:t xml:space="preserve"> </w:t>
      </w:r>
    </w:p>
    <w:p w:rsidR="00F625AA" w:rsidRPr="00081DDB" w:rsidRDefault="00F625AA" w:rsidP="00F625AA">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По состоянию на отчетный (базовый) 2022 год муниципальные котельные 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СП функционируют по закрытым системам теплоснабжения, кроме котельной №13 – система открытая.</w:t>
      </w:r>
    </w:p>
    <w:p w:rsidR="00F625AA" w:rsidRPr="00081DDB" w:rsidRDefault="00F625AA" w:rsidP="00F625AA">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Предлагается при сохранении существующей </w:t>
      </w:r>
      <w:proofErr w:type="gramStart"/>
      <w:r w:rsidRPr="00081DDB">
        <w:rPr>
          <w:rFonts w:ascii="Times New Roman" w:hAnsi="Times New Roman" w:cs="Times New Roman"/>
          <w:color w:val="auto"/>
          <w:sz w:val="28"/>
          <w:szCs w:val="26"/>
          <w:lang w:eastAsia="zh-CN"/>
        </w:rPr>
        <w:t>схемы присоединения 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стем отопления абонентов</w:t>
      </w:r>
      <w:proofErr w:type="gramEnd"/>
      <w:r w:rsidRPr="00081DDB">
        <w:rPr>
          <w:rFonts w:ascii="Times New Roman" w:hAnsi="Times New Roman" w:cs="Times New Roman"/>
          <w:color w:val="auto"/>
          <w:sz w:val="28"/>
          <w:szCs w:val="26"/>
          <w:lang w:eastAsia="zh-CN"/>
        </w:rPr>
        <w:t xml:space="preserve"> осуществлять подачу горячей воды через водо-водяные подогреватели пластинчатого типа. Конструкция пластинчатых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обменников основана на модульном принципе. Рамы, пластины и присоедин</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ния могут быть объединены, образуя несколько различных типов теплообме</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ников. Путем использования нескольких типов пластин, с несходными характ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ристиками, можно создавать теплообменники, пригодные для выполнения ш</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рокого диапазона задач. Дополнительным достоинством разборных пластинч</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тых теплообменников является возможность увеличения или уменьшения к</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личества пластин или их адаптация для максимальной оптимизации параметров теплообменника, в случае изменения режима работы.</w:t>
      </w:r>
    </w:p>
    <w:p w:rsidR="00F3057C" w:rsidRPr="00081DDB" w:rsidRDefault="00F625AA" w:rsidP="00F625AA">
      <w:pPr>
        <w:pStyle w:val="Default"/>
        <w:ind w:firstLine="709"/>
        <w:jc w:val="both"/>
        <w:rPr>
          <w:rFonts w:ascii="Times New Roman" w:hAnsi="Times New Roman" w:cs="Times New Roman"/>
          <w:color w:val="auto"/>
          <w:sz w:val="23"/>
          <w:szCs w:val="23"/>
        </w:rPr>
      </w:pPr>
      <w:proofErr w:type="gramStart"/>
      <w:r w:rsidRPr="00081DDB">
        <w:rPr>
          <w:rFonts w:ascii="Times New Roman" w:hAnsi="Times New Roman" w:cs="Times New Roman"/>
          <w:color w:val="auto"/>
          <w:sz w:val="28"/>
          <w:szCs w:val="26"/>
          <w:lang w:eastAsia="zh-CN"/>
        </w:rPr>
        <w:t>Учитывая то, что с 1 января 2022 года вступил в силу Федеральный закон Российской Федерации от 30 декабря 2021 года №438-ФЗ «О внесении измен</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ний в Федеральный закон «О теплоснабжении», которым с 1 января 2022 года отменяется обязательное переоборудование открытых систем горячего вод</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снабжения в закрытые, решения по возможному пере-ходу на закрытую сист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му теплоснабжения (горячего водоснабжения) для потребителей МО Майми</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ского СП подлежат</w:t>
      </w:r>
      <w:proofErr w:type="gramEnd"/>
      <w:r w:rsidRPr="00081DDB">
        <w:rPr>
          <w:rFonts w:ascii="Times New Roman" w:hAnsi="Times New Roman" w:cs="Times New Roman"/>
          <w:color w:val="auto"/>
          <w:sz w:val="28"/>
          <w:szCs w:val="26"/>
          <w:lang w:eastAsia="zh-CN"/>
        </w:rPr>
        <w:t xml:space="preserve"> разработке и оценке, </w:t>
      </w:r>
      <w:proofErr w:type="gramStart"/>
      <w:r w:rsidRPr="00081DDB">
        <w:rPr>
          <w:rFonts w:ascii="Times New Roman" w:hAnsi="Times New Roman" w:cs="Times New Roman"/>
          <w:color w:val="auto"/>
          <w:sz w:val="28"/>
          <w:szCs w:val="26"/>
          <w:lang w:eastAsia="zh-CN"/>
        </w:rPr>
        <w:t>воз-можно</w:t>
      </w:r>
      <w:proofErr w:type="gramEnd"/>
      <w:r w:rsidRPr="00081DDB">
        <w:rPr>
          <w:rFonts w:ascii="Times New Roman" w:hAnsi="Times New Roman" w:cs="Times New Roman"/>
          <w:color w:val="auto"/>
          <w:sz w:val="28"/>
          <w:szCs w:val="26"/>
          <w:lang w:eastAsia="zh-CN"/>
        </w:rPr>
        <w:t xml:space="preserve"> при выполнении следу</w:t>
      </w:r>
      <w:r w:rsidRPr="00081DDB">
        <w:rPr>
          <w:rFonts w:ascii="Times New Roman" w:hAnsi="Times New Roman" w:cs="Times New Roman"/>
          <w:color w:val="auto"/>
          <w:sz w:val="28"/>
          <w:szCs w:val="26"/>
          <w:lang w:eastAsia="zh-CN"/>
        </w:rPr>
        <w:t>ю</w:t>
      </w:r>
      <w:r w:rsidRPr="00081DDB">
        <w:rPr>
          <w:rFonts w:ascii="Times New Roman" w:hAnsi="Times New Roman" w:cs="Times New Roman"/>
          <w:color w:val="auto"/>
          <w:sz w:val="28"/>
          <w:szCs w:val="26"/>
          <w:lang w:eastAsia="zh-CN"/>
        </w:rPr>
        <w:t>щих актуализаций схемы теплоснабжения.</w:t>
      </w:r>
    </w:p>
    <w:p w:rsidR="00F3057C" w:rsidRPr="00081DDB" w:rsidRDefault="00F3057C" w:rsidP="00F625AA">
      <w:pPr>
        <w:pStyle w:val="1"/>
        <w:numPr>
          <w:ilvl w:val="1"/>
          <w:numId w:val="36"/>
        </w:numPr>
        <w:ind w:left="0" w:firstLine="709"/>
        <w:rPr>
          <w:bCs w:val="0"/>
          <w:szCs w:val="28"/>
        </w:rPr>
      </w:pPr>
      <w:bookmarkStart w:id="54" w:name="_Toc137035993"/>
      <w:r w:rsidRPr="00081DDB">
        <w:rPr>
          <w:bCs w:val="0"/>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54"/>
      <w:r w:rsidRPr="00081DDB">
        <w:rPr>
          <w:bCs w:val="0"/>
          <w:szCs w:val="28"/>
        </w:rPr>
        <w:t xml:space="preserve"> </w:t>
      </w:r>
    </w:p>
    <w:p w:rsidR="00F3057C" w:rsidRPr="00081DDB" w:rsidRDefault="00F3057C" w:rsidP="00A61656">
      <w:pPr>
        <w:pStyle w:val="Default"/>
        <w:ind w:firstLine="708"/>
        <w:jc w:val="both"/>
        <w:rPr>
          <w:rFonts w:ascii="Times New Roman" w:hAnsi="Times New Roman" w:cs="Times New Roman"/>
          <w:color w:val="auto"/>
          <w:sz w:val="18"/>
          <w:szCs w:val="18"/>
        </w:rPr>
      </w:pPr>
      <w:r w:rsidRPr="00081DDB">
        <w:rPr>
          <w:rFonts w:ascii="Times New Roman" w:hAnsi="Times New Roman" w:cs="Times New Roman"/>
          <w:color w:val="auto"/>
          <w:sz w:val="28"/>
          <w:szCs w:val="26"/>
          <w:lang w:eastAsia="zh-CN"/>
        </w:rPr>
        <w:t>Предложения по переводу существующих открытых систем теплосна</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жения (горячего водоснабжения) в закрытые системы горячего водоснабжения, для осуществления которого отсутствует необходимость строительства инд</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видуальных и (или) центральных тепловых пунктов по причине отсутствия у потребителей внутридомовых систем горячего водоснабжения в настоящем д</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кументе не предусмотрены. </w:t>
      </w:r>
    </w:p>
    <w:p w:rsidR="00F3057C" w:rsidRPr="00081DDB" w:rsidRDefault="00F3057C" w:rsidP="000E580A">
      <w:pPr>
        <w:pStyle w:val="1"/>
        <w:numPr>
          <w:ilvl w:val="0"/>
          <w:numId w:val="36"/>
        </w:numPr>
        <w:ind w:left="0" w:firstLine="0"/>
        <w:jc w:val="center"/>
      </w:pPr>
      <w:bookmarkStart w:id="55" w:name="_Toc137035994"/>
      <w:r w:rsidRPr="00081DDB">
        <w:lastRenderedPageBreak/>
        <w:t xml:space="preserve">РАЗДЕЛ 8. ПЕРСПЕКТИВНЫЕ ТОПЛИВНЫЕ </w:t>
      </w:r>
      <w:r w:rsidR="00007A65" w:rsidRPr="00081DDB">
        <w:t xml:space="preserve">                      </w:t>
      </w:r>
      <w:r w:rsidRPr="00081DDB">
        <w:t>БАЛАН</w:t>
      </w:r>
      <w:r w:rsidR="00C4049C" w:rsidRPr="00081DDB">
        <w:t>С</w:t>
      </w:r>
      <w:r w:rsidRPr="00081DDB">
        <w:t>Ы</w:t>
      </w:r>
      <w:bookmarkEnd w:id="55"/>
    </w:p>
    <w:p w:rsidR="00F3057C" w:rsidRPr="00081DDB" w:rsidRDefault="00F3057C" w:rsidP="00A61656">
      <w:pPr>
        <w:pStyle w:val="1"/>
        <w:numPr>
          <w:ilvl w:val="1"/>
          <w:numId w:val="36"/>
        </w:numPr>
        <w:ind w:left="0" w:firstLine="709"/>
        <w:rPr>
          <w:bCs w:val="0"/>
          <w:szCs w:val="28"/>
        </w:rPr>
      </w:pPr>
      <w:bookmarkStart w:id="56" w:name="_Toc137035995"/>
      <w:r w:rsidRPr="00081DDB">
        <w:rPr>
          <w:bCs w:val="0"/>
          <w:szCs w:val="28"/>
        </w:rPr>
        <w:t>Топливные балансы для каждого источника тепловой энергии по видам основного, резервного и аварийного топлива на каждом этапе</w:t>
      </w:r>
      <w:bookmarkEnd w:id="56"/>
      <w:r w:rsidRPr="00081DDB">
        <w:rPr>
          <w:bCs w:val="0"/>
          <w:szCs w:val="28"/>
        </w:rPr>
        <w:t xml:space="preserve"> </w:t>
      </w:r>
    </w:p>
    <w:p w:rsidR="00F3057C" w:rsidRPr="00081DDB" w:rsidRDefault="00F3057C" w:rsidP="00C4049C">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Перспективные топливные балансы источников тепловой энергии на те</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 xml:space="preserve">ритории </w:t>
      </w:r>
      <w:r w:rsidR="00C4049C" w:rsidRPr="00081DDB">
        <w:rPr>
          <w:rFonts w:ascii="Times New Roman" w:hAnsi="Times New Roman" w:cs="Times New Roman"/>
          <w:color w:val="auto"/>
          <w:sz w:val="28"/>
          <w:szCs w:val="26"/>
          <w:lang w:eastAsia="zh-CN"/>
        </w:rPr>
        <w:t xml:space="preserve">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приведены в документе «Обо</w:t>
      </w:r>
      <w:r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 xml:space="preserve">новывающие материалы к схеме теплоснабжения </w:t>
      </w:r>
      <w:r w:rsidR="00C4049C" w:rsidRPr="00081DDB">
        <w:rPr>
          <w:rFonts w:ascii="Times New Roman" w:hAnsi="Times New Roman" w:cs="Times New Roman"/>
          <w:color w:val="auto"/>
          <w:sz w:val="28"/>
          <w:szCs w:val="26"/>
          <w:lang w:eastAsia="zh-CN"/>
        </w:rPr>
        <w:t xml:space="preserve">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w:t>
      </w:r>
      <w:r w:rsidR="00B7083C" w:rsidRPr="00081DDB">
        <w:rPr>
          <w:rFonts w:ascii="Times New Roman" w:hAnsi="Times New Roman" w:cs="Times New Roman"/>
          <w:color w:val="auto"/>
          <w:sz w:val="28"/>
          <w:szCs w:val="26"/>
          <w:lang w:eastAsia="zh-CN"/>
        </w:rPr>
        <w:t>о</w:t>
      </w:r>
      <w:r w:rsidR="00B7083C" w:rsidRPr="00081DDB">
        <w:rPr>
          <w:rFonts w:ascii="Times New Roman" w:hAnsi="Times New Roman" w:cs="Times New Roman"/>
          <w:color w:val="auto"/>
          <w:sz w:val="28"/>
          <w:szCs w:val="26"/>
          <w:lang w:eastAsia="zh-CN"/>
        </w:rPr>
        <w:t xml:space="preserve">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w:t>
      </w:r>
      <w:r w:rsidR="00C4049C" w:rsidRPr="00081DDB">
        <w:rPr>
          <w:rFonts w:ascii="Times New Roman" w:hAnsi="Times New Roman" w:cs="Times New Roman"/>
          <w:color w:val="auto"/>
          <w:sz w:val="28"/>
          <w:szCs w:val="26"/>
          <w:lang w:eastAsia="zh-CN"/>
        </w:rPr>
        <w:t>. Глава 10. Перспек</w:t>
      </w:r>
      <w:r w:rsidRPr="00081DDB">
        <w:rPr>
          <w:rFonts w:ascii="Times New Roman" w:hAnsi="Times New Roman" w:cs="Times New Roman"/>
          <w:color w:val="auto"/>
          <w:sz w:val="28"/>
          <w:szCs w:val="26"/>
          <w:lang w:eastAsia="zh-CN"/>
        </w:rPr>
        <w:t xml:space="preserve">тивные топливные балансы». </w:t>
      </w:r>
    </w:p>
    <w:p w:rsidR="00F3057C" w:rsidRPr="00081DDB" w:rsidRDefault="00F3057C" w:rsidP="00C4049C">
      <w:pPr>
        <w:pStyle w:val="Default"/>
        <w:ind w:firstLine="708"/>
        <w:jc w:val="both"/>
        <w:rPr>
          <w:rFonts w:ascii="Times New Roman" w:hAnsi="Times New Roman" w:cs="Times New Roman"/>
          <w:color w:val="auto"/>
          <w:sz w:val="18"/>
          <w:szCs w:val="18"/>
        </w:rPr>
      </w:pPr>
      <w:r w:rsidRPr="00081DDB">
        <w:rPr>
          <w:rFonts w:ascii="Times New Roman" w:hAnsi="Times New Roman" w:cs="Times New Roman"/>
          <w:color w:val="auto"/>
          <w:sz w:val="28"/>
          <w:szCs w:val="26"/>
          <w:lang w:eastAsia="zh-CN"/>
        </w:rPr>
        <w:t>Обобщенные показатели перспективных топливно-энергетических бала</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сов источников тепловой энергии (некомбинированная выработка) для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снабжающих организаций, действующих на территории </w:t>
      </w:r>
      <w:r w:rsidR="00C4049C" w:rsidRPr="00081DDB">
        <w:rPr>
          <w:rFonts w:ascii="Times New Roman" w:hAnsi="Times New Roman" w:cs="Times New Roman"/>
          <w:color w:val="auto"/>
          <w:sz w:val="28"/>
          <w:szCs w:val="26"/>
          <w:lang w:eastAsia="zh-CN"/>
        </w:rPr>
        <w:t xml:space="preserve">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w:t>
      </w:r>
      <w:r w:rsidR="00B7083C" w:rsidRPr="00081DDB">
        <w:rPr>
          <w:rFonts w:ascii="Times New Roman" w:hAnsi="Times New Roman" w:cs="Times New Roman"/>
          <w:color w:val="auto"/>
          <w:sz w:val="28"/>
          <w:szCs w:val="26"/>
          <w:lang w:eastAsia="zh-CN"/>
        </w:rPr>
        <w:t>ь</w:t>
      </w:r>
      <w:r w:rsidR="00B7083C" w:rsidRPr="00081DDB">
        <w:rPr>
          <w:rFonts w:ascii="Times New Roman" w:hAnsi="Times New Roman" w:cs="Times New Roman"/>
          <w:color w:val="auto"/>
          <w:sz w:val="28"/>
          <w:szCs w:val="26"/>
          <w:lang w:eastAsia="zh-CN"/>
        </w:rPr>
        <w:t>ское поселение</w:t>
      </w:r>
      <w:r w:rsidRPr="00081DDB">
        <w:rPr>
          <w:rFonts w:ascii="Times New Roman" w:hAnsi="Times New Roman" w:cs="Times New Roman"/>
          <w:color w:val="auto"/>
          <w:sz w:val="28"/>
          <w:szCs w:val="26"/>
          <w:lang w:eastAsia="zh-CN"/>
        </w:rPr>
        <w:t>, приведены в таблицах 9.</w:t>
      </w:r>
      <w:r w:rsidR="00C4049C" w:rsidRPr="00081DDB">
        <w:rPr>
          <w:rFonts w:ascii="Times New Roman" w:hAnsi="Times New Roman" w:cs="Times New Roman"/>
          <w:color w:val="auto"/>
          <w:sz w:val="28"/>
          <w:szCs w:val="26"/>
          <w:lang w:eastAsia="zh-CN"/>
        </w:rPr>
        <w:t>1</w:t>
      </w:r>
      <w:r w:rsidR="00507FA9" w:rsidRPr="00081DDB">
        <w:rPr>
          <w:rFonts w:ascii="Times New Roman" w:hAnsi="Times New Roman" w:cs="Times New Roman"/>
          <w:color w:val="auto"/>
          <w:sz w:val="28"/>
          <w:szCs w:val="26"/>
          <w:lang w:eastAsia="zh-CN"/>
        </w:rPr>
        <w:t xml:space="preserve"> – 9.</w:t>
      </w:r>
      <w:r w:rsidR="00AF3524" w:rsidRPr="00081DDB">
        <w:rPr>
          <w:rFonts w:ascii="Times New Roman" w:hAnsi="Times New Roman" w:cs="Times New Roman"/>
          <w:color w:val="auto"/>
          <w:sz w:val="28"/>
          <w:szCs w:val="26"/>
          <w:lang w:eastAsia="zh-CN"/>
        </w:rPr>
        <w:t>4</w:t>
      </w:r>
      <w:r w:rsidRPr="00081DDB">
        <w:rPr>
          <w:rFonts w:ascii="Times New Roman" w:hAnsi="Times New Roman" w:cs="Times New Roman"/>
          <w:color w:val="auto"/>
          <w:sz w:val="28"/>
          <w:szCs w:val="26"/>
          <w:lang w:eastAsia="zh-CN"/>
        </w:rPr>
        <w:t xml:space="preserve">. </w:t>
      </w:r>
    </w:p>
    <w:p w:rsidR="00A935F1" w:rsidRPr="00081DDB" w:rsidRDefault="00F3057C" w:rsidP="00F3057C">
      <w:pPr>
        <w:ind w:firstLine="360"/>
        <w:jc w:val="both"/>
        <w:rPr>
          <w:bCs/>
          <w:sz w:val="28"/>
          <w:szCs w:val="18"/>
        </w:rPr>
      </w:pPr>
      <w:r w:rsidRPr="00081DDB">
        <w:rPr>
          <w:bCs/>
          <w:sz w:val="28"/>
          <w:szCs w:val="18"/>
        </w:rPr>
        <w:t xml:space="preserve">Таблица 9.1 – </w:t>
      </w:r>
      <w:r w:rsidR="00C4049C" w:rsidRPr="00081DDB">
        <w:rPr>
          <w:bCs/>
          <w:sz w:val="28"/>
          <w:szCs w:val="18"/>
        </w:rPr>
        <w:t>Прогнозные значения выработки тепловой энергии источн</w:t>
      </w:r>
      <w:r w:rsidR="00C4049C" w:rsidRPr="00081DDB">
        <w:rPr>
          <w:bCs/>
          <w:sz w:val="28"/>
          <w:szCs w:val="18"/>
        </w:rPr>
        <w:t>и</w:t>
      </w:r>
      <w:r w:rsidR="00C4049C" w:rsidRPr="00081DDB">
        <w:rPr>
          <w:bCs/>
          <w:sz w:val="28"/>
          <w:szCs w:val="18"/>
        </w:rPr>
        <w:t>ками тепловой энергии, Гкал</w:t>
      </w:r>
    </w:p>
    <w:tbl>
      <w:tblPr>
        <w:tblW w:w="5000" w:type="pct"/>
        <w:tblLook w:val="04A0" w:firstRow="1" w:lastRow="0" w:firstColumn="1" w:lastColumn="0" w:noHBand="0" w:noVBand="1"/>
      </w:tblPr>
      <w:tblGrid>
        <w:gridCol w:w="1806"/>
        <w:gridCol w:w="1003"/>
        <w:gridCol w:w="1003"/>
        <w:gridCol w:w="1003"/>
        <w:gridCol w:w="1003"/>
        <w:gridCol w:w="1003"/>
        <w:gridCol w:w="1003"/>
        <w:gridCol w:w="1003"/>
        <w:gridCol w:w="1027"/>
      </w:tblGrid>
      <w:tr w:rsidR="00A61656" w:rsidRPr="00081DDB" w:rsidTr="002242DB">
        <w:trPr>
          <w:trHeight w:val="20"/>
        </w:trPr>
        <w:tc>
          <w:tcPr>
            <w:tcW w:w="91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ind w:left="-57" w:right="-57"/>
              <w:jc w:val="both"/>
              <w:rPr>
                <w:b/>
                <w:color w:val="000000"/>
                <w:sz w:val="20"/>
                <w:szCs w:val="20"/>
                <w:lang w:eastAsia="ru-RU"/>
              </w:rPr>
            </w:pPr>
            <w:r w:rsidRPr="00081DDB">
              <w:rPr>
                <w:b/>
                <w:color w:val="000000"/>
                <w:sz w:val="20"/>
                <w:szCs w:val="20"/>
              </w:rPr>
              <w:t>Наименование источника</w:t>
            </w:r>
          </w:p>
        </w:tc>
        <w:tc>
          <w:tcPr>
            <w:tcW w:w="4084"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Выработка тепловой энергии, Гкал</w:t>
            </w:r>
          </w:p>
        </w:tc>
      </w:tr>
      <w:tr w:rsidR="00A61656" w:rsidRPr="00081DDB" w:rsidTr="00D246F5">
        <w:trPr>
          <w:trHeight w:val="20"/>
        </w:trPr>
        <w:tc>
          <w:tcPr>
            <w:tcW w:w="916"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ind w:left="-57" w:right="-57"/>
              <w:rPr>
                <w:b/>
                <w:color w:val="000000"/>
                <w:sz w:val="20"/>
                <w:szCs w:val="20"/>
              </w:rPr>
            </w:pP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2022</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2023</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2024</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2025</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2026</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2027</w:t>
            </w:r>
          </w:p>
        </w:tc>
        <w:tc>
          <w:tcPr>
            <w:tcW w:w="509"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ind w:left="-57" w:right="-57"/>
              <w:jc w:val="center"/>
              <w:rPr>
                <w:b/>
                <w:color w:val="000000"/>
                <w:sz w:val="20"/>
                <w:szCs w:val="20"/>
              </w:rPr>
            </w:pPr>
            <w:r w:rsidRPr="00081DDB">
              <w:rPr>
                <w:b/>
                <w:color w:val="000000"/>
                <w:sz w:val="20"/>
                <w:szCs w:val="20"/>
              </w:rPr>
              <w:t>2028</w:t>
            </w:r>
          </w:p>
        </w:tc>
        <w:tc>
          <w:tcPr>
            <w:tcW w:w="521" w:type="pct"/>
            <w:tcBorders>
              <w:top w:val="nil"/>
              <w:left w:val="nil"/>
              <w:bottom w:val="single" w:sz="4" w:space="0" w:color="auto"/>
              <w:right w:val="single" w:sz="4" w:space="0" w:color="auto"/>
            </w:tcBorders>
          </w:tcPr>
          <w:p w:rsidR="00A61656" w:rsidRPr="00081DDB" w:rsidRDefault="00A61656" w:rsidP="00022865">
            <w:pPr>
              <w:ind w:left="-57" w:right="-57"/>
              <w:jc w:val="center"/>
              <w:rPr>
                <w:b/>
                <w:color w:val="000000"/>
                <w:sz w:val="20"/>
                <w:szCs w:val="20"/>
              </w:rPr>
            </w:pPr>
            <w:r w:rsidRPr="00081DDB">
              <w:rPr>
                <w:b/>
                <w:color w:val="000000"/>
                <w:sz w:val="20"/>
                <w:szCs w:val="20"/>
              </w:rPr>
              <w:t>2029-2032</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 xml:space="preserve"> ООО «Сибирь - тепловая комп</w:t>
            </w:r>
            <w:r w:rsidRPr="00081DDB">
              <w:rPr>
                <w:color w:val="000000"/>
                <w:sz w:val="20"/>
                <w:szCs w:val="20"/>
              </w:rPr>
              <w:t>а</w:t>
            </w:r>
            <w:r w:rsidRPr="00081DDB">
              <w:rPr>
                <w:color w:val="000000"/>
                <w:sz w:val="20"/>
                <w:szCs w:val="20"/>
              </w:rPr>
              <w:t>ния» Котельная № 2 (с. Майма, Мех</w:t>
            </w:r>
            <w:r w:rsidRPr="00081DDB">
              <w:rPr>
                <w:color w:val="000000"/>
                <w:sz w:val="20"/>
                <w:szCs w:val="20"/>
              </w:rPr>
              <w:t>а</w:t>
            </w:r>
            <w:r w:rsidRPr="00081DDB">
              <w:rPr>
                <w:color w:val="000000"/>
                <w:sz w:val="20"/>
                <w:szCs w:val="20"/>
              </w:rPr>
              <w:t>низаторов, 11)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lang w:eastAsia="ru-RU"/>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4885,164</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4885,164</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3 (с. Майма, Ги</w:t>
            </w:r>
            <w:r w:rsidRPr="00081DDB">
              <w:rPr>
                <w:color w:val="000000"/>
                <w:sz w:val="20"/>
                <w:szCs w:val="20"/>
              </w:rPr>
              <w:t>д</w:t>
            </w:r>
            <w:r w:rsidRPr="00081DDB">
              <w:rPr>
                <w:color w:val="000000"/>
                <w:sz w:val="20"/>
                <w:szCs w:val="20"/>
              </w:rPr>
              <w:t>ростроителей, 44а)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4929,277</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4929,277</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5 (с. Майма, Эне</w:t>
            </w:r>
            <w:r w:rsidRPr="00081DDB">
              <w:rPr>
                <w:color w:val="000000"/>
                <w:sz w:val="20"/>
                <w:szCs w:val="20"/>
              </w:rPr>
              <w:t>р</w:t>
            </w:r>
            <w:r w:rsidRPr="00081DDB">
              <w:rPr>
                <w:color w:val="000000"/>
                <w:sz w:val="20"/>
                <w:szCs w:val="20"/>
              </w:rPr>
              <w:t>гетиков, 13а)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803,6</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803,6</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7 (с. Майма, Тр</w:t>
            </w:r>
            <w:r w:rsidRPr="00081DDB">
              <w:rPr>
                <w:color w:val="000000"/>
                <w:sz w:val="20"/>
                <w:szCs w:val="20"/>
              </w:rPr>
              <w:t>у</w:t>
            </w:r>
            <w:r w:rsidRPr="00081DDB">
              <w:rPr>
                <w:color w:val="000000"/>
                <w:sz w:val="20"/>
                <w:szCs w:val="20"/>
              </w:rPr>
              <w:t>довая, 57)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2122,387</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2122,387</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8 (с. Майма, Лен</w:t>
            </w:r>
            <w:r w:rsidRPr="00081DDB">
              <w:rPr>
                <w:color w:val="000000"/>
                <w:sz w:val="20"/>
                <w:szCs w:val="20"/>
              </w:rPr>
              <w:t>и</w:t>
            </w:r>
            <w:r w:rsidRPr="00081DDB">
              <w:rPr>
                <w:color w:val="000000"/>
                <w:sz w:val="20"/>
                <w:szCs w:val="20"/>
              </w:rPr>
              <w:t>на, 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2113,319</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2113,319</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10 (с. Майма, Бер</w:t>
            </w:r>
            <w:r w:rsidRPr="00081DDB">
              <w:rPr>
                <w:color w:val="000000"/>
                <w:sz w:val="20"/>
                <w:szCs w:val="20"/>
              </w:rPr>
              <w:t>е</w:t>
            </w:r>
            <w:r w:rsidRPr="00081DDB">
              <w:rPr>
                <w:color w:val="000000"/>
                <w:sz w:val="20"/>
                <w:szCs w:val="20"/>
              </w:rPr>
              <w:t>зовая, 17г)</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686,669</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686,669</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11 (с. Майма, Л</w:t>
            </w:r>
            <w:r w:rsidRPr="00081DDB">
              <w:rPr>
                <w:color w:val="000000"/>
                <w:sz w:val="20"/>
                <w:szCs w:val="20"/>
              </w:rPr>
              <w:t>е</w:t>
            </w:r>
            <w:r w:rsidRPr="00081DDB">
              <w:rPr>
                <w:color w:val="000000"/>
                <w:sz w:val="20"/>
                <w:szCs w:val="20"/>
              </w:rPr>
              <w:t>нина, 62б)</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5855,351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6343,231</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6343,231</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12 (с. Майма, Л</w:t>
            </w:r>
            <w:r w:rsidRPr="00081DDB">
              <w:rPr>
                <w:color w:val="000000"/>
                <w:sz w:val="20"/>
                <w:szCs w:val="20"/>
              </w:rPr>
              <w:t>е</w:t>
            </w:r>
            <w:r w:rsidRPr="00081DDB">
              <w:rPr>
                <w:color w:val="000000"/>
                <w:sz w:val="20"/>
                <w:szCs w:val="20"/>
              </w:rPr>
              <w:lastRenderedPageBreak/>
              <w:t>нина, 7б)</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lastRenderedPageBreak/>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640,066</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640,066</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lastRenderedPageBreak/>
              <w:t>ООО «Сибирь - тепловая комп</w:t>
            </w:r>
            <w:r w:rsidRPr="00081DDB">
              <w:rPr>
                <w:color w:val="000000"/>
                <w:sz w:val="20"/>
                <w:szCs w:val="20"/>
              </w:rPr>
              <w:t>а</w:t>
            </w:r>
            <w:r w:rsidRPr="00081DDB">
              <w:rPr>
                <w:color w:val="000000"/>
                <w:sz w:val="20"/>
                <w:szCs w:val="20"/>
              </w:rPr>
              <w:t>ния» Котельная № 16 (с. Майма, З</w:t>
            </w:r>
            <w:r w:rsidRPr="00081DDB">
              <w:rPr>
                <w:color w:val="000000"/>
                <w:sz w:val="20"/>
                <w:szCs w:val="20"/>
              </w:rPr>
              <w:t>а</w:t>
            </w:r>
            <w:r w:rsidRPr="00081DDB">
              <w:rPr>
                <w:color w:val="000000"/>
                <w:sz w:val="20"/>
                <w:szCs w:val="20"/>
              </w:rPr>
              <w:t>водская, 52в)</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3028,266</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3028,266</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20 (с. Майма, 50 лет Победы, 4а)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2577,936</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2577,936</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23 (с. Майма, З</w:t>
            </w:r>
            <w:r w:rsidRPr="00081DDB">
              <w:rPr>
                <w:color w:val="000000"/>
                <w:sz w:val="20"/>
                <w:szCs w:val="20"/>
              </w:rPr>
              <w:t>а</w:t>
            </w:r>
            <w:r w:rsidRPr="00081DDB">
              <w:rPr>
                <w:color w:val="000000"/>
                <w:sz w:val="20"/>
                <w:szCs w:val="20"/>
              </w:rPr>
              <w:t>водская, 19а)</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963,375</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963,375</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28 (с. Майма, ул. В. Шукшина, 2)</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09"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20"/>
                <w:szCs w:val="20"/>
              </w:rPr>
            </w:pPr>
            <w:r w:rsidRPr="00081DDB">
              <w:rPr>
                <w:color w:val="000000"/>
                <w:sz w:val="20"/>
                <w:szCs w:val="20"/>
              </w:rPr>
              <w:t>970,176</w:t>
            </w:r>
          </w:p>
        </w:tc>
        <w:tc>
          <w:tcPr>
            <w:tcW w:w="521"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20"/>
                <w:szCs w:val="20"/>
              </w:rPr>
            </w:pPr>
            <w:r w:rsidRPr="00081DDB">
              <w:rPr>
                <w:color w:val="000000"/>
                <w:sz w:val="20"/>
                <w:szCs w:val="20"/>
              </w:rPr>
              <w:t>970,176</w:t>
            </w:r>
          </w:p>
        </w:tc>
      </w:tr>
      <w:tr w:rsidR="002E16FD"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ind w:left="-57" w:right="-57"/>
              <w:jc w:val="both"/>
              <w:rPr>
                <w:b/>
                <w:bCs/>
                <w:i/>
                <w:iCs/>
                <w:color w:val="000000"/>
                <w:sz w:val="20"/>
                <w:szCs w:val="20"/>
              </w:rPr>
            </w:pPr>
            <w:r w:rsidRPr="00081DDB">
              <w:rPr>
                <w:b/>
                <w:bCs/>
                <w:i/>
                <w:iCs/>
                <w:color w:val="000000"/>
                <w:sz w:val="20"/>
                <w:szCs w:val="20"/>
              </w:rPr>
              <w:t>ИТОГ</w:t>
            </w:r>
            <w:proofErr w:type="gramStart"/>
            <w:r w:rsidRPr="00081DDB">
              <w:rPr>
                <w:b/>
                <w:bCs/>
                <w:i/>
                <w:iCs/>
                <w:color w:val="000000"/>
                <w:sz w:val="20"/>
                <w:szCs w:val="20"/>
              </w:rPr>
              <w:t>О ООО</w:t>
            </w:r>
            <w:proofErr w:type="gramEnd"/>
            <w:r w:rsidRPr="00081DDB">
              <w:rPr>
                <w:b/>
                <w:bCs/>
                <w:i/>
                <w:iCs/>
                <w:color w:val="000000"/>
                <w:sz w:val="20"/>
                <w:szCs w:val="20"/>
              </w:rPr>
              <w:t xml:space="preserve"> «С</w:t>
            </w:r>
            <w:r w:rsidRPr="00081DDB">
              <w:rPr>
                <w:b/>
                <w:bCs/>
                <w:i/>
                <w:iCs/>
                <w:color w:val="000000"/>
                <w:sz w:val="20"/>
                <w:szCs w:val="20"/>
              </w:rPr>
              <w:t>и</w:t>
            </w:r>
            <w:r w:rsidRPr="00081DDB">
              <w:rPr>
                <w:b/>
                <w:bCs/>
                <w:i/>
                <w:iCs/>
                <w:color w:val="000000"/>
                <w:sz w:val="20"/>
                <w:szCs w:val="20"/>
              </w:rPr>
              <w:t>бирь - тепловая компания»</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29575,586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09" w:type="pct"/>
            <w:tcBorders>
              <w:top w:val="nil"/>
              <w:left w:val="nil"/>
              <w:bottom w:val="single" w:sz="8" w:space="0" w:color="auto"/>
              <w:right w:val="single" w:sz="8" w:space="0" w:color="auto"/>
            </w:tcBorders>
            <w:shd w:val="clear" w:color="auto" w:fill="auto"/>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c>
          <w:tcPr>
            <w:tcW w:w="521" w:type="pct"/>
            <w:tcBorders>
              <w:top w:val="nil"/>
              <w:left w:val="nil"/>
              <w:bottom w:val="single" w:sz="8" w:space="0" w:color="auto"/>
              <w:right w:val="single" w:sz="8" w:space="0" w:color="auto"/>
            </w:tcBorders>
            <w:shd w:val="clear" w:color="auto" w:fill="auto"/>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30063,466</w:t>
            </w:r>
          </w:p>
        </w:tc>
      </w:tr>
      <w:tr w:rsidR="00243605"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43605" w:rsidRPr="00081DDB" w:rsidRDefault="00243605" w:rsidP="00022865">
            <w:pPr>
              <w:ind w:left="-57" w:right="-57"/>
              <w:jc w:val="both"/>
              <w:rPr>
                <w:bCs/>
                <w:iCs/>
                <w:color w:val="000000"/>
                <w:sz w:val="20"/>
                <w:szCs w:val="20"/>
              </w:rPr>
            </w:pPr>
            <w:r w:rsidRPr="00081DDB">
              <w:rPr>
                <w:bCs/>
                <w:iCs/>
                <w:color w:val="000000"/>
                <w:sz w:val="20"/>
                <w:szCs w:val="20"/>
              </w:rPr>
              <w:t>ООО «Энерго А</w:t>
            </w:r>
            <w:r w:rsidRPr="00081DDB">
              <w:rPr>
                <w:bCs/>
                <w:iCs/>
                <w:color w:val="000000"/>
                <w:sz w:val="20"/>
                <w:szCs w:val="20"/>
              </w:rPr>
              <w:t>л</w:t>
            </w:r>
            <w:r w:rsidRPr="00081DDB">
              <w:rPr>
                <w:bCs/>
                <w:iCs/>
                <w:color w:val="000000"/>
                <w:sz w:val="20"/>
                <w:szCs w:val="20"/>
              </w:rPr>
              <w:t>тай» Котельная № 13 (с. Майма, Бер</w:t>
            </w:r>
            <w:r w:rsidRPr="00081DDB">
              <w:rPr>
                <w:bCs/>
                <w:iCs/>
                <w:color w:val="000000"/>
                <w:sz w:val="20"/>
                <w:szCs w:val="20"/>
              </w:rPr>
              <w:t>е</w:t>
            </w:r>
            <w:r w:rsidRPr="00081DDB">
              <w:rPr>
                <w:bCs/>
                <w:iCs/>
                <w:color w:val="000000"/>
                <w:sz w:val="20"/>
                <w:szCs w:val="20"/>
              </w:rPr>
              <w:t>зовая Роща, 1ж)</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7785,7</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7543,5</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6775,28</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7133,02</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7133,02</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7133,02</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7133,02</w:t>
            </w:r>
          </w:p>
        </w:tc>
        <w:tc>
          <w:tcPr>
            <w:tcW w:w="521" w:type="pct"/>
            <w:tcBorders>
              <w:top w:val="nil"/>
              <w:left w:val="nil"/>
              <w:bottom w:val="single" w:sz="8" w:space="0" w:color="auto"/>
              <w:right w:val="single" w:sz="8" w:space="0" w:color="auto"/>
            </w:tcBorders>
            <w:shd w:val="clear" w:color="auto" w:fill="auto"/>
            <w:vAlign w:val="center"/>
          </w:tcPr>
          <w:p w:rsidR="00243605" w:rsidRPr="00081DDB" w:rsidRDefault="00243605" w:rsidP="00DA481D">
            <w:pPr>
              <w:jc w:val="center"/>
              <w:rPr>
                <w:bCs/>
                <w:iCs/>
                <w:color w:val="000000"/>
                <w:sz w:val="18"/>
                <w:szCs w:val="18"/>
              </w:rPr>
            </w:pPr>
            <w:r>
              <w:rPr>
                <w:bCs/>
                <w:iCs/>
                <w:color w:val="000000"/>
                <w:sz w:val="18"/>
                <w:szCs w:val="18"/>
              </w:rPr>
              <w:t>7133,02</w:t>
            </w:r>
          </w:p>
        </w:tc>
      </w:tr>
      <w:tr w:rsidR="00243605"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43605" w:rsidRPr="00081DDB" w:rsidRDefault="00243605" w:rsidP="00022865">
            <w:pPr>
              <w:ind w:left="-57" w:right="-57"/>
              <w:jc w:val="both"/>
              <w:rPr>
                <w:bCs/>
                <w:iCs/>
                <w:color w:val="000000"/>
                <w:sz w:val="20"/>
                <w:szCs w:val="20"/>
              </w:rPr>
            </w:pPr>
            <w:r w:rsidRPr="00081DDB">
              <w:rPr>
                <w:bCs/>
                <w:iCs/>
                <w:color w:val="000000"/>
                <w:sz w:val="20"/>
                <w:szCs w:val="20"/>
              </w:rPr>
              <w:t>ООО «Энерго А</w:t>
            </w:r>
            <w:r w:rsidRPr="00081DDB">
              <w:rPr>
                <w:bCs/>
                <w:iCs/>
                <w:color w:val="000000"/>
                <w:sz w:val="20"/>
                <w:szCs w:val="20"/>
              </w:rPr>
              <w:t>л</w:t>
            </w:r>
            <w:r w:rsidRPr="00081DDB">
              <w:rPr>
                <w:bCs/>
                <w:iCs/>
                <w:color w:val="000000"/>
                <w:sz w:val="20"/>
                <w:szCs w:val="20"/>
              </w:rPr>
              <w:t>тай» Котельная № 1 (с. Майма, пер. Спортивный, 16а)</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11659,8</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11789,6</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9309,32</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A61656">
            <w:pPr>
              <w:jc w:val="center"/>
              <w:rPr>
                <w:bCs/>
                <w:iCs/>
                <w:color w:val="000000"/>
                <w:sz w:val="18"/>
                <w:szCs w:val="18"/>
              </w:rPr>
            </w:pPr>
            <w:r>
              <w:rPr>
                <w:bCs/>
                <w:iCs/>
                <w:color w:val="000000"/>
                <w:sz w:val="18"/>
                <w:szCs w:val="18"/>
              </w:rPr>
              <w:t>11649,8</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11649,8</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11649,8</w:t>
            </w:r>
          </w:p>
        </w:tc>
        <w:tc>
          <w:tcPr>
            <w:tcW w:w="509" w:type="pct"/>
            <w:tcBorders>
              <w:top w:val="nil"/>
              <w:left w:val="nil"/>
              <w:bottom w:val="single" w:sz="8" w:space="0" w:color="auto"/>
              <w:right w:val="single" w:sz="8" w:space="0" w:color="auto"/>
            </w:tcBorders>
            <w:shd w:val="clear" w:color="auto" w:fill="auto"/>
            <w:vAlign w:val="center"/>
            <w:hideMark/>
          </w:tcPr>
          <w:p w:rsidR="00243605" w:rsidRPr="00081DDB" w:rsidRDefault="00243605" w:rsidP="00DA481D">
            <w:pPr>
              <w:jc w:val="center"/>
              <w:rPr>
                <w:bCs/>
                <w:iCs/>
                <w:color w:val="000000"/>
                <w:sz w:val="18"/>
                <w:szCs w:val="18"/>
              </w:rPr>
            </w:pPr>
            <w:r>
              <w:rPr>
                <w:bCs/>
                <w:iCs/>
                <w:color w:val="000000"/>
                <w:sz w:val="18"/>
                <w:szCs w:val="18"/>
              </w:rPr>
              <w:t>11649,8</w:t>
            </w:r>
          </w:p>
        </w:tc>
        <w:tc>
          <w:tcPr>
            <w:tcW w:w="521" w:type="pct"/>
            <w:tcBorders>
              <w:top w:val="nil"/>
              <w:left w:val="nil"/>
              <w:bottom w:val="single" w:sz="8" w:space="0" w:color="auto"/>
              <w:right w:val="single" w:sz="8" w:space="0" w:color="auto"/>
            </w:tcBorders>
            <w:shd w:val="clear" w:color="auto" w:fill="auto"/>
            <w:vAlign w:val="center"/>
          </w:tcPr>
          <w:p w:rsidR="00243605" w:rsidRPr="00081DDB" w:rsidRDefault="00243605" w:rsidP="00DA481D">
            <w:pPr>
              <w:jc w:val="center"/>
              <w:rPr>
                <w:bCs/>
                <w:iCs/>
                <w:color w:val="000000"/>
                <w:sz w:val="18"/>
                <w:szCs w:val="18"/>
              </w:rPr>
            </w:pPr>
            <w:r>
              <w:rPr>
                <w:bCs/>
                <w:iCs/>
                <w:color w:val="000000"/>
                <w:sz w:val="18"/>
                <w:szCs w:val="18"/>
              </w:rPr>
              <w:t>11649,8</w:t>
            </w:r>
          </w:p>
        </w:tc>
      </w:tr>
      <w:tr w:rsidR="00243605" w:rsidRPr="00081DDB" w:rsidTr="00D246F5">
        <w:trPr>
          <w:trHeight w:val="20"/>
        </w:trPr>
        <w:tc>
          <w:tcPr>
            <w:tcW w:w="916" w:type="pct"/>
            <w:tcBorders>
              <w:top w:val="nil"/>
              <w:left w:val="single" w:sz="4" w:space="0" w:color="auto"/>
              <w:bottom w:val="single" w:sz="4" w:space="0" w:color="auto"/>
              <w:right w:val="single" w:sz="4" w:space="0" w:color="auto"/>
            </w:tcBorders>
            <w:shd w:val="clear" w:color="auto" w:fill="auto"/>
            <w:vAlign w:val="center"/>
            <w:hideMark/>
          </w:tcPr>
          <w:p w:rsidR="00243605" w:rsidRPr="00081DDB" w:rsidRDefault="00243605" w:rsidP="00022865">
            <w:pPr>
              <w:ind w:left="-57" w:right="-57"/>
              <w:jc w:val="both"/>
              <w:rPr>
                <w:b/>
                <w:bCs/>
                <w:i/>
                <w:iCs/>
                <w:color w:val="000000"/>
                <w:sz w:val="20"/>
                <w:szCs w:val="20"/>
              </w:rPr>
            </w:pPr>
            <w:r w:rsidRPr="00081DDB">
              <w:rPr>
                <w:b/>
                <w:bCs/>
                <w:i/>
                <w:iCs/>
                <w:color w:val="000000"/>
                <w:sz w:val="20"/>
                <w:szCs w:val="20"/>
              </w:rPr>
              <w:t>ИТОГ</w:t>
            </w:r>
            <w:proofErr w:type="gramStart"/>
            <w:r w:rsidRPr="00081DDB">
              <w:rPr>
                <w:b/>
                <w:bCs/>
                <w:i/>
                <w:iCs/>
                <w:color w:val="000000"/>
                <w:sz w:val="20"/>
                <w:szCs w:val="20"/>
              </w:rPr>
              <w:t>О ООО</w:t>
            </w:r>
            <w:proofErr w:type="gramEnd"/>
            <w:r w:rsidRPr="00081DDB">
              <w:rPr>
                <w:b/>
                <w:bCs/>
                <w:i/>
                <w:iCs/>
                <w:color w:val="000000"/>
                <w:sz w:val="20"/>
                <w:szCs w:val="20"/>
              </w:rPr>
              <w:t xml:space="preserve"> «Энерго Алтай»</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A61656">
            <w:pPr>
              <w:jc w:val="center"/>
              <w:rPr>
                <w:b/>
                <w:bCs/>
                <w:i/>
                <w:iCs/>
                <w:color w:val="000000"/>
                <w:sz w:val="18"/>
                <w:szCs w:val="18"/>
              </w:rPr>
            </w:pPr>
            <w:r>
              <w:rPr>
                <w:b/>
                <w:bCs/>
                <w:i/>
                <w:iCs/>
                <w:color w:val="000000"/>
                <w:sz w:val="18"/>
                <w:szCs w:val="18"/>
              </w:rPr>
              <w:t>19445,5</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A61656">
            <w:pPr>
              <w:jc w:val="center"/>
              <w:rPr>
                <w:b/>
                <w:bCs/>
                <w:i/>
                <w:iCs/>
                <w:color w:val="000000"/>
                <w:sz w:val="18"/>
                <w:szCs w:val="18"/>
              </w:rPr>
            </w:pPr>
            <w:r w:rsidRPr="00081DDB">
              <w:rPr>
                <w:b/>
                <w:bCs/>
                <w:i/>
                <w:iCs/>
                <w:color w:val="000000"/>
                <w:sz w:val="18"/>
                <w:szCs w:val="18"/>
              </w:rPr>
              <w:t>18215,72</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A61656">
            <w:pPr>
              <w:jc w:val="center"/>
              <w:rPr>
                <w:b/>
                <w:bCs/>
                <w:i/>
                <w:iCs/>
                <w:color w:val="000000"/>
                <w:sz w:val="18"/>
                <w:szCs w:val="18"/>
              </w:rPr>
            </w:pPr>
            <w:r>
              <w:rPr>
                <w:b/>
                <w:bCs/>
                <w:i/>
                <w:iCs/>
                <w:color w:val="000000"/>
                <w:sz w:val="18"/>
                <w:szCs w:val="18"/>
              </w:rPr>
              <w:t>16084,6</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A61656">
            <w:pPr>
              <w:jc w:val="center"/>
              <w:rPr>
                <w:b/>
                <w:bCs/>
                <w:i/>
                <w:iCs/>
                <w:color w:val="000000"/>
                <w:sz w:val="18"/>
                <w:szCs w:val="18"/>
              </w:rPr>
            </w:pPr>
            <w:r>
              <w:rPr>
                <w:b/>
                <w:bCs/>
                <w:i/>
                <w:iCs/>
                <w:color w:val="000000"/>
                <w:sz w:val="18"/>
                <w:szCs w:val="18"/>
              </w:rPr>
              <w:t>18782,85</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DA481D">
            <w:pPr>
              <w:jc w:val="center"/>
              <w:rPr>
                <w:b/>
                <w:bCs/>
                <w:i/>
                <w:iCs/>
                <w:color w:val="000000"/>
                <w:sz w:val="18"/>
                <w:szCs w:val="18"/>
              </w:rPr>
            </w:pPr>
            <w:r>
              <w:rPr>
                <w:b/>
                <w:bCs/>
                <w:i/>
                <w:iCs/>
                <w:color w:val="000000"/>
                <w:sz w:val="18"/>
                <w:szCs w:val="18"/>
              </w:rPr>
              <w:t>18782,85</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DA481D">
            <w:pPr>
              <w:jc w:val="center"/>
              <w:rPr>
                <w:b/>
                <w:bCs/>
                <w:i/>
                <w:iCs/>
                <w:color w:val="000000"/>
                <w:sz w:val="18"/>
                <w:szCs w:val="18"/>
              </w:rPr>
            </w:pPr>
            <w:r>
              <w:rPr>
                <w:b/>
                <w:bCs/>
                <w:i/>
                <w:iCs/>
                <w:color w:val="000000"/>
                <w:sz w:val="18"/>
                <w:szCs w:val="18"/>
              </w:rPr>
              <w:t>18782,85</w:t>
            </w:r>
          </w:p>
        </w:tc>
        <w:tc>
          <w:tcPr>
            <w:tcW w:w="509" w:type="pct"/>
            <w:tcBorders>
              <w:top w:val="nil"/>
              <w:left w:val="nil"/>
              <w:bottom w:val="single" w:sz="4" w:space="0" w:color="auto"/>
              <w:right w:val="single" w:sz="8" w:space="0" w:color="auto"/>
            </w:tcBorders>
            <w:shd w:val="clear" w:color="auto" w:fill="auto"/>
            <w:vAlign w:val="center"/>
            <w:hideMark/>
          </w:tcPr>
          <w:p w:rsidR="00243605" w:rsidRPr="00081DDB" w:rsidRDefault="00243605" w:rsidP="00DA481D">
            <w:pPr>
              <w:jc w:val="center"/>
              <w:rPr>
                <w:b/>
                <w:bCs/>
                <w:i/>
                <w:iCs/>
                <w:color w:val="000000"/>
                <w:sz w:val="18"/>
                <w:szCs w:val="18"/>
              </w:rPr>
            </w:pPr>
            <w:r>
              <w:rPr>
                <w:b/>
                <w:bCs/>
                <w:i/>
                <w:iCs/>
                <w:color w:val="000000"/>
                <w:sz w:val="18"/>
                <w:szCs w:val="18"/>
              </w:rPr>
              <w:t>18782,85</w:t>
            </w:r>
          </w:p>
        </w:tc>
        <w:tc>
          <w:tcPr>
            <w:tcW w:w="521" w:type="pct"/>
            <w:tcBorders>
              <w:top w:val="nil"/>
              <w:left w:val="nil"/>
              <w:bottom w:val="single" w:sz="4" w:space="0" w:color="auto"/>
              <w:right w:val="single" w:sz="8" w:space="0" w:color="auto"/>
            </w:tcBorders>
            <w:shd w:val="clear" w:color="auto" w:fill="auto"/>
            <w:vAlign w:val="center"/>
          </w:tcPr>
          <w:p w:rsidR="00243605" w:rsidRPr="00081DDB" w:rsidRDefault="00243605" w:rsidP="00DA481D">
            <w:pPr>
              <w:jc w:val="center"/>
              <w:rPr>
                <w:b/>
                <w:bCs/>
                <w:i/>
                <w:iCs/>
                <w:color w:val="000000"/>
                <w:sz w:val="18"/>
                <w:szCs w:val="18"/>
              </w:rPr>
            </w:pPr>
            <w:r>
              <w:rPr>
                <w:b/>
                <w:bCs/>
                <w:i/>
                <w:iCs/>
                <w:color w:val="000000"/>
                <w:sz w:val="18"/>
                <w:szCs w:val="18"/>
              </w:rPr>
              <w:t>18782,85</w:t>
            </w:r>
          </w:p>
        </w:tc>
      </w:tr>
      <w:tr w:rsidR="00A61656"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both"/>
              <w:rPr>
                <w:color w:val="000000"/>
                <w:sz w:val="20"/>
                <w:szCs w:val="18"/>
              </w:rPr>
            </w:pPr>
            <w:r w:rsidRPr="00081DDB">
              <w:rPr>
                <w:color w:val="000000"/>
                <w:sz w:val="20"/>
                <w:szCs w:val="18"/>
              </w:rPr>
              <w:t>ООО «</w:t>
            </w:r>
            <w:proofErr w:type="spellStart"/>
            <w:r w:rsidRPr="00081DDB">
              <w:rPr>
                <w:color w:val="000000"/>
                <w:sz w:val="20"/>
                <w:szCs w:val="18"/>
              </w:rPr>
              <w:t>Газмаркет</w:t>
            </w:r>
            <w:proofErr w:type="spellEnd"/>
            <w:r w:rsidRPr="00081DDB">
              <w:rPr>
                <w:color w:val="000000"/>
                <w:sz w:val="20"/>
                <w:szCs w:val="18"/>
              </w:rPr>
              <w:t>» Газовая котельная № 27, с. Майма, ул. Подгорная, 37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color w:val="000000"/>
                <w:sz w:val="20"/>
                <w:szCs w:val="18"/>
              </w:rPr>
            </w:pPr>
            <w:r w:rsidRPr="00081DDB">
              <w:rPr>
                <w:sz w:val="20"/>
              </w:rPr>
              <w:t>184,119</w:t>
            </w:r>
          </w:p>
        </w:tc>
      </w:tr>
      <w:tr w:rsidR="00A61656"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both"/>
              <w:rPr>
                <w:b/>
                <w:bCs/>
                <w:i/>
                <w:iCs/>
                <w:color w:val="000000"/>
                <w:sz w:val="20"/>
                <w:szCs w:val="18"/>
              </w:rPr>
            </w:pPr>
            <w:r w:rsidRPr="00081DDB">
              <w:rPr>
                <w:b/>
                <w:bCs/>
                <w:i/>
                <w:iCs/>
                <w:color w:val="000000"/>
                <w:sz w:val="20"/>
                <w:szCs w:val="18"/>
              </w:rPr>
              <w:t>ИТОГ</w:t>
            </w:r>
            <w:proofErr w:type="gramStart"/>
            <w:r w:rsidRPr="00081DDB">
              <w:rPr>
                <w:b/>
                <w:bCs/>
                <w:i/>
                <w:iCs/>
                <w:color w:val="000000"/>
                <w:sz w:val="20"/>
                <w:szCs w:val="18"/>
              </w:rPr>
              <w:t>О ООО</w:t>
            </w:r>
            <w:proofErr w:type="gramEnd"/>
            <w:r w:rsidRPr="00081DDB">
              <w:rPr>
                <w:b/>
                <w:bCs/>
                <w:i/>
                <w:iCs/>
                <w:color w:val="000000"/>
                <w:sz w:val="20"/>
                <w:szCs w:val="18"/>
              </w:rPr>
              <w:t xml:space="preserve"> «</w:t>
            </w:r>
            <w:proofErr w:type="spellStart"/>
            <w:r w:rsidRPr="00081DDB">
              <w:rPr>
                <w:b/>
                <w:bCs/>
                <w:i/>
                <w:iCs/>
                <w:color w:val="000000"/>
                <w:sz w:val="20"/>
                <w:szCs w:val="18"/>
              </w:rPr>
              <w:t>Газмаркет</w:t>
            </w:r>
            <w:proofErr w:type="spellEnd"/>
            <w:r w:rsidRPr="00081DDB">
              <w:rPr>
                <w:b/>
                <w:bCs/>
                <w:i/>
                <w:iCs/>
                <w:color w:val="000000"/>
                <w:sz w:val="20"/>
                <w:szCs w:val="18"/>
              </w:rPr>
              <w:t xml:space="preserve">»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ind w:left="-57" w:right="-57"/>
              <w:jc w:val="center"/>
              <w:rPr>
                <w:b/>
                <w:bCs/>
                <w:i/>
                <w:iCs/>
                <w:color w:val="000000"/>
                <w:sz w:val="20"/>
                <w:szCs w:val="18"/>
              </w:rPr>
            </w:pPr>
            <w:r w:rsidRPr="00081DDB">
              <w:rPr>
                <w:b/>
                <w:i/>
                <w:sz w:val="20"/>
              </w:rPr>
              <w:t>184,119</w:t>
            </w:r>
          </w:p>
        </w:tc>
      </w:tr>
      <w:tr w:rsidR="00A61656"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color w:val="000000"/>
                <w:sz w:val="20"/>
                <w:szCs w:val="18"/>
              </w:rPr>
            </w:pPr>
            <w:proofErr w:type="gramStart"/>
            <w:r w:rsidRPr="00081DDB">
              <w:rPr>
                <w:color w:val="000000"/>
                <w:sz w:val="20"/>
                <w:szCs w:val="18"/>
              </w:rPr>
              <w:t>МУП «Кристалл»  Котельная № 19 (с. Подгорное, ул. Новая, 1)</w:t>
            </w:r>
            <w:proofErr w:type="gramEnd"/>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lang w:eastAsia="ru-RU"/>
              </w:rPr>
            </w:pPr>
            <w:r w:rsidRPr="00081DDB">
              <w:rPr>
                <w:color w:val="000000"/>
                <w:sz w:val="20"/>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629,04</w:t>
            </w:r>
          </w:p>
        </w:tc>
      </w:tr>
      <w:tr w:rsidR="00A61656"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color w:val="000000"/>
                <w:sz w:val="20"/>
                <w:szCs w:val="18"/>
              </w:rPr>
            </w:pPr>
            <w:r w:rsidRPr="00081DDB">
              <w:rPr>
                <w:color w:val="000000"/>
                <w:sz w:val="20"/>
                <w:szCs w:val="18"/>
              </w:rPr>
              <w:t>МУП «Кристалл» Котельная № 18 (с. Верх-</w:t>
            </w:r>
            <w:proofErr w:type="spellStart"/>
            <w:r w:rsidRPr="00081DDB">
              <w:rPr>
                <w:color w:val="000000"/>
                <w:sz w:val="20"/>
                <w:szCs w:val="18"/>
              </w:rPr>
              <w:t>Карагуж</w:t>
            </w:r>
            <w:proofErr w:type="spellEnd"/>
            <w:r w:rsidRPr="00081DDB">
              <w:rPr>
                <w:color w:val="000000"/>
                <w:sz w:val="20"/>
                <w:szCs w:val="18"/>
              </w:rPr>
              <w:t>, ул. Заречная, 2а)</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color w:val="000000"/>
                <w:sz w:val="20"/>
                <w:szCs w:val="20"/>
              </w:rPr>
            </w:pPr>
            <w:r w:rsidRPr="00081DDB">
              <w:rPr>
                <w:color w:val="000000"/>
                <w:sz w:val="20"/>
                <w:szCs w:val="18"/>
              </w:rPr>
              <w:t>517,88</w:t>
            </w:r>
          </w:p>
        </w:tc>
      </w:tr>
      <w:tr w:rsidR="00A61656"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b/>
                <w:bCs/>
                <w:i/>
                <w:iCs/>
                <w:color w:val="000000"/>
                <w:sz w:val="20"/>
                <w:szCs w:val="18"/>
              </w:rPr>
            </w:pPr>
            <w:r w:rsidRPr="00081DDB">
              <w:rPr>
                <w:b/>
                <w:bCs/>
                <w:i/>
                <w:iCs/>
                <w:color w:val="000000"/>
                <w:sz w:val="20"/>
                <w:szCs w:val="18"/>
              </w:rPr>
              <w:t xml:space="preserve">ИТОГО МУП «Кристалл»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center"/>
              <w:rPr>
                <w:b/>
                <w:bCs/>
                <w:i/>
                <w:iCs/>
                <w:color w:val="000000"/>
                <w:sz w:val="20"/>
                <w:szCs w:val="20"/>
              </w:rPr>
            </w:pPr>
            <w:r w:rsidRPr="00081DDB">
              <w:rPr>
                <w:b/>
                <w:bCs/>
                <w:i/>
                <w:iCs/>
                <w:color w:val="000000"/>
                <w:sz w:val="20"/>
                <w:szCs w:val="18"/>
              </w:rPr>
              <w:t>1146,92</w:t>
            </w:r>
          </w:p>
        </w:tc>
      </w:tr>
      <w:tr w:rsidR="002242DB" w:rsidRPr="00081DDB" w:rsidTr="00D246F5">
        <w:trPr>
          <w:trHeight w:val="20"/>
        </w:trPr>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both"/>
              <w:rPr>
                <w:b/>
                <w:bCs/>
                <w:i/>
                <w:iCs/>
                <w:color w:val="000000"/>
                <w:sz w:val="20"/>
                <w:szCs w:val="18"/>
              </w:rPr>
            </w:pPr>
            <w:r w:rsidRPr="00081DDB">
              <w:rPr>
                <w:b/>
                <w:bCs/>
                <w:i/>
                <w:iCs/>
                <w:color w:val="000000"/>
                <w:sz w:val="20"/>
                <w:szCs w:val="18"/>
              </w:rPr>
              <w:t>ВСЕГО</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lang w:eastAsia="ru-RU"/>
              </w:rPr>
            </w:pPr>
            <w:r w:rsidRPr="00081DDB">
              <w:rPr>
                <w:b/>
                <w:bCs/>
                <w:i/>
                <w:iCs/>
                <w:color w:val="000000"/>
                <w:sz w:val="20"/>
                <w:szCs w:val="20"/>
              </w:rPr>
              <w:t>49122,34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49610,23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49968,68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2242DB" w:rsidRPr="00081DDB" w:rsidRDefault="002242DB" w:rsidP="002242DB">
            <w:pPr>
              <w:jc w:val="center"/>
              <w:rPr>
                <w:b/>
                <w:bCs/>
                <w:i/>
                <w:iCs/>
                <w:color w:val="000000"/>
                <w:sz w:val="20"/>
                <w:szCs w:val="20"/>
              </w:rPr>
            </w:pPr>
            <w:r w:rsidRPr="00081DDB">
              <w:rPr>
                <w:b/>
                <w:bCs/>
                <w:i/>
                <w:iCs/>
                <w:color w:val="000000"/>
                <w:sz w:val="20"/>
                <w:szCs w:val="20"/>
              </w:rPr>
              <w:t>51245,95</w:t>
            </w:r>
          </w:p>
        </w:tc>
      </w:tr>
    </w:tbl>
    <w:p w:rsidR="00634C34" w:rsidRPr="00081DDB" w:rsidRDefault="002402B1" w:rsidP="00A61656">
      <w:pPr>
        <w:spacing w:before="120"/>
        <w:ind w:firstLine="709"/>
        <w:jc w:val="both"/>
        <w:rPr>
          <w:bCs/>
          <w:sz w:val="28"/>
          <w:szCs w:val="18"/>
        </w:rPr>
      </w:pPr>
      <w:r w:rsidRPr="00081DDB">
        <w:rPr>
          <w:bCs/>
          <w:sz w:val="28"/>
          <w:szCs w:val="18"/>
        </w:rPr>
        <w:t>Таблица 9.2 – Удельный расход условного топлива на выработку тепл</w:t>
      </w:r>
      <w:r w:rsidRPr="00081DDB">
        <w:rPr>
          <w:bCs/>
          <w:sz w:val="28"/>
          <w:szCs w:val="18"/>
        </w:rPr>
        <w:t>о</w:t>
      </w:r>
      <w:r w:rsidRPr="00081DDB">
        <w:rPr>
          <w:bCs/>
          <w:sz w:val="28"/>
          <w:szCs w:val="18"/>
        </w:rPr>
        <w:t xml:space="preserve">вой энергии на источниках тепловой энергии, </w:t>
      </w:r>
      <w:proofErr w:type="gramStart"/>
      <w:r w:rsidRPr="00081DDB">
        <w:rPr>
          <w:bCs/>
          <w:sz w:val="28"/>
          <w:szCs w:val="18"/>
        </w:rPr>
        <w:t>кг</w:t>
      </w:r>
      <w:proofErr w:type="gramEnd"/>
      <w:r w:rsidRPr="00081DDB">
        <w:rPr>
          <w:bCs/>
          <w:sz w:val="28"/>
          <w:szCs w:val="18"/>
        </w:rPr>
        <w:t xml:space="preserve"> </w:t>
      </w:r>
      <w:proofErr w:type="spellStart"/>
      <w:r w:rsidRPr="00081DDB">
        <w:rPr>
          <w:bCs/>
          <w:sz w:val="28"/>
          <w:szCs w:val="18"/>
        </w:rPr>
        <w:t>у.т</w:t>
      </w:r>
      <w:proofErr w:type="spellEnd"/>
      <w:r w:rsidRPr="00081DDB">
        <w:rPr>
          <w:bCs/>
          <w:sz w:val="28"/>
          <w:szCs w:val="18"/>
        </w:rPr>
        <w:t>./Гкал</w:t>
      </w:r>
    </w:p>
    <w:tbl>
      <w:tblPr>
        <w:tblW w:w="5000" w:type="pct"/>
        <w:tblLook w:val="04A0" w:firstRow="1" w:lastRow="0" w:firstColumn="1" w:lastColumn="0" w:noHBand="0" w:noVBand="1"/>
      </w:tblPr>
      <w:tblGrid>
        <w:gridCol w:w="2532"/>
        <w:gridCol w:w="915"/>
        <w:gridCol w:w="914"/>
        <w:gridCol w:w="916"/>
        <w:gridCol w:w="916"/>
        <w:gridCol w:w="916"/>
        <w:gridCol w:w="916"/>
        <w:gridCol w:w="920"/>
        <w:gridCol w:w="909"/>
      </w:tblGrid>
      <w:tr w:rsidR="00A61656" w:rsidRPr="00081DDB" w:rsidTr="002E16FD">
        <w:trPr>
          <w:trHeight w:val="300"/>
        </w:trPr>
        <w:tc>
          <w:tcPr>
            <w:tcW w:w="12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jc w:val="both"/>
              <w:rPr>
                <w:b/>
                <w:color w:val="000000"/>
                <w:sz w:val="18"/>
                <w:szCs w:val="18"/>
                <w:lang w:eastAsia="ru-RU"/>
              </w:rPr>
            </w:pPr>
            <w:r w:rsidRPr="00081DDB">
              <w:rPr>
                <w:b/>
                <w:color w:val="000000"/>
                <w:sz w:val="18"/>
                <w:szCs w:val="18"/>
              </w:rPr>
              <w:t>Наименование источника</w:t>
            </w:r>
          </w:p>
        </w:tc>
        <w:tc>
          <w:tcPr>
            <w:tcW w:w="3716"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 xml:space="preserve">Удельный расход топлива на выработку тепловой энергии, </w:t>
            </w:r>
            <w:proofErr w:type="gramStart"/>
            <w:r w:rsidRPr="00081DDB">
              <w:rPr>
                <w:b/>
                <w:color w:val="000000"/>
                <w:sz w:val="18"/>
                <w:szCs w:val="18"/>
              </w:rPr>
              <w:t>кг</w:t>
            </w:r>
            <w:proofErr w:type="gramEnd"/>
            <w:r w:rsidRPr="00081DDB">
              <w:rPr>
                <w:b/>
                <w:color w:val="000000"/>
                <w:sz w:val="18"/>
                <w:szCs w:val="18"/>
              </w:rPr>
              <w:t xml:space="preserve"> </w:t>
            </w:r>
            <w:proofErr w:type="spellStart"/>
            <w:r w:rsidRPr="00081DDB">
              <w:rPr>
                <w:b/>
                <w:color w:val="000000"/>
                <w:sz w:val="18"/>
                <w:szCs w:val="18"/>
              </w:rPr>
              <w:t>у.т</w:t>
            </w:r>
            <w:proofErr w:type="spellEnd"/>
            <w:r w:rsidRPr="00081DDB">
              <w:rPr>
                <w:b/>
                <w:color w:val="000000"/>
                <w:sz w:val="18"/>
                <w:szCs w:val="18"/>
              </w:rPr>
              <w:t>./Гкал</w:t>
            </w:r>
          </w:p>
        </w:tc>
      </w:tr>
      <w:tr w:rsidR="00A61656" w:rsidRPr="00081DDB" w:rsidTr="002E16FD">
        <w:trPr>
          <w:trHeight w:val="300"/>
        </w:trPr>
        <w:tc>
          <w:tcPr>
            <w:tcW w:w="1284"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rPr>
                <w:b/>
                <w:color w:val="000000"/>
                <w:sz w:val="18"/>
                <w:szCs w:val="18"/>
              </w:rPr>
            </w:pPr>
          </w:p>
        </w:tc>
        <w:tc>
          <w:tcPr>
            <w:tcW w:w="4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2022</w:t>
            </w:r>
          </w:p>
        </w:tc>
        <w:tc>
          <w:tcPr>
            <w:tcW w:w="4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2023</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2024</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2025</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2026</w:t>
            </w:r>
          </w:p>
        </w:tc>
        <w:tc>
          <w:tcPr>
            <w:tcW w:w="465"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2027</w:t>
            </w:r>
          </w:p>
        </w:tc>
        <w:tc>
          <w:tcPr>
            <w:tcW w:w="467"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2028</w:t>
            </w:r>
          </w:p>
        </w:tc>
        <w:tc>
          <w:tcPr>
            <w:tcW w:w="463" w:type="pct"/>
            <w:tcBorders>
              <w:top w:val="nil"/>
              <w:left w:val="nil"/>
              <w:bottom w:val="single" w:sz="4" w:space="0" w:color="auto"/>
              <w:right w:val="single" w:sz="4" w:space="0" w:color="auto"/>
            </w:tcBorders>
          </w:tcPr>
          <w:p w:rsidR="00A61656" w:rsidRPr="00081DDB" w:rsidRDefault="00A61656" w:rsidP="00022865">
            <w:pPr>
              <w:jc w:val="center"/>
              <w:rPr>
                <w:b/>
                <w:color w:val="000000"/>
                <w:sz w:val="18"/>
                <w:szCs w:val="18"/>
              </w:rPr>
            </w:pPr>
            <w:r w:rsidRPr="00081DDB">
              <w:rPr>
                <w:b/>
                <w:color w:val="000000"/>
                <w:sz w:val="18"/>
                <w:szCs w:val="18"/>
              </w:rPr>
              <w:t>2029-2032</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 xml:space="preserve"> ООО «Сибирь - тепловая компания» Котельная № 2 (с. Майма, Механизаторов, 11)</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lang w:eastAsia="ru-RU"/>
              </w:rPr>
            </w:pPr>
            <w:r w:rsidRPr="00081DDB">
              <w:rPr>
                <w:color w:val="000000"/>
                <w:sz w:val="18"/>
                <w:szCs w:val="18"/>
              </w:rPr>
              <w:t>166,77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166,77</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166,77</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lastRenderedPageBreak/>
              <w:t>ООО «Сибирь - тепловая компания» Котельная № 3 (с. Майма, Гидростроителей, 44а)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201,92</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201,92</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5 (с. Майма, Энергетиков, 13а)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229,36</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229,36</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7 (с. Майма, Трудовая, 57)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140,52</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140,52</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8 (с. Майма, Ленина, 6)</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162,49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162,49</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10 (с. Майма, Березовая, 17г)</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150,05</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150,05</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11 (с. Майма, Ленина, 62б)</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188,9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188,9</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12 (с. Майма, Ленина, 7б)</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177,33</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177,33</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16 (с. Майма, Заводская, 52в)</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147,94</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147,94</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20 (с. Майма, 50 лет Победы, 4а)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174,27</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174,27</w:t>
            </w:r>
          </w:p>
        </w:tc>
      </w:tr>
      <w:tr w:rsidR="002E16FD" w:rsidRPr="00081DDB" w:rsidTr="002E16FD">
        <w:trPr>
          <w:trHeight w:val="51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23 (с. Майма, Заводская, 19а)</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163,28</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163,28</w:t>
            </w:r>
          </w:p>
        </w:tc>
      </w:tr>
      <w:tr w:rsidR="002E16FD" w:rsidRPr="00081DDB" w:rsidTr="002E16FD">
        <w:trPr>
          <w:trHeight w:val="765"/>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color w:val="000000"/>
                <w:sz w:val="18"/>
                <w:szCs w:val="18"/>
              </w:rPr>
            </w:pPr>
            <w:r w:rsidRPr="00081DDB">
              <w:rPr>
                <w:color w:val="000000"/>
                <w:sz w:val="18"/>
                <w:szCs w:val="18"/>
              </w:rPr>
              <w:t>ООО «Сибирь - тепловая компания» Котельная № 28 (с. Майма, ул. В. Шукшина, 2)</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4"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5"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7" w:type="pct"/>
            <w:tcBorders>
              <w:top w:val="nil"/>
              <w:left w:val="nil"/>
              <w:bottom w:val="single" w:sz="4" w:space="0" w:color="auto"/>
              <w:right w:val="single" w:sz="4" w:space="0" w:color="auto"/>
            </w:tcBorders>
            <w:shd w:val="clear" w:color="auto" w:fill="auto"/>
            <w:vAlign w:val="center"/>
            <w:hideMark/>
          </w:tcPr>
          <w:p w:rsidR="002E16FD" w:rsidRPr="00081DDB" w:rsidRDefault="002E16FD" w:rsidP="002E16FD">
            <w:pPr>
              <w:jc w:val="center"/>
              <w:rPr>
                <w:color w:val="000000"/>
                <w:sz w:val="18"/>
                <w:szCs w:val="18"/>
              </w:rPr>
            </w:pPr>
            <w:r w:rsidRPr="00081DDB">
              <w:rPr>
                <w:color w:val="000000"/>
                <w:sz w:val="18"/>
                <w:szCs w:val="18"/>
              </w:rPr>
              <w:t>184,69</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color w:val="000000"/>
                <w:sz w:val="18"/>
                <w:szCs w:val="18"/>
              </w:rPr>
            </w:pPr>
            <w:r w:rsidRPr="00081DDB">
              <w:rPr>
                <w:color w:val="000000"/>
                <w:sz w:val="18"/>
                <w:szCs w:val="18"/>
              </w:rPr>
              <w:t>184,69</w:t>
            </w:r>
          </w:p>
        </w:tc>
      </w:tr>
      <w:tr w:rsidR="002E16FD"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2E16FD" w:rsidRPr="00081DDB" w:rsidRDefault="002E16FD" w:rsidP="002E16FD">
            <w:pPr>
              <w:jc w:val="both"/>
              <w:rPr>
                <w:b/>
                <w:bCs/>
                <w:i/>
                <w:iCs/>
                <w:color w:val="000000"/>
                <w:sz w:val="18"/>
                <w:szCs w:val="18"/>
              </w:rPr>
            </w:pPr>
            <w:r w:rsidRPr="00081DDB">
              <w:rPr>
                <w:b/>
                <w:bCs/>
                <w:i/>
                <w:iCs/>
                <w:color w:val="000000"/>
                <w:sz w:val="18"/>
                <w:szCs w:val="18"/>
              </w:rPr>
              <w:t>ИТОГ</w:t>
            </w:r>
            <w:proofErr w:type="gramStart"/>
            <w:r w:rsidRPr="00081DDB">
              <w:rPr>
                <w:b/>
                <w:bCs/>
                <w:i/>
                <w:iCs/>
                <w:color w:val="000000"/>
                <w:sz w:val="18"/>
                <w:szCs w:val="18"/>
              </w:rPr>
              <w:t>О ООО</w:t>
            </w:r>
            <w:proofErr w:type="gramEnd"/>
            <w:r w:rsidRPr="00081DDB">
              <w:rPr>
                <w:b/>
                <w:bCs/>
                <w:i/>
                <w:iCs/>
                <w:color w:val="000000"/>
                <w:sz w:val="18"/>
                <w:szCs w:val="18"/>
              </w:rPr>
              <w:t xml:space="preserve"> «Сибирь - тепловая компания»</w:t>
            </w:r>
          </w:p>
        </w:tc>
        <w:tc>
          <w:tcPr>
            <w:tcW w:w="464"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4"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5"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7" w:type="pct"/>
            <w:tcBorders>
              <w:top w:val="nil"/>
              <w:left w:val="nil"/>
              <w:bottom w:val="single" w:sz="4" w:space="0" w:color="auto"/>
              <w:right w:val="single" w:sz="4" w:space="0" w:color="auto"/>
            </w:tcBorders>
            <w:shd w:val="clear" w:color="auto" w:fill="auto"/>
            <w:noWrap/>
            <w:vAlign w:val="center"/>
            <w:hideMark/>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c>
          <w:tcPr>
            <w:tcW w:w="463" w:type="pct"/>
            <w:tcBorders>
              <w:top w:val="nil"/>
              <w:left w:val="nil"/>
              <w:bottom w:val="single" w:sz="4" w:space="0" w:color="auto"/>
              <w:right w:val="single" w:sz="4" w:space="0" w:color="auto"/>
            </w:tcBorders>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175,55</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«Энерго Алтай» К</w:t>
            </w:r>
            <w:r w:rsidRPr="00081DDB">
              <w:rPr>
                <w:bCs/>
                <w:iCs/>
                <w:color w:val="000000"/>
                <w:sz w:val="18"/>
                <w:szCs w:val="18"/>
              </w:rPr>
              <w:t>о</w:t>
            </w:r>
            <w:r w:rsidRPr="00081DDB">
              <w:rPr>
                <w:bCs/>
                <w:iCs/>
                <w:color w:val="000000"/>
                <w:sz w:val="18"/>
                <w:szCs w:val="18"/>
              </w:rPr>
              <w:t>тельная № 13 (с. Майма, Б</w:t>
            </w:r>
            <w:r w:rsidRPr="00081DDB">
              <w:rPr>
                <w:bCs/>
                <w:iCs/>
                <w:color w:val="000000"/>
                <w:sz w:val="18"/>
                <w:szCs w:val="18"/>
              </w:rPr>
              <w:t>е</w:t>
            </w:r>
            <w:r w:rsidRPr="00081DDB">
              <w:rPr>
                <w:bCs/>
                <w:iCs/>
                <w:color w:val="000000"/>
                <w:sz w:val="18"/>
                <w:szCs w:val="18"/>
              </w:rPr>
              <w:t>резовая Роща, 1ж)</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202,60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202,60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«Энерго Алтай» К</w:t>
            </w:r>
            <w:r w:rsidRPr="00081DDB">
              <w:rPr>
                <w:bCs/>
                <w:iCs/>
                <w:color w:val="000000"/>
                <w:sz w:val="18"/>
                <w:szCs w:val="18"/>
              </w:rPr>
              <w:t>о</w:t>
            </w:r>
            <w:r w:rsidRPr="00081DDB">
              <w:rPr>
                <w:bCs/>
                <w:iCs/>
                <w:color w:val="000000"/>
                <w:sz w:val="18"/>
                <w:szCs w:val="18"/>
              </w:rPr>
              <w:t>тельная № 1 (с. Майма, пер. Спортивный, 16а)</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155,18</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155,18</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ИТОГ</w:t>
            </w:r>
            <w:proofErr w:type="gramStart"/>
            <w:r w:rsidRPr="00081DDB">
              <w:rPr>
                <w:b/>
                <w:bCs/>
                <w:i/>
                <w:iCs/>
                <w:color w:val="000000"/>
                <w:sz w:val="18"/>
                <w:szCs w:val="18"/>
              </w:rPr>
              <w:t>О ООО</w:t>
            </w:r>
            <w:proofErr w:type="gramEnd"/>
            <w:r w:rsidRPr="00081DDB">
              <w:rPr>
                <w:b/>
                <w:bCs/>
                <w:i/>
                <w:iCs/>
                <w:color w:val="000000"/>
                <w:sz w:val="18"/>
                <w:szCs w:val="18"/>
              </w:rPr>
              <w:t xml:space="preserve"> «Энерго А</w:t>
            </w:r>
            <w:r w:rsidRPr="00081DDB">
              <w:rPr>
                <w:b/>
                <w:bCs/>
                <w:i/>
                <w:iCs/>
                <w:color w:val="000000"/>
                <w:sz w:val="18"/>
                <w:szCs w:val="18"/>
              </w:rPr>
              <w:t>л</w:t>
            </w:r>
            <w:r w:rsidRPr="00081DDB">
              <w:rPr>
                <w:b/>
                <w:bCs/>
                <w:i/>
                <w:iCs/>
                <w:color w:val="000000"/>
                <w:sz w:val="18"/>
                <w:szCs w:val="18"/>
              </w:rPr>
              <w:t>тай»</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177,7</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w:t>
            </w:r>
            <w:proofErr w:type="spellStart"/>
            <w:r w:rsidRPr="00081DDB">
              <w:rPr>
                <w:bCs/>
                <w:iCs/>
                <w:color w:val="000000"/>
                <w:sz w:val="18"/>
                <w:szCs w:val="18"/>
              </w:rPr>
              <w:t>Газмаркет</w:t>
            </w:r>
            <w:proofErr w:type="spellEnd"/>
            <w:r w:rsidRPr="00081DDB">
              <w:rPr>
                <w:bCs/>
                <w:iCs/>
                <w:color w:val="000000"/>
                <w:sz w:val="18"/>
                <w:szCs w:val="18"/>
              </w:rPr>
              <w:t>» Газовая котельная № 27, с. Майма, ул. Подгорная, 37</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190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190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ИТОГ</w:t>
            </w:r>
            <w:proofErr w:type="gramStart"/>
            <w:r w:rsidRPr="00081DDB">
              <w:rPr>
                <w:b/>
                <w:bCs/>
                <w:i/>
                <w:iCs/>
                <w:color w:val="000000"/>
                <w:sz w:val="18"/>
                <w:szCs w:val="18"/>
              </w:rPr>
              <w:t>О ООО</w:t>
            </w:r>
            <w:proofErr w:type="gramEnd"/>
            <w:r w:rsidRPr="00081DDB">
              <w:rPr>
                <w:b/>
                <w:bCs/>
                <w:i/>
                <w:iCs/>
                <w:color w:val="000000"/>
                <w:sz w:val="18"/>
                <w:szCs w:val="18"/>
              </w:rPr>
              <w:t xml:space="preserve"> «</w:t>
            </w:r>
            <w:proofErr w:type="spellStart"/>
            <w:r w:rsidRPr="00081DDB">
              <w:rPr>
                <w:b/>
                <w:bCs/>
                <w:i/>
                <w:iCs/>
                <w:color w:val="000000"/>
                <w:sz w:val="18"/>
                <w:szCs w:val="18"/>
              </w:rPr>
              <w:t>Газмаркет</w:t>
            </w:r>
            <w:proofErr w:type="spellEnd"/>
            <w:r w:rsidRPr="00081DDB">
              <w:rPr>
                <w:b/>
                <w:bCs/>
                <w:i/>
                <w:iCs/>
                <w:color w:val="000000"/>
                <w:sz w:val="18"/>
                <w:szCs w:val="18"/>
              </w:rPr>
              <w:t>»</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190</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proofErr w:type="gramStart"/>
            <w:r w:rsidRPr="00081DDB">
              <w:rPr>
                <w:bCs/>
                <w:iCs/>
                <w:color w:val="000000"/>
                <w:sz w:val="18"/>
                <w:szCs w:val="18"/>
              </w:rPr>
              <w:t>МУП «Кристалл»  Котельная № 19 (с. Подгорное, ул. Н</w:t>
            </w:r>
            <w:r w:rsidRPr="00081DDB">
              <w:rPr>
                <w:bCs/>
                <w:iCs/>
                <w:color w:val="000000"/>
                <w:sz w:val="18"/>
                <w:szCs w:val="18"/>
              </w:rPr>
              <w:t>о</w:t>
            </w:r>
            <w:r w:rsidRPr="00081DDB">
              <w:rPr>
                <w:bCs/>
                <w:iCs/>
                <w:color w:val="000000"/>
                <w:sz w:val="18"/>
                <w:szCs w:val="18"/>
              </w:rPr>
              <w:t>вая, 1)</w:t>
            </w:r>
            <w:proofErr w:type="gramEnd"/>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284</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284</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18 (с. Верх-</w:t>
            </w:r>
            <w:proofErr w:type="spellStart"/>
            <w:r w:rsidRPr="00081DDB">
              <w:rPr>
                <w:bCs/>
                <w:iCs/>
                <w:color w:val="000000"/>
                <w:sz w:val="18"/>
                <w:szCs w:val="18"/>
              </w:rPr>
              <w:t>Карагуж</w:t>
            </w:r>
            <w:proofErr w:type="spellEnd"/>
            <w:r w:rsidRPr="00081DDB">
              <w:rPr>
                <w:bCs/>
                <w:iCs/>
                <w:color w:val="000000"/>
                <w:sz w:val="18"/>
                <w:szCs w:val="18"/>
              </w:rPr>
              <w:t>, ул. Заречная, 2а)</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color w:val="000000"/>
                <w:sz w:val="18"/>
                <w:szCs w:val="18"/>
              </w:rPr>
            </w:pPr>
            <w:r w:rsidRPr="00081DDB">
              <w:rPr>
                <w:color w:val="000000"/>
                <w:sz w:val="18"/>
                <w:szCs w:val="18"/>
              </w:rPr>
              <w:t>203,9</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color w:val="000000"/>
                <w:sz w:val="18"/>
                <w:szCs w:val="18"/>
              </w:rPr>
            </w:pPr>
            <w:r w:rsidRPr="00081DDB">
              <w:rPr>
                <w:color w:val="000000"/>
                <w:sz w:val="18"/>
                <w:szCs w:val="18"/>
              </w:rPr>
              <w:t>203,9</w:t>
            </w:r>
          </w:p>
        </w:tc>
      </w:tr>
      <w:tr w:rsidR="00A61656" w:rsidRPr="00081DDB" w:rsidTr="002E16FD">
        <w:trPr>
          <w:trHeight w:val="300"/>
        </w:trPr>
        <w:tc>
          <w:tcPr>
            <w:tcW w:w="1284"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 xml:space="preserve">ИТОГО МУП «Кристалл»  </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4"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5"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7" w:type="pct"/>
            <w:tcBorders>
              <w:top w:val="nil"/>
              <w:left w:val="nil"/>
              <w:bottom w:val="single" w:sz="4" w:space="0" w:color="auto"/>
              <w:right w:val="single" w:sz="4" w:space="0" w:color="auto"/>
            </w:tcBorders>
            <w:shd w:val="clear" w:color="auto" w:fill="auto"/>
            <w:noWrap/>
            <w:vAlign w:val="center"/>
            <w:hideMark/>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c>
          <w:tcPr>
            <w:tcW w:w="463" w:type="pct"/>
            <w:tcBorders>
              <w:top w:val="nil"/>
              <w:left w:val="nil"/>
              <w:bottom w:val="single" w:sz="4" w:space="0" w:color="auto"/>
              <w:right w:val="single" w:sz="4" w:space="0" w:color="auto"/>
            </w:tcBorders>
            <w:vAlign w:val="center"/>
          </w:tcPr>
          <w:p w:rsidR="00A61656" w:rsidRPr="00081DDB" w:rsidRDefault="00A61656" w:rsidP="00A61656">
            <w:pPr>
              <w:ind w:left="-57" w:right="-57"/>
              <w:jc w:val="center"/>
              <w:rPr>
                <w:b/>
                <w:i/>
                <w:color w:val="000000"/>
                <w:sz w:val="18"/>
                <w:szCs w:val="18"/>
              </w:rPr>
            </w:pPr>
            <w:r w:rsidRPr="00081DDB">
              <w:rPr>
                <w:b/>
                <w:i/>
                <w:color w:val="000000"/>
                <w:sz w:val="18"/>
                <w:szCs w:val="18"/>
              </w:rPr>
              <w:t>243,95</w:t>
            </w:r>
          </w:p>
        </w:tc>
      </w:tr>
      <w:tr w:rsidR="002E16FD" w:rsidRPr="00081DDB" w:rsidTr="002E16FD">
        <w:trPr>
          <w:trHeight w:val="300"/>
        </w:trPr>
        <w:tc>
          <w:tcPr>
            <w:tcW w:w="1284" w:type="pct"/>
            <w:tcBorders>
              <w:top w:val="single" w:sz="4" w:space="0" w:color="auto"/>
              <w:left w:val="single" w:sz="4" w:space="0" w:color="auto"/>
              <w:bottom w:val="single" w:sz="4" w:space="0" w:color="auto"/>
              <w:right w:val="single" w:sz="4" w:space="0" w:color="auto"/>
            </w:tcBorders>
            <w:shd w:val="clear" w:color="auto" w:fill="auto"/>
            <w:vAlign w:val="center"/>
          </w:tcPr>
          <w:p w:rsidR="002E16FD" w:rsidRPr="00081DDB" w:rsidRDefault="002E16FD" w:rsidP="002E16FD">
            <w:pPr>
              <w:jc w:val="both"/>
              <w:rPr>
                <w:b/>
                <w:bCs/>
                <w:i/>
                <w:iCs/>
                <w:color w:val="000000"/>
                <w:sz w:val="18"/>
                <w:szCs w:val="18"/>
              </w:rPr>
            </w:pPr>
            <w:r w:rsidRPr="00081DDB">
              <w:rPr>
                <w:b/>
                <w:bCs/>
                <w:i/>
                <w:iCs/>
                <w:color w:val="000000"/>
                <w:sz w:val="18"/>
                <w:szCs w:val="18"/>
              </w:rPr>
              <w:t>ВСЕГО</w:t>
            </w:r>
          </w:p>
        </w:tc>
        <w:tc>
          <w:tcPr>
            <w:tcW w:w="464"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lang w:eastAsia="ru-RU"/>
              </w:rPr>
            </w:pPr>
            <w:r w:rsidRPr="00081DDB">
              <w:rPr>
                <w:b/>
                <w:bCs/>
                <w:i/>
                <w:iCs/>
                <w:color w:val="000000"/>
                <w:sz w:val="18"/>
                <w:szCs w:val="18"/>
              </w:rPr>
              <w:t>196,8</w:t>
            </w:r>
          </w:p>
        </w:tc>
        <w:tc>
          <w:tcPr>
            <w:tcW w:w="464"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5"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7" w:type="pct"/>
            <w:tcBorders>
              <w:top w:val="single" w:sz="4" w:space="0" w:color="auto"/>
              <w:left w:val="nil"/>
              <w:bottom w:val="single" w:sz="4" w:space="0" w:color="auto"/>
              <w:right w:val="single" w:sz="4" w:space="0" w:color="auto"/>
            </w:tcBorders>
            <w:shd w:val="clear" w:color="auto" w:fill="auto"/>
            <w:noWrap/>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c>
          <w:tcPr>
            <w:tcW w:w="463" w:type="pct"/>
            <w:tcBorders>
              <w:top w:val="single" w:sz="4" w:space="0" w:color="auto"/>
              <w:left w:val="nil"/>
              <w:bottom w:val="single" w:sz="4" w:space="0" w:color="auto"/>
              <w:right w:val="single" w:sz="4" w:space="0" w:color="auto"/>
            </w:tcBorders>
            <w:vAlign w:val="center"/>
          </w:tcPr>
          <w:p w:rsidR="002E16FD" w:rsidRPr="00081DDB" w:rsidRDefault="002E16FD" w:rsidP="002E16FD">
            <w:pPr>
              <w:jc w:val="center"/>
              <w:rPr>
                <w:b/>
                <w:bCs/>
                <w:i/>
                <w:iCs/>
                <w:color w:val="000000"/>
                <w:sz w:val="18"/>
                <w:szCs w:val="18"/>
              </w:rPr>
            </w:pPr>
            <w:r w:rsidRPr="00081DDB">
              <w:rPr>
                <w:b/>
                <w:bCs/>
                <w:i/>
                <w:iCs/>
                <w:color w:val="000000"/>
                <w:sz w:val="18"/>
                <w:szCs w:val="18"/>
              </w:rPr>
              <w:t>196,8</w:t>
            </w:r>
          </w:p>
        </w:tc>
      </w:tr>
    </w:tbl>
    <w:p w:rsidR="002402B1" w:rsidRPr="00081DDB" w:rsidRDefault="002402B1" w:rsidP="002402B1">
      <w:pPr>
        <w:ind w:firstLine="360"/>
        <w:jc w:val="both"/>
        <w:rPr>
          <w:sz w:val="44"/>
          <w:szCs w:val="26"/>
        </w:rPr>
      </w:pPr>
      <w:r w:rsidRPr="00081DDB">
        <w:rPr>
          <w:bCs/>
          <w:sz w:val="28"/>
          <w:szCs w:val="18"/>
        </w:rPr>
        <w:t xml:space="preserve">Таблица 9.3 – Расход условного топлива на выработку тепловой энергии на источниках тепловой энергии, т </w:t>
      </w:r>
      <w:proofErr w:type="spellStart"/>
      <w:r w:rsidRPr="00081DDB">
        <w:rPr>
          <w:bCs/>
          <w:sz w:val="28"/>
          <w:szCs w:val="18"/>
        </w:rPr>
        <w:t>у.</w:t>
      </w:r>
      <w:proofErr w:type="gramStart"/>
      <w:r w:rsidRPr="00081DDB">
        <w:rPr>
          <w:bCs/>
          <w:sz w:val="28"/>
          <w:szCs w:val="18"/>
        </w:rPr>
        <w:t>т</w:t>
      </w:r>
      <w:proofErr w:type="spellEnd"/>
      <w:proofErr w:type="gramEnd"/>
      <w:r w:rsidRPr="00081DDB">
        <w:rPr>
          <w:bCs/>
          <w:sz w:val="28"/>
          <w:szCs w:val="18"/>
        </w:rPr>
        <w:t>.</w:t>
      </w:r>
    </w:p>
    <w:tbl>
      <w:tblPr>
        <w:tblW w:w="5000" w:type="pct"/>
        <w:tblLook w:val="04A0" w:firstRow="1" w:lastRow="0" w:firstColumn="1" w:lastColumn="0" w:noHBand="0" w:noVBand="1"/>
      </w:tblPr>
      <w:tblGrid>
        <w:gridCol w:w="1893"/>
        <w:gridCol w:w="1111"/>
        <w:gridCol w:w="977"/>
        <w:gridCol w:w="978"/>
        <w:gridCol w:w="978"/>
        <w:gridCol w:w="978"/>
        <w:gridCol w:w="978"/>
        <w:gridCol w:w="987"/>
        <w:gridCol w:w="974"/>
      </w:tblGrid>
      <w:tr w:rsidR="00A61656" w:rsidRPr="00081DDB" w:rsidTr="00022865">
        <w:trPr>
          <w:trHeight w:val="300"/>
        </w:trPr>
        <w:tc>
          <w:tcPr>
            <w:tcW w:w="96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656" w:rsidRPr="00081DDB" w:rsidRDefault="00A61656" w:rsidP="00022865">
            <w:pPr>
              <w:jc w:val="both"/>
              <w:rPr>
                <w:b/>
                <w:color w:val="000000"/>
                <w:sz w:val="18"/>
                <w:szCs w:val="18"/>
                <w:lang w:eastAsia="ru-RU"/>
              </w:rPr>
            </w:pPr>
            <w:r w:rsidRPr="00081DDB">
              <w:rPr>
                <w:b/>
                <w:color w:val="000000"/>
                <w:sz w:val="18"/>
                <w:szCs w:val="18"/>
              </w:rPr>
              <w:t>Наименование и</w:t>
            </w:r>
            <w:r w:rsidRPr="00081DDB">
              <w:rPr>
                <w:b/>
                <w:color w:val="000000"/>
                <w:sz w:val="18"/>
                <w:szCs w:val="18"/>
              </w:rPr>
              <w:t>с</w:t>
            </w:r>
            <w:r w:rsidRPr="00081DDB">
              <w:rPr>
                <w:b/>
                <w:color w:val="000000"/>
                <w:sz w:val="18"/>
                <w:szCs w:val="18"/>
              </w:rPr>
              <w:t>точника</w:t>
            </w:r>
          </w:p>
        </w:tc>
        <w:tc>
          <w:tcPr>
            <w:tcW w:w="4039" w:type="pct"/>
            <w:gridSpan w:val="8"/>
            <w:tcBorders>
              <w:top w:val="single" w:sz="4" w:space="0" w:color="auto"/>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 xml:space="preserve">Расход условного топлива, т </w:t>
            </w:r>
            <w:proofErr w:type="spellStart"/>
            <w:r w:rsidRPr="00081DDB">
              <w:rPr>
                <w:b/>
                <w:color w:val="000000"/>
                <w:sz w:val="18"/>
                <w:szCs w:val="18"/>
              </w:rPr>
              <w:t>у.</w:t>
            </w:r>
            <w:proofErr w:type="gramStart"/>
            <w:r w:rsidRPr="00081DDB">
              <w:rPr>
                <w:b/>
                <w:color w:val="000000"/>
                <w:sz w:val="18"/>
                <w:szCs w:val="18"/>
              </w:rPr>
              <w:t>т</w:t>
            </w:r>
            <w:proofErr w:type="spellEnd"/>
            <w:proofErr w:type="gramEnd"/>
            <w:r w:rsidRPr="00081DDB">
              <w:rPr>
                <w:b/>
                <w:color w:val="000000"/>
                <w:sz w:val="18"/>
                <w:szCs w:val="18"/>
              </w:rPr>
              <w:t>.</w:t>
            </w:r>
          </w:p>
        </w:tc>
      </w:tr>
      <w:tr w:rsidR="00A61656" w:rsidRPr="00081DDB" w:rsidTr="00022865">
        <w:trPr>
          <w:trHeight w:val="300"/>
        </w:trPr>
        <w:tc>
          <w:tcPr>
            <w:tcW w:w="961" w:type="pct"/>
            <w:vMerge/>
            <w:tcBorders>
              <w:top w:val="single" w:sz="4" w:space="0" w:color="auto"/>
              <w:left w:val="single" w:sz="4" w:space="0" w:color="auto"/>
              <w:bottom w:val="single" w:sz="4" w:space="0" w:color="000000"/>
              <w:right w:val="single" w:sz="4" w:space="0" w:color="auto"/>
            </w:tcBorders>
            <w:vAlign w:val="center"/>
            <w:hideMark/>
          </w:tcPr>
          <w:p w:rsidR="00A61656" w:rsidRPr="00081DDB" w:rsidRDefault="00A61656" w:rsidP="00022865">
            <w:pPr>
              <w:rPr>
                <w:b/>
                <w:color w:val="000000"/>
                <w:sz w:val="18"/>
                <w:szCs w:val="18"/>
              </w:rPr>
            </w:pPr>
          </w:p>
        </w:tc>
        <w:tc>
          <w:tcPr>
            <w:tcW w:w="564"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2022</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2023</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2024</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2025</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2026</w:t>
            </w:r>
          </w:p>
        </w:tc>
        <w:tc>
          <w:tcPr>
            <w:tcW w:w="496"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2027</w:t>
            </w:r>
          </w:p>
        </w:tc>
        <w:tc>
          <w:tcPr>
            <w:tcW w:w="501" w:type="pct"/>
            <w:tcBorders>
              <w:top w:val="nil"/>
              <w:left w:val="nil"/>
              <w:bottom w:val="single" w:sz="4" w:space="0" w:color="auto"/>
              <w:right w:val="single" w:sz="4" w:space="0" w:color="auto"/>
            </w:tcBorders>
            <w:shd w:val="clear" w:color="auto" w:fill="auto"/>
            <w:vAlign w:val="center"/>
            <w:hideMark/>
          </w:tcPr>
          <w:p w:rsidR="00A61656" w:rsidRPr="00081DDB" w:rsidRDefault="00A61656" w:rsidP="00022865">
            <w:pPr>
              <w:jc w:val="center"/>
              <w:rPr>
                <w:b/>
                <w:color w:val="000000"/>
                <w:sz w:val="18"/>
                <w:szCs w:val="18"/>
              </w:rPr>
            </w:pPr>
            <w:r w:rsidRPr="00081DDB">
              <w:rPr>
                <w:b/>
                <w:color w:val="000000"/>
                <w:sz w:val="18"/>
                <w:szCs w:val="18"/>
              </w:rPr>
              <w:t>2028</w:t>
            </w:r>
          </w:p>
        </w:tc>
        <w:tc>
          <w:tcPr>
            <w:tcW w:w="494" w:type="pct"/>
            <w:tcBorders>
              <w:top w:val="nil"/>
              <w:left w:val="nil"/>
              <w:bottom w:val="single" w:sz="4" w:space="0" w:color="auto"/>
              <w:right w:val="single" w:sz="4" w:space="0" w:color="auto"/>
            </w:tcBorders>
          </w:tcPr>
          <w:p w:rsidR="00A61656" w:rsidRPr="00081DDB" w:rsidRDefault="00A61656" w:rsidP="00022865">
            <w:pPr>
              <w:jc w:val="center"/>
              <w:rPr>
                <w:b/>
                <w:color w:val="000000"/>
                <w:sz w:val="18"/>
                <w:szCs w:val="18"/>
              </w:rPr>
            </w:pPr>
            <w:r w:rsidRPr="00081DDB">
              <w:rPr>
                <w:b/>
                <w:color w:val="000000"/>
                <w:sz w:val="18"/>
                <w:szCs w:val="18"/>
              </w:rPr>
              <w:t>2029-2032</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lastRenderedPageBreak/>
              <w:t xml:space="preserve"> ООО «Сибирь - те</w:t>
            </w:r>
            <w:r w:rsidRPr="00081DDB">
              <w:rPr>
                <w:color w:val="000000"/>
                <w:sz w:val="18"/>
                <w:szCs w:val="18"/>
              </w:rPr>
              <w:t>п</w:t>
            </w:r>
            <w:r w:rsidRPr="00081DDB">
              <w:rPr>
                <w:color w:val="000000"/>
                <w:sz w:val="18"/>
                <w:szCs w:val="18"/>
              </w:rPr>
              <w:t>ловая компания» Котельная № 2 (с. Майма, Механизат</w:t>
            </w:r>
            <w:r w:rsidRPr="00081DDB">
              <w:rPr>
                <w:color w:val="000000"/>
                <w:sz w:val="18"/>
                <w:szCs w:val="18"/>
              </w:rPr>
              <w:t>о</w:t>
            </w:r>
            <w:r w:rsidRPr="00081DDB">
              <w:rPr>
                <w:color w:val="000000"/>
                <w:sz w:val="18"/>
                <w:szCs w:val="18"/>
              </w:rPr>
              <w:t>ров, 11)</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lang w:eastAsia="ru-RU"/>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815,19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815,19</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3 (с. Майма, Гидростро</w:t>
            </w:r>
            <w:r w:rsidRPr="00081DDB">
              <w:rPr>
                <w:color w:val="000000"/>
                <w:sz w:val="18"/>
                <w:szCs w:val="18"/>
              </w:rPr>
              <w:t>и</w:t>
            </w:r>
            <w:r w:rsidRPr="00081DDB">
              <w:rPr>
                <w:color w:val="000000"/>
                <w:sz w:val="18"/>
                <w:szCs w:val="18"/>
              </w:rPr>
              <w:t>телей, 44а)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993,21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993,21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5 (с. Майма, Энергетиков, 13а)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184,11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184,11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7 (с. Майма, Трудовая, 57)</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298,59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298,59</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8 (с. Майма, Ленина, 6)</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343,97</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343,97</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10 (с. Майма, Березовая, 17г)</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103,11</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103,11</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11 (с. Майма, Ленина, 62б)</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lang w:eastAsia="ru-RU"/>
              </w:rPr>
            </w:pPr>
            <w:r w:rsidRPr="00081DDB">
              <w:rPr>
                <w:color w:val="000000"/>
                <w:sz w:val="20"/>
                <w:szCs w:val="20"/>
              </w:rPr>
              <w:t>1105,96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1191,02</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1191,02</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12 (с. Майма, Ленина, 7б)</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113,6</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113,6</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16 (с. Майма, Заводская, 52в)</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448,53</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448,53</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20 (с. Майма, 50 лет Поб</w:t>
            </w:r>
            <w:r w:rsidRPr="00081DDB">
              <w:rPr>
                <w:color w:val="000000"/>
                <w:sz w:val="18"/>
                <w:szCs w:val="18"/>
              </w:rPr>
              <w:t>е</w:t>
            </w:r>
            <w:r w:rsidRPr="00081DDB">
              <w:rPr>
                <w:color w:val="000000"/>
                <w:sz w:val="18"/>
                <w:szCs w:val="18"/>
              </w:rPr>
              <w:t>ды, 4а)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449,48</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449,48</w:t>
            </w:r>
          </w:p>
        </w:tc>
      </w:tr>
      <w:tr w:rsidR="00A61656" w:rsidRPr="00081DDB" w:rsidTr="00022865">
        <w:trPr>
          <w:trHeight w:val="51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23 (с. Майма, Заводская, 19а)</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157,46</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157,46</w:t>
            </w:r>
          </w:p>
        </w:tc>
      </w:tr>
      <w:tr w:rsidR="00A61656" w:rsidRPr="00081DDB" w:rsidTr="00022865">
        <w:trPr>
          <w:trHeight w:val="765"/>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color w:val="000000"/>
                <w:sz w:val="18"/>
                <w:szCs w:val="18"/>
              </w:rPr>
            </w:pPr>
            <w:r w:rsidRPr="00081DDB">
              <w:rPr>
                <w:color w:val="000000"/>
                <w:sz w:val="18"/>
                <w:szCs w:val="18"/>
              </w:rPr>
              <w:t>ООО «Сибирь - те</w:t>
            </w:r>
            <w:r w:rsidRPr="00081DDB">
              <w:rPr>
                <w:color w:val="000000"/>
                <w:sz w:val="18"/>
                <w:szCs w:val="18"/>
              </w:rPr>
              <w:t>п</w:t>
            </w:r>
            <w:r w:rsidRPr="00081DDB">
              <w:rPr>
                <w:color w:val="000000"/>
                <w:sz w:val="18"/>
                <w:szCs w:val="18"/>
              </w:rPr>
              <w:t>ловая компания» Котельная № 28 (с. Майма, ул. В. Шу</w:t>
            </w:r>
            <w:r w:rsidRPr="00081DDB">
              <w:rPr>
                <w:color w:val="000000"/>
                <w:sz w:val="18"/>
                <w:szCs w:val="18"/>
              </w:rPr>
              <w:t>к</w:t>
            </w:r>
            <w:r w:rsidRPr="00081DDB">
              <w:rPr>
                <w:color w:val="000000"/>
                <w:sz w:val="18"/>
                <w:szCs w:val="18"/>
              </w:rPr>
              <w:t>шина, 2)</w:t>
            </w:r>
          </w:p>
        </w:tc>
        <w:tc>
          <w:tcPr>
            <w:tcW w:w="564"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6"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501" w:type="pct"/>
            <w:tcBorders>
              <w:top w:val="nil"/>
              <w:left w:val="nil"/>
              <w:bottom w:val="single" w:sz="8" w:space="0" w:color="auto"/>
              <w:right w:val="single" w:sz="8" w:space="0" w:color="auto"/>
            </w:tcBorders>
            <w:shd w:val="clear" w:color="auto" w:fill="auto"/>
            <w:vAlign w:val="center"/>
            <w:hideMark/>
          </w:tcPr>
          <w:p w:rsidR="00A61656" w:rsidRPr="00081DDB" w:rsidRDefault="00A61656" w:rsidP="00022865">
            <w:pPr>
              <w:jc w:val="center"/>
              <w:rPr>
                <w:color w:val="000000"/>
                <w:sz w:val="20"/>
                <w:szCs w:val="20"/>
              </w:rPr>
            </w:pPr>
            <w:r w:rsidRPr="00081DDB">
              <w:rPr>
                <w:color w:val="000000"/>
                <w:sz w:val="20"/>
                <w:szCs w:val="20"/>
              </w:rPr>
              <w:t>179,28</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color w:val="000000"/>
                <w:sz w:val="20"/>
                <w:szCs w:val="20"/>
              </w:rPr>
            </w:pPr>
            <w:r w:rsidRPr="00081DDB">
              <w:rPr>
                <w:color w:val="000000"/>
                <w:sz w:val="20"/>
                <w:szCs w:val="20"/>
              </w:rPr>
              <w:t>179,28</w:t>
            </w:r>
          </w:p>
        </w:tc>
      </w:tr>
      <w:tr w:rsidR="00A61656" w:rsidRPr="00081DDB" w:rsidTr="00022865">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ИТОГ</w:t>
            </w:r>
            <w:proofErr w:type="gramStart"/>
            <w:r w:rsidRPr="00081DDB">
              <w:rPr>
                <w:b/>
                <w:bCs/>
                <w:i/>
                <w:iCs/>
                <w:color w:val="000000"/>
                <w:sz w:val="18"/>
                <w:szCs w:val="18"/>
              </w:rPr>
              <w:t>О ООО</w:t>
            </w:r>
            <w:proofErr w:type="gramEnd"/>
            <w:r w:rsidRPr="00081DDB">
              <w:rPr>
                <w:b/>
                <w:bCs/>
                <w:i/>
                <w:iCs/>
                <w:color w:val="000000"/>
                <w:sz w:val="18"/>
                <w:szCs w:val="18"/>
              </w:rPr>
              <w:t xml:space="preserve"> «С</w:t>
            </w:r>
            <w:r w:rsidRPr="00081DDB">
              <w:rPr>
                <w:b/>
                <w:bCs/>
                <w:i/>
                <w:iCs/>
                <w:color w:val="000000"/>
                <w:sz w:val="18"/>
                <w:szCs w:val="18"/>
              </w:rPr>
              <w:t>и</w:t>
            </w:r>
            <w:r w:rsidRPr="00081DDB">
              <w:rPr>
                <w:b/>
                <w:bCs/>
                <w:i/>
                <w:iCs/>
                <w:color w:val="000000"/>
                <w:sz w:val="18"/>
                <w:szCs w:val="18"/>
              </w:rPr>
              <w:t>бирь - тепловая компания»</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5 192,49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
                <w:bCs/>
                <w:i/>
                <w:iCs/>
                <w:color w:val="000000"/>
                <w:sz w:val="20"/>
                <w:szCs w:val="18"/>
              </w:rPr>
            </w:pPr>
            <w:r w:rsidRPr="00081DDB">
              <w:rPr>
                <w:b/>
                <w:bCs/>
                <w:i/>
                <w:iCs/>
                <w:color w:val="000000"/>
                <w:sz w:val="20"/>
                <w:szCs w:val="18"/>
              </w:rPr>
              <w:t>5 277,55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ООО «Энерго А</w:t>
            </w:r>
            <w:r w:rsidRPr="00081DDB">
              <w:rPr>
                <w:bCs/>
                <w:iCs/>
                <w:color w:val="000000"/>
                <w:sz w:val="18"/>
                <w:szCs w:val="18"/>
              </w:rPr>
              <w:t>л</w:t>
            </w:r>
            <w:r w:rsidRPr="00081DDB">
              <w:rPr>
                <w:bCs/>
                <w:iCs/>
                <w:color w:val="000000"/>
                <w:sz w:val="18"/>
                <w:szCs w:val="18"/>
              </w:rPr>
              <w:t>тай» Котельная № 13 (с. Майма, Березовая Роща, 1ж)</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1087,07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1087,07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1133,82</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1133,82</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ООО «Энерго А</w:t>
            </w:r>
            <w:r w:rsidRPr="00081DDB">
              <w:rPr>
                <w:bCs/>
                <w:iCs/>
                <w:color w:val="000000"/>
                <w:sz w:val="18"/>
                <w:szCs w:val="18"/>
              </w:rPr>
              <w:t>л</w:t>
            </w:r>
            <w:r w:rsidRPr="00081DDB">
              <w:rPr>
                <w:bCs/>
                <w:iCs/>
                <w:color w:val="000000"/>
                <w:sz w:val="18"/>
                <w:szCs w:val="18"/>
              </w:rPr>
              <w:t>тай» Котельная № 1 (с. Майма, пер. Спортивный, 16а)</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1620,07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1799,75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1799,75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lastRenderedPageBreak/>
              <w:t>ИТОГ</w:t>
            </w:r>
            <w:proofErr w:type="gramStart"/>
            <w:r w:rsidRPr="00081DDB">
              <w:rPr>
                <w:b/>
                <w:bCs/>
                <w:i/>
                <w:iCs/>
                <w:color w:val="000000"/>
                <w:sz w:val="18"/>
                <w:szCs w:val="18"/>
              </w:rPr>
              <w:t>О ООО</w:t>
            </w:r>
            <w:proofErr w:type="gramEnd"/>
            <w:r w:rsidRPr="00081DDB">
              <w:rPr>
                <w:b/>
                <w:bCs/>
                <w:i/>
                <w:iCs/>
                <w:color w:val="000000"/>
                <w:sz w:val="18"/>
                <w:szCs w:val="18"/>
              </w:rPr>
              <w:t xml:space="preserve"> «Эне</w:t>
            </w:r>
            <w:r w:rsidRPr="00081DDB">
              <w:rPr>
                <w:b/>
                <w:bCs/>
                <w:i/>
                <w:iCs/>
                <w:color w:val="000000"/>
                <w:sz w:val="18"/>
                <w:szCs w:val="18"/>
              </w:rPr>
              <w:t>р</w:t>
            </w:r>
            <w:r w:rsidRPr="00081DDB">
              <w:rPr>
                <w:b/>
                <w:bCs/>
                <w:i/>
                <w:iCs/>
                <w:color w:val="000000"/>
                <w:sz w:val="18"/>
                <w:szCs w:val="18"/>
              </w:rPr>
              <w:t>го Алтай»</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2707,14</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2707,14</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2753,89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
                <w:bCs/>
                <w:i/>
                <w:iCs/>
                <w:color w:val="000000"/>
                <w:sz w:val="20"/>
                <w:szCs w:val="18"/>
              </w:rPr>
            </w:pPr>
            <w:r w:rsidRPr="00081DDB">
              <w:rPr>
                <w:b/>
                <w:bCs/>
                <w:i/>
                <w:iCs/>
                <w:color w:val="000000"/>
                <w:sz w:val="20"/>
                <w:szCs w:val="18"/>
              </w:rPr>
              <w:t>2933,57</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Cs/>
                <w:iCs/>
                <w:color w:val="000000"/>
                <w:sz w:val="18"/>
                <w:szCs w:val="18"/>
              </w:rPr>
            </w:pPr>
            <w:r w:rsidRPr="00081DDB">
              <w:rPr>
                <w:bCs/>
                <w:iCs/>
                <w:color w:val="000000"/>
                <w:sz w:val="18"/>
                <w:szCs w:val="18"/>
              </w:rPr>
              <w:t>ООО «</w:t>
            </w:r>
            <w:proofErr w:type="spellStart"/>
            <w:r w:rsidRPr="00081DDB">
              <w:rPr>
                <w:bCs/>
                <w:iCs/>
                <w:color w:val="000000"/>
                <w:sz w:val="18"/>
                <w:szCs w:val="18"/>
              </w:rPr>
              <w:t>Газмаркет</w:t>
            </w:r>
            <w:proofErr w:type="spellEnd"/>
            <w:r w:rsidRPr="00081DDB">
              <w:rPr>
                <w:bCs/>
                <w:iCs/>
                <w:color w:val="000000"/>
                <w:sz w:val="18"/>
                <w:szCs w:val="18"/>
              </w:rPr>
              <w:t>» Газовая котельная № 27, с. Майма, ул. Подгорная, 37</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Cs/>
                <w:iCs/>
                <w:color w:val="000000"/>
                <w:sz w:val="20"/>
                <w:szCs w:val="18"/>
              </w:rPr>
            </w:pPr>
            <w:r w:rsidRPr="00081DDB">
              <w:rPr>
                <w:bCs/>
                <w:iCs/>
                <w:color w:val="000000"/>
                <w:sz w:val="20"/>
                <w:szCs w:val="18"/>
              </w:rPr>
              <w:t>34,135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Cs/>
                <w:iCs/>
                <w:color w:val="000000"/>
                <w:sz w:val="20"/>
                <w:szCs w:val="18"/>
              </w:rPr>
            </w:pPr>
            <w:r w:rsidRPr="00081DDB">
              <w:rPr>
                <w:bCs/>
                <w:iCs/>
                <w:color w:val="000000"/>
                <w:sz w:val="20"/>
                <w:szCs w:val="18"/>
              </w:rPr>
              <w:t>34,135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A61656">
            <w:pPr>
              <w:jc w:val="both"/>
              <w:rPr>
                <w:b/>
                <w:bCs/>
                <w:i/>
                <w:iCs/>
                <w:color w:val="000000"/>
                <w:sz w:val="18"/>
                <w:szCs w:val="18"/>
              </w:rPr>
            </w:pPr>
            <w:r w:rsidRPr="00081DDB">
              <w:rPr>
                <w:b/>
                <w:bCs/>
                <w:i/>
                <w:iCs/>
                <w:color w:val="000000"/>
                <w:sz w:val="18"/>
                <w:szCs w:val="18"/>
              </w:rPr>
              <w:t>ИТОГ</w:t>
            </w:r>
            <w:proofErr w:type="gramStart"/>
            <w:r w:rsidRPr="00081DDB">
              <w:rPr>
                <w:b/>
                <w:bCs/>
                <w:i/>
                <w:iCs/>
                <w:color w:val="000000"/>
                <w:sz w:val="18"/>
                <w:szCs w:val="18"/>
              </w:rPr>
              <w:t>О ООО</w:t>
            </w:r>
            <w:proofErr w:type="gramEnd"/>
            <w:r w:rsidRPr="00081DDB">
              <w:rPr>
                <w:b/>
                <w:bCs/>
                <w:i/>
                <w:iCs/>
                <w:color w:val="000000"/>
                <w:sz w:val="18"/>
                <w:szCs w:val="18"/>
              </w:rPr>
              <w:t xml:space="preserve"> «</w:t>
            </w:r>
            <w:proofErr w:type="spellStart"/>
            <w:r w:rsidRPr="00081DDB">
              <w:rPr>
                <w:b/>
                <w:bCs/>
                <w:i/>
                <w:iCs/>
                <w:color w:val="000000"/>
                <w:sz w:val="18"/>
                <w:szCs w:val="18"/>
              </w:rPr>
              <w:t>Га</w:t>
            </w:r>
            <w:r w:rsidRPr="00081DDB">
              <w:rPr>
                <w:b/>
                <w:bCs/>
                <w:i/>
                <w:iCs/>
                <w:color w:val="000000"/>
                <w:sz w:val="18"/>
                <w:szCs w:val="18"/>
              </w:rPr>
              <w:t>з</w:t>
            </w:r>
            <w:r w:rsidRPr="00081DDB">
              <w:rPr>
                <w:b/>
                <w:bCs/>
                <w:i/>
                <w:iCs/>
                <w:color w:val="000000"/>
                <w:sz w:val="18"/>
                <w:szCs w:val="18"/>
              </w:rPr>
              <w:t>маркет</w:t>
            </w:r>
            <w:proofErr w:type="spellEnd"/>
            <w:r w:rsidRPr="00081DDB">
              <w:rPr>
                <w:b/>
                <w:bCs/>
                <w:i/>
                <w:iCs/>
                <w:color w:val="000000"/>
                <w:sz w:val="18"/>
                <w:szCs w:val="18"/>
              </w:rPr>
              <w:t xml:space="preserve">» </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A61656">
            <w:pPr>
              <w:jc w:val="center"/>
              <w:rPr>
                <w:b/>
                <w:bCs/>
                <w:i/>
                <w:iCs/>
                <w:color w:val="000000"/>
                <w:sz w:val="20"/>
                <w:szCs w:val="18"/>
              </w:rPr>
            </w:pPr>
            <w:r w:rsidRPr="00081DDB">
              <w:rPr>
                <w:b/>
                <w:bCs/>
                <w:i/>
                <w:iCs/>
                <w:color w:val="000000"/>
                <w:sz w:val="20"/>
                <w:szCs w:val="18"/>
              </w:rPr>
              <w:t>34,135</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proofErr w:type="gramStart"/>
            <w:r w:rsidRPr="00081DDB">
              <w:rPr>
                <w:bCs/>
                <w:iCs/>
                <w:color w:val="000000"/>
                <w:sz w:val="18"/>
                <w:szCs w:val="18"/>
              </w:rPr>
              <w:t>МУП «Кристалл»  Котельная № 19 (с. Подгорное, ул. Н</w:t>
            </w:r>
            <w:r w:rsidRPr="00081DDB">
              <w:rPr>
                <w:bCs/>
                <w:iCs/>
                <w:color w:val="000000"/>
                <w:sz w:val="18"/>
                <w:szCs w:val="18"/>
              </w:rPr>
              <w:t>о</w:t>
            </w:r>
            <w:r w:rsidRPr="00081DDB">
              <w:rPr>
                <w:bCs/>
                <w:iCs/>
                <w:color w:val="000000"/>
                <w:sz w:val="18"/>
                <w:szCs w:val="18"/>
              </w:rPr>
              <w:t>вая, 1)</w:t>
            </w:r>
            <w:proofErr w:type="gramEnd"/>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212,09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212,09</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Cs/>
                <w:iCs/>
                <w:color w:val="000000"/>
                <w:sz w:val="18"/>
                <w:szCs w:val="18"/>
              </w:rPr>
            </w:pPr>
            <w:r w:rsidRPr="00081DDB">
              <w:rPr>
                <w:bCs/>
                <w:iCs/>
                <w:color w:val="000000"/>
                <w:sz w:val="18"/>
                <w:szCs w:val="18"/>
              </w:rPr>
              <w:t>МУП «Кристалл» Котельная № 18 (с. Верх-</w:t>
            </w:r>
            <w:proofErr w:type="spellStart"/>
            <w:r w:rsidRPr="00081DDB">
              <w:rPr>
                <w:bCs/>
                <w:iCs/>
                <w:color w:val="000000"/>
                <w:sz w:val="18"/>
                <w:szCs w:val="18"/>
              </w:rPr>
              <w:t>Карагуж</w:t>
            </w:r>
            <w:proofErr w:type="spellEnd"/>
            <w:r w:rsidRPr="00081DDB">
              <w:rPr>
                <w:bCs/>
                <w:iCs/>
                <w:color w:val="000000"/>
                <w:sz w:val="18"/>
                <w:szCs w:val="18"/>
              </w:rPr>
              <w:t>, ул. Заречная, 2а)</w:t>
            </w:r>
          </w:p>
        </w:tc>
        <w:tc>
          <w:tcPr>
            <w:tcW w:w="564"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6"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501" w:type="pct"/>
            <w:tcBorders>
              <w:top w:val="nil"/>
              <w:left w:val="nil"/>
              <w:bottom w:val="single" w:sz="8" w:space="0" w:color="auto"/>
              <w:right w:val="single" w:sz="8" w:space="0" w:color="auto"/>
            </w:tcBorders>
            <w:shd w:val="clear" w:color="auto" w:fill="auto"/>
            <w:noWrap/>
            <w:vAlign w:val="center"/>
            <w:hideMark/>
          </w:tcPr>
          <w:p w:rsidR="00A61656" w:rsidRPr="00081DDB" w:rsidRDefault="00A61656" w:rsidP="00022865">
            <w:pPr>
              <w:jc w:val="center"/>
              <w:rPr>
                <w:bCs/>
                <w:iCs/>
                <w:color w:val="000000"/>
                <w:sz w:val="20"/>
                <w:szCs w:val="18"/>
              </w:rPr>
            </w:pPr>
            <w:r w:rsidRPr="00081DDB">
              <w:rPr>
                <w:bCs/>
                <w:iCs/>
                <w:color w:val="000000"/>
                <w:sz w:val="20"/>
                <w:szCs w:val="18"/>
              </w:rPr>
              <w:t>125,89</w:t>
            </w:r>
          </w:p>
        </w:tc>
        <w:tc>
          <w:tcPr>
            <w:tcW w:w="494" w:type="pct"/>
            <w:tcBorders>
              <w:top w:val="nil"/>
              <w:left w:val="nil"/>
              <w:bottom w:val="single" w:sz="8" w:space="0" w:color="auto"/>
              <w:right w:val="single" w:sz="8" w:space="0" w:color="auto"/>
            </w:tcBorders>
            <w:shd w:val="clear" w:color="auto" w:fill="auto"/>
            <w:vAlign w:val="center"/>
          </w:tcPr>
          <w:p w:rsidR="00A61656" w:rsidRPr="00081DDB" w:rsidRDefault="00A61656" w:rsidP="00022865">
            <w:pPr>
              <w:jc w:val="center"/>
              <w:rPr>
                <w:bCs/>
                <w:iCs/>
                <w:color w:val="000000"/>
                <w:sz w:val="20"/>
                <w:szCs w:val="18"/>
              </w:rPr>
            </w:pPr>
            <w:r w:rsidRPr="00081DDB">
              <w:rPr>
                <w:bCs/>
                <w:iCs/>
                <w:color w:val="000000"/>
                <w:sz w:val="20"/>
                <w:szCs w:val="18"/>
              </w:rPr>
              <w:t>125,89</w:t>
            </w:r>
          </w:p>
        </w:tc>
      </w:tr>
      <w:tr w:rsidR="00A61656" w:rsidRPr="00081DDB" w:rsidTr="00A61656">
        <w:trPr>
          <w:trHeight w:val="300"/>
        </w:trPr>
        <w:tc>
          <w:tcPr>
            <w:tcW w:w="961" w:type="pct"/>
            <w:tcBorders>
              <w:top w:val="nil"/>
              <w:left w:val="single" w:sz="4" w:space="0" w:color="auto"/>
              <w:bottom w:val="single" w:sz="4" w:space="0" w:color="auto"/>
              <w:right w:val="single" w:sz="4" w:space="0" w:color="auto"/>
            </w:tcBorders>
            <w:shd w:val="clear" w:color="auto" w:fill="auto"/>
            <w:vAlign w:val="center"/>
            <w:hideMark/>
          </w:tcPr>
          <w:p w:rsidR="00A61656" w:rsidRPr="00081DDB" w:rsidRDefault="00A61656" w:rsidP="00022865">
            <w:pPr>
              <w:jc w:val="both"/>
              <w:rPr>
                <w:b/>
                <w:bCs/>
                <w:i/>
                <w:iCs/>
                <w:color w:val="000000"/>
                <w:sz w:val="18"/>
                <w:szCs w:val="18"/>
              </w:rPr>
            </w:pPr>
            <w:r w:rsidRPr="00081DDB">
              <w:rPr>
                <w:b/>
                <w:bCs/>
                <w:i/>
                <w:iCs/>
                <w:color w:val="000000"/>
                <w:sz w:val="18"/>
                <w:szCs w:val="18"/>
              </w:rPr>
              <w:t>ИТОГО МУП «Кр</w:t>
            </w:r>
            <w:r w:rsidRPr="00081DDB">
              <w:rPr>
                <w:b/>
                <w:bCs/>
                <w:i/>
                <w:iCs/>
                <w:color w:val="000000"/>
                <w:sz w:val="18"/>
                <w:szCs w:val="18"/>
              </w:rPr>
              <w:t>и</w:t>
            </w:r>
            <w:r w:rsidRPr="00081DDB">
              <w:rPr>
                <w:b/>
                <w:bCs/>
                <w:i/>
                <w:iCs/>
                <w:color w:val="000000"/>
                <w:sz w:val="18"/>
                <w:szCs w:val="18"/>
              </w:rPr>
              <w:t xml:space="preserve">сталл»  </w:t>
            </w:r>
          </w:p>
        </w:tc>
        <w:tc>
          <w:tcPr>
            <w:tcW w:w="564"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6"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501" w:type="pct"/>
            <w:tcBorders>
              <w:top w:val="nil"/>
              <w:left w:val="nil"/>
              <w:bottom w:val="single" w:sz="4" w:space="0" w:color="auto"/>
              <w:right w:val="single" w:sz="8" w:space="0" w:color="auto"/>
            </w:tcBorders>
            <w:shd w:val="clear" w:color="auto" w:fill="auto"/>
            <w:noWrap/>
            <w:vAlign w:val="center"/>
            <w:hideMark/>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c>
          <w:tcPr>
            <w:tcW w:w="494" w:type="pct"/>
            <w:tcBorders>
              <w:top w:val="nil"/>
              <w:left w:val="nil"/>
              <w:bottom w:val="single" w:sz="4" w:space="0" w:color="auto"/>
              <w:right w:val="single" w:sz="8" w:space="0" w:color="auto"/>
            </w:tcBorders>
            <w:shd w:val="clear" w:color="auto" w:fill="auto"/>
            <w:vAlign w:val="center"/>
          </w:tcPr>
          <w:p w:rsidR="00A61656" w:rsidRPr="00081DDB" w:rsidRDefault="00A61656" w:rsidP="00A61656">
            <w:pPr>
              <w:jc w:val="center"/>
              <w:rPr>
                <w:b/>
                <w:bCs/>
                <w:i/>
                <w:iCs/>
                <w:color w:val="000000"/>
                <w:sz w:val="20"/>
                <w:szCs w:val="18"/>
              </w:rPr>
            </w:pPr>
            <w:r w:rsidRPr="00081DDB">
              <w:rPr>
                <w:b/>
                <w:bCs/>
                <w:i/>
                <w:iCs/>
                <w:color w:val="000000"/>
                <w:sz w:val="20"/>
                <w:szCs w:val="18"/>
              </w:rPr>
              <w:t>337,98</w:t>
            </w:r>
          </w:p>
        </w:tc>
      </w:tr>
      <w:tr w:rsidR="00A61656" w:rsidRPr="00081DDB" w:rsidTr="00022865">
        <w:trPr>
          <w:trHeight w:val="300"/>
        </w:trPr>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A61656" w:rsidRPr="00081DDB" w:rsidRDefault="00A61656" w:rsidP="00A61656">
            <w:pPr>
              <w:jc w:val="both"/>
              <w:rPr>
                <w:b/>
                <w:bCs/>
                <w:i/>
                <w:iCs/>
                <w:color w:val="000000"/>
                <w:sz w:val="18"/>
                <w:szCs w:val="18"/>
              </w:rPr>
            </w:pPr>
            <w:r w:rsidRPr="00081DDB">
              <w:rPr>
                <w:b/>
                <w:bCs/>
                <w:i/>
                <w:iCs/>
                <w:color w:val="000000"/>
                <w:sz w:val="18"/>
                <w:szCs w:val="18"/>
              </w:rPr>
              <w:t>ВСЕГО</w:t>
            </w:r>
          </w:p>
        </w:tc>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8 271,75</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8 356,81</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8 403,56</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c>
          <w:tcPr>
            <w:tcW w:w="494" w:type="pct"/>
            <w:tcBorders>
              <w:top w:val="single" w:sz="4" w:space="0" w:color="auto"/>
              <w:left w:val="single" w:sz="4" w:space="0" w:color="auto"/>
              <w:bottom w:val="single" w:sz="4" w:space="0" w:color="auto"/>
              <w:right w:val="single" w:sz="4" w:space="0" w:color="auto"/>
            </w:tcBorders>
            <w:shd w:val="clear" w:color="auto" w:fill="auto"/>
            <w:vAlign w:val="bottom"/>
          </w:tcPr>
          <w:p w:rsidR="00A61656" w:rsidRPr="00081DDB" w:rsidRDefault="00A61656" w:rsidP="00A61656">
            <w:pPr>
              <w:jc w:val="center"/>
              <w:rPr>
                <w:b/>
                <w:bCs/>
                <w:i/>
                <w:iCs/>
                <w:color w:val="000000"/>
                <w:sz w:val="20"/>
                <w:szCs w:val="18"/>
              </w:rPr>
            </w:pPr>
            <w:r w:rsidRPr="00081DDB">
              <w:rPr>
                <w:b/>
                <w:bCs/>
                <w:i/>
                <w:iCs/>
                <w:color w:val="000000"/>
                <w:sz w:val="20"/>
                <w:szCs w:val="18"/>
              </w:rPr>
              <w:t>8 583,24</w:t>
            </w:r>
          </w:p>
        </w:tc>
      </w:tr>
    </w:tbl>
    <w:p w:rsidR="002402B1" w:rsidRPr="00081DDB" w:rsidRDefault="002402B1" w:rsidP="00A61656">
      <w:pPr>
        <w:spacing w:before="120"/>
        <w:ind w:firstLine="357"/>
        <w:jc w:val="both"/>
        <w:rPr>
          <w:sz w:val="28"/>
          <w:szCs w:val="28"/>
        </w:rPr>
      </w:pPr>
      <w:r w:rsidRPr="00081DDB">
        <w:rPr>
          <w:bCs/>
          <w:sz w:val="28"/>
          <w:szCs w:val="28"/>
        </w:rPr>
        <w:t xml:space="preserve">Таблица 9.4 – Расход натурального топлива на выработку тепловой энергии на источниках тепловой энергии, тыс. м3/т </w:t>
      </w:r>
      <w:proofErr w:type="spellStart"/>
      <w:r w:rsidRPr="00081DDB">
        <w:rPr>
          <w:bCs/>
          <w:sz w:val="28"/>
          <w:szCs w:val="28"/>
        </w:rPr>
        <w:t>н</w:t>
      </w:r>
      <w:proofErr w:type="gramStart"/>
      <w:r w:rsidRPr="00081DDB">
        <w:rPr>
          <w:bCs/>
          <w:sz w:val="28"/>
          <w:szCs w:val="28"/>
        </w:rPr>
        <w:t>.т</w:t>
      </w:r>
      <w:proofErr w:type="spellEnd"/>
      <w:proofErr w:type="gramEnd"/>
      <w:r w:rsidR="00AF3524" w:rsidRPr="00081DDB">
        <w:rPr>
          <w:bCs/>
          <w:sz w:val="28"/>
          <w:szCs w:val="28"/>
        </w:rPr>
        <w:t>, (т)</w:t>
      </w:r>
    </w:p>
    <w:tbl>
      <w:tblPr>
        <w:tblW w:w="5000" w:type="pct"/>
        <w:tblLook w:val="04A0" w:firstRow="1" w:lastRow="0" w:firstColumn="1" w:lastColumn="0" w:noHBand="0" w:noVBand="1"/>
      </w:tblPr>
      <w:tblGrid>
        <w:gridCol w:w="1704"/>
        <w:gridCol w:w="911"/>
        <w:gridCol w:w="911"/>
        <w:gridCol w:w="912"/>
        <w:gridCol w:w="1126"/>
        <w:gridCol w:w="1126"/>
        <w:gridCol w:w="1126"/>
        <w:gridCol w:w="1126"/>
        <w:gridCol w:w="912"/>
      </w:tblGrid>
      <w:tr w:rsidR="00AF3524" w:rsidRPr="00081DDB" w:rsidTr="00AF3524">
        <w:trPr>
          <w:trHeight w:val="300"/>
        </w:trPr>
        <w:tc>
          <w:tcPr>
            <w:tcW w:w="6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3524" w:rsidRPr="00081DDB" w:rsidRDefault="00AF3524" w:rsidP="00022865">
            <w:pPr>
              <w:jc w:val="center"/>
              <w:rPr>
                <w:b/>
                <w:color w:val="000000"/>
                <w:sz w:val="20"/>
                <w:szCs w:val="20"/>
                <w:lang w:eastAsia="ru-RU"/>
              </w:rPr>
            </w:pPr>
            <w:r w:rsidRPr="00081DDB">
              <w:rPr>
                <w:b/>
                <w:color w:val="000000"/>
                <w:sz w:val="20"/>
                <w:szCs w:val="20"/>
              </w:rPr>
              <w:t>Наименование источника</w:t>
            </w:r>
          </w:p>
        </w:tc>
        <w:tc>
          <w:tcPr>
            <w:tcW w:w="4325" w:type="pct"/>
            <w:gridSpan w:val="8"/>
            <w:tcBorders>
              <w:top w:val="single" w:sz="4" w:space="0" w:color="auto"/>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 xml:space="preserve">Расход натурального топлива, тыс. м3/т </w:t>
            </w:r>
            <w:proofErr w:type="spellStart"/>
            <w:r w:rsidRPr="00081DDB">
              <w:rPr>
                <w:b/>
                <w:color w:val="000000"/>
                <w:sz w:val="20"/>
                <w:szCs w:val="20"/>
              </w:rPr>
              <w:t>н.</w:t>
            </w:r>
            <w:proofErr w:type="gramStart"/>
            <w:r w:rsidRPr="00081DDB">
              <w:rPr>
                <w:b/>
                <w:color w:val="000000"/>
                <w:sz w:val="20"/>
                <w:szCs w:val="20"/>
              </w:rPr>
              <w:t>т</w:t>
            </w:r>
            <w:proofErr w:type="spellEnd"/>
            <w:proofErr w:type="gramEnd"/>
            <w:r w:rsidRPr="00081DDB">
              <w:rPr>
                <w:b/>
                <w:color w:val="000000"/>
                <w:sz w:val="20"/>
                <w:szCs w:val="20"/>
              </w:rPr>
              <w:t>.</w:t>
            </w:r>
          </w:p>
        </w:tc>
      </w:tr>
      <w:tr w:rsidR="00AF3524" w:rsidRPr="00081DDB" w:rsidTr="00AF3524">
        <w:trPr>
          <w:trHeight w:val="300"/>
        </w:trPr>
        <w:tc>
          <w:tcPr>
            <w:tcW w:w="675" w:type="pct"/>
            <w:vMerge/>
            <w:tcBorders>
              <w:top w:val="single" w:sz="4" w:space="0" w:color="auto"/>
              <w:left w:val="single" w:sz="4" w:space="0" w:color="auto"/>
              <w:bottom w:val="single" w:sz="4" w:space="0" w:color="000000"/>
              <w:right w:val="single" w:sz="4" w:space="0" w:color="auto"/>
            </w:tcBorders>
            <w:vAlign w:val="center"/>
            <w:hideMark/>
          </w:tcPr>
          <w:p w:rsidR="00AF3524" w:rsidRPr="00081DDB" w:rsidRDefault="00AF3524" w:rsidP="00022865">
            <w:pPr>
              <w:jc w:val="center"/>
              <w:rPr>
                <w:b/>
                <w:color w:val="000000"/>
                <w:sz w:val="20"/>
                <w:szCs w:val="20"/>
              </w:rPr>
            </w:pP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2022</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2023</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2024</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2025</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2026</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2027</w:t>
            </w:r>
          </w:p>
        </w:tc>
        <w:tc>
          <w:tcPr>
            <w:tcW w:w="598"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b/>
                <w:color w:val="000000"/>
                <w:sz w:val="20"/>
                <w:szCs w:val="20"/>
              </w:rPr>
            </w:pPr>
            <w:r w:rsidRPr="00081DDB">
              <w:rPr>
                <w:b/>
                <w:color w:val="000000"/>
                <w:sz w:val="20"/>
                <w:szCs w:val="20"/>
              </w:rPr>
              <w:t>2028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color w:val="000000"/>
                <w:sz w:val="20"/>
                <w:szCs w:val="20"/>
              </w:rPr>
            </w:pPr>
            <w:r w:rsidRPr="00081DDB">
              <w:rPr>
                <w:b/>
                <w:color w:val="000000"/>
                <w:sz w:val="20"/>
                <w:szCs w:val="20"/>
              </w:rPr>
              <w:t>2029-2032</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 (с. Майма, Механизаторов, 11)</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lang w:eastAsia="ru-RU"/>
              </w:rPr>
            </w:pPr>
            <w:r w:rsidRPr="00081DDB">
              <w:rPr>
                <w:color w:val="000000"/>
                <w:sz w:val="20"/>
                <w:szCs w:val="20"/>
              </w:rPr>
              <w:t>698,27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698,27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698,27</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3 (с. Майма, Гидростроит</w:t>
            </w:r>
            <w:r w:rsidRPr="00081DDB">
              <w:rPr>
                <w:color w:val="000000"/>
                <w:sz w:val="20"/>
                <w:szCs w:val="20"/>
              </w:rPr>
              <w:t>е</w:t>
            </w:r>
            <w:r w:rsidRPr="00081DDB">
              <w:rPr>
                <w:color w:val="000000"/>
                <w:sz w:val="20"/>
                <w:szCs w:val="20"/>
              </w:rPr>
              <w:t>лей, 44а)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850,77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850,77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850,77</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5 (с. Майма, Энергетиков, 13а)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157,71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157,71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157,71</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7 (с. Майма, Трудовая, 57)</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255,76</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255,76</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255,76</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8 (с. Майма, Ленина, 6)</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294,64</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294,64</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294,64</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10 (с. Майма, Березовая, 17г)</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88,33</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0"/>
                <w:szCs w:val="20"/>
              </w:rPr>
            </w:pPr>
            <w:r w:rsidRPr="00081DDB">
              <w:rPr>
                <w:color w:val="000000"/>
                <w:sz w:val="20"/>
                <w:szCs w:val="20"/>
              </w:rPr>
              <w:t>88,33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rPr>
            </w:pPr>
            <w:r w:rsidRPr="00081DDB">
              <w:rPr>
                <w:color w:val="000000"/>
                <w:sz w:val="20"/>
                <w:szCs w:val="20"/>
              </w:rPr>
              <w:t>88,33</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 xml:space="preserve">ния» Котельная № 11 (с. Майма, </w:t>
            </w:r>
            <w:r w:rsidRPr="00081DDB">
              <w:rPr>
                <w:color w:val="000000"/>
                <w:sz w:val="20"/>
                <w:szCs w:val="20"/>
              </w:rPr>
              <w:lastRenderedPageBreak/>
              <w:t>Ленина, 62б)</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lang w:eastAsia="ru-RU"/>
              </w:rPr>
            </w:pPr>
            <w:r w:rsidRPr="00081DDB">
              <w:rPr>
                <w:color w:val="000000"/>
                <w:sz w:val="20"/>
                <w:szCs w:val="20"/>
              </w:rPr>
              <w:lastRenderedPageBreak/>
              <w:t>947,35</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1020,21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0"/>
                <w:szCs w:val="20"/>
                <w:lang w:eastAsia="ru-RU"/>
              </w:rPr>
            </w:pPr>
            <w:r w:rsidRPr="00081DDB">
              <w:rPr>
                <w:color w:val="000000"/>
                <w:sz w:val="20"/>
                <w:szCs w:val="20"/>
              </w:rPr>
              <w:t>947,35</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lastRenderedPageBreak/>
              <w:t>ООО «Сибирь - тепловая комп</w:t>
            </w:r>
            <w:r w:rsidRPr="00081DDB">
              <w:rPr>
                <w:color w:val="000000"/>
                <w:sz w:val="20"/>
                <w:szCs w:val="20"/>
              </w:rPr>
              <w:t>а</w:t>
            </w:r>
            <w:r w:rsidRPr="00081DDB">
              <w:rPr>
                <w:color w:val="000000"/>
                <w:sz w:val="20"/>
                <w:szCs w:val="20"/>
              </w:rPr>
              <w:t>ния» Котельная № 12 (с. Майма, Ленина, 7б)</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97,30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97,30</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97,30</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16 (с. Майма, Заводская, 52в)</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384,20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384,20</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384,20</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20 (с. Майма, 50 лет Победы, 4а)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385,01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385,01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385,01</w:t>
            </w:r>
          </w:p>
        </w:tc>
      </w:tr>
      <w:tr w:rsidR="00AF3524" w:rsidRPr="00081DDB" w:rsidTr="00AF3524">
        <w:trPr>
          <w:trHeight w:val="51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23 (с. Майма, Заводская, 19а)</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134,88</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134,88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134,88</w:t>
            </w:r>
          </w:p>
        </w:tc>
      </w:tr>
      <w:tr w:rsidR="00AF3524" w:rsidRPr="00081DDB" w:rsidTr="00AF3524">
        <w:trPr>
          <w:trHeight w:val="765"/>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0"/>
                <w:szCs w:val="20"/>
              </w:rPr>
            </w:pPr>
            <w:r w:rsidRPr="00081DDB">
              <w:rPr>
                <w:color w:val="000000"/>
                <w:sz w:val="20"/>
                <w:szCs w:val="20"/>
              </w:rPr>
              <w:t>ООО «Сибирь - тепловая комп</w:t>
            </w:r>
            <w:r w:rsidRPr="00081DDB">
              <w:rPr>
                <w:color w:val="000000"/>
                <w:sz w:val="20"/>
                <w:szCs w:val="20"/>
              </w:rPr>
              <w:t>а</w:t>
            </w:r>
            <w:r w:rsidRPr="00081DDB">
              <w:rPr>
                <w:color w:val="000000"/>
                <w:sz w:val="20"/>
                <w:szCs w:val="20"/>
              </w:rPr>
              <w:t>ния» Котельная № 28 (с. Майма, ул. В. Шукшина, 2)</w:t>
            </w:r>
          </w:p>
        </w:tc>
        <w:tc>
          <w:tcPr>
            <w:tcW w:w="483" w:type="pct"/>
            <w:tcBorders>
              <w:top w:val="nil"/>
              <w:left w:val="nil"/>
              <w:bottom w:val="single" w:sz="4" w:space="0" w:color="auto"/>
              <w:right w:val="single" w:sz="4" w:space="0" w:color="auto"/>
            </w:tcBorders>
            <w:shd w:val="clear" w:color="auto" w:fill="auto"/>
            <w:vAlign w:val="center"/>
            <w:hideMark/>
          </w:tcPr>
          <w:p w:rsidR="00AF3524" w:rsidRPr="00081DDB" w:rsidRDefault="00AF3524" w:rsidP="00022865">
            <w:pPr>
              <w:jc w:val="center"/>
              <w:rPr>
                <w:color w:val="000000"/>
                <w:sz w:val="22"/>
                <w:szCs w:val="22"/>
              </w:rPr>
            </w:pPr>
            <w:r w:rsidRPr="00081DDB">
              <w:rPr>
                <w:color w:val="000000"/>
                <w:sz w:val="22"/>
                <w:szCs w:val="22"/>
              </w:rPr>
              <w:t>153,57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483"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598" w:type="pct"/>
            <w:tcBorders>
              <w:top w:val="nil"/>
              <w:left w:val="nil"/>
              <w:bottom w:val="single" w:sz="4" w:space="0" w:color="auto"/>
              <w:right w:val="single" w:sz="4" w:space="0" w:color="auto"/>
            </w:tcBorders>
            <w:shd w:val="clear" w:color="auto" w:fill="auto"/>
            <w:vAlign w:val="center"/>
          </w:tcPr>
          <w:p w:rsidR="00AF3524" w:rsidRPr="00081DDB" w:rsidRDefault="00AF3524" w:rsidP="00022865">
            <w:pPr>
              <w:jc w:val="center"/>
              <w:rPr>
                <w:color w:val="000000"/>
                <w:sz w:val="22"/>
                <w:szCs w:val="22"/>
              </w:rPr>
            </w:pPr>
            <w:r w:rsidRPr="00081DDB">
              <w:rPr>
                <w:color w:val="000000"/>
                <w:sz w:val="22"/>
                <w:szCs w:val="22"/>
              </w:rPr>
              <w:t>153,57</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153,57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022865">
            <w:pPr>
              <w:jc w:val="center"/>
              <w:rPr>
                <w:b/>
                <w:bCs/>
                <w:i/>
                <w:iCs/>
                <w:color w:val="000000"/>
                <w:sz w:val="20"/>
                <w:szCs w:val="20"/>
              </w:rPr>
            </w:pPr>
            <w:r w:rsidRPr="00081DDB">
              <w:rPr>
                <w:b/>
                <w:bCs/>
                <w:i/>
                <w:iCs/>
                <w:color w:val="000000"/>
                <w:sz w:val="20"/>
                <w:szCs w:val="20"/>
              </w:rPr>
              <w:t>ИТОГ</w:t>
            </w:r>
            <w:proofErr w:type="gramStart"/>
            <w:r w:rsidRPr="00081DDB">
              <w:rPr>
                <w:b/>
                <w:bCs/>
                <w:i/>
                <w:iCs/>
                <w:color w:val="000000"/>
                <w:sz w:val="20"/>
                <w:szCs w:val="20"/>
              </w:rPr>
              <w:t>О ООО</w:t>
            </w:r>
            <w:proofErr w:type="gramEnd"/>
            <w:r w:rsidRPr="00081DDB">
              <w:rPr>
                <w:b/>
                <w:bCs/>
                <w:i/>
                <w:iCs/>
                <w:color w:val="000000"/>
                <w:sz w:val="20"/>
                <w:szCs w:val="20"/>
              </w:rPr>
              <w:t xml:space="preserve"> «Сибирь - те</w:t>
            </w:r>
            <w:r w:rsidRPr="00081DDB">
              <w:rPr>
                <w:b/>
                <w:bCs/>
                <w:i/>
                <w:iCs/>
                <w:color w:val="000000"/>
                <w:sz w:val="20"/>
                <w:szCs w:val="20"/>
              </w:rPr>
              <w:t>п</w:t>
            </w:r>
            <w:r w:rsidRPr="00081DDB">
              <w:rPr>
                <w:b/>
                <w:bCs/>
                <w:i/>
                <w:iCs/>
                <w:color w:val="000000"/>
                <w:sz w:val="20"/>
                <w:szCs w:val="20"/>
              </w:rPr>
              <w:t>ловая комп</w:t>
            </w:r>
            <w:r w:rsidRPr="00081DDB">
              <w:rPr>
                <w:b/>
                <w:bCs/>
                <w:i/>
                <w:iCs/>
                <w:color w:val="000000"/>
                <w:sz w:val="20"/>
                <w:szCs w:val="20"/>
              </w:rPr>
              <w:t>а</w:t>
            </w:r>
            <w:r w:rsidRPr="00081DDB">
              <w:rPr>
                <w:b/>
                <w:bCs/>
                <w:i/>
                <w:iCs/>
                <w:color w:val="000000"/>
                <w:sz w:val="20"/>
                <w:szCs w:val="20"/>
              </w:rPr>
              <w:t>ния»</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4447,80</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4520,66</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4447,80</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«Энерго Алтай» Котел</w:t>
            </w:r>
            <w:r w:rsidRPr="00081DDB">
              <w:rPr>
                <w:bCs/>
                <w:iCs/>
                <w:color w:val="000000"/>
                <w:sz w:val="20"/>
                <w:szCs w:val="20"/>
              </w:rPr>
              <w:t>ь</w:t>
            </w:r>
            <w:r w:rsidRPr="00081DDB">
              <w:rPr>
                <w:bCs/>
                <w:iCs/>
                <w:color w:val="000000"/>
                <w:sz w:val="20"/>
                <w:szCs w:val="20"/>
              </w:rPr>
              <w:t>ная № 13 (с. Майма, Берез</w:t>
            </w:r>
            <w:r w:rsidRPr="00081DDB">
              <w:rPr>
                <w:bCs/>
                <w:iCs/>
                <w:color w:val="000000"/>
                <w:sz w:val="20"/>
                <w:szCs w:val="20"/>
              </w:rPr>
              <w:t>о</w:t>
            </w:r>
            <w:r w:rsidRPr="00081DDB">
              <w:rPr>
                <w:bCs/>
                <w:iCs/>
                <w:color w:val="000000"/>
                <w:sz w:val="20"/>
                <w:szCs w:val="20"/>
              </w:rPr>
              <w:t>вая Роща, 1ж)</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942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942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982,5</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942</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«Энерго Алтай» Котел</w:t>
            </w:r>
            <w:r w:rsidRPr="00081DDB">
              <w:rPr>
                <w:bCs/>
                <w:iCs/>
                <w:color w:val="000000"/>
                <w:sz w:val="20"/>
                <w:szCs w:val="20"/>
              </w:rPr>
              <w:t>ь</w:t>
            </w:r>
            <w:r w:rsidRPr="00081DDB">
              <w:rPr>
                <w:bCs/>
                <w:iCs/>
                <w:color w:val="000000"/>
                <w:sz w:val="20"/>
                <w:szCs w:val="20"/>
              </w:rPr>
              <w:t>ная № 1 (с. Ма</w:t>
            </w:r>
            <w:r w:rsidRPr="00081DDB">
              <w:rPr>
                <w:bCs/>
                <w:iCs/>
                <w:color w:val="000000"/>
                <w:sz w:val="20"/>
                <w:szCs w:val="20"/>
              </w:rPr>
              <w:t>й</w:t>
            </w:r>
            <w:r w:rsidRPr="00081DDB">
              <w:rPr>
                <w:bCs/>
                <w:iCs/>
                <w:color w:val="000000"/>
                <w:sz w:val="20"/>
                <w:szCs w:val="20"/>
              </w:rPr>
              <w:t>ма, пер. Спо</w:t>
            </w:r>
            <w:r w:rsidRPr="00081DDB">
              <w:rPr>
                <w:bCs/>
                <w:iCs/>
                <w:color w:val="000000"/>
                <w:sz w:val="20"/>
                <w:szCs w:val="20"/>
              </w:rPr>
              <w:t>р</w:t>
            </w:r>
            <w:r w:rsidRPr="00081DDB">
              <w:rPr>
                <w:bCs/>
                <w:iCs/>
                <w:color w:val="000000"/>
                <w:sz w:val="20"/>
                <w:szCs w:val="20"/>
              </w:rPr>
              <w:t>тивный, 16а)</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1403,87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1403,87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1403,87</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1559,5761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1403,87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t>ИТОГ</w:t>
            </w:r>
            <w:proofErr w:type="gramStart"/>
            <w:r w:rsidRPr="00081DDB">
              <w:rPr>
                <w:b/>
                <w:bCs/>
                <w:i/>
                <w:iCs/>
                <w:color w:val="000000"/>
                <w:sz w:val="20"/>
                <w:szCs w:val="20"/>
              </w:rPr>
              <w:t>О ООО</w:t>
            </w:r>
            <w:proofErr w:type="gramEnd"/>
            <w:r w:rsidRPr="00081DDB">
              <w:rPr>
                <w:b/>
                <w:bCs/>
                <w:i/>
                <w:iCs/>
                <w:color w:val="000000"/>
                <w:sz w:val="20"/>
                <w:szCs w:val="20"/>
              </w:rPr>
              <w:t xml:space="preserve"> «Энерго Алтай»</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2345,87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2345,87</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2386,37</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2542,0761</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2345,87</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ООО «</w:t>
            </w:r>
            <w:proofErr w:type="spellStart"/>
            <w:r w:rsidRPr="00081DDB">
              <w:rPr>
                <w:bCs/>
                <w:iCs/>
                <w:color w:val="000000"/>
                <w:sz w:val="20"/>
                <w:szCs w:val="20"/>
              </w:rPr>
              <w:t>Газма</w:t>
            </w:r>
            <w:r w:rsidRPr="00081DDB">
              <w:rPr>
                <w:bCs/>
                <w:iCs/>
                <w:color w:val="000000"/>
                <w:sz w:val="20"/>
                <w:szCs w:val="20"/>
              </w:rPr>
              <w:t>р</w:t>
            </w:r>
            <w:r w:rsidRPr="00081DDB">
              <w:rPr>
                <w:bCs/>
                <w:iCs/>
                <w:color w:val="000000"/>
                <w:sz w:val="20"/>
                <w:szCs w:val="20"/>
              </w:rPr>
              <w:t>кет</w:t>
            </w:r>
            <w:proofErr w:type="spellEnd"/>
            <w:r w:rsidRPr="00081DDB">
              <w:rPr>
                <w:bCs/>
                <w:iCs/>
                <w:color w:val="000000"/>
                <w:sz w:val="20"/>
                <w:szCs w:val="20"/>
              </w:rPr>
              <w:t>» Газовая котельная № 27, с. Майма, ул. Подгорная, 37</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0,02958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color w:val="000000"/>
                <w:sz w:val="22"/>
                <w:szCs w:val="22"/>
              </w:rPr>
            </w:pPr>
            <w:r w:rsidRPr="00081DDB">
              <w:rPr>
                <w:color w:val="000000"/>
                <w:sz w:val="22"/>
                <w:szCs w:val="22"/>
              </w:rPr>
              <w:t>0,02958</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t>ИТОГ</w:t>
            </w:r>
            <w:proofErr w:type="gramStart"/>
            <w:r w:rsidRPr="00081DDB">
              <w:rPr>
                <w:b/>
                <w:bCs/>
                <w:i/>
                <w:iCs/>
                <w:color w:val="000000"/>
                <w:sz w:val="20"/>
                <w:szCs w:val="20"/>
              </w:rPr>
              <w:t>О ООО</w:t>
            </w:r>
            <w:proofErr w:type="gramEnd"/>
            <w:r w:rsidRPr="00081DDB">
              <w:rPr>
                <w:b/>
                <w:bCs/>
                <w:i/>
                <w:iCs/>
                <w:color w:val="000000"/>
                <w:sz w:val="20"/>
                <w:szCs w:val="20"/>
              </w:rPr>
              <w:t xml:space="preserve"> «</w:t>
            </w:r>
            <w:proofErr w:type="spellStart"/>
            <w:r w:rsidRPr="00081DDB">
              <w:rPr>
                <w:b/>
                <w:bCs/>
                <w:i/>
                <w:iCs/>
                <w:color w:val="000000"/>
                <w:sz w:val="20"/>
                <w:szCs w:val="20"/>
              </w:rPr>
              <w:t>Газмаркет</w:t>
            </w:r>
            <w:proofErr w:type="spellEnd"/>
            <w:r w:rsidRPr="00081DDB">
              <w:rPr>
                <w:b/>
                <w:bCs/>
                <w:i/>
                <w:iCs/>
                <w:color w:val="000000"/>
                <w:sz w:val="20"/>
                <w:szCs w:val="20"/>
              </w:rPr>
              <w:t xml:space="preserve">» </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0,02958</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proofErr w:type="gramStart"/>
            <w:r w:rsidRPr="00081DDB">
              <w:rPr>
                <w:bCs/>
                <w:iCs/>
                <w:color w:val="000000"/>
                <w:sz w:val="20"/>
                <w:szCs w:val="20"/>
              </w:rPr>
              <w:t>МУП «Кр</w:t>
            </w:r>
            <w:r w:rsidRPr="00081DDB">
              <w:rPr>
                <w:bCs/>
                <w:iCs/>
                <w:color w:val="000000"/>
                <w:sz w:val="20"/>
                <w:szCs w:val="20"/>
              </w:rPr>
              <w:t>и</w:t>
            </w:r>
            <w:r w:rsidRPr="00081DDB">
              <w:rPr>
                <w:bCs/>
                <w:iCs/>
                <w:color w:val="000000"/>
                <w:sz w:val="20"/>
                <w:szCs w:val="20"/>
              </w:rPr>
              <w:t>сталл»  Котел</w:t>
            </w:r>
            <w:r w:rsidRPr="00081DDB">
              <w:rPr>
                <w:bCs/>
                <w:iCs/>
                <w:color w:val="000000"/>
                <w:sz w:val="20"/>
                <w:szCs w:val="20"/>
              </w:rPr>
              <w:t>ь</w:t>
            </w:r>
            <w:r w:rsidRPr="00081DDB">
              <w:rPr>
                <w:bCs/>
                <w:iCs/>
                <w:color w:val="000000"/>
                <w:sz w:val="20"/>
                <w:szCs w:val="20"/>
              </w:rPr>
              <w:t>ная № 19 (с. Подгорное, ул. Новая, 1)</w:t>
            </w:r>
            <w:proofErr w:type="gramEnd"/>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t>244,63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244,63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244,63</w:t>
            </w:r>
          </w:p>
        </w:tc>
      </w:tr>
      <w:tr w:rsidR="00AF3524" w:rsidRPr="00081DDB" w:rsidTr="00AF3524">
        <w:trPr>
          <w:trHeight w:val="30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Cs/>
                <w:iCs/>
                <w:color w:val="000000"/>
                <w:sz w:val="20"/>
                <w:szCs w:val="20"/>
              </w:rPr>
            </w:pPr>
            <w:r w:rsidRPr="00081DDB">
              <w:rPr>
                <w:bCs/>
                <w:iCs/>
                <w:color w:val="000000"/>
                <w:sz w:val="20"/>
                <w:szCs w:val="20"/>
              </w:rPr>
              <w:t>МУП «Кр</w:t>
            </w:r>
            <w:r w:rsidRPr="00081DDB">
              <w:rPr>
                <w:bCs/>
                <w:iCs/>
                <w:color w:val="000000"/>
                <w:sz w:val="20"/>
                <w:szCs w:val="20"/>
              </w:rPr>
              <w:t>и</w:t>
            </w:r>
            <w:r w:rsidRPr="00081DDB">
              <w:rPr>
                <w:bCs/>
                <w:iCs/>
                <w:color w:val="000000"/>
                <w:sz w:val="20"/>
                <w:szCs w:val="20"/>
              </w:rPr>
              <w:t>сталл» Котел</w:t>
            </w:r>
            <w:r w:rsidRPr="00081DDB">
              <w:rPr>
                <w:bCs/>
                <w:iCs/>
                <w:color w:val="000000"/>
                <w:sz w:val="20"/>
                <w:szCs w:val="20"/>
              </w:rPr>
              <w:t>ь</w:t>
            </w:r>
            <w:r w:rsidRPr="00081DDB">
              <w:rPr>
                <w:bCs/>
                <w:iCs/>
                <w:color w:val="000000"/>
                <w:sz w:val="20"/>
                <w:szCs w:val="20"/>
              </w:rPr>
              <w:t>ная № 18 (с. Верх-</w:t>
            </w:r>
            <w:proofErr w:type="spellStart"/>
            <w:r w:rsidRPr="00081DDB">
              <w:rPr>
                <w:bCs/>
                <w:iCs/>
                <w:color w:val="000000"/>
                <w:sz w:val="20"/>
                <w:szCs w:val="20"/>
              </w:rPr>
              <w:t>Карагуж</w:t>
            </w:r>
            <w:proofErr w:type="spellEnd"/>
            <w:r w:rsidRPr="00081DDB">
              <w:rPr>
                <w:bCs/>
                <w:iCs/>
                <w:color w:val="000000"/>
                <w:sz w:val="20"/>
                <w:szCs w:val="20"/>
              </w:rPr>
              <w:t xml:space="preserve">, </w:t>
            </w:r>
            <w:r w:rsidRPr="00081DDB">
              <w:rPr>
                <w:bCs/>
                <w:iCs/>
                <w:color w:val="000000"/>
                <w:sz w:val="20"/>
                <w:szCs w:val="20"/>
              </w:rPr>
              <w:lastRenderedPageBreak/>
              <w:t>ул. Заречная, 2а)</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color w:val="000000"/>
                <w:sz w:val="22"/>
                <w:szCs w:val="22"/>
              </w:rPr>
            </w:pPr>
            <w:r w:rsidRPr="00081DDB">
              <w:rPr>
                <w:color w:val="000000"/>
                <w:sz w:val="22"/>
                <w:szCs w:val="22"/>
              </w:rPr>
              <w:lastRenderedPageBreak/>
              <w:t>145,2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color w:val="000000"/>
                <w:sz w:val="22"/>
                <w:szCs w:val="22"/>
              </w:rPr>
            </w:pPr>
            <w:r w:rsidRPr="00081DDB">
              <w:rPr>
                <w:color w:val="000000"/>
                <w:sz w:val="22"/>
                <w:szCs w:val="22"/>
              </w:rPr>
              <w:t>145,2</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145,2</w:t>
            </w:r>
          </w:p>
        </w:tc>
      </w:tr>
      <w:tr w:rsidR="00AF3524" w:rsidRPr="00081DDB" w:rsidTr="00AF3524">
        <w:trPr>
          <w:trHeight w:val="360"/>
        </w:trPr>
        <w:tc>
          <w:tcPr>
            <w:tcW w:w="675" w:type="pct"/>
            <w:tcBorders>
              <w:top w:val="nil"/>
              <w:left w:val="single" w:sz="4" w:space="0" w:color="auto"/>
              <w:bottom w:val="single" w:sz="4" w:space="0" w:color="auto"/>
              <w:right w:val="single" w:sz="4" w:space="0" w:color="auto"/>
            </w:tcBorders>
            <w:shd w:val="clear" w:color="auto" w:fill="auto"/>
            <w:vAlign w:val="center"/>
            <w:hideMark/>
          </w:tcPr>
          <w:p w:rsidR="00AF3524" w:rsidRPr="00081DDB" w:rsidRDefault="00AF3524" w:rsidP="00AF3524">
            <w:pPr>
              <w:jc w:val="center"/>
              <w:rPr>
                <w:b/>
                <w:bCs/>
                <w:i/>
                <w:iCs/>
                <w:color w:val="000000"/>
                <w:sz w:val="20"/>
                <w:szCs w:val="20"/>
              </w:rPr>
            </w:pPr>
            <w:r w:rsidRPr="00081DDB">
              <w:rPr>
                <w:b/>
                <w:bCs/>
                <w:i/>
                <w:iCs/>
                <w:color w:val="000000"/>
                <w:sz w:val="20"/>
                <w:szCs w:val="20"/>
              </w:rPr>
              <w:lastRenderedPageBreak/>
              <w:t xml:space="preserve">ИТОГО МУП «Кристалл» </w:t>
            </w:r>
          </w:p>
        </w:tc>
        <w:tc>
          <w:tcPr>
            <w:tcW w:w="483" w:type="pct"/>
            <w:tcBorders>
              <w:top w:val="nil"/>
              <w:left w:val="nil"/>
              <w:bottom w:val="single" w:sz="4" w:space="0" w:color="auto"/>
              <w:right w:val="single" w:sz="4" w:space="0" w:color="auto"/>
            </w:tcBorders>
            <w:shd w:val="clear" w:color="auto" w:fill="auto"/>
            <w:noWrap/>
            <w:vAlign w:val="center"/>
            <w:hideMark/>
          </w:tcPr>
          <w:p w:rsidR="00AF3524" w:rsidRPr="00081DDB" w:rsidRDefault="00AF3524" w:rsidP="00022865">
            <w:pPr>
              <w:jc w:val="center"/>
              <w:rPr>
                <w:b/>
                <w:i/>
                <w:color w:val="000000"/>
                <w:sz w:val="22"/>
                <w:szCs w:val="22"/>
              </w:rPr>
            </w:pPr>
            <w:r w:rsidRPr="00081DDB">
              <w:rPr>
                <w:b/>
                <w:i/>
                <w:color w:val="000000"/>
                <w:sz w:val="22"/>
                <w:szCs w:val="22"/>
              </w:rPr>
              <w:t>389,83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483"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598" w:type="pct"/>
            <w:tcBorders>
              <w:top w:val="nil"/>
              <w:left w:val="nil"/>
              <w:bottom w:val="single" w:sz="4" w:space="0" w:color="auto"/>
              <w:right w:val="single" w:sz="4" w:space="0" w:color="auto"/>
            </w:tcBorders>
            <w:shd w:val="clear" w:color="auto" w:fill="auto"/>
            <w:noWrap/>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c>
          <w:tcPr>
            <w:tcW w:w="484" w:type="pct"/>
            <w:tcBorders>
              <w:top w:val="nil"/>
              <w:left w:val="nil"/>
              <w:bottom w:val="single" w:sz="4" w:space="0" w:color="auto"/>
              <w:right w:val="single" w:sz="4" w:space="0" w:color="auto"/>
            </w:tcBorders>
            <w:vAlign w:val="center"/>
          </w:tcPr>
          <w:p w:rsidR="00AF3524" w:rsidRPr="00081DDB" w:rsidRDefault="00AF3524" w:rsidP="00022865">
            <w:pPr>
              <w:jc w:val="center"/>
              <w:rPr>
                <w:b/>
                <w:i/>
                <w:color w:val="000000"/>
                <w:sz w:val="22"/>
                <w:szCs w:val="22"/>
              </w:rPr>
            </w:pPr>
            <w:r w:rsidRPr="00081DDB">
              <w:rPr>
                <w:b/>
                <w:i/>
                <w:color w:val="000000"/>
                <w:sz w:val="22"/>
                <w:szCs w:val="22"/>
              </w:rPr>
              <w:t>389,83</w:t>
            </w:r>
          </w:p>
        </w:tc>
      </w:tr>
      <w:tr w:rsidR="00AF3524" w:rsidRPr="00081DDB" w:rsidTr="00AF3524">
        <w:trPr>
          <w:trHeight w:val="300"/>
        </w:trPr>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AF3524" w:rsidRPr="00081DDB" w:rsidRDefault="00AF3524" w:rsidP="00AF3524">
            <w:pPr>
              <w:jc w:val="center"/>
              <w:rPr>
                <w:b/>
                <w:bCs/>
                <w:i/>
                <w:iCs/>
                <w:color w:val="000000"/>
                <w:sz w:val="20"/>
                <w:szCs w:val="20"/>
              </w:rPr>
            </w:pPr>
            <w:r w:rsidRPr="00081DDB">
              <w:rPr>
                <w:b/>
                <w:bCs/>
                <w:i/>
                <w:iCs/>
                <w:color w:val="000000"/>
                <w:sz w:val="20"/>
                <w:szCs w:val="20"/>
              </w:rPr>
              <w:t>ВСЕГО приро</w:t>
            </w:r>
            <w:r w:rsidRPr="00081DDB">
              <w:rPr>
                <w:b/>
                <w:bCs/>
                <w:i/>
                <w:iCs/>
                <w:color w:val="000000"/>
                <w:sz w:val="20"/>
                <w:szCs w:val="20"/>
              </w:rPr>
              <w:t>д</w:t>
            </w:r>
            <w:r w:rsidRPr="00081DDB">
              <w:rPr>
                <w:b/>
                <w:bCs/>
                <w:i/>
                <w:iCs/>
                <w:color w:val="000000"/>
                <w:sz w:val="20"/>
                <w:szCs w:val="20"/>
              </w:rPr>
              <w:t>ного газа</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lang w:eastAsia="ru-RU"/>
              </w:rPr>
            </w:pPr>
            <w:r w:rsidRPr="00081DDB">
              <w:rPr>
                <w:b/>
                <w:bCs/>
                <w:i/>
                <w:iCs/>
                <w:color w:val="000000"/>
                <w:sz w:val="22"/>
                <w:szCs w:val="22"/>
              </w:rPr>
              <w:t>6793,7</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6866,56</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6907,06</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7062,77</w:t>
            </w:r>
          </w:p>
        </w:tc>
        <w:tc>
          <w:tcPr>
            <w:tcW w:w="484" w:type="pct"/>
            <w:tcBorders>
              <w:top w:val="single" w:sz="4" w:space="0" w:color="auto"/>
              <w:left w:val="nil"/>
              <w:bottom w:val="single" w:sz="4" w:space="0" w:color="auto"/>
              <w:right w:val="single" w:sz="4" w:space="0" w:color="auto"/>
            </w:tcBorders>
            <w:vAlign w:val="center"/>
          </w:tcPr>
          <w:p w:rsidR="00AF3524" w:rsidRPr="00081DDB" w:rsidRDefault="00AF3524" w:rsidP="00AF3524">
            <w:pPr>
              <w:jc w:val="center"/>
              <w:rPr>
                <w:b/>
                <w:bCs/>
                <w:i/>
                <w:iCs/>
                <w:color w:val="000000"/>
                <w:sz w:val="22"/>
                <w:szCs w:val="22"/>
              </w:rPr>
            </w:pPr>
            <w:r w:rsidRPr="00081DDB">
              <w:rPr>
                <w:b/>
                <w:bCs/>
                <w:i/>
                <w:iCs/>
                <w:color w:val="000000"/>
                <w:sz w:val="22"/>
                <w:szCs w:val="22"/>
              </w:rPr>
              <w:t>6793,7</w:t>
            </w:r>
          </w:p>
        </w:tc>
      </w:tr>
      <w:tr w:rsidR="00AF3524" w:rsidRPr="00081DDB" w:rsidTr="00AF3524">
        <w:trPr>
          <w:trHeight w:val="300"/>
        </w:trPr>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rsidR="00AF3524" w:rsidRPr="00081DDB" w:rsidRDefault="00AF3524" w:rsidP="00AF3524">
            <w:pPr>
              <w:jc w:val="center"/>
              <w:rPr>
                <w:b/>
                <w:bCs/>
                <w:i/>
                <w:iCs/>
                <w:color w:val="000000"/>
                <w:sz w:val="20"/>
                <w:szCs w:val="20"/>
              </w:rPr>
            </w:pPr>
            <w:r w:rsidRPr="00081DDB">
              <w:rPr>
                <w:b/>
                <w:bCs/>
                <w:i/>
                <w:iCs/>
                <w:color w:val="000000"/>
                <w:sz w:val="20"/>
                <w:szCs w:val="20"/>
              </w:rPr>
              <w:t>ВСЕГО угля</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3"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598" w:type="pct"/>
            <w:tcBorders>
              <w:top w:val="single" w:sz="4" w:space="0" w:color="auto"/>
              <w:left w:val="nil"/>
              <w:bottom w:val="single" w:sz="4" w:space="0" w:color="auto"/>
              <w:right w:val="single" w:sz="4" w:space="0" w:color="auto"/>
            </w:tcBorders>
            <w:shd w:val="clear" w:color="auto" w:fill="auto"/>
            <w:noWrap/>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c>
          <w:tcPr>
            <w:tcW w:w="484" w:type="pct"/>
            <w:tcBorders>
              <w:top w:val="single" w:sz="4" w:space="0" w:color="auto"/>
              <w:left w:val="nil"/>
              <w:bottom w:val="single" w:sz="4" w:space="0" w:color="auto"/>
              <w:right w:val="single" w:sz="4" w:space="0" w:color="auto"/>
            </w:tcBorders>
            <w:vAlign w:val="center"/>
          </w:tcPr>
          <w:p w:rsidR="00AF3524" w:rsidRPr="00081DDB" w:rsidRDefault="00AF3524" w:rsidP="00AF3524">
            <w:pPr>
              <w:jc w:val="center"/>
              <w:rPr>
                <w:b/>
                <w:i/>
                <w:color w:val="000000"/>
                <w:sz w:val="22"/>
                <w:szCs w:val="22"/>
              </w:rPr>
            </w:pPr>
            <w:r w:rsidRPr="00081DDB">
              <w:rPr>
                <w:b/>
                <w:i/>
                <w:color w:val="000000"/>
                <w:sz w:val="22"/>
                <w:szCs w:val="22"/>
              </w:rPr>
              <w:t>389,83</w:t>
            </w:r>
          </w:p>
        </w:tc>
      </w:tr>
    </w:tbl>
    <w:p w:rsidR="00AF3524" w:rsidRPr="00081DDB" w:rsidRDefault="00AF3524" w:rsidP="00AF3524">
      <w:pPr>
        <w:pStyle w:val="Default"/>
        <w:ind w:firstLine="709"/>
        <w:jc w:val="both"/>
        <w:rPr>
          <w:rFonts w:ascii="Times New Roman" w:hAnsi="Times New Roman" w:cs="Times New Roman"/>
          <w:sz w:val="28"/>
          <w:szCs w:val="28"/>
        </w:rPr>
      </w:pPr>
    </w:p>
    <w:p w:rsidR="00AF3524" w:rsidRPr="00081DDB" w:rsidRDefault="00AF3524" w:rsidP="00AF3524">
      <w:pPr>
        <w:ind w:firstLine="708"/>
        <w:rPr>
          <w:color w:val="000000" w:themeColor="text1"/>
          <w:sz w:val="28"/>
        </w:rPr>
      </w:pPr>
      <w:r w:rsidRPr="00081DDB">
        <w:rPr>
          <w:color w:val="000000" w:themeColor="text1"/>
          <w:sz w:val="28"/>
        </w:rPr>
        <w:t>Резервное топливо в зоне деятельности ЕТО №1 предусмотрено на всех котельных. Основным топливом для данных котельных является природный газ, резервным – дизельное топливо.</w:t>
      </w:r>
    </w:p>
    <w:p w:rsidR="00AF3524" w:rsidRPr="00081DDB" w:rsidRDefault="00022865" w:rsidP="00AF3524">
      <w:pPr>
        <w:jc w:val="both"/>
        <w:rPr>
          <w:sz w:val="28"/>
          <w:szCs w:val="26"/>
        </w:rPr>
      </w:pPr>
      <w:r w:rsidRPr="00081DDB">
        <w:rPr>
          <w:sz w:val="28"/>
          <w:szCs w:val="26"/>
        </w:rPr>
        <w:tab/>
        <w:t>Информация о котельных ООО «</w:t>
      </w:r>
      <w:proofErr w:type="spellStart"/>
      <w:r w:rsidRPr="00081DDB">
        <w:rPr>
          <w:sz w:val="28"/>
          <w:szCs w:val="26"/>
        </w:rPr>
        <w:t>Газмаркет</w:t>
      </w:r>
      <w:proofErr w:type="spellEnd"/>
      <w:r w:rsidRPr="00081DDB">
        <w:rPr>
          <w:sz w:val="28"/>
          <w:szCs w:val="26"/>
        </w:rPr>
        <w:t>», МУП «Кристалл», ООО «Энерго Алтай» не раскрыта.</w:t>
      </w:r>
    </w:p>
    <w:p w:rsidR="00F87BC4" w:rsidRPr="00081DDB" w:rsidRDefault="00F87BC4" w:rsidP="00AF3524">
      <w:pPr>
        <w:pStyle w:val="1"/>
        <w:numPr>
          <w:ilvl w:val="1"/>
          <w:numId w:val="36"/>
        </w:numPr>
        <w:ind w:left="0" w:firstLine="709"/>
        <w:rPr>
          <w:bCs w:val="0"/>
          <w:szCs w:val="28"/>
        </w:rPr>
      </w:pPr>
      <w:bookmarkStart w:id="57" w:name="_Toc137035996"/>
      <w:r w:rsidRPr="00081DDB">
        <w:rPr>
          <w:bCs w:val="0"/>
          <w:szCs w:val="28"/>
        </w:rPr>
        <w:t>Потребляемые источниками тепловой энергии виды топлива, включая местные виды топлива, а также используемые возобновляемые источники энергии</w:t>
      </w:r>
      <w:bookmarkEnd w:id="57"/>
      <w:r w:rsidRPr="00081DDB">
        <w:rPr>
          <w:bCs w:val="0"/>
          <w:szCs w:val="28"/>
        </w:rPr>
        <w:t xml:space="preserve"> </w:t>
      </w:r>
    </w:p>
    <w:p w:rsidR="00104C1E" w:rsidRPr="00081DDB" w:rsidRDefault="00F87BC4"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Проектным топливом для </w:t>
      </w:r>
      <w:r w:rsidR="0049581C" w:rsidRPr="00081DDB">
        <w:rPr>
          <w:rFonts w:ascii="Times New Roman" w:hAnsi="Times New Roman" w:cs="Times New Roman"/>
          <w:color w:val="auto"/>
          <w:sz w:val="28"/>
          <w:szCs w:val="26"/>
          <w:lang w:eastAsia="zh-CN"/>
        </w:rPr>
        <w:t xml:space="preserve">источников теплоснабжения, расположенных на территории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w:t>
      </w:r>
      <w:r w:rsidR="0049581C"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является </w:t>
      </w:r>
      <w:r w:rsidR="0049581C" w:rsidRPr="00081DDB">
        <w:rPr>
          <w:rFonts w:ascii="Times New Roman" w:hAnsi="Times New Roman" w:cs="Times New Roman"/>
          <w:color w:val="auto"/>
          <w:sz w:val="28"/>
          <w:szCs w:val="26"/>
          <w:lang w:eastAsia="zh-CN"/>
        </w:rPr>
        <w:t>природный газ</w:t>
      </w:r>
      <w:r w:rsidR="00252B7D" w:rsidRPr="00081DDB">
        <w:rPr>
          <w:rFonts w:ascii="Times New Roman" w:hAnsi="Times New Roman" w:cs="Times New Roman"/>
          <w:color w:val="auto"/>
          <w:sz w:val="28"/>
          <w:szCs w:val="26"/>
          <w:lang w:eastAsia="zh-CN"/>
        </w:rPr>
        <w:t xml:space="preserve"> и каменный уголь</w:t>
      </w:r>
      <w:r w:rsidRPr="00081DDB">
        <w:rPr>
          <w:rFonts w:ascii="Times New Roman" w:hAnsi="Times New Roman" w:cs="Times New Roman"/>
          <w:color w:val="auto"/>
          <w:sz w:val="28"/>
          <w:szCs w:val="26"/>
          <w:lang w:eastAsia="zh-CN"/>
        </w:rPr>
        <w:t>. В настоящее время в качестве основного топлива использую</w:t>
      </w:r>
      <w:r w:rsidRPr="00081DDB">
        <w:rPr>
          <w:rFonts w:ascii="Times New Roman" w:hAnsi="Times New Roman" w:cs="Times New Roman"/>
          <w:color w:val="auto"/>
          <w:sz w:val="28"/>
          <w:szCs w:val="26"/>
          <w:lang w:eastAsia="zh-CN"/>
        </w:rPr>
        <w:t>т</w:t>
      </w:r>
      <w:r w:rsidRPr="00081DDB">
        <w:rPr>
          <w:rFonts w:ascii="Times New Roman" w:hAnsi="Times New Roman" w:cs="Times New Roman"/>
          <w:color w:val="auto"/>
          <w:sz w:val="28"/>
          <w:szCs w:val="26"/>
          <w:lang w:eastAsia="zh-CN"/>
        </w:rPr>
        <w:t xml:space="preserve">ся </w:t>
      </w:r>
      <w:r w:rsidR="0049581C" w:rsidRPr="00081DDB">
        <w:rPr>
          <w:rFonts w:ascii="Times New Roman" w:hAnsi="Times New Roman" w:cs="Times New Roman"/>
          <w:color w:val="auto"/>
          <w:sz w:val="28"/>
          <w:szCs w:val="26"/>
          <w:lang w:eastAsia="zh-CN"/>
        </w:rPr>
        <w:t>природный газ</w:t>
      </w:r>
      <w:r w:rsidR="00252B7D" w:rsidRPr="00081DDB">
        <w:rPr>
          <w:rFonts w:ascii="Times New Roman" w:hAnsi="Times New Roman" w:cs="Times New Roman"/>
          <w:color w:val="auto"/>
          <w:sz w:val="28"/>
          <w:szCs w:val="26"/>
          <w:lang w:eastAsia="zh-CN"/>
        </w:rPr>
        <w:t xml:space="preserve"> и каменный уголь</w:t>
      </w:r>
      <w:r w:rsidRPr="00081DDB">
        <w:rPr>
          <w:rFonts w:ascii="Times New Roman" w:hAnsi="Times New Roman" w:cs="Times New Roman"/>
          <w:color w:val="auto"/>
          <w:sz w:val="28"/>
          <w:szCs w:val="26"/>
          <w:lang w:eastAsia="zh-CN"/>
        </w:rPr>
        <w:t>. Р</w:t>
      </w:r>
      <w:r w:rsidR="0049581C" w:rsidRPr="00081DDB">
        <w:rPr>
          <w:rFonts w:ascii="Times New Roman" w:hAnsi="Times New Roman" w:cs="Times New Roman"/>
          <w:color w:val="auto"/>
          <w:sz w:val="28"/>
          <w:szCs w:val="26"/>
          <w:lang w:eastAsia="zh-CN"/>
        </w:rPr>
        <w:t>езервное</w:t>
      </w:r>
      <w:r w:rsidRPr="00081DDB">
        <w:rPr>
          <w:rFonts w:ascii="Times New Roman" w:hAnsi="Times New Roman" w:cs="Times New Roman"/>
          <w:color w:val="auto"/>
          <w:sz w:val="28"/>
          <w:szCs w:val="26"/>
          <w:lang w:eastAsia="zh-CN"/>
        </w:rPr>
        <w:t xml:space="preserve"> топливо – </w:t>
      </w:r>
      <w:r w:rsidR="0049581C" w:rsidRPr="00081DDB">
        <w:rPr>
          <w:rFonts w:ascii="Times New Roman" w:hAnsi="Times New Roman" w:cs="Times New Roman"/>
          <w:color w:val="auto"/>
          <w:sz w:val="28"/>
          <w:szCs w:val="26"/>
          <w:lang w:eastAsia="zh-CN"/>
        </w:rPr>
        <w:t>дизельное топливо</w:t>
      </w:r>
      <w:r w:rsidR="00252B7D" w:rsidRPr="00081DDB">
        <w:rPr>
          <w:rFonts w:ascii="Times New Roman" w:hAnsi="Times New Roman" w:cs="Times New Roman"/>
          <w:color w:val="auto"/>
          <w:sz w:val="28"/>
          <w:szCs w:val="26"/>
          <w:lang w:eastAsia="zh-CN"/>
        </w:rPr>
        <w:t xml:space="preserve"> и каменный уголь</w:t>
      </w:r>
      <w:r w:rsidR="00022865" w:rsidRPr="00081DDB">
        <w:rPr>
          <w:rFonts w:ascii="Times New Roman" w:hAnsi="Times New Roman" w:cs="Times New Roman"/>
          <w:color w:val="auto"/>
          <w:sz w:val="28"/>
          <w:szCs w:val="26"/>
          <w:lang w:eastAsia="zh-CN"/>
        </w:rPr>
        <w:t xml:space="preserve">. </w:t>
      </w:r>
    </w:p>
    <w:p w:rsidR="00104C1E" w:rsidRPr="00081DDB" w:rsidRDefault="00BD6027" w:rsidP="00022865">
      <w:pPr>
        <w:ind w:firstLine="708"/>
        <w:jc w:val="both"/>
        <w:rPr>
          <w:sz w:val="28"/>
          <w:szCs w:val="26"/>
        </w:rPr>
      </w:pPr>
      <w:r w:rsidRPr="00081DDB">
        <w:rPr>
          <w:sz w:val="28"/>
          <w:szCs w:val="26"/>
        </w:rPr>
        <w:t>В качестве газообразного топлива используется природный газ, подава</w:t>
      </w:r>
      <w:r w:rsidRPr="00081DDB">
        <w:rPr>
          <w:sz w:val="28"/>
          <w:szCs w:val="26"/>
        </w:rPr>
        <w:t>е</w:t>
      </w:r>
      <w:r w:rsidRPr="00081DDB">
        <w:rPr>
          <w:sz w:val="28"/>
          <w:szCs w:val="26"/>
        </w:rPr>
        <w:t xml:space="preserve">мый в общем потоке по газопроводам: Барнаул-Бийск, Новосибирск-Барнаул, Бийск-Горно-Алтайск с низшей рабочей теплотой сгорания </w:t>
      </w:r>
      <w:r w:rsidR="00CD31DF" w:rsidRPr="00081DDB">
        <w:rPr>
          <w:sz w:val="28"/>
          <w:szCs w:val="26"/>
        </w:rPr>
        <w:t>7900</w:t>
      </w:r>
      <w:r w:rsidRPr="00081DDB">
        <w:rPr>
          <w:sz w:val="28"/>
          <w:szCs w:val="26"/>
        </w:rPr>
        <w:t xml:space="preserve"> ккал/м3.</w:t>
      </w:r>
    </w:p>
    <w:p w:rsidR="00B21DC2" w:rsidRPr="00081DDB" w:rsidRDefault="00B21DC2" w:rsidP="00022865">
      <w:pPr>
        <w:pStyle w:val="1"/>
        <w:numPr>
          <w:ilvl w:val="1"/>
          <w:numId w:val="36"/>
        </w:numPr>
        <w:ind w:left="0" w:firstLine="709"/>
        <w:rPr>
          <w:bCs w:val="0"/>
          <w:szCs w:val="28"/>
        </w:rPr>
      </w:pPr>
      <w:bookmarkStart w:id="58" w:name="_Toc137035997"/>
      <w:r w:rsidRPr="00081DDB">
        <w:rPr>
          <w:bCs w:val="0"/>
          <w:szCs w:val="28"/>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58"/>
      <w:r w:rsidRPr="00081DDB">
        <w:rPr>
          <w:bCs w:val="0"/>
          <w:szCs w:val="28"/>
        </w:rPr>
        <w:t xml:space="preserve"> </w:t>
      </w:r>
    </w:p>
    <w:p w:rsidR="00022865" w:rsidRPr="00081DDB" w:rsidRDefault="00022865"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Виды топлива, доля топлива и значение низшей теплоты </w:t>
      </w:r>
      <w:proofErr w:type="gramStart"/>
      <w:r w:rsidRPr="00081DDB">
        <w:rPr>
          <w:rFonts w:ascii="Times New Roman" w:hAnsi="Times New Roman" w:cs="Times New Roman"/>
          <w:color w:val="auto"/>
          <w:sz w:val="28"/>
          <w:szCs w:val="26"/>
          <w:lang w:eastAsia="zh-CN"/>
        </w:rPr>
        <w:t>сгорания топл</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ва, используемые для производства тепловой энергии в системах теплоснабж</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ния котельных МО Майминского СП представлены</w:t>
      </w:r>
      <w:proofErr w:type="gramEnd"/>
      <w:r w:rsidRPr="00081DDB">
        <w:rPr>
          <w:rFonts w:ascii="Times New Roman" w:hAnsi="Times New Roman" w:cs="Times New Roman"/>
          <w:color w:val="auto"/>
          <w:sz w:val="28"/>
          <w:szCs w:val="26"/>
          <w:lang w:eastAsia="zh-CN"/>
        </w:rPr>
        <w:t xml:space="preserve"> в Таблице 9.3.</w:t>
      </w:r>
    </w:p>
    <w:p w:rsidR="00022865" w:rsidRPr="00081DDB" w:rsidRDefault="00022865" w:rsidP="00022865">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Таблица 9.3 – Виды топлива, доля топлива и значение низшей теплоты сгорания топлива, используемые для производства тепловой энергии в сист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мах теплоснабжения котельных МО Майминского СП</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14"/>
        <w:gridCol w:w="2127"/>
        <w:gridCol w:w="2232"/>
      </w:tblGrid>
      <w:tr w:rsidR="00022865" w:rsidRPr="00081DDB" w:rsidTr="00F531A1">
        <w:trPr>
          <w:trHeight w:val="20"/>
        </w:trPr>
        <w:tc>
          <w:tcPr>
            <w:tcW w:w="3964"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Наименование системы тепл</w:t>
            </w:r>
            <w:r w:rsidRPr="00081DDB">
              <w:rPr>
                <w:b/>
                <w:bCs/>
                <w:color w:val="000000" w:themeColor="text1"/>
                <w:lang w:eastAsia="ru-RU"/>
              </w:rPr>
              <w:t>о</w:t>
            </w:r>
            <w:r w:rsidRPr="00081DDB">
              <w:rPr>
                <w:b/>
                <w:bCs/>
                <w:color w:val="000000" w:themeColor="text1"/>
                <w:lang w:eastAsia="ru-RU"/>
              </w:rPr>
              <w:t>снабжения муниципального обр</w:t>
            </w:r>
            <w:r w:rsidRPr="00081DDB">
              <w:rPr>
                <w:b/>
                <w:bCs/>
                <w:color w:val="000000" w:themeColor="text1"/>
                <w:lang w:eastAsia="ru-RU"/>
              </w:rPr>
              <w:t>а</w:t>
            </w:r>
            <w:r w:rsidRPr="00081DDB">
              <w:rPr>
                <w:b/>
                <w:bCs/>
                <w:color w:val="000000" w:themeColor="text1"/>
                <w:lang w:eastAsia="ru-RU"/>
              </w:rPr>
              <w:t>зования</w:t>
            </w:r>
          </w:p>
        </w:tc>
        <w:tc>
          <w:tcPr>
            <w:tcW w:w="1814"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Вид использ</w:t>
            </w:r>
            <w:r w:rsidRPr="00081DDB">
              <w:rPr>
                <w:b/>
                <w:bCs/>
                <w:color w:val="000000" w:themeColor="text1"/>
                <w:lang w:eastAsia="ru-RU"/>
              </w:rPr>
              <w:t>у</w:t>
            </w:r>
            <w:r w:rsidRPr="00081DDB">
              <w:rPr>
                <w:b/>
                <w:bCs/>
                <w:color w:val="000000" w:themeColor="text1"/>
                <w:lang w:eastAsia="ru-RU"/>
              </w:rPr>
              <w:t>емого топлива</w:t>
            </w:r>
          </w:p>
        </w:tc>
        <w:tc>
          <w:tcPr>
            <w:tcW w:w="2127"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Доля использу</w:t>
            </w:r>
            <w:r w:rsidRPr="00081DDB">
              <w:rPr>
                <w:b/>
                <w:bCs/>
                <w:color w:val="000000" w:themeColor="text1"/>
                <w:lang w:eastAsia="ru-RU"/>
              </w:rPr>
              <w:t>е</w:t>
            </w:r>
            <w:r w:rsidRPr="00081DDB">
              <w:rPr>
                <w:b/>
                <w:bCs/>
                <w:color w:val="000000" w:themeColor="text1"/>
                <w:lang w:eastAsia="ru-RU"/>
              </w:rPr>
              <w:t>мого топлива в общем объеме топлива, %</w:t>
            </w:r>
          </w:p>
        </w:tc>
        <w:tc>
          <w:tcPr>
            <w:tcW w:w="2232" w:type="dxa"/>
            <w:vAlign w:val="center"/>
            <w:hideMark/>
          </w:tcPr>
          <w:p w:rsidR="00022865" w:rsidRPr="00081DDB" w:rsidRDefault="00022865" w:rsidP="00F531A1">
            <w:pPr>
              <w:ind w:left="-57" w:right="-57"/>
              <w:jc w:val="center"/>
              <w:rPr>
                <w:b/>
                <w:bCs/>
                <w:color w:val="000000" w:themeColor="text1"/>
                <w:lang w:eastAsia="ru-RU"/>
              </w:rPr>
            </w:pPr>
            <w:r w:rsidRPr="00081DDB">
              <w:rPr>
                <w:b/>
                <w:bCs/>
                <w:color w:val="000000" w:themeColor="text1"/>
                <w:lang w:eastAsia="ru-RU"/>
              </w:rPr>
              <w:t xml:space="preserve">Значение низшей теплоты сгорания используемого топлива, </w:t>
            </w:r>
            <w:proofErr w:type="gramStart"/>
            <w:r w:rsidRPr="00081DDB">
              <w:rPr>
                <w:b/>
                <w:bCs/>
                <w:color w:val="000000" w:themeColor="text1"/>
                <w:lang w:eastAsia="ru-RU"/>
              </w:rPr>
              <w:t>ккал</w:t>
            </w:r>
            <w:proofErr w:type="gramEnd"/>
            <w:r w:rsidRPr="00081DDB">
              <w:rPr>
                <w:b/>
                <w:bCs/>
                <w:color w:val="000000" w:themeColor="text1"/>
                <w:lang w:eastAsia="ru-RU"/>
              </w:rPr>
              <w:t>/кг</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lang w:eastAsia="ru-RU"/>
              </w:rPr>
            </w:pPr>
            <w:r w:rsidRPr="00081DDB">
              <w:rPr>
                <w:color w:val="000000"/>
              </w:rPr>
              <w:t>ООО «Сибирь - тепловая компания» Котельная № 2 (с. Майма, Механиз</w:t>
            </w:r>
            <w:r w:rsidRPr="00081DDB">
              <w:rPr>
                <w:color w:val="000000"/>
              </w:rPr>
              <w:t>а</w:t>
            </w:r>
            <w:r w:rsidRPr="00081DDB">
              <w:rPr>
                <w:color w:val="000000"/>
              </w:rPr>
              <w:t>торов, 11)</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rPr>
                <w:color w:val="000000" w:themeColor="text1"/>
                <w:lang w:eastAsia="ru-RU"/>
              </w:rP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3 (с. Майма, Гидр</w:t>
            </w:r>
            <w:r w:rsidRPr="00081DDB">
              <w:rPr>
                <w:color w:val="000000"/>
              </w:rPr>
              <w:t>о</w:t>
            </w:r>
            <w:r w:rsidRPr="00081DDB">
              <w:rPr>
                <w:color w:val="000000"/>
              </w:rPr>
              <w:t>строителей, 44а)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5 (с. Майма, Энергет</w:t>
            </w:r>
            <w:r w:rsidRPr="00081DDB">
              <w:rPr>
                <w:color w:val="000000"/>
              </w:rPr>
              <w:t>и</w:t>
            </w:r>
            <w:r w:rsidRPr="00081DDB">
              <w:rPr>
                <w:color w:val="000000"/>
              </w:rPr>
              <w:t>ков, 13а)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 xml:space="preserve">ООО «Сибирь - тепловая компания» </w:t>
            </w:r>
            <w:r w:rsidRPr="00081DDB">
              <w:rPr>
                <w:color w:val="000000"/>
              </w:rPr>
              <w:lastRenderedPageBreak/>
              <w:t>Котельная № 7 (с. Майма, Трудовая, 57)</w:t>
            </w:r>
          </w:p>
        </w:tc>
        <w:tc>
          <w:tcPr>
            <w:tcW w:w="1814" w:type="dxa"/>
            <w:vAlign w:val="center"/>
          </w:tcPr>
          <w:p w:rsidR="00F531A1" w:rsidRPr="00081DDB" w:rsidRDefault="00F531A1" w:rsidP="00F531A1">
            <w:pPr>
              <w:ind w:left="-57" w:right="-57"/>
              <w:jc w:val="center"/>
            </w:pPr>
            <w:r w:rsidRPr="00081DDB">
              <w:rPr>
                <w:color w:val="000000" w:themeColor="text1"/>
                <w:lang w:eastAsia="ru-RU"/>
              </w:rPr>
              <w:lastRenderedPageBreak/>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lastRenderedPageBreak/>
              <w:t>ООО «Сибирь - тепловая компания» Котельная № 8 (с. Майма, Ленина, 6)</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10 (с. Майма, Берез</w:t>
            </w:r>
            <w:r w:rsidRPr="00081DDB">
              <w:rPr>
                <w:color w:val="000000"/>
              </w:rPr>
              <w:t>о</w:t>
            </w:r>
            <w:r w:rsidRPr="00081DDB">
              <w:rPr>
                <w:color w:val="000000"/>
              </w:rPr>
              <w:t>вая, 17г)</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11 (с. Майма, Ленина, 62б)</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hideMark/>
          </w:tcPr>
          <w:p w:rsidR="00F531A1" w:rsidRPr="00081DDB" w:rsidRDefault="00F531A1" w:rsidP="00F531A1">
            <w:pPr>
              <w:ind w:left="-57" w:right="-57"/>
              <w:jc w:val="center"/>
              <w:rPr>
                <w:color w:val="000000" w:themeColor="text1"/>
                <w:lang w:eastAsia="ru-RU"/>
              </w:rP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12 (с. Майма, Ленина, 7б)</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16 (с. Майма, Заво</w:t>
            </w:r>
            <w:r w:rsidRPr="00081DDB">
              <w:rPr>
                <w:color w:val="000000"/>
              </w:rPr>
              <w:t>д</w:t>
            </w:r>
            <w:r w:rsidRPr="00081DDB">
              <w:rPr>
                <w:color w:val="000000"/>
              </w:rPr>
              <w:t>ская, 52в)</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20 (с. Майма, 50 лет Победы, 4а)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23 (с. Майма, Заво</w:t>
            </w:r>
            <w:r w:rsidRPr="00081DDB">
              <w:rPr>
                <w:color w:val="000000"/>
              </w:rPr>
              <w:t>д</w:t>
            </w:r>
            <w:r w:rsidRPr="00081DDB">
              <w:rPr>
                <w:color w:val="000000"/>
              </w:rPr>
              <w:t>ская, 19а)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ind w:left="-57" w:right="-57"/>
              <w:jc w:val="cente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color w:val="000000"/>
              </w:rPr>
              <w:t>ООО «Сибирь - тепловая компания» Котельная № 28 (с. Майма, ул. В. Шукшина, 2)</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8172</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lang w:eastAsia="ru-RU"/>
              </w:rPr>
            </w:pPr>
            <w:r w:rsidRPr="00081DDB">
              <w:rPr>
                <w:bCs/>
                <w:iCs/>
                <w:color w:val="000000"/>
              </w:rPr>
              <w:t>ООО «Энерго Алтай» Котельная № 13 (с. Майма, Березовая Роща, 1ж)</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8071</w:t>
            </w:r>
          </w:p>
        </w:tc>
      </w:tr>
      <w:tr w:rsidR="00F531A1" w:rsidRPr="00081DDB" w:rsidTr="00F531A1">
        <w:trPr>
          <w:trHeight w:val="20"/>
        </w:trPr>
        <w:tc>
          <w:tcPr>
            <w:tcW w:w="3964" w:type="dxa"/>
            <w:vAlign w:val="center"/>
          </w:tcPr>
          <w:p w:rsidR="00F531A1" w:rsidRPr="00081DDB" w:rsidRDefault="00F531A1" w:rsidP="00F531A1">
            <w:pPr>
              <w:ind w:left="-57" w:right="-57"/>
              <w:jc w:val="center"/>
              <w:rPr>
                <w:color w:val="000000"/>
              </w:rPr>
            </w:pPr>
            <w:r w:rsidRPr="00081DDB">
              <w:rPr>
                <w:bCs/>
                <w:iCs/>
                <w:color w:val="000000"/>
              </w:rPr>
              <w:t>ООО «Энерго Алтай» Котельная № 1 (с. Майма, пер. Спортивный, 16а)</w:t>
            </w:r>
          </w:p>
        </w:tc>
        <w:tc>
          <w:tcPr>
            <w:tcW w:w="1814" w:type="dxa"/>
            <w:vAlign w:val="center"/>
          </w:tcPr>
          <w:p w:rsidR="00F531A1"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F531A1" w:rsidRPr="00081DDB" w:rsidRDefault="00F531A1" w:rsidP="00F531A1">
            <w:pPr>
              <w:ind w:left="-57" w:right="-57"/>
              <w:jc w:val="center"/>
            </w:pPr>
            <w:r w:rsidRPr="00081DDB">
              <w:rPr>
                <w:color w:val="000000" w:themeColor="text1"/>
                <w:lang w:eastAsia="ru-RU"/>
              </w:rPr>
              <w:t>100</w:t>
            </w:r>
          </w:p>
        </w:tc>
        <w:tc>
          <w:tcPr>
            <w:tcW w:w="2232" w:type="dxa"/>
            <w:vAlign w:val="center"/>
          </w:tcPr>
          <w:p w:rsidR="00F531A1"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8071</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lang w:eastAsia="ru-RU"/>
              </w:rPr>
            </w:pPr>
            <w:r w:rsidRPr="00081DDB">
              <w:rPr>
                <w:bCs/>
                <w:iCs/>
                <w:color w:val="000000"/>
              </w:rPr>
              <w:t>ООО «</w:t>
            </w:r>
            <w:proofErr w:type="spellStart"/>
            <w:r w:rsidRPr="00081DDB">
              <w:rPr>
                <w:bCs/>
                <w:iCs/>
                <w:color w:val="000000"/>
              </w:rPr>
              <w:t>Газмаркет</w:t>
            </w:r>
            <w:proofErr w:type="spellEnd"/>
            <w:r w:rsidRPr="00081DDB">
              <w:rPr>
                <w:bCs/>
                <w:iCs/>
                <w:color w:val="000000"/>
              </w:rPr>
              <w:t>» Газовая котельная № 27, с. Майма, ул. Подгорная, 37</w:t>
            </w:r>
          </w:p>
        </w:tc>
        <w:tc>
          <w:tcPr>
            <w:tcW w:w="1814" w:type="dxa"/>
            <w:vAlign w:val="center"/>
          </w:tcPr>
          <w:p w:rsidR="00022865" w:rsidRPr="00081DDB" w:rsidRDefault="00F531A1" w:rsidP="00F531A1">
            <w:pPr>
              <w:ind w:left="-57" w:right="-57"/>
              <w:jc w:val="center"/>
            </w:pPr>
            <w:r w:rsidRPr="00081DDB">
              <w:rPr>
                <w:color w:val="000000" w:themeColor="text1"/>
                <w:lang w:eastAsia="ru-RU"/>
              </w:rPr>
              <w:t>Природный газ</w:t>
            </w:r>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t>8230,5</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lang w:eastAsia="ru-RU"/>
              </w:rPr>
            </w:pPr>
            <w:proofErr w:type="gramStart"/>
            <w:r w:rsidRPr="00081DDB">
              <w:rPr>
                <w:bCs/>
                <w:iCs/>
                <w:color w:val="000000"/>
              </w:rPr>
              <w:t>МУП «Кристалл»  Котельная № 19 (с. Подгорное, ул. Новая, 1)</w:t>
            </w:r>
            <w:proofErr w:type="gramEnd"/>
          </w:p>
        </w:tc>
        <w:tc>
          <w:tcPr>
            <w:tcW w:w="1814" w:type="dxa"/>
            <w:vAlign w:val="center"/>
          </w:tcPr>
          <w:p w:rsidR="00022865" w:rsidRPr="00081DDB" w:rsidRDefault="00022865" w:rsidP="00F531A1">
            <w:pPr>
              <w:ind w:left="-57" w:right="-57"/>
              <w:jc w:val="center"/>
              <w:rPr>
                <w:color w:val="000000" w:themeColor="text1"/>
                <w:lang w:eastAsia="ru-RU"/>
              </w:rPr>
            </w:pPr>
            <w:r w:rsidRPr="00081DDB">
              <w:rPr>
                <w:color w:val="000000" w:themeColor="text1"/>
                <w:lang w:eastAsia="ru-RU"/>
              </w:rPr>
              <w:t xml:space="preserve">Каменный уголь </w:t>
            </w:r>
            <w:proofErr w:type="gramStart"/>
            <w:r w:rsidRPr="00081DDB">
              <w:rPr>
                <w:color w:val="000000" w:themeColor="text1"/>
                <w:lang w:eastAsia="ru-RU"/>
              </w:rPr>
              <w:t>Кузнецкого</w:t>
            </w:r>
            <w:proofErr w:type="gramEnd"/>
            <w:r w:rsidRPr="00081DDB">
              <w:rPr>
                <w:color w:val="000000" w:themeColor="text1"/>
                <w:lang w:eastAsia="ru-RU"/>
              </w:rPr>
              <w:t xml:space="preserve"> </w:t>
            </w:r>
            <w:proofErr w:type="spellStart"/>
            <w:r w:rsidRPr="00081DDB">
              <w:rPr>
                <w:color w:val="000000" w:themeColor="text1"/>
                <w:lang w:eastAsia="ru-RU"/>
              </w:rPr>
              <w:t>ба</w:t>
            </w:r>
            <w:r w:rsidRPr="00081DDB">
              <w:rPr>
                <w:color w:val="000000" w:themeColor="text1"/>
                <w:lang w:eastAsia="ru-RU"/>
              </w:rPr>
              <w:t>с</w:t>
            </w:r>
            <w:r w:rsidRPr="00081DDB">
              <w:rPr>
                <w:color w:val="000000" w:themeColor="text1"/>
                <w:lang w:eastAsia="ru-RU"/>
              </w:rPr>
              <w:t>сеина</w:t>
            </w:r>
            <w:proofErr w:type="spellEnd"/>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5100</w:t>
            </w:r>
          </w:p>
        </w:tc>
      </w:tr>
      <w:tr w:rsidR="00022865" w:rsidRPr="00081DDB" w:rsidTr="00F531A1">
        <w:trPr>
          <w:trHeight w:val="20"/>
        </w:trPr>
        <w:tc>
          <w:tcPr>
            <w:tcW w:w="3964" w:type="dxa"/>
            <w:vAlign w:val="center"/>
          </w:tcPr>
          <w:p w:rsidR="00022865" w:rsidRPr="00081DDB" w:rsidRDefault="00022865" w:rsidP="00F531A1">
            <w:pPr>
              <w:ind w:left="-57" w:right="-57"/>
              <w:jc w:val="center"/>
              <w:rPr>
                <w:color w:val="000000"/>
              </w:rPr>
            </w:pPr>
            <w:r w:rsidRPr="00081DDB">
              <w:rPr>
                <w:bCs/>
                <w:iCs/>
                <w:color w:val="000000"/>
              </w:rPr>
              <w:t>МУП «Кристалл» Котельная № 18 (с. Верх-</w:t>
            </w:r>
            <w:proofErr w:type="spellStart"/>
            <w:r w:rsidRPr="00081DDB">
              <w:rPr>
                <w:bCs/>
                <w:iCs/>
                <w:color w:val="000000"/>
              </w:rPr>
              <w:t>Карагуж</w:t>
            </w:r>
            <w:proofErr w:type="spellEnd"/>
            <w:r w:rsidRPr="00081DDB">
              <w:rPr>
                <w:bCs/>
                <w:iCs/>
                <w:color w:val="000000"/>
              </w:rPr>
              <w:t>, ул. Заречная, 2а)</w:t>
            </w:r>
          </w:p>
        </w:tc>
        <w:tc>
          <w:tcPr>
            <w:tcW w:w="1814" w:type="dxa"/>
            <w:vAlign w:val="center"/>
          </w:tcPr>
          <w:p w:rsidR="00022865" w:rsidRPr="00081DDB" w:rsidRDefault="00022865" w:rsidP="00F531A1">
            <w:pPr>
              <w:ind w:left="-57" w:right="-57"/>
              <w:jc w:val="center"/>
              <w:rPr>
                <w:color w:val="000000" w:themeColor="text1"/>
                <w:lang w:eastAsia="ru-RU"/>
              </w:rPr>
            </w:pPr>
            <w:r w:rsidRPr="00081DDB">
              <w:rPr>
                <w:color w:val="000000" w:themeColor="text1"/>
                <w:lang w:eastAsia="ru-RU"/>
              </w:rPr>
              <w:t xml:space="preserve">Каменный уголь </w:t>
            </w:r>
            <w:proofErr w:type="gramStart"/>
            <w:r w:rsidRPr="00081DDB">
              <w:rPr>
                <w:color w:val="000000" w:themeColor="text1"/>
                <w:lang w:eastAsia="ru-RU"/>
              </w:rPr>
              <w:t>Кузнецкого</w:t>
            </w:r>
            <w:proofErr w:type="gramEnd"/>
            <w:r w:rsidRPr="00081DDB">
              <w:rPr>
                <w:color w:val="000000" w:themeColor="text1"/>
                <w:lang w:eastAsia="ru-RU"/>
              </w:rPr>
              <w:t xml:space="preserve"> </w:t>
            </w:r>
            <w:proofErr w:type="spellStart"/>
            <w:r w:rsidRPr="00081DDB">
              <w:rPr>
                <w:color w:val="000000" w:themeColor="text1"/>
                <w:lang w:eastAsia="ru-RU"/>
              </w:rPr>
              <w:t>ба</w:t>
            </w:r>
            <w:r w:rsidRPr="00081DDB">
              <w:rPr>
                <w:color w:val="000000" w:themeColor="text1"/>
                <w:lang w:eastAsia="ru-RU"/>
              </w:rPr>
              <w:t>с</w:t>
            </w:r>
            <w:r w:rsidRPr="00081DDB">
              <w:rPr>
                <w:color w:val="000000" w:themeColor="text1"/>
                <w:lang w:eastAsia="ru-RU"/>
              </w:rPr>
              <w:t>сеина</w:t>
            </w:r>
            <w:proofErr w:type="spellEnd"/>
          </w:p>
        </w:tc>
        <w:tc>
          <w:tcPr>
            <w:tcW w:w="2127" w:type="dxa"/>
            <w:vAlign w:val="center"/>
          </w:tcPr>
          <w:p w:rsidR="00022865" w:rsidRPr="00081DDB" w:rsidRDefault="00022865" w:rsidP="00F531A1">
            <w:pPr>
              <w:ind w:left="-57" w:right="-57"/>
              <w:jc w:val="center"/>
            </w:pPr>
            <w:r w:rsidRPr="00081DDB">
              <w:rPr>
                <w:color w:val="000000" w:themeColor="text1"/>
                <w:lang w:eastAsia="ru-RU"/>
              </w:rPr>
              <w:t>100</w:t>
            </w:r>
          </w:p>
        </w:tc>
        <w:tc>
          <w:tcPr>
            <w:tcW w:w="2232" w:type="dxa"/>
            <w:vAlign w:val="center"/>
          </w:tcPr>
          <w:p w:rsidR="00022865" w:rsidRPr="00081DDB" w:rsidRDefault="00F531A1" w:rsidP="00F531A1">
            <w:pPr>
              <w:widowControl w:val="0"/>
              <w:autoSpaceDE w:val="0"/>
              <w:autoSpaceDN w:val="0"/>
              <w:adjustRightInd w:val="0"/>
              <w:ind w:left="-57" w:right="-57"/>
              <w:jc w:val="center"/>
              <w:rPr>
                <w:color w:val="000000" w:themeColor="text1"/>
                <w:lang w:eastAsia="ru-RU"/>
              </w:rPr>
            </w:pPr>
            <w:r w:rsidRPr="00081DDB">
              <w:rPr>
                <w:color w:val="000000" w:themeColor="text1"/>
                <w:lang w:eastAsia="ru-RU"/>
              </w:rPr>
              <w:t>5100</w:t>
            </w:r>
          </w:p>
        </w:tc>
      </w:tr>
    </w:tbl>
    <w:p w:rsidR="00B21DC2" w:rsidRPr="00081DDB" w:rsidRDefault="00B21DC2" w:rsidP="00F531A1">
      <w:pPr>
        <w:pStyle w:val="1"/>
        <w:numPr>
          <w:ilvl w:val="1"/>
          <w:numId w:val="36"/>
        </w:numPr>
        <w:ind w:left="0" w:firstLine="709"/>
        <w:rPr>
          <w:bCs w:val="0"/>
          <w:szCs w:val="28"/>
        </w:rPr>
      </w:pPr>
      <w:bookmarkStart w:id="59" w:name="_Toc137035998"/>
      <w:r w:rsidRPr="00081DDB">
        <w:rPr>
          <w:bCs w:val="0"/>
          <w:szCs w:val="28"/>
        </w:rPr>
        <w:t>Преобладающий в сельском поселении вид топлива, определяемый по совокупности всех систем теплоснабжения, находящихся в сельском поселении</w:t>
      </w:r>
      <w:bookmarkEnd w:id="59"/>
    </w:p>
    <w:p w:rsidR="00B21DC2" w:rsidRDefault="00B21DC2" w:rsidP="00B21DC2">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w:t>
      </w:r>
      <w:r w:rsidR="00B8147B" w:rsidRPr="00081DDB">
        <w:rPr>
          <w:rFonts w:ascii="Times New Roman" w:hAnsi="Times New Roman" w:cs="Times New Roman"/>
          <w:color w:val="auto"/>
          <w:sz w:val="28"/>
          <w:szCs w:val="26"/>
          <w:lang w:eastAsia="zh-CN"/>
        </w:rPr>
        <w:t xml:space="preserve">МО </w:t>
      </w:r>
      <w:proofErr w:type="spellStart"/>
      <w:r w:rsidR="00B8147B" w:rsidRPr="00081DDB">
        <w:rPr>
          <w:rFonts w:ascii="Times New Roman" w:hAnsi="Times New Roman" w:cs="Times New Roman"/>
          <w:color w:val="auto"/>
          <w:sz w:val="28"/>
          <w:szCs w:val="26"/>
          <w:lang w:eastAsia="zh-CN"/>
        </w:rPr>
        <w:t>Майминское</w:t>
      </w:r>
      <w:proofErr w:type="spellEnd"/>
      <w:r w:rsidR="00B8147B" w:rsidRPr="00081DDB">
        <w:rPr>
          <w:rFonts w:ascii="Times New Roman" w:hAnsi="Times New Roman" w:cs="Times New Roman"/>
          <w:color w:val="auto"/>
          <w:sz w:val="28"/>
          <w:szCs w:val="26"/>
          <w:lang w:eastAsia="zh-CN"/>
        </w:rPr>
        <w:t xml:space="preserve"> СП </w:t>
      </w:r>
      <w:r w:rsidRPr="00081DDB">
        <w:rPr>
          <w:rFonts w:ascii="Times New Roman" w:hAnsi="Times New Roman" w:cs="Times New Roman"/>
          <w:color w:val="auto"/>
          <w:sz w:val="28"/>
          <w:szCs w:val="26"/>
          <w:lang w:eastAsia="zh-CN"/>
        </w:rPr>
        <w:t>Майминского района Республики Алтай преобл</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дающим видом топлива является природный газ.</w:t>
      </w:r>
    </w:p>
    <w:p w:rsidR="000D4A86" w:rsidRPr="00BE1680" w:rsidRDefault="000D4A86" w:rsidP="000D4A86">
      <w:pPr>
        <w:pStyle w:val="Default"/>
        <w:ind w:firstLine="708"/>
        <w:jc w:val="both"/>
        <w:rPr>
          <w:rFonts w:ascii="Times New Roman" w:hAnsi="Times New Roman" w:cs="Times New Roman"/>
          <w:color w:val="auto"/>
          <w:sz w:val="28"/>
          <w:szCs w:val="26"/>
          <w:lang w:eastAsia="zh-CN"/>
        </w:rPr>
      </w:pPr>
      <w:r w:rsidRPr="00BE1680">
        <w:rPr>
          <w:rFonts w:ascii="Times New Roman" w:hAnsi="Times New Roman" w:cs="Times New Roman"/>
          <w:color w:val="auto"/>
          <w:sz w:val="28"/>
          <w:szCs w:val="26"/>
          <w:lang w:eastAsia="zh-CN"/>
        </w:rPr>
        <w:t xml:space="preserve">Прогнозные значения расходов натурального топлива на отпуск тепловой энергии в МО </w:t>
      </w:r>
      <w:proofErr w:type="spellStart"/>
      <w:r w:rsidRPr="00BE1680">
        <w:rPr>
          <w:rFonts w:ascii="Times New Roman" w:hAnsi="Times New Roman" w:cs="Times New Roman"/>
          <w:color w:val="auto"/>
          <w:sz w:val="28"/>
          <w:szCs w:val="26"/>
          <w:lang w:eastAsia="zh-CN"/>
        </w:rPr>
        <w:t>Майминское</w:t>
      </w:r>
      <w:proofErr w:type="spellEnd"/>
      <w:r w:rsidRPr="00BE1680">
        <w:rPr>
          <w:rFonts w:ascii="Times New Roman" w:hAnsi="Times New Roman" w:cs="Times New Roman"/>
          <w:color w:val="auto"/>
          <w:sz w:val="28"/>
          <w:szCs w:val="26"/>
          <w:lang w:eastAsia="zh-CN"/>
        </w:rPr>
        <w:t xml:space="preserve"> сельское поселение представлены в таблице 9.10, прогнозные значения расходов условного топлива в таблице 9.11.</w:t>
      </w:r>
    </w:p>
    <w:p w:rsidR="000D4A86" w:rsidRPr="000D4A86" w:rsidRDefault="000D4A86" w:rsidP="000D4A86">
      <w:pPr>
        <w:ind w:firstLine="709"/>
        <w:jc w:val="both"/>
        <w:rPr>
          <w:bCs/>
          <w:sz w:val="28"/>
          <w:szCs w:val="28"/>
        </w:rPr>
      </w:pPr>
      <w:r w:rsidRPr="000D4A86">
        <w:rPr>
          <w:bCs/>
          <w:sz w:val="28"/>
          <w:szCs w:val="28"/>
        </w:rPr>
        <w:t>Таблица 9.10 – Прогнозные значения расходов натурального топлива на отпуск тепловой, тыс. м3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1289"/>
        <w:gridCol w:w="998"/>
        <w:gridCol w:w="866"/>
        <w:gridCol w:w="866"/>
        <w:gridCol w:w="866"/>
        <w:gridCol w:w="866"/>
        <w:gridCol w:w="866"/>
        <w:gridCol w:w="866"/>
        <w:gridCol w:w="866"/>
        <w:gridCol w:w="866"/>
      </w:tblGrid>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 ЕТО</w:t>
            </w:r>
          </w:p>
        </w:tc>
        <w:tc>
          <w:tcPr>
            <w:tcW w:w="507"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ТСО</w:t>
            </w:r>
          </w:p>
        </w:tc>
        <w:tc>
          <w:tcPr>
            <w:tcW w:w="606" w:type="pct"/>
            <w:vAlign w:val="center"/>
          </w:tcPr>
          <w:p w:rsidR="000D4A86" w:rsidRPr="000D4A86" w:rsidRDefault="000D4A86" w:rsidP="000D4A86">
            <w:pPr>
              <w:pStyle w:val="Default"/>
              <w:jc w:val="center"/>
              <w:rPr>
                <w:rFonts w:ascii="Times New Roman" w:hAnsi="Times New Roman" w:cs="Times New Roman"/>
                <w:b/>
                <w:sz w:val="20"/>
                <w:szCs w:val="20"/>
              </w:rPr>
            </w:pPr>
            <w:r w:rsidRPr="000D4A86">
              <w:rPr>
                <w:rFonts w:ascii="Times New Roman" w:hAnsi="Times New Roman" w:cs="Times New Roman"/>
                <w:b/>
                <w:bCs/>
                <w:sz w:val="20"/>
                <w:szCs w:val="20"/>
              </w:rPr>
              <w:t>Вид топлива</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2022</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2023</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2024</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2025</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2026</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2027</w:t>
            </w:r>
          </w:p>
        </w:tc>
        <w:tc>
          <w:tcPr>
            <w:tcW w:w="446" w:type="pct"/>
            <w:vAlign w:val="center"/>
          </w:tcPr>
          <w:p w:rsidR="000D4A86" w:rsidRPr="000D4A86" w:rsidRDefault="000D4A86" w:rsidP="000D4A86">
            <w:pPr>
              <w:jc w:val="center"/>
              <w:rPr>
                <w:b/>
                <w:color w:val="000000"/>
                <w:sz w:val="20"/>
                <w:szCs w:val="20"/>
              </w:rPr>
            </w:pPr>
            <w:r w:rsidRPr="000D4A86">
              <w:rPr>
                <w:b/>
                <w:color w:val="000000"/>
                <w:sz w:val="20"/>
                <w:szCs w:val="20"/>
              </w:rPr>
              <w:t>2028</w:t>
            </w:r>
          </w:p>
        </w:tc>
        <w:tc>
          <w:tcPr>
            <w:tcW w:w="416" w:type="pct"/>
            <w:vAlign w:val="center"/>
          </w:tcPr>
          <w:p w:rsidR="000D4A86" w:rsidRPr="000D4A86" w:rsidRDefault="000D4A86" w:rsidP="000D4A86">
            <w:pPr>
              <w:jc w:val="center"/>
              <w:rPr>
                <w:b/>
                <w:color w:val="000000"/>
                <w:sz w:val="20"/>
                <w:szCs w:val="20"/>
              </w:rPr>
            </w:pPr>
            <w:r w:rsidRPr="000D4A86">
              <w:rPr>
                <w:b/>
                <w:color w:val="000000"/>
                <w:sz w:val="20"/>
                <w:szCs w:val="20"/>
              </w:rPr>
              <w:t>2029-2032</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lastRenderedPageBreak/>
              <w:t>1</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w:t>
            </w:r>
            <w:proofErr w:type="gramStart"/>
            <w:r w:rsidRPr="000D4A86">
              <w:rPr>
                <w:rFonts w:ascii="Times New Roman" w:hAnsi="Times New Roman" w:cs="Times New Roman"/>
                <w:bCs/>
                <w:sz w:val="20"/>
                <w:szCs w:val="20"/>
              </w:rPr>
              <w:t>С</w:t>
            </w:r>
            <w:r w:rsidRPr="000D4A86">
              <w:rPr>
                <w:rFonts w:ascii="Times New Roman" w:hAnsi="Times New Roman" w:cs="Times New Roman"/>
                <w:bCs/>
                <w:sz w:val="20"/>
                <w:szCs w:val="20"/>
              </w:rPr>
              <w:t>и</w:t>
            </w:r>
            <w:r w:rsidRPr="000D4A86">
              <w:rPr>
                <w:rFonts w:ascii="Times New Roman" w:hAnsi="Times New Roman" w:cs="Times New Roman"/>
                <w:bCs/>
                <w:sz w:val="20"/>
                <w:szCs w:val="20"/>
              </w:rPr>
              <w:t>бирь-тепловая</w:t>
            </w:r>
            <w:proofErr w:type="gramEnd"/>
            <w:r w:rsidRPr="000D4A86">
              <w:rPr>
                <w:rFonts w:ascii="Times New Roman" w:hAnsi="Times New Roman" w:cs="Times New Roman"/>
                <w:bCs/>
                <w:sz w:val="20"/>
                <w:szCs w:val="20"/>
              </w:rPr>
              <w:t xml:space="preserve"> компания»</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lang w:eastAsia="ru-RU"/>
              </w:rPr>
            </w:pPr>
            <w:r w:rsidRPr="000D4A86">
              <w:rPr>
                <w:color w:val="000000"/>
                <w:sz w:val="20"/>
                <w:szCs w:val="20"/>
              </w:rPr>
              <w:t>4447,80</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bCs/>
                <w:iCs/>
                <w:color w:val="000000"/>
                <w:sz w:val="20"/>
                <w:szCs w:val="20"/>
              </w:rPr>
            </w:pPr>
            <w:r w:rsidRPr="000D4A86">
              <w:rPr>
                <w:bCs/>
                <w:iCs/>
                <w:color w:val="000000"/>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sz w:val="20"/>
                <w:szCs w:val="20"/>
              </w:rPr>
              <w:t>4520,66</w:t>
            </w:r>
          </w:p>
        </w:tc>
        <w:tc>
          <w:tcPr>
            <w:tcW w:w="416" w:type="pct"/>
            <w:tcBorders>
              <w:top w:val="nil"/>
              <w:left w:val="nil"/>
              <w:bottom w:val="single" w:sz="4" w:space="0" w:color="auto"/>
              <w:right w:val="single" w:sz="4" w:space="0" w:color="auto"/>
            </w:tcBorders>
            <w:vAlign w:val="center"/>
          </w:tcPr>
          <w:p w:rsidR="000D4A86" w:rsidRPr="000D4A86" w:rsidRDefault="000D4A86" w:rsidP="000D4A86">
            <w:pPr>
              <w:jc w:val="center"/>
              <w:rPr>
                <w:sz w:val="20"/>
                <w:szCs w:val="20"/>
              </w:rPr>
            </w:pPr>
            <w:r w:rsidRPr="000D4A86">
              <w:rPr>
                <w:sz w:val="20"/>
                <w:szCs w:val="20"/>
              </w:rPr>
              <w:t>4520,66</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5</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«Энерго Алтай»</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2345,87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2345,87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color w:val="000000"/>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46"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jc w:val="center"/>
              <w:rPr>
                <w:sz w:val="20"/>
                <w:szCs w:val="20"/>
              </w:rPr>
            </w:pPr>
            <w:r w:rsidRPr="000D4A86">
              <w:rPr>
                <w:bCs/>
                <w:iCs/>
                <w:color w:val="000000"/>
                <w:sz w:val="20"/>
                <w:szCs w:val="20"/>
              </w:rPr>
              <w:t>2386,37</w:t>
            </w:r>
          </w:p>
        </w:tc>
        <w:tc>
          <w:tcPr>
            <w:tcW w:w="416" w:type="pct"/>
            <w:tcBorders>
              <w:top w:val="nil"/>
              <w:left w:val="nil"/>
              <w:bottom w:val="single" w:sz="4" w:space="0" w:color="auto"/>
              <w:right w:val="single" w:sz="4" w:space="0" w:color="auto"/>
            </w:tcBorders>
            <w:vAlign w:val="center"/>
          </w:tcPr>
          <w:p w:rsidR="000D4A86" w:rsidRPr="000D4A86" w:rsidRDefault="000D4A86" w:rsidP="000D4A86">
            <w:pPr>
              <w:jc w:val="center"/>
              <w:rPr>
                <w:sz w:val="20"/>
                <w:szCs w:val="20"/>
              </w:rPr>
            </w:pPr>
            <w:r w:rsidRPr="000D4A86">
              <w:rPr>
                <w:bCs/>
                <w:iCs/>
                <w:color w:val="000000"/>
                <w:sz w:val="20"/>
                <w:szCs w:val="20"/>
              </w:rPr>
              <w:t>2386,37</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2</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ООО «</w:t>
            </w:r>
            <w:proofErr w:type="spellStart"/>
            <w:r w:rsidRPr="000D4A86">
              <w:rPr>
                <w:rFonts w:ascii="Times New Roman" w:hAnsi="Times New Roman" w:cs="Times New Roman"/>
                <w:bCs/>
                <w:sz w:val="20"/>
                <w:szCs w:val="20"/>
              </w:rPr>
              <w:t>Га</w:t>
            </w:r>
            <w:r w:rsidRPr="000D4A86">
              <w:rPr>
                <w:rFonts w:ascii="Times New Roman" w:hAnsi="Times New Roman" w:cs="Times New Roman"/>
                <w:bCs/>
                <w:sz w:val="20"/>
                <w:szCs w:val="20"/>
              </w:rPr>
              <w:t>з</w:t>
            </w:r>
            <w:r w:rsidRPr="000D4A86">
              <w:rPr>
                <w:rFonts w:ascii="Times New Roman" w:hAnsi="Times New Roman" w:cs="Times New Roman"/>
                <w:bCs/>
                <w:sz w:val="20"/>
                <w:szCs w:val="20"/>
              </w:rPr>
              <w:t>маркет</w:t>
            </w:r>
            <w:proofErr w:type="spellEnd"/>
            <w:r w:rsidRPr="000D4A86">
              <w:rPr>
                <w:rFonts w:ascii="Times New Roman" w:hAnsi="Times New Roman" w:cs="Times New Roman"/>
                <w:bCs/>
                <w:sz w:val="20"/>
                <w:szCs w:val="20"/>
              </w:rPr>
              <w:t>»</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c>
          <w:tcPr>
            <w:tcW w:w="416" w:type="pct"/>
            <w:vAlign w:val="center"/>
          </w:tcPr>
          <w:p w:rsidR="000D4A86" w:rsidRPr="000D4A86" w:rsidRDefault="000D4A86" w:rsidP="000D4A86">
            <w:pPr>
              <w:jc w:val="center"/>
              <w:rPr>
                <w:color w:val="000000"/>
                <w:sz w:val="20"/>
                <w:szCs w:val="20"/>
              </w:rPr>
            </w:pPr>
            <w:r w:rsidRPr="000D4A86">
              <w:rPr>
                <w:color w:val="000000"/>
                <w:sz w:val="20"/>
                <w:szCs w:val="20"/>
              </w:rPr>
              <w:t>0,02958</w:t>
            </w:r>
          </w:p>
        </w:tc>
      </w:tr>
      <w:tr w:rsidR="000D4A86" w:rsidRPr="000D4A86" w:rsidTr="000D4A86">
        <w:trPr>
          <w:trHeight w:val="172"/>
        </w:trPr>
        <w:tc>
          <w:tcPr>
            <w:tcW w:w="350"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3,4</w:t>
            </w:r>
          </w:p>
        </w:tc>
        <w:tc>
          <w:tcPr>
            <w:tcW w:w="507"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МУП «Кр</w:t>
            </w:r>
            <w:r w:rsidRPr="000D4A86">
              <w:rPr>
                <w:rFonts w:ascii="Times New Roman" w:hAnsi="Times New Roman" w:cs="Times New Roman"/>
                <w:bCs/>
                <w:sz w:val="20"/>
                <w:szCs w:val="20"/>
              </w:rPr>
              <w:t>и</w:t>
            </w:r>
            <w:r w:rsidRPr="000D4A86">
              <w:rPr>
                <w:rFonts w:ascii="Times New Roman" w:hAnsi="Times New Roman" w:cs="Times New Roman"/>
                <w:bCs/>
                <w:sz w:val="20"/>
                <w:szCs w:val="20"/>
              </w:rPr>
              <w:t>сталл»</w:t>
            </w:r>
          </w:p>
        </w:tc>
        <w:tc>
          <w:tcPr>
            <w:tcW w:w="606" w:type="pct"/>
            <w:vAlign w:val="center"/>
          </w:tcPr>
          <w:p w:rsidR="000D4A86" w:rsidRPr="000D4A86" w:rsidRDefault="000D4A86" w:rsidP="000D4A86">
            <w:pPr>
              <w:pStyle w:val="Default"/>
              <w:jc w:val="center"/>
              <w:rPr>
                <w:rFonts w:ascii="Times New Roman" w:hAnsi="Times New Roman" w:cs="Times New Roman"/>
                <w:bCs/>
                <w:sz w:val="20"/>
                <w:szCs w:val="20"/>
              </w:rPr>
            </w:pPr>
            <w:r w:rsidRPr="000D4A86">
              <w:rPr>
                <w:rFonts w:ascii="Times New Roman" w:hAnsi="Times New Roman" w:cs="Times New Roman"/>
                <w:bCs/>
                <w:sz w:val="20"/>
                <w:szCs w:val="20"/>
              </w:rPr>
              <w:t>уголь</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46" w:type="pct"/>
            <w:vAlign w:val="center"/>
          </w:tcPr>
          <w:p w:rsidR="000D4A86" w:rsidRPr="000D4A86" w:rsidRDefault="000D4A86" w:rsidP="000D4A86">
            <w:pPr>
              <w:jc w:val="center"/>
              <w:rPr>
                <w:color w:val="000000"/>
                <w:sz w:val="20"/>
                <w:szCs w:val="20"/>
              </w:rPr>
            </w:pPr>
            <w:r w:rsidRPr="000D4A86">
              <w:rPr>
                <w:color w:val="000000"/>
                <w:sz w:val="20"/>
                <w:szCs w:val="20"/>
              </w:rPr>
              <w:t>389,83</w:t>
            </w:r>
          </w:p>
        </w:tc>
        <w:tc>
          <w:tcPr>
            <w:tcW w:w="416" w:type="pct"/>
            <w:vAlign w:val="center"/>
          </w:tcPr>
          <w:p w:rsidR="000D4A86" w:rsidRPr="000D4A86" w:rsidRDefault="000D4A86" w:rsidP="000D4A86">
            <w:pPr>
              <w:jc w:val="center"/>
              <w:rPr>
                <w:color w:val="000000"/>
                <w:sz w:val="20"/>
                <w:szCs w:val="20"/>
              </w:rPr>
            </w:pPr>
            <w:r w:rsidRPr="000D4A86">
              <w:rPr>
                <w:color w:val="000000"/>
                <w:sz w:val="20"/>
                <w:szCs w:val="20"/>
              </w:rPr>
              <w:t>389,83</w:t>
            </w:r>
          </w:p>
        </w:tc>
      </w:tr>
    </w:tbl>
    <w:p w:rsidR="000D4A86" w:rsidRPr="000D4A86" w:rsidRDefault="000D4A86" w:rsidP="000D4A86">
      <w:pPr>
        <w:ind w:firstLine="709"/>
        <w:jc w:val="both"/>
        <w:rPr>
          <w:sz w:val="44"/>
          <w:szCs w:val="26"/>
        </w:rPr>
      </w:pPr>
      <w:r w:rsidRPr="000D4A86">
        <w:rPr>
          <w:bCs/>
          <w:sz w:val="28"/>
          <w:szCs w:val="18"/>
        </w:rPr>
        <w:t>Таблица 9.11 – Прогнозные значения расходов условного топлива на о</w:t>
      </w:r>
      <w:r w:rsidRPr="000D4A86">
        <w:rPr>
          <w:bCs/>
          <w:sz w:val="28"/>
          <w:szCs w:val="18"/>
        </w:rPr>
        <w:t>т</w:t>
      </w:r>
      <w:r w:rsidRPr="000D4A86">
        <w:rPr>
          <w:bCs/>
          <w:sz w:val="28"/>
          <w:szCs w:val="18"/>
        </w:rPr>
        <w:t xml:space="preserve">пуск тепловой энергии, тыс. т </w:t>
      </w:r>
      <w:proofErr w:type="spellStart"/>
      <w:r w:rsidRPr="000D4A86">
        <w:rPr>
          <w:bCs/>
          <w:sz w:val="28"/>
          <w:szCs w:val="18"/>
        </w:rPr>
        <w:t>у.</w:t>
      </w:r>
      <w:proofErr w:type="gramStart"/>
      <w:r w:rsidRPr="000D4A86">
        <w:rPr>
          <w:bCs/>
          <w:sz w:val="28"/>
          <w:szCs w:val="18"/>
        </w:rPr>
        <w:t>т</w:t>
      </w:r>
      <w:proofErr w:type="spellEnd"/>
      <w:proofErr w:type="gramEnd"/>
      <w:r w:rsidRPr="000D4A86">
        <w:rPr>
          <w:bCs/>
          <w:sz w:val="28"/>
          <w:szCs w:val="1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2"/>
        <w:gridCol w:w="1175"/>
        <w:gridCol w:w="851"/>
        <w:gridCol w:w="870"/>
        <w:gridCol w:w="870"/>
        <w:gridCol w:w="996"/>
        <w:gridCol w:w="888"/>
        <w:gridCol w:w="870"/>
        <w:gridCol w:w="870"/>
        <w:gridCol w:w="881"/>
        <w:gridCol w:w="881"/>
      </w:tblGrid>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 ЕТО</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ТСО</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
                <w:sz w:val="20"/>
                <w:szCs w:val="20"/>
              </w:rPr>
            </w:pPr>
            <w:r w:rsidRPr="000D4A86">
              <w:rPr>
                <w:rFonts w:ascii="Times New Roman" w:hAnsi="Times New Roman" w:cs="Times New Roman"/>
                <w:b/>
                <w:bCs/>
                <w:sz w:val="20"/>
                <w:szCs w:val="20"/>
              </w:rPr>
              <w:t>Вид топлива</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2022</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2023</w:t>
            </w:r>
          </w:p>
        </w:tc>
        <w:tc>
          <w:tcPr>
            <w:tcW w:w="514"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2024</w:t>
            </w:r>
          </w:p>
        </w:tc>
        <w:tc>
          <w:tcPr>
            <w:tcW w:w="459"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2025</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2026</w:t>
            </w:r>
          </w:p>
        </w:tc>
        <w:tc>
          <w:tcPr>
            <w:tcW w:w="450"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2027</w:t>
            </w:r>
          </w:p>
        </w:tc>
        <w:tc>
          <w:tcPr>
            <w:tcW w:w="455"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2028</w:t>
            </w:r>
          </w:p>
        </w:tc>
        <w:tc>
          <w:tcPr>
            <w:tcW w:w="455" w:type="pct"/>
            <w:vAlign w:val="center"/>
          </w:tcPr>
          <w:p w:rsidR="000D4A86" w:rsidRPr="000D4A86" w:rsidRDefault="000D4A86" w:rsidP="000D4A86">
            <w:pPr>
              <w:ind w:left="-57" w:right="-57"/>
              <w:jc w:val="center"/>
              <w:rPr>
                <w:b/>
                <w:color w:val="000000"/>
                <w:sz w:val="20"/>
                <w:szCs w:val="20"/>
              </w:rPr>
            </w:pPr>
            <w:r w:rsidRPr="000D4A86">
              <w:rPr>
                <w:b/>
                <w:color w:val="000000"/>
                <w:sz w:val="20"/>
                <w:szCs w:val="20"/>
              </w:rPr>
              <w:t>2029-2032</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1</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w:t>
            </w:r>
            <w:proofErr w:type="gramStart"/>
            <w:r>
              <w:rPr>
                <w:rFonts w:ascii="Times New Roman" w:hAnsi="Times New Roman" w:cs="Times New Roman"/>
                <w:bCs/>
                <w:sz w:val="20"/>
                <w:szCs w:val="20"/>
              </w:rPr>
              <w:t>С</w:t>
            </w:r>
            <w:r>
              <w:rPr>
                <w:rFonts w:ascii="Times New Roman" w:hAnsi="Times New Roman" w:cs="Times New Roman"/>
                <w:bCs/>
                <w:sz w:val="20"/>
                <w:szCs w:val="20"/>
              </w:rPr>
              <w:t>и</w:t>
            </w:r>
            <w:r>
              <w:rPr>
                <w:rFonts w:ascii="Times New Roman" w:hAnsi="Times New Roman" w:cs="Times New Roman"/>
                <w:bCs/>
                <w:sz w:val="20"/>
                <w:szCs w:val="20"/>
              </w:rPr>
              <w:t>бирь-тепловая</w:t>
            </w:r>
            <w:proofErr w:type="gramEnd"/>
            <w:r>
              <w:rPr>
                <w:rFonts w:ascii="Times New Roman" w:hAnsi="Times New Roman" w:cs="Times New Roman"/>
                <w:bCs/>
                <w:sz w:val="20"/>
                <w:szCs w:val="20"/>
              </w:rPr>
              <w:t xml:space="preserve"> компания</w:t>
            </w:r>
            <w:r w:rsidRPr="000D4A86">
              <w:rPr>
                <w:rFonts w:ascii="Times New Roman" w:hAnsi="Times New Roman" w:cs="Times New Roman"/>
                <w:bCs/>
                <w:sz w:val="20"/>
                <w:szCs w:val="20"/>
              </w:rPr>
              <w:t>»</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5 192,49</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5 277,55</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5</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«Энерго Алтай»</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single" w:sz="4" w:space="0" w:color="auto"/>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2707,14</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2707,14</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2753,89</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2933,57</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2</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ООО «</w:t>
            </w:r>
            <w:proofErr w:type="spellStart"/>
            <w:r w:rsidRPr="000D4A86">
              <w:rPr>
                <w:rFonts w:ascii="Times New Roman" w:hAnsi="Times New Roman" w:cs="Times New Roman"/>
                <w:bCs/>
                <w:sz w:val="20"/>
                <w:szCs w:val="20"/>
              </w:rPr>
              <w:t>Га</w:t>
            </w:r>
            <w:r w:rsidRPr="000D4A86">
              <w:rPr>
                <w:rFonts w:ascii="Times New Roman" w:hAnsi="Times New Roman" w:cs="Times New Roman"/>
                <w:bCs/>
                <w:sz w:val="20"/>
                <w:szCs w:val="20"/>
              </w:rPr>
              <w:t>з</w:t>
            </w:r>
            <w:r w:rsidRPr="000D4A86">
              <w:rPr>
                <w:rFonts w:ascii="Times New Roman" w:hAnsi="Times New Roman" w:cs="Times New Roman"/>
                <w:bCs/>
                <w:sz w:val="20"/>
                <w:szCs w:val="20"/>
              </w:rPr>
              <w:t>маркет</w:t>
            </w:r>
            <w:proofErr w:type="spellEnd"/>
            <w:r w:rsidRPr="000D4A86">
              <w:rPr>
                <w:rFonts w:ascii="Times New Roman" w:hAnsi="Times New Roman" w:cs="Times New Roman"/>
                <w:bCs/>
                <w:sz w:val="20"/>
                <w:szCs w:val="20"/>
              </w:rPr>
              <w:t>»</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газ</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514"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9"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0"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5" w:type="pct"/>
            <w:tcBorders>
              <w:top w:val="nil"/>
              <w:left w:val="nil"/>
              <w:bottom w:val="single" w:sz="4" w:space="0" w:color="auto"/>
              <w:right w:val="single" w:sz="4" w:space="0" w:color="auto"/>
            </w:tcBorders>
            <w:shd w:val="clear" w:color="auto" w:fill="auto"/>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c>
          <w:tcPr>
            <w:tcW w:w="455" w:type="pct"/>
            <w:tcBorders>
              <w:top w:val="nil"/>
              <w:left w:val="nil"/>
              <w:bottom w:val="single" w:sz="4" w:space="0" w:color="auto"/>
              <w:right w:val="single" w:sz="4" w:space="0" w:color="auto"/>
            </w:tcBorders>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34,135</w:t>
            </w:r>
          </w:p>
        </w:tc>
      </w:tr>
      <w:tr w:rsidR="000D4A86" w:rsidRPr="000D4A86" w:rsidTr="000D4A86">
        <w:trPr>
          <w:trHeight w:val="172"/>
        </w:trPr>
        <w:tc>
          <w:tcPr>
            <w:tcW w:w="36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3,4</w:t>
            </w:r>
          </w:p>
        </w:tc>
        <w:tc>
          <w:tcPr>
            <w:tcW w:w="557"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МУП «Кр</w:t>
            </w:r>
            <w:r w:rsidRPr="000D4A86">
              <w:rPr>
                <w:rFonts w:ascii="Times New Roman" w:hAnsi="Times New Roman" w:cs="Times New Roman"/>
                <w:bCs/>
                <w:sz w:val="20"/>
                <w:szCs w:val="20"/>
              </w:rPr>
              <w:t>и</w:t>
            </w:r>
            <w:r w:rsidRPr="000D4A86">
              <w:rPr>
                <w:rFonts w:ascii="Times New Roman" w:hAnsi="Times New Roman" w:cs="Times New Roman"/>
                <w:bCs/>
                <w:sz w:val="20"/>
                <w:szCs w:val="20"/>
              </w:rPr>
              <w:t>сталл»</w:t>
            </w:r>
          </w:p>
        </w:tc>
        <w:tc>
          <w:tcPr>
            <w:tcW w:w="395" w:type="pct"/>
            <w:vAlign w:val="center"/>
          </w:tcPr>
          <w:p w:rsidR="000D4A86" w:rsidRPr="000D4A86" w:rsidRDefault="000D4A86" w:rsidP="000D4A86">
            <w:pPr>
              <w:pStyle w:val="Default"/>
              <w:ind w:left="-57" w:right="-57"/>
              <w:jc w:val="center"/>
              <w:rPr>
                <w:rFonts w:ascii="Times New Roman" w:hAnsi="Times New Roman" w:cs="Times New Roman"/>
                <w:bCs/>
                <w:sz w:val="20"/>
                <w:szCs w:val="20"/>
              </w:rPr>
            </w:pPr>
            <w:r w:rsidRPr="000D4A86">
              <w:rPr>
                <w:rFonts w:ascii="Times New Roman" w:hAnsi="Times New Roman" w:cs="Times New Roman"/>
                <w:bCs/>
                <w:sz w:val="20"/>
                <w:szCs w:val="20"/>
              </w:rPr>
              <w:t>уголь</w:t>
            </w:r>
          </w:p>
        </w:tc>
        <w:tc>
          <w:tcPr>
            <w:tcW w:w="450" w:type="pct"/>
            <w:vAlign w:val="center"/>
          </w:tcPr>
          <w:p w:rsidR="000D4A86" w:rsidRPr="000D4A86" w:rsidRDefault="000D4A86" w:rsidP="000D4A86">
            <w:pPr>
              <w:ind w:left="-57" w:right="-57"/>
              <w:jc w:val="center"/>
              <w:rPr>
                <w:bCs/>
                <w:iCs/>
                <w:color w:val="000000"/>
                <w:sz w:val="20"/>
                <w:szCs w:val="20"/>
                <w:lang w:eastAsia="ru-RU"/>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514"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9"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0"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5"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c>
          <w:tcPr>
            <w:tcW w:w="455" w:type="pct"/>
            <w:vAlign w:val="center"/>
          </w:tcPr>
          <w:p w:rsidR="000D4A86" w:rsidRPr="000D4A86" w:rsidRDefault="000D4A86" w:rsidP="000D4A86">
            <w:pPr>
              <w:ind w:left="-57" w:right="-57"/>
              <w:jc w:val="center"/>
              <w:rPr>
                <w:bCs/>
                <w:iCs/>
                <w:color w:val="000000"/>
                <w:sz w:val="20"/>
                <w:szCs w:val="20"/>
              </w:rPr>
            </w:pPr>
            <w:r w:rsidRPr="000D4A86">
              <w:rPr>
                <w:bCs/>
                <w:iCs/>
                <w:color w:val="000000"/>
                <w:sz w:val="20"/>
                <w:szCs w:val="20"/>
              </w:rPr>
              <w:t>337,98</w:t>
            </w:r>
          </w:p>
        </w:tc>
      </w:tr>
    </w:tbl>
    <w:p w:rsidR="000D4A86" w:rsidRPr="00081DDB" w:rsidRDefault="000D4A86" w:rsidP="00B21DC2">
      <w:pPr>
        <w:pStyle w:val="Default"/>
        <w:ind w:firstLine="708"/>
        <w:jc w:val="both"/>
        <w:rPr>
          <w:rFonts w:ascii="Times New Roman" w:hAnsi="Times New Roman" w:cs="Times New Roman"/>
          <w:color w:val="auto"/>
          <w:sz w:val="28"/>
          <w:szCs w:val="26"/>
          <w:lang w:eastAsia="zh-CN"/>
        </w:rPr>
      </w:pPr>
    </w:p>
    <w:p w:rsidR="00F531A1" w:rsidRPr="00081DDB" w:rsidRDefault="00F531A1">
      <w:pPr>
        <w:rPr>
          <w:b/>
          <w:bCs/>
          <w:kern w:val="32"/>
          <w:sz w:val="28"/>
          <w:szCs w:val="32"/>
          <w:lang w:val="x-none"/>
        </w:rPr>
      </w:pPr>
      <w:r w:rsidRPr="00081DDB">
        <w:br w:type="page"/>
      </w:r>
    </w:p>
    <w:p w:rsidR="00B471D3" w:rsidRPr="00081DDB" w:rsidRDefault="00B471D3" w:rsidP="000E580A">
      <w:pPr>
        <w:pStyle w:val="1"/>
        <w:numPr>
          <w:ilvl w:val="0"/>
          <w:numId w:val="36"/>
        </w:numPr>
        <w:ind w:left="0" w:firstLine="0"/>
        <w:jc w:val="center"/>
      </w:pPr>
      <w:bookmarkStart w:id="60" w:name="_Toc137035999"/>
      <w:r w:rsidRPr="00081DDB">
        <w:lastRenderedPageBreak/>
        <w:t xml:space="preserve">РАЗДЕЛ 9. ИНВЕСТИЦИИ В СТРОИТЕЛЬСТВО, </w:t>
      </w:r>
      <w:r w:rsidR="00A0030F" w:rsidRPr="00081DDB">
        <w:t xml:space="preserve">        </w:t>
      </w:r>
      <w:r w:rsidRPr="00081DDB">
        <w:t>РЕКОНСТРУКЦИЮ,ТЕХНИЧЕСКОЕ ПЕРЕВООРУЖЕНИЕ И (ИЛИ) МОДЕРНИЗАЦИЮ</w:t>
      </w:r>
      <w:bookmarkEnd w:id="60"/>
    </w:p>
    <w:p w:rsidR="008C1524" w:rsidRPr="00081DDB" w:rsidRDefault="00B471D3" w:rsidP="00F531A1">
      <w:pPr>
        <w:pStyle w:val="1"/>
        <w:numPr>
          <w:ilvl w:val="1"/>
          <w:numId w:val="36"/>
        </w:numPr>
        <w:ind w:left="0" w:firstLine="709"/>
        <w:rPr>
          <w:bCs w:val="0"/>
          <w:szCs w:val="28"/>
        </w:rPr>
      </w:pPr>
      <w:bookmarkStart w:id="61" w:name="_Toc137036000"/>
      <w:r w:rsidRPr="00081DDB">
        <w:rPr>
          <w:bCs w:val="0"/>
          <w:szCs w:val="28"/>
        </w:rPr>
        <w:t>Предложения по величине инвестиций в строительство, реконструкцию, техническое перевооружение и (или) модернизацию источников тепловой энергии на каждом этапе</w:t>
      </w:r>
      <w:bookmarkEnd w:id="61"/>
      <w:r w:rsidRPr="00081DDB">
        <w:rPr>
          <w:bCs w:val="0"/>
          <w:szCs w:val="28"/>
        </w:rPr>
        <w:t xml:space="preserve"> </w:t>
      </w:r>
    </w:p>
    <w:p w:rsidR="00F531A1" w:rsidRPr="00081DDB" w:rsidRDefault="00F531A1" w:rsidP="00F531A1">
      <w:pPr>
        <w:ind w:firstLine="708"/>
        <w:jc w:val="both"/>
        <w:rPr>
          <w:sz w:val="28"/>
          <w:szCs w:val="26"/>
        </w:rPr>
      </w:pPr>
      <w:r w:rsidRPr="00081DDB">
        <w:rPr>
          <w:sz w:val="28"/>
          <w:szCs w:val="26"/>
        </w:rPr>
        <w:t>В зоне действия системы теплоснабжения «Система теплоснабжения: с. Майма, пер. Спортивный 16</w:t>
      </w:r>
      <w:proofErr w:type="gramStart"/>
      <w:r w:rsidRPr="00081DDB">
        <w:rPr>
          <w:sz w:val="28"/>
          <w:szCs w:val="26"/>
        </w:rPr>
        <w:t xml:space="preserve"> А</w:t>
      </w:r>
      <w:proofErr w:type="gramEnd"/>
      <w:r w:rsidRPr="00081DDB">
        <w:rPr>
          <w:sz w:val="28"/>
          <w:szCs w:val="26"/>
        </w:rPr>
        <w:t>» (котельная № 1) осуществляется строительство жилья и социально-культурных объектов. В настоящий момент отсутствует р</w:t>
      </w:r>
      <w:r w:rsidRPr="00081DDB">
        <w:rPr>
          <w:sz w:val="28"/>
          <w:szCs w:val="26"/>
        </w:rPr>
        <w:t>е</w:t>
      </w:r>
      <w:r w:rsidRPr="00081DDB">
        <w:rPr>
          <w:sz w:val="28"/>
          <w:szCs w:val="26"/>
        </w:rPr>
        <w:t xml:space="preserve">зерв мощности котельной для покрытия тепловых нагрузок, в </w:t>
      </w:r>
      <w:proofErr w:type="gramStart"/>
      <w:r w:rsidRPr="00081DDB">
        <w:rPr>
          <w:sz w:val="28"/>
          <w:szCs w:val="26"/>
        </w:rPr>
        <w:t>связи</w:t>
      </w:r>
      <w:proofErr w:type="gramEnd"/>
      <w:r w:rsidRPr="00081DDB">
        <w:rPr>
          <w:sz w:val="28"/>
          <w:szCs w:val="26"/>
        </w:rPr>
        <w:t xml:space="preserve"> с чем пре</w:t>
      </w:r>
      <w:r w:rsidRPr="00081DDB">
        <w:rPr>
          <w:sz w:val="28"/>
          <w:szCs w:val="26"/>
        </w:rPr>
        <w:t>д</w:t>
      </w:r>
      <w:r w:rsidRPr="00081DDB">
        <w:rPr>
          <w:sz w:val="28"/>
          <w:szCs w:val="26"/>
        </w:rPr>
        <w:t>лагается провести модернизацию котельной № 1 с целью увеличения ее тепл</w:t>
      </w:r>
      <w:r w:rsidRPr="00081DDB">
        <w:rPr>
          <w:sz w:val="28"/>
          <w:szCs w:val="26"/>
        </w:rPr>
        <w:t>о</w:t>
      </w:r>
      <w:r w:rsidRPr="00081DDB">
        <w:rPr>
          <w:sz w:val="28"/>
          <w:szCs w:val="26"/>
        </w:rPr>
        <w:t>вой мощности путем замены котла мощностью 3 МВт на 6 МВт.</w:t>
      </w:r>
    </w:p>
    <w:p w:rsidR="00F531A1" w:rsidRPr="00081DDB" w:rsidRDefault="00F531A1" w:rsidP="00F531A1">
      <w:pPr>
        <w:ind w:firstLine="708"/>
        <w:jc w:val="both"/>
        <w:rPr>
          <w:sz w:val="28"/>
          <w:szCs w:val="26"/>
        </w:rPr>
      </w:pPr>
      <w:r w:rsidRPr="00081DDB">
        <w:rPr>
          <w:sz w:val="28"/>
          <w:szCs w:val="26"/>
        </w:rPr>
        <w:t>Подготовлен проект на модернизацию «Система теплоснабжения: с. Май-</w:t>
      </w:r>
      <w:proofErr w:type="spellStart"/>
      <w:r w:rsidRPr="00081DDB">
        <w:rPr>
          <w:sz w:val="28"/>
          <w:szCs w:val="26"/>
        </w:rPr>
        <w:t>ма</w:t>
      </w:r>
      <w:proofErr w:type="spellEnd"/>
      <w:r w:rsidRPr="00081DDB">
        <w:rPr>
          <w:sz w:val="28"/>
          <w:szCs w:val="26"/>
        </w:rPr>
        <w:t>, пер. Спортивный, 16</w:t>
      </w:r>
      <w:proofErr w:type="gramStart"/>
      <w:r w:rsidRPr="00081DDB">
        <w:rPr>
          <w:sz w:val="28"/>
          <w:szCs w:val="26"/>
        </w:rPr>
        <w:t xml:space="preserve"> А</w:t>
      </w:r>
      <w:proofErr w:type="gramEnd"/>
      <w:r w:rsidRPr="00081DDB">
        <w:rPr>
          <w:sz w:val="28"/>
          <w:szCs w:val="26"/>
        </w:rPr>
        <w:t xml:space="preserve"> (котельная № 1)», в котором предусмотрены работы по увеличению мощности котельной с 6 до 9 МВт. Общая стоимость работ с</w:t>
      </w:r>
      <w:r w:rsidRPr="00081DDB">
        <w:rPr>
          <w:sz w:val="28"/>
          <w:szCs w:val="26"/>
        </w:rPr>
        <w:t>о</w:t>
      </w:r>
      <w:r w:rsidRPr="00081DDB">
        <w:rPr>
          <w:sz w:val="28"/>
          <w:szCs w:val="26"/>
        </w:rPr>
        <w:t>ставляет 16000 тыс. руб. Работы планируется выполнить в 2024 году.</w:t>
      </w:r>
    </w:p>
    <w:p w:rsidR="00F531A1" w:rsidRPr="00081DDB" w:rsidRDefault="00F531A1" w:rsidP="00F531A1">
      <w:pPr>
        <w:ind w:firstLine="708"/>
        <w:jc w:val="both"/>
        <w:rPr>
          <w:sz w:val="28"/>
          <w:szCs w:val="26"/>
        </w:rPr>
      </w:pPr>
      <w:r w:rsidRPr="00081DDB">
        <w:rPr>
          <w:sz w:val="28"/>
          <w:szCs w:val="26"/>
        </w:rPr>
        <w:t>Установленная мощность котельной № 1 в 2022 году составляет 6 МВт (5,16 Гкал/ч), присоединенная нагрузка сложилась 6,02 МВт (5,18 Гкал/ч), д</w:t>
      </w:r>
      <w:r w:rsidRPr="00081DDB">
        <w:rPr>
          <w:sz w:val="28"/>
          <w:szCs w:val="26"/>
        </w:rPr>
        <w:t>е</w:t>
      </w:r>
      <w:r w:rsidRPr="00081DDB">
        <w:rPr>
          <w:sz w:val="28"/>
          <w:szCs w:val="26"/>
        </w:rPr>
        <w:t>фицит мощности 0,02 МВт (0,02 Гкал/ч).</w:t>
      </w:r>
    </w:p>
    <w:p w:rsidR="00F531A1" w:rsidRPr="00081DDB" w:rsidRDefault="00F531A1" w:rsidP="00F531A1">
      <w:pPr>
        <w:ind w:firstLine="708"/>
        <w:jc w:val="both"/>
        <w:rPr>
          <w:sz w:val="28"/>
          <w:szCs w:val="26"/>
        </w:rPr>
      </w:pPr>
      <w:r w:rsidRPr="00081DDB">
        <w:rPr>
          <w:sz w:val="28"/>
          <w:szCs w:val="26"/>
        </w:rPr>
        <w:t>Модернизация котельной № 1 будет проведена при наличии заявок на подключение (технологическое присоединение) к системе теплоснабжения в зоне действия котельной. В результате модернизации котельной № 1 мощность увеличится до 9 МВт (7,735 Гкал/ч), что образует резерв мощности с учетом подключенных потребителей 2,98 МВт (2,555 Гкал/ч).</w:t>
      </w:r>
    </w:p>
    <w:p w:rsidR="00F531A1" w:rsidRPr="00081DDB" w:rsidRDefault="00F531A1" w:rsidP="00F531A1">
      <w:pPr>
        <w:ind w:firstLine="708"/>
        <w:jc w:val="both"/>
        <w:rPr>
          <w:sz w:val="28"/>
          <w:szCs w:val="26"/>
        </w:rPr>
      </w:pPr>
      <w:r w:rsidRPr="00081DDB">
        <w:rPr>
          <w:sz w:val="28"/>
          <w:szCs w:val="26"/>
        </w:rPr>
        <w:t>В зоне действия системы теплоснабжения «Система теплоснабжения: с. Майма, ул. Березовая роща 1Ж» (котельная № 13) планируется строительство объектов социального назначения (МКД). В ООО «Энерго Алтай» имеется 1 заявка на подключение ООО «Строительное управление № 1» на технологич</w:t>
      </w:r>
      <w:r w:rsidRPr="00081DDB">
        <w:rPr>
          <w:sz w:val="28"/>
          <w:szCs w:val="26"/>
        </w:rPr>
        <w:t>е</w:t>
      </w:r>
      <w:r w:rsidRPr="00081DDB">
        <w:rPr>
          <w:sz w:val="28"/>
          <w:szCs w:val="26"/>
        </w:rPr>
        <w:t>ское присоединение МКД, установлена плата за подключение МКД с тепловой нагрузкой 0,44 Гкал\</w:t>
      </w:r>
      <w:proofErr w:type="gramStart"/>
      <w:r w:rsidRPr="00081DDB">
        <w:rPr>
          <w:sz w:val="28"/>
          <w:szCs w:val="26"/>
        </w:rPr>
        <w:t>ч</w:t>
      </w:r>
      <w:proofErr w:type="gramEnd"/>
      <w:r w:rsidRPr="00081DDB">
        <w:rPr>
          <w:sz w:val="28"/>
          <w:szCs w:val="26"/>
        </w:rPr>
        <w:t xml:space="preserve">, в </w:t>
      </w:r>
      <w:proofErr w:type="spellStart"/>
      <w:r w:rsidRPr="00081DDB">
        <w:rPr>
          <w:sz w:val="28"/>
          <w:szCs w:val="26"/>
        </w:rPr>
        <w:t>т.ч</w:t>
      </w:r>
      <w:proofErr w:type="spellEnd"/>
      <w:r w:rsidRPr="00081DDB">
        <w:rPr>
          <w:sz w:val="28"/>
          <w:szCs w:val="26"/>
        </w:rPr>
        <w:t xml:space="preserve">. отопление – 0,258 Гкал/ч, ГВС – 0,186 Гкал/ч.  </w:t>
      </w:r>
    </w:p>
    <w:p w:rsidR="00F531A1" w:rsidRPr="00081DDB" w:rsidRDefault="00F531A1" w:rsidP="00F531A1">
      <w:pPr>
        <w:ind w:firstLine="708"/>
        <w:jc w:val="both"/>
        <w:rPr>
          <w:sz w:val="28"/>
          <w:szCs w:val="26"/>
        </w:rPr>
      </w:pPr>
      <w:r w:rsidRPr="00081DDB">
        <w:rPr>
          <w:sz w:val="28"/>
          <w:szCs w:val="26"/>
        </w:rPr>
        <w:t xml:space="preserve">В 2022 году начаты мероприятия по модернизации котельной № 13 </w:t>
      </w:r>
      <w:proofErr w:type="spellStart"/>
      <w:proofErr w:type="gramStart"/>
      <w:r w:rsidRPr="00081DDB">
        <w:rPr>
          <w:sz w:val="28"/>
          <w:szCs w:val="26"/>
        </w:rPr>
        <w:t>пу</w:t>
      </w:r>
      <w:proofErr w:type="spellEnd"/>
      <w:r w:rsidRPr="00081DDB">
        <w:rPr>
          <w:sz w:val="28"/>
          <w:szCs w:val="26"/>
        </w:rPr>
        <w:t>-тем</w:t>
      </w:r>
      <w:proofErr w:type="gramEnd"/>
      <w:r w:rsidRPr="00081DDB">
        <w:rPr>
          <w:sz w:val="28"/>
          <w:szCs w:val="26"/>
        </w:rPr>
        <w:t xml:space="preserve"> установки дополнительного водогрейного котла типа «</w:t>
      </w:r>
      <w:proofErr w:type="spellStart"/>
      <w:r w:rsidRPr="00081DDB">
        <w:rPr>
          <w:sz w:val="28"/>
          <w:szCs w:val="26"/>
        </w:rPr>
        <w:t>Buderus</w:t>
      </w:r>
      <w:proofErr w:type="spellEnd"/>
      <w:r w:rsidRPr="00081DDB">
        <w:rPr>
          <w:sz w:val="28"/>
          <w:szCs w:val="26"/>
        </w:rPr>
        <w:t>» SK 745 мощностью 1,85 МВт (1,59 Гкал/ч), предназначенного для работы на газе – как на основном виде топлива, и на дизельном – как резервном, модернизация б</w:t>
      </w:r>
      <w:r w:rsidRPr="00081DDB">
        <w:rPr>
          <w:sz w:val="28"/>
          <w:szCs w:val="26"/>
        </w:rPr>
        <w:t>у</w:t>
      </w:r>
      <w:r w:rsidRPr="00081DDB">
        <w:rPr>
          <w:sz w:val="28"/>
          <w:szCs w:val="26"/>
        </w:rPr>
        <w:t>дет завершена в 2023 году.</w:t>
      </w:r>
    </w:p>
    <w:p w:rsidR="00F531A1" w:rsidRPr="00081DDB" w:rsidRDefault="00F531A1" w:rsidP="00F531A1">
      <w:pPr>
        <w:ind w:firstLine="708"/>
        <w:jc w:val="both"/>
        <w:rPr>
          <w:sz w:val="28"/>
          <w:szCs w:val="26"/>
        </w:rPr>
      </w:pPr>
      <w:r w:rsidRPr="00081DDB">
        <w:rPr>
          <w:sz w:val="28"/>
          <w:szCs w:val="26"/>
        </w:rPr>
        <w:t>Стоимость модернизации «Система теплоснабжении: с. Майма, ул. Бер</w:t>
      </w:r>
      <w:r w:rsidRPr="00081DDB">
        <w:rPr>
          <w:sz w:val="28"/>
          <w:szCs w:val="26"/>
        </w:rPr>
        <w:t>е</w:t>
      </w:r>
      <w:r w:rsidRPr="00081DDB">
        <w:rPr>
          <w:sz w:val="28"/>
          <w:szCs w:val="26"/>
        </w:rPr>
        <w:t>зовая роща 1Ж (котельная № 13)» составляет 9266,4 тыс. руб.</w:t>
      </w:r>
    </w:p>
    <w:p w:rsidR="00F531A1" w:rsidRPr="00081DDB" w:rsidRDefault="00F531A1" w:rsidP="00F531A1">
      <w:pPr>
        <w:ind w:firstLine="708"/>
        <w:jc w:val="both"/>
        <w:rPr>
          <w:sz w:val="28"/>
          <w:szCs w:val="26"/>
        </w:rPr>
      </w:pPr>
      <w:r w:rsidRPr="00081DDB">
        <w:rPr>
          <w:sz w:val="28"/>
          <w:szCs w:val="26"/>
        </w:rPr>
        <w:t>Установленная мощность котельной № 13 в 2022 году составляет 3,7 МВт (3,18 Гкал/ч), присоединенная нагрузка сложилась 3,95 МВт (3,401 Гкал/ч), д</w:t>
      </w:r>
      <w:r w:rsidRPr="00081DDB">
        <w:rPr>
          <w:sz w:val="28"/>
          <w:szCs w:val="26"/>
        </w:rPr>
        <w:t>е</w:t>
      </w:r>
      <w:r w:rsidRPr="00081DDB">
        <w:rPr>
          <w:sz w:val="28"/>
          <w:szCs w:val="26"/>
        </w:rPr>
        <w:t>фицит мощности 0,55 МВт (0,47 Гкал/ч).</w:t>
      </w:r>
    </w:p>
    <w:p w:rsidR="00F531A1" w:rsidRPr="00081DDB" w:rsidRDefault="00F531A1" w:rsidP="00F531A1">
      <w:pPr>
        <w:ind w:firstLine="708"/>
        <w:jc w:val="both"/>
        <w:rPr>
          <w:sz w:val="28"/>
          <w:szCs w:val="26"/>
        </w:rPr>
      </w:pPr>
      <w:r w:rsidRPr="00081DDB">
        <w:rPr>
          <w:sz w:val="28"/>
          <w:szCs w:val="26"/>
        </w:rPr>
        <w:t>В результате модернизации котельной № 13 и подключения МКД с 2023 года мощность котельной увеличится до 5,55 МВт (4,77 Гкал/ч), и присоед</w:t>
      </w:r>
      <w:r w:rsidRPr="00081DDB">
        <w:rPr>
          <w:sz w:val="28"/>
          <w:szCs w:val="26"/>
        </w:rPr>
        <w:t>и</w:t>
      </w:r>
      <w:r w:rsidRPr="00081DDB">
        <w:rPr>
          <w:sz w:val="28"/>
          <w:szCs w:val="26"/>
        </w:rPr>
        <w:t>ненная нагрузка составит 4,11 МВт (3,553 Гкал/ч), в результате сложится резерв мощности 1,26 МВт (1,085 Гкал/ч).</w:t>
      </w:r>
    </w:p>
    <w:p w:rsidR="00F531A1" w:rsidRPr="00081DDB" w:rsidRDefault="00F531A1" w:rsidP="00F531A1">
      <w:pPr>
        <w:ind w:firstLine="708"/>
        <w:jc w:val="both"/>
        <w:rPr>
          <w:sz w:val="28"/>
          <w:szCs w:val="26"/>
        </w:rPr>
      </w:pPr>
      <w:r w:rsidRPr="00081DDB">
        <w:rPr>
          <w:sz w:val="28"/>
          <w:szCs w:val="26"/>
        </w:rPr>
        <w:lastRenderedPageBreak/>
        <w:t>На сегодняшний день котельная № 1 работает с дефицитом мощности.</w:t>
      </w:r>
    </w:p>
    <w:p w:rsidR="00F531A1" w:rsidRPr="00081DDB" w:rsidRDefault="00F531A1" w:rsidP="00F531A1">
      <w:pPr>
        <w:ind w:firstLine="708"/>
        <w:jc w:val="both"/>
        <w:rPr>
          <w:sz w:val="28"/>
          <w:szCs w:val="26"/>
        </w:rPr>
      </w:pPr>
      <w:r w:rsidRPr="00081DDB">
        <w:rPr>
          <w:sz w:val="28"/>
          <w:szCs w:val="26"/>
        </w:rPr>
        <w:t>С целью покрытия дефицита мощности котельной № 1 и обеспечения п</w:t>
      </w:r>
      <w:r w:rsidRPr="00081DDB">
        <w:rPr>
          <w:sz w:val="28"/>
          <w:szCs w:val="26"/>
        </w:rPr>
        <w:t>о</w:t>
      </w:r>
      <w:r w:rsidRPr="00081DDB">
        <w:rPr>
          <w:sz w:val="28"/>
          <w:szCs w:val="26"/>
        </w:rPr>
        <w:t>требности АО «Дорожное эксплуатационное предприятие № 217» в 2024 году планируется провести модернизацию котельной № 1 путём замены одного ко</w:t>
      </w:r>
      <w:r w:rsidRPr="00081DDB">
        <w:rPr>
          <w:sz w:val="28"/>
          <w:szCs w:val="26"/>
        </w:rPr>
        <w:t>т</w:t>
      </w:r>
      <w:r w:rsidRPr="00081DDB">
        <w:rPr>
          <w:sz w:val="28"/>
          <w:szCs w:val="26"/>
        </w:rPr>
        <w:t>ла мощность 3 МВт на котёл 6,5 МВт. В результате проведения запланирова</w:t>
      </w:r>
      <w:r w:rsidRPr="00081DDB">
        <w:rPr>
          <w:sz w:val="28"/>
          <w:szCs w:val="26"/>
        </w:rPr>
        <w:t>н</w:t>
      </w:r>
      <w:r w:rsidRPr="00081DDB">
        <w:rPr>
          <w:sz w:val="28"/>
          <w:szCs w:val="26"/>
        </w:rPr>
        <w:t xml:space="preserve">ной модернизации котельной № 1 путём увеличения её мощности на 3,5 </w:t>
      </w:r>
      <w:proofErr w:type="gramStart"/>
      <w:r w:rsidRPr="00081DDB">
        <w:rPr>
          <w:sz w:val="28"/>
          <w:szCs w:val="26"/>
        </w:rPr>
        <w:t>МВт</w:t>
      </w:r>
      <w:proofErr w:type="gramEnd"/>
      <w:r w:rsidRPr="00081DDB">
        <w:rPr>
          <w:sz w:val="28"/>
          <w:szCs w:val="26"/>
        </w:rPr>
        <w:t xml:space="preserve"> возможно создать резерв мощности 1,41 МВт.</w:t>
      </w:r>
    </w:p>
    <w:p w:rsidR="008C1524" w:rsidRPr="00081DDB" w:rsidRDefault="00F531A1" w:rsidP="00F531A1">
      <w:pPr>
        <w:ind w:firstLine="708"/>
        <w:jc w:val="both"/>
        <w:rPr>
          <w:sz w:val="28"/>
          <w:szCs w:val="26"/>
        </w:rPr>
      </w:pPr>
      <w:proofErr w:type="gramStart"/>
      <w:r w:rsidRPr="00081DDB">
        <w:rPr>
          <w:sz w:val="28"/>
          <w:szCs w:val="26"/>
        </w:rPr>
        <w:t>Планируемая стоимость модернизации котельной составляет 22615,476 тыс. руб. с НДС, расходы по технологическом присоединению с учётом нео</w:t>
      </w:r>
      <w:r w:rsidRPr="00081DDB">
        <w:rPr>
          <w:sz w:val="28"/>
          <w:szCs w:val="26"/>
        </w:rPr>
        <w:t>б</w:t>
      </w:r>
      <w:r w:rsidRPr="00081DDB">
        <w:rPr>
          <w:sz w:val="28"/>
          <w:szCs w:val="26"/>
        </w:rPr>
        <w:t>ходимости замены участка сети на больший диаметр и прокладки новой сети к планируемому к строительству МКД по ул. Ленина, д. 28 составят 2357,339 тыс. руб. с НДС.</w:t>
      </w:r>
      <w:proofErr w:type="gramEnd"/>
    </w:p>
    <w:p w:rsidR="00E6263F" w:rsidRPr="00081DDB" w:rsidRDefault="00E6263F" w:rsidP="00F531A1">
      <w:pPr>
        <w:pStyle w:val="1"/>
        <w:numPr>
          <w:ilvl w:val="1"/>
          <w:numId w:val="36"/>
        </w:numPr>
        <w:ind w:left="0" w:firstLine="709"/>
        <w:rPr>
          <w:bCs w:val="0"/>
          <w:szCs w:val="28"/>
        </w:rPr>
      </w:pPr>
      <w:bookmarkStart w:id="62" w:name="_Toc137036001"/>
      <w:r w:rsidRPr="00081DDB">
        <w:rPr>
          <w:bCs w:val="0"/>
          <w:szCs w:val="28"/>
        </w:rPr>
        <w:t>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62"/>
      <w:r w:rsidRPr="00081DDB">
        <w:rPr>
          <w:bCs w:val="0"/>
          <w:szCs w:val="28"/>
        </w:rPr>
        <w:t xml:space="preserve"> </w:t>
      </w:r>
    </w:p>
    <w:p w:rsidR="00B471D3" w:rsidRPr="00081DDB" w:rsidRDefault="00E6263F" w:rsidP="00E6263F">
      <w:pPr>
        <w:ind w:firstLine="360"/>
        <w:jc w:val="both"/>
        <w:rPr>
          <w:sz w:val="28"/>
          <w:szCs w:val="26"/>
        </w:rPr>
      </w:pPr>
      <w:r w:rsidRPr="00081DDB">
        <w:rPr>
          <w:sz w:val="28"/>
          <w:szCs w:val="26"/>
        </w:rPr>
        <w:t xml:space="preserve">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 </w:t>
      </w:r>
      <w:r w:rsidR="00341FB5" w:rsidRPr="00081DDB">
        <w:rPr>
          <w:sz w:val="28"/>
          <w:szCs w:val="26"/>
        </w:rPr>
        <w:t>в настоящей схеме не предусмо</w:t>
      </w:r>
      <w:r w:rsidR="00341FB5" w:rsidRPr="00081DDB">
        <w:rPr>
          <w:sz w:val="28"/>
          <w:szCs w:val="26"/>
        </w:rPr>
        <w:t>т</w:t>
      </w:r>
      <w:r w:rsidR="00341FB5" w:rsidRPr="00081DDB">
        <w:rPr>
          <w:sz w:val="28"/>
          <w:szCs w:val="26"/>
        </w:rPr>
        <w:t>рены</w:t>
      </w:r>
      <w:r w:rsidRPr="00081DDB">
        <w:rPr>
          <w:sz w:val="28"/>
          <w:szCs w:val="26"/>
        </w:rPr>
        <w:t>.</w:t>
      </w:r>
    </w:p>
    <w:p w:rsidR="00162A5B" w:rsidRPr="00081DDB" w:rsidRDefault="00162A5B" w:rsidP="00F531A1">
      <w:pPr>
        <w:pStyle w:val="1"/>
        <w:numPr>
          <w:ilvl w:val="1"/>
          <w:numId w:val="36"/>
        </w:numPr>
        <w:ind w:left="0" w:firstLine="709"/>
        <w:rPr>
          <w:bCs w:val="0"/>
          <w:szCs w:val="28"/>
        </w:rPr>
      </w:pPr>
      <w:bookmarkStart w:id="63" w:name="_Toc137036002"/>
      <w:r w:rsidRPr="00081DDB">
        <w:rPr>
          <w:bCs w:val="0"/>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63"/>
      <w:r w:rsidRPr="00081DDB">
        <w:rPr>
          <w:bCs w:val="0"/>
          <w:szCs w:val="28"/>
        </w:rPr>
        <w:t xml:space="preserve"> </w:t>
      </w:r>
    </w:p>
    <w:p w:rsidR="00162A5B" w:rsidRPr="00081DDB" w:rsidRDefault="00162A5B" w:rsidP="00F531A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Инвестиции в строительство, реконструкцию и техническое перевоор</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жение в связи с изменениями температурного графика и гидравлического р</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жима работы системы теплоснабжения на каждом этапе в настоящей схеме те</w:t>
      </w:r>
      <w:r w:rsidR="00F531A1" w:rsidRPr="00081DDB">
        <w:rPr>
          <w:rFonts w:ascii="Times New Roman" w:hAnsi="Times New Roman" w:cs="Times New Roman"/>
          <w:color w:val="auto"/>
          <w:sz w:val="28"/>
          <w:szCs w:val="26"/>
          <w:lang w:eastAsia="zh-CN"/>
        </w:rPr>
        <w:t xml:space="preserve">плоснабжения не предусмотрены. </w:t>
      </w:r>
    </w:p>
    <w:p w:rsidR="00162A5B" w:rsidRPr="00081DDB" w:rsidRDefault="00162A5B" w:rsidP="00F531A1">
      <w:pPr>
        <w:pStyle w:val="1"/>
        <w:numPr>
          <w:ilvl w:val="1"/>
          <w:numId w:val="36"/>
        </w:numPr>
        <w:ind w:left="0" w:firstLine="709"/>
        <w:rPr>
          <w:bCs w:val="0"/>
          <w:szCs w:val="28"/>
        </w:rPr>
      </w:pPr>
      <w:bookmarkStart w:id="64" w:name="_Toc137036003"/>
      <w:r w:rsidRPr="00081DDB">
        <w:rPr>
          <w:bCs w:val="0"/>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64"/>
      <w:r w:rsidRPr="00081DDB">
        <w:rPr>
          <w:bCs w:val="0"/>
          <w:szCs w:val="28"/>
        </w:rPr>
        <w:t xml:space="preserve"> </w:t>
      </w:r>
    </w:p>
    <w:p w:rsidR="00162A5B" w:rsidRPr="00081DDB" w:rsidRDefault="00162A5B" w:rsidP="00F531A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Предложения по переводу открытой системы теплоснабжения (горячего водоснабжения) в закрытую систему горячего водоснабжения </w:t>
      </w:r>
      <w:r w:rsidR="005E0715" w:rsidRPr="00081DDB">
        <w:rPr>
          <w:rFonts w:ascii="Times New Roman" w:hAnsi="Times New Roman" w:cs="Times New Roman"/>
          <w:color w:val="auto"/>
          <w:sz w:val="28"/>
          <w:szCs w:val="26"/>
          <w:lang w:eastAsia="zh-CN"/>
        </w:rPr>
        <w:t>в настоящей сх</w:t>
      </w:r>
      <w:r w:rsidR="005E0715" w:rsidRPr="00081DDB">
        <w:rPr>
          <w:rFonts w:ascii="Times New Roman" w:hAnsi="Times New Roman" w:cs="Times New Roman"/>
          <w:color w:val="auto"/>
          <w:sz w:val="28"/>
          <w:szCs w:val="26"/>
          <w:lang w:eastAsia="zh-CN"/>
        </w:rPr>
        <w:t>е</w:t>
      </w:r>
      <w:r w:rsidR="005E0715" w:rsidRPr="00081DDB">
        <w:rPr>
          <w:rFonts w:ascii="Times New Roman" w:hAnsi="Times New Roman" w:cs="Times New Roman"/>
          <w:color w:val="auto"/>
          <w:sz w:val="28"/>
          <w:szCs w:val="26"/>
          <w:lang w:eastAsia="zh-CN"/>
        </w:rPr>
        <w:t>ме те</w:t>
      </w:r>
      <w:r w:rsidR="00F531A1" w:rsidRPr="00081DDB">
        <w:rPr>
          <w:rFonts w:ascii="Times New Roman" w:hAnsi="Times New Roman" w:cs="Times New Roman"/>
          <w:color w:val="auto"/>
          <w:sz w:val="28"/>
          <w:szCs w:val="26"/>
          <w:lang w:eastAsia="zh-CN"/>
        </w:rPr>
        <w:t xml:space="preserve">плоснабжения не предусмотрены. </w:t>
      </w:r>
    </w:p>
    <w:p w:rsidR="00162A5B" w:rsidRPr="00081DDB" w:rsidRDefault="00162A5B" w:rsidP="00F531A1">
      <w:pPr>
        <w:pStyle w:val="1"/>
        <w:numPr>
          <w:ilvl w:val="1"/>
          <w:numId w:val="36"/>
        </w:numPr>
        <w:ind w:left="0" w:firstLine="709"/>
        <w:rPr>
          <w:bCs w:val="0"/>
          <w:szCs w:val="28"/>
        </w:rPr>
      </w:pPr>
      <w:bookmarkStart w:id="65" w:name="_Toc137036004"/>
      <w:r w:rsidRPr="00081DDB">
        <w:rPr>
          <w:bCs w:val="0"/>
          <w:szCs w:val="28"/>
        </w:rPr>
        <w:t xml:space="preserve">Оценка эффективности инвестиций </w:t>
      </w:r>
      <w:r w:rsidR="005F5403" w:rsidRPr="00081DDB">
        <w:rPr>
          <w:bCs w:val="0"/>
          <w:szCs w:val="28"/>
        </w:rPr>
        <w:t>по отдельным предложениям</w:t>
      </w:r>
      <w:bookmarkEnd w:id="65"/>
    </w:p>
    <w:p w:rsidR="0033029A" w:rsidRPr="00081DDB" w:rsidRDefault="0033029A" w:rsidP="00F14654">
      <w:pPr>
        <w:pStyle w:val="Default"/>
        <w:ind w:firstLine="360"/>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Оценка эффективности инвестиций по отдельным предложениям приведены в документе «Обосновывающие материалы к схеме теплоснабжения МО </w:t>
      </w:r>
      <w:proofErr w:type="spellStart"/>
      <w:r w:rsidRPr="00081DDB">
        <w:rPr>
          <w:rFonts w:ascii="Times New Roman" w:hAnsi="Times New Roman" w:cs="Times New Roman"/>
          <w:color w:val="auto"/>
          <w:sz w:val="28"/>
          <w:szCs w:val="26"/>
          <w:lang w:eastAsia="zh-CN"/>
        </w:rPr>
        <w:t>Ма</w:t>
      </w:r>
      <w:r w:rsidRPr="00081DDB">
        <w:rPr>
          <w:rFonts w:ascii="Times New Roman" w:hAnsi="Times New Roman" w:cs="Times New Roman"/>
          <w:color w:val="auto"/>
          <w:sz w:val="28"/>
          <w:szCs w:val="26"/>
          <w:lang w:eastAsia="zh-CN"/>
        </w:rPr>
        <w:t>й</w:t>
      </w:r>
      <w:r w:rsidRPr="00081DDB">
        <w:rPr>
          <w:rFonts w:ascii="Times New Roman" w:hAnsi="Times New Roman" w:cs="Times New Roman"/>
          <w:color w:val="auto"/>
          <w:sz w:val="28"/>
          <w:szCs w:val="26"/>
          <w:lang w:eastAsia="zh-CN"/>
        </w:rPr>
        <w:t>минское</w:t>
      </w:r>
      <w:proofErr w:type="spellEnd"/>
      <w:r w:rsidRPr="00081DDB">
        <w:rPr>
          <w:rFonts w:ascii="Times New Roman" w:hAnsi="Times New Roman" w:cs="Times New Roman"/>
          <w:color w:val="auto"/>
          <w:sz w:val="28"/>
          <w:szCs w:val="26"/>
          <w:lang w:eastAsia="zh-CN"/>
        </w:rPr>
        <w:t xml:space="preserve"> сельское поселение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12. «Обоснование инвестиций в строительство, реконструкцию техническое перевооружение и (или) модернизацию». </w:t>
      </w:r>
    </w:p>
    <w:p w:rsidR="005F5403" w:rsidRPr="00081DDB" w:rsidRDefault="005F5403" w:rsidP="00F531A1">
      <w:pPr>
        <w:pStyle w:val="1"/>
        <w:numPr>
          <w:ilvl w:val="1"/>
          <w:numId w:val="36"/>
        </w:numPr>
        <w:ind w:left="0" w:firstLine="709"/>
        <w:rPr>
          <w:bCs w:val="0"/>
          <w:szCs w:val="28"/>
        </w:rPr>
      </w:pPr>
      <w:bookmarkStart w:id="66" w:name="_Toc137036005"/>
      <w:r w:rsidRPr="00081DDB">
        <w:rPr>
          <w:bCs w:val="0"/>
          <w:szCs w:val="28"/>
        </w:rPr>
        <w:lastRenderedPageBreak/>
        <w:t>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66"/>
      <w:r w:rsidRPr="00081DDB">
        <w:rPr>
          <w:bCs w:val="0"/>
          <w:szCs w:val="28"/>
        </w:rPr>
        <w:t xml:space="preserve"> </w:t>
      </w:r>
    </w:p>
    <w:p w:rsidR="00FE1857" w:rsidRPr="00081DDB" w:rsidRDefault="00A04F8E" w:rsidP="007315AD">
      <w:pPr>
        <w:ind w:firstLine="360"/>
        <w:jc w:val="both"/>
        <w:rPr>
          <w:sz w:val="28"/>
          <w:szCs w:val="26"/>
        </w:rPr>
      </w:pPr>
      <w:r w:rsidRPr="00081DDB">
        <w:rPr>
          <w:sz w:val="28"/>
          <w:szCs w:val="26"/>
        </w:rPr>
        <w:t>Для ООО «</w:t>
      </w:r>
      <w:r w:rsidR="002C5C17" w:rsidRPr="00081DDB">
        <w:rPr>
          <w:sz w:val="28"/>
          <w:szCs w:val="26"/>
        </w:rPr>
        <w:t>Сибирь - тепловая компания</w:t>
      </w:r>
      <w:r w:rsidR="005E0715" w:rsidRPr="00081DDB">
        <w:rPr>
          <w:sz w:val="28"/>
          <w:szCs w:val="26"/>
        </w:rPr>
        <w:t>» в 2016 году утверждена инвестиц</w:t>
      </w:r>
      <w:r w:rsidR="005E0715" w:rsidRPr="00081DDB">
        <w:rPr>
          <w:sz w:val="28"/>
          <w:szCs w:val="26"/>
        </w:rPr>
        <w:t>и</w:t>
      </w:r>
      <w:r w:rsidR="005E0715" w:rsidRPr="00081DDB">
        <w:rPr>
          <w:sz w:val="28"/>
          <w:szCs w:val="26"/>
        </w:rPr>
        <w:t>онная программа по строительству и модернизации газовых котельных на те</w:t>
      </w:r>
      <w:r w:rsidR="005E0715" w:rsidRPr="00081DDB">
        <w:rPr>
          <w:sz w:val="28"/>
          <w:szCs w:val="26"/>
        </w:rPr>
        <w:t>р</w:t>
      </w:r>
      <w:r w:rsidR="005E0715" w:rsidRPr="00081DDB">
        <w:rPr>
          <w:sz w:val="28"/>
          <w:szCs w:val="26"/>
        </w:rPr>
        <w:t>ритории муниципального образования «Майминский район» на 2016 -2026 г</w:t>
      </w:r>
      <w:r w:rsidR="005E0715" w:rsidRPr="00081DDB">
        <w:rPr>
          <w:sz w:val="28"/>
          <w:szCs w:val="26"/>
        </w:rPr>
        <w:t>о</w:t>
      </w:r>
      <w:r w:rsidR="005E0715" w:rsidRPr="00081DDB">
        <w:rPr>
          <w:sz w:val="28"/>
          <w:szCs w:val="26"/>
        </w:rPr>
        <w:t>ды.</w:t>
      </w:r>
    </w:p>
    <w:p w:rsidR="00B24675" w:rsidRPr="00081DDB" w:rsidRDefault="00B24675" w:rsidP="007315AD">
      <w:pPr>
        <w:ind w:firstLine="360"/>
        <w:jc w:val="both"/>
        <w:rPr>
          <w:sz w:val="28"/>
          <w:szCs w:val="26"/>
        </w:rPr>
      </w:pPr>
      <w:r w:rsidRPr="00081DDB">
        <w:rPr>
          <w:sz w:val="28"/>
          <w:szCs w:val="26"/>
        </w:rPr>
        <w:t>Согласно приказа Комитета по тарифам Республики Алтай от 28.10.2016 № 22-ВД регулируемая организация должна инвестировать реализацию програ</w:t>
      </w:r>
      <w:r w:rsidRPr="00081DDB">
        <w:rPr>
          <w:sz w:val="28"/>
          <w:szCs w:val="26"/>
        </w:rPr>
        <w:t>м</w:t>
      </w:r>
      <w:r w:rsidRPr="00081DDB">
        <w:rPr>
          <w:sz w:val="28"/>
          <w:szCs w:val="26"/>
        </w:rPr>
        <w:t xml:space="preserve">мы комплексного развития систем теплоснабжения двумя блоками, в том числе строительство газовых котельных № 3, </w:t>
      </w:r>
      <w:r w:rsidR="00A04F8E" w:rsidRPr="00081DDB">
        <w:rPr>
          <w:sz w:val="28"/>
          <w:szCs w:val="26"/>
        </w:rPr>
        <w:t>9,</w:t>
      </w:r>
      <w:r w:rsidRPr="00081DDB">
        <w:rPr>
          <w:sz w:val="28"/>
          <w:szCs w:val="26"/>
        </w:rPr>
        <w:t xml:space="preserve"> 10, 11, 12, 16, 23 с переключением нагрузок соответствующих угольных котельных, а также диспетчеризация д</w:t>
      </w:r>
      <w:r w:rsidRPr="00081DDB">
        <w:rPr>
          <w:sz w:val="28"/>
          <w:szCs w:val="26"/>
        </w:rPr>
        <w:t>е</w:t>
      </w:r>
      <w:r w:rsidRPr="00081DDB">
        <w:rPr>
          <w:sz w:val="28"/>
          <w:szCs w:val="26"/>
        </w:rPr>
        <w:t>вяти газовых котельных, общим объемом финансирования 275 052,02 ты</w:t>
      </w:r>
      <w:proofErr w:type="gramStart"/>
      <w:r w:rsidRPr="00081DDB">
        <w:rPr>
          <w:sz w:val="28"/>
          <w:szCs w:val="26"/>
        </w:rPr>
        <w:t>.</w:t>
      </w:r>
      <w:proofErr w:type="gramEnd"/>
      <w:r w:rsidRPr="00081DDB">
        <w:rPr>
          <w:sz w:val="28"/>
          <w:szCs w:val="26"/>
        </w:rPr>
        <w:t xml:space="preserve"> </w:t>
      </w:r>
      <w:proofErr w:type="gramStart"/>
      <w:r w:rsidRPr="00081DDB">
        <w:rPr>
          <w:sz w:val="28"/>
          <w:szCs w:val="26"/>
        </w:rPr>
        <w:t>р</w:t>
      </w:r>
      <w:proofErr w:type="gramEnd"/>
      <w:r w:rsidRPr="00081DDB">
        <w:rPr>
          <w:sz w:val="28"/>
          <w:szCs w:val="26"/>
        </w:rPr>
        <w:t>уб.</w:t>
      </w:r>
      <w:r w:rsidR="00A04F8E" w:rsidRPr="00081DDB">
        <w:rPr>
          <w:sz w:val="28"/>
          <w:szCs w:val="26"/>
        </w:rPr>
        <w:t xml:space="preserve"> с учетом МО Кызыл – </w:t>
      </w:r>
      <w:proofErr w:type="spellStart"/>
      <w:r w:rsidR="00A04F8E" w:rsidRPr="00081DDB">
        <w:rPr>
          <w:sz w:val="28"/>
          <w:szCs w:val="26"/>
        </w:rPr>
        <w:t>Озёкское</w:t>
      </w:r>
      <w:proofErr w:type="spellEnd"/>
      <w:r w:rsidR="00A04F8E" w:rsidRPr="00081DDB">
        <w:rPr>
          <w:sz w:val="28"/>
          <w:szCs w:val="26"/>
        </w:rPr>
        <w:t xml:space="preserve"> СП</w:t>
      </w:r>
      <w:r w:rsidR="007C3C95" w:rsidRPr="00081DDB">
        <w:rPr>
          <w:sz w:val="28"/>
          <w:szCs w:val="26"/>
        </w:rPr>
        <w:t>, в том числе без процентов по кредиту 160 919,37 тыс. руб.</w:t>
      </w:r>
    </w:p>
    <w:p w:rsidR="00515909" w:rsidRPr="00081DDB" w:rsidRDefault="00B24675" w:rsidP="005B7003">
      <w:pPr>
        <w:ind w:firstLine="360"/>
        <w:jc w:val="both"/>
        <w:rPr>
          <w:sz w:val="28"/>
          <w:szCs w:val="26"/>
        </w:rPr>
      </w:pPr>
      <w:r w:rsidRPr="00081DDB">
        <w:rPr>
          <w:sz w:val="28"/>
          <w:szCs w:val="26"/>
        </w:rPr>
        <w:t>По состоянию на 01.01.202</w:t>
      </w:r>
      <w:r w:rsidR="00515909" w:rsidRPr="00081DDB">
        <w:rPr>
          <w:sz w:val="28"/>
          <w:szCs w:val="26"/>
        </w:rPr>
        <w:t>2</w:t>
      </w:r>
      <w:r w:rsidRPr="00081DDB">
        <w:rPr>
          <w:sz w:val="28"/>
          <w:szCs w:val="26"/>
        </w:rPr>
        <w:t xml:space="preserve"> года регулируемой организацией исполнена и</w:t>
      </w:r>
      <w:r w:rsidRPr="00081DDB">
        <w:rPr>
          <w:sz w:val="28"/>
          <w:szCs w:val="26"/>
        </w:rPr>
        <w:t>н</w:t>
      </w:r>
      <w:r w:rsidRPr="00081DDB">
        <w:rPr>
          <w:sz w:val="28"/>
          <w:szCs w:val="26"/>
        </w:rPr>
        <w:t>вестиционная программа на сумму</w:t>
      </w:r>
      <w:r w:rsidR="007C3C95" w:rsidRPr="00081DDB">
        <w:rPr>
          <w:sz w:val="28"/>
          <w:szCs w:val="26"/>
        </w:rPr>
        <w:t xml:space="preserve"> 141286,4</w:t>
      </w:r>
      <w:r w:rsidR="00DA5DE9" w:rsidRPr="00081DDB">
        <w:rPr>
          <w:sz w:val="28"/>
          <w:szCs w:val="26"/>
        </w:rPr>
        <w:t xml:space="preserve"> тыс. руб.</w:t>
      </w:r>
      <w:r w:rsidR="007C3C95" w:rsidRPr="00081DDB">
        <w:rPr>
          <w:sz w:val="28"/>
          <w:szCs w:val="26"/>
        </w:rPr>
        <w:t xml:space="preserve"> без процентов по кред</w:t>
      </w:r>
      <w:r w:rsidR="007C3C95" w:rsidRPr="00081DDB">
        <w:rPr>
          <w:sz w:val="28"/>
          <w:szCs w:val="26"/>
        </w:rPr>
        <w:t>и</w:t>
      </w:r>
      <w:r w:rsidR="007C3C95" w:rsidRPr="00081DDB">
        <w:rPr>
          <w:sz w:val="28"/>
          <w:szCs w:val="26"/>
        </w:rPr>
        <w:t>ту</w:t>
      </w:r>
      <w:r w:rsidR="00DA5DE9" w:rsidRPr="00081DDB">
        <w:rPr>
          <w:sz w:val="28"/>
          <w:szCs w:val="26"/>
        </w:rPr>
        <w:t>, в том числе:</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036"/>
        <w:gridCol w:w="1167"/>
        <w:gridCol w:w="1309"/>
        <w:gridCol w:w="1025"/>
        <w:gridCol w:w="732"/>
        <w:gridCol w:w="732"/>
        <w:gridCol w:w="579"/>
        <w:gridCol w:w="997"/>
        <w:gridCol w:w="902"/>
        <w:gridCol w:w="718"/>
      </w:tblGrid>
      <w:tr w:rsidR="005B7003" w:rsidRPr="00081DDB" w:rsidTr="005B7003">
        <w:trPr>
          <w:trHeight w:val="255"/>
        </w:trPr>
        <w:tc>
          <w:tcPr>
            <w:tcW w:w="350" w:type="pct"/>
            <w:vMerge w:val="restart"/>
            <w:shd w:val="clear" w:color="auto" w:fill="auto"/>
            <w:vAlign w:val="center"/>
            <w:hideMark/>
          </w:tcPr>
          <w:p w:rsidR="005B7003" w:rsidRPr="00081DDB" w:rsidRDefault="005B7003">
            <w:pPr>
              <w:jc w:val="center"/>
              <w:rPr>
                <w:sz w:val="16"/>
                <w:szCs w:val="16"/>
                <w:lang w:eastAsia="ru-RU"/>
              </w:rPr>
            </w:pPr>
            <w:r w:rsidRPr="00081DDB">
              <w:rPr>
                <w:sz w:val="16"/>
                <w:szCs w:val="16"/>
              </w:rPr>
              <w:t xml:space="preserve">№ </w:t>
            </w:r>
            <w:proofErr w:type="gramStart"/>
            <w:r w:rsidRPr="00081DDB">
              <w:rPr>
                <w:sz w:val="16"/>
                <w:szCs w:val="16"/>
              </w:rPr>
              <w:t>п</w:t>
            </w:r>
            <w:proofErr w:type="gramEnd"/>
            <w:r w:rsidRPr="00081DDB">
              <w:rPr>
                <w:sz w:val="16"/>
                <w:szCs w:val="16"/>
              </w:rPr>
              <w:t>/п</w:t>
            </w:r>
          </w:p>
        </w:tc>
        <w:tc>
          <w:tcPr>
            <w:tcW w:w="524" w:type="pct"/>
            <w:vMerge w:val="restart"/>
            <w:shd w:val="clear" w:color="auto" w:fill="auto"/>
            <w:vAlign w:val="center"/>
            <w:hideMark/>
          </w:tcPr>
          <w:p w:rsidR="005B7003" w:rsidRPr="00081DDB" w:rsidRDefault="005B7003">
            <w:pPr>
              <w:jc w:val="center"/>
              <w:rPr>
                <w:sz w:val="16"/>
                <w:szCs w:val="16"/>
              </w:rPr>
            </w:pPr>
            <w:r w:rsidRPr="00081DDB">
              <w:rPr>
                <w:sz w:val="16"/>
                <w:szCs w:val="16"/>
              </w:rPr>
              <w:t>Наимен</w:t>
            </w:r>
            <w:r w:rsidRPr="00081DDB">
              <w:rPr>
                <w:sz w:val="16"/>
                <w:szCs w:val="16"/>
              </w:rPr>
              <w:t>о</w:t>
            </w:r>
            <w:r w:rsidRPr="00081DDB">
              <w:rPr>
                <w:sz w:val="16"/>
                <w:szCs w:val="16"/>
              </w:rPr>
              <w:t>вание м</w:t>
            </w:r>
            <w:r w:rsidRPr="00081DDB">
              <w:rPr>
                <w:sz w:val="16"/>
                <w:szCs w:val="16"/>
              </w:rPr>
              <w:t>е</w:t>
            </w:r>
            <w:r w:rsidRPr="00081DDB">
              <w:rPr>
                <w:sz w:val="16"/>
                <w:szCs w:val="16"/>
              </w:rPr>
              <w:t>роприятий</w:t>
            </w:r>
          </w:p>
        </w:tc>
        <w:tc>
          <w:tcPr>
            <w:tcW w:w="590" w:type="pct"/>
            <w:vMerge w:val="restart"/>
            <w:shd w:val="clear" w:color="auto" w:fill="auto"/>
            <w:vAlign w:val="center"/>
            <w:hideMark/>
          </w:tcPr>
          <w:p w:rsidR="005B7003" w:rsidRPr="00081DDB" w:rsidRDefault="005B7003">
            <w:pPr>
              <w:jc w:val="center"/>
              <w:rPr>
                <w:sz w:val="16"/>
                <w:szCs w:val="16"/>
              </w:rPr>
            </w:pPr>
            <w:r w:rsidRPr="00081DDB">
              <w:rPr>
                <w:sz w:val="16"/>
                <w:szCs w:val="16"/>
              </w:rPr>
              <w:t>Обоснование необходим</w:t>
            </w:r>
            <w:r w:rsidRPr="00081DDB">
              <w:rPr>
                <w:sz w:val="16"/>
                <w:szCs w:val="16"/>
              </w:rPr>
              <w:t>о</w:t>
            </w:r>
            <w:r w:rsidRPr="00081DDB">
              <w:rPr>
                <w:sz w:val="16"/>
                <w:szCs w:val="16"/>
              </w:rPr>
              <w:t>сти (цель реализации)</w:t>
            </w:r>
          </w:p>
        </w:tc>
        <w:tc>
          <w:tcPr>
            <w:tcW w:w="662" w:type="pct"/>
            <w:vMerge w:val="restart"/>
            <w:shd w:val="clear" w:color="auto" w:fill="auto"/>
            <w:noWrap/>
            <w:vAlign w:val="center"/>
            <w:hideMark/>
          </w:tcPr>
          <w:p w:rsidR="005B7003" w:rsidRPr="00081DDB" w:rsidRDefault="005B7003" w:rsidP="00872014">
            <w:pPr>
              <w:jc w:val="center"/>
              <w:rPr>
                <w:sz w:val="16"/>
                <w:szCs w:val="16"/>
              </w:rPr>
            </w:pPr>
            <w:r w:rsidRPr="00081DDB">
              <w:rPr>
                <w:sz w:val="16"/>
                <w:szCs w:val="16"/>
              </w:rPr>
              <w:t>Адрес объекта</w:t>
            </w:r>
          </w:p>
        </w:tc>
        <w:tc>
          <w:tcPr>
            <w:tcW w:w="2874" w:type="pct"/>
            <w:gridSpan w:val="7"/>
            <w:shd w:val="clear" w:color="auto" w:fill="auto"/>
            <w:noWrap/>
            <w:vAlign w:val="center"/>
            <w:hideMark/>
          </w:tcPr>
          <w:p w:rsidR="005B7003" w:rsidRPr="00081DDB" w:rsidRDefault="005B7003">
            <w:pPr>
              <w:jc w:val="center"/>
              <w:rPr>
                <w:sz w:val="16"/>
                <w:szCs w:val="16"/>
              </w:rPr>
            </w:pPr>
            <w:r w:rsidRPr="00081DDB">
              <w:rPr>
                <w:sz w:val="16"/>
                <w:szCs w:val="16"/>
              </w:rPr>
              <w:t>Расходы на реализацию мероприятий, тыс. руб. (с НДС)</w:t>
            </w:r>
          </w:p>
        </w:tc>
      </w:tr>
      <w:tr w:rsidR="00A83E6D" w:rsidRPr="00081DDB" w:rsidTr="00F531A1">
        <w:trPr>
          <w:trHeight w:val="1040"/>
        </w:trPr>
        <w:tc>
          <w:tcPr>
            <w:tcW w:w="350" w:type="pct"/>
            <w:vMerge/>
            <w:vAlign w:val="center"/>
            <w:hideMark/>
          </w:tcPr>
          <w:p w:rsidR="00515909" w:rsidRPr="00081DDB" w:rsidRDefault="00515909">
            <w:pPr>
              <w:rPr>
                <w:sz w:val="16"/>
                <w:szCs w:val="16"/>
              </w:rPr>
            </w:pPr>
          </w:p>
        </w:tc>
        <w:tc>
          <w:tcPr>
            <w:tcW w:w="524" w:type="pct"/>
            <w:vMerge/>
            <w:vAlign w:val="center"/>
            <w:hideMark/>
          </w:tcPr>
          <w:p w:rsidR="00515909" w:rsidRPr="00081DDB" w:rsidRDefault="00515909">
            <w:pPr>
              <w:rPr>
                <w:sz w:val="16"/>
                <w:szCs w:val="16"/>
              </w:rPr>
            </w:pPr>
          </w:p>
        </w:tc>
        <w:tc>
          <w:tcPr>
            <w:tcW w:w="590" w:type="pct"/>
            <w:vMerge/>
            <w:vAlign w:val="center"/>
            <w:hideMark/>
          </w:tcPr>
          <w:p w:rsidR="00515909" w:rsidRPr="00081DDB" w:rsidRDefault="00515909">
            <w:pPr>
              <w:rPr>
                <w:sz w:val="16"/>
                <w:szCs w:val="16"/>
              </w:rPr>
            </w:pPr>
          </w:p>
        </w:tc>
        <w:tc>
          <w:tcPr>
            <w:tcW w:w="662" w:type="pct"/>
            <w:vMerge/>
            <w:shd w:val="clear" w:color="auto" w:fill="auto"/>
            <w:noWrap/>
            <w:vAlign w:val="center"/>
            <w:hideMark/>
          </w:tcPr>
          <w:p w:rsidR="00515909" w:rsidRPr="00081DDB" w:rsidRDefault="00515909">
            <w:pPr>
              <w:jc w:val="center"/>
              <w:rPr>
                <w:sz w:val="16"/>
                <w:szCs w:val="16"/>
              </w:rPr>
            </w:pPr>
          </w:p>
        </w:tc>
        <w:tc>
          <w:tcPr>
            <w:tcW w:w="518" w:type="pct"/>
            <w:shd w:val="clear" w:color="auto" w:fill="auto"/>
            <w:vAlign w:val="center"/>
            <w:hideMark/>
          </w:tcPr>
          <w:p w:rsidR="00515909" w:rsidRPr="00081DDB" w:rsidRDefault="00515909">
            <w:pPr>
              <w:jc w:val="center"/>
              <w:rPr>
                <w:sz w:val="16"/>
                <w:szCs w:val="16"/>
              </w:rPr>
            </w:pPr>
            <w:r w:rsidRPr="00081DDB">
              <w:rPr>
                <w:sz w:val="16"/>
                <w:szCs w:val="16"/>
              </w:rPr>
              <w:t>Профина</w:t>
            </w:r>
            <w:r w:rsidRPr="00081DDB">
              <w:rPr>
                <w:sz w:val="16"/>
                <w:szCs w:val="16"/>
              </w:rPr>
              <w:t>н</w:t>
            </w:r>
            <w:r w:rsidRPr="00081DDB">
              <w:rPr>
                <w:sz w:val="16"/>
                <w:szCs w:val="16"/>
              </w:rPr>
              <w:t>сировано</w:t>
            </w:r>
          </w:p>
        </w:tc>
        <w:tc>
          <w:tcPr>
            <w:tcW w:w="370" w:type="pct"/>
            <w:shd w:val="clear" w:color="auto" w:fill="auto"/>
            <w:vAlign w:val="center"/>
            <w:hideMark/>
          </w:tcPr>
          <w:p w:rsidR="00515909" w:rsidRPr="00081DDB" w:rsidRDefault="00515909">
            <w:pPr>
              <w:jc w:val="center"/>
              <w:rPr>
                <w:sz w:val="16"/>
                <w:szCs w:val="16"/>
              </w:rPr>
            </w:pPr>
            <w:r w:rsidRPr="00081DDB">
              <w:rPr>
                <w:sz w:val="16"/>
                <w:szCs w:val="16"/>
              </w:rPr>
              <w:t>2016</w:t>
            </w:r>
          </w:p>
        </w:tc>
        <w:tc>
          <w:tcPr>
            <w:tcW w:w="370" w:type="pct"/>
            <w:shd w:val="clear" w:color="auto" w:fill="auto"/>
            <w:vAlign w:val="center"/>
            <w:hideMark/>
          </w:tcPr>
          <w:p w:rsidR="00515909" w:rsidRPr="00081DDB" w:rsidRDefault="00515909">
            <w:pPr>
              <w:jc w:val="center"/>
              <w:rPr>
                <w:sz w:val="16"/>
                <w:szCs w:val="16"/>
              </w:rPr>
            </w:pPr>
            <w:r w:rsidRPr="00081DDB">
              <w:rPr>
                <w:sz w:val="16"/>
                <w:szCs w:val="16"/>
              </w:rPr>
              <w:t>2017</w:t>
            </w:r>
          </w:p>
        </w:tc>
        <w:tc>
          <w:tcPr>
            <w:tcW w:w="293" w:type="pct"/>
            <w:shd w:val="clear" w:color="auto" w:fill="auto"/>
            <w:vAlign w:val="center"/>
            <w:hideMark/>
          </w:tcPr>
          <w:p w:rsidR="00515909" w:rsidRPr="00081DDB" w:rsidRDefault="00515909">
            <w:pPr>
              <w:jc w:val="center"/>
              <w:rPr>
                <w:sz w:val="16"/>
                <w:szCs w:val="16"/>
              </w:rPr>
            </w:pPr>
            <w:r w:rsidRPr="00081DDB">
              <w:rPr>
                <w:sz w:val="16"/>
                <w:szCs w:val="16"/>
              </w:rPr>
              <w:t>2018</w:t>
            </w:r>
          </w:p>
        </w:tc>
        <w:tc>
          <w:tcPr>
            <w:tcW w:w="504" w:type="pct"/>
            <w:shd w:val="clear" w:color="auto" w:fill="auto"/>
            <w:vAlign w:val="center"/>
            <w:hideMark/>
          </w:tcPr>
          <w:p w:rsidR="00515909" w:rsidRPr="00081DDB" w:rsidRDefault="00515909">
            <w:pPr>
              <w:jc w:val="center"/>
              <w:rPr>
                <w:sz w:val="16"/>
                <w:szCs w:val="16"/>
              </w:rPr>
            </w:pPr>
            <w:r w:rsidRPr="00081DDB">
              <w:rPr>
                <w:sz w:val="16"/>
                <w:szCs w:val="16"/>
              </w:rPr>
              <w:t>2019</w:t>
            </w:r>
          </w:p>
        </w:tc>
        <w:tc>
          <w:tcPr>
            <w:tcW w:w="456" w:type="pct"/>
            <w:vAlign w:val="center"/>
          </w:tcPr>
          <w:p w:rsidR="00515909" w:rsidRPr="00081DDB" w:rsidRDefault="00A83E6D" w:rsidP="00A83E6D">
            <w:pPr>
              <w:jc w:val="center"/>
              <w:rPr>
                <w:sz w:val="16"/>
                <w:szCs w:val="16"/>
              </w:rPr>
            </w:pPr>
            <w:r w:rsidRPr="00081DDB">
              <w:rPr>
                <w:sz w:val="16"/>
                <w:szCs w:val="16"/>
              </w:rPr>
              <w:t>2020</w:t>
            </w:r>
          </w:p>
        </w:tc>
        <w:tc>
          <w:tcPr>
            <w:tcW w:w="363" w:type="pct"/>
            <w:vAlign w:val="center"/>
          </w:tcPr>
          <w:p w:rsidR="00515909" w:rsidRPr="00081DDB" w:rsidRDefault="00A83E6D" w:rsidP="00A83E6D">
            <w:pPr>
              <w:jc w:val="center"/>
              <w:rPr>
                <w:sz w:val="16"/>
                <w:szCs w:val="16"/>
              </w:rPr>
            </w:pPr>
            <w:r w:rsidRPr="00081DDB">
              <w:rPr>
                <w:sz w:val="16"/>
                <w:szCs w:val="16"/>
              </w:rPr>
              <w:t>2021</w:t>
            </w:r>
          </w:p>
        </w:tc>
      </w:tr>
      <w:tr w:rsidR="00A83E6D" w:rsidRPr="00081DDB" w:rsidTr="00F531A1">
        <w:trPr>
          <w:trHeight w:val="255"/>
        </w:trPr>
        <w:tc>
          <w:tcPr>
            <w:tcW w:w="350" w:type="pct"/>
            <w:shd w:val="clear" w:color="auto" w:fill="auto"/>
            <w:noWrap/>
            <w:vAlign w:val="center"/>
            <w:hideMark/>
          </w:tcPr>
          <w:p w:rsidR="00515909" w:rsidRPr="00081DDB" w:rsidRDefault="00515909">
            <w:pPr>
              <w:jc w:val="center"/>
              <w:rPr>
                <w:sz w:val="16"/>
                <w:szCs w:val="16"/>
              </w:rPr>
            </w:pPr>
            <w:r w:rsidRPr="00081DDB">
              <w:rPr>
                <w:sz w:val="16"/>
                <w:szCs w:val="16"/>
              </w:rPr>
              <w:t>1</w:t>
            </w:r>
          </w:p>
        </w:tc>
        <w:tc>
          <w:tcPr>
            <w:tcW w:w="524" w:type="pct"/>
            <w:shd w:val="clear" w:color="auto" w:fill="auto"/>
            <w:noWrap/>
            <w:vAlign w:val="center"/>
            <w:hideMark/>
          </w:tcPr>
          <w:p w:rsidR="00515909" w:rsidRPr="00081DDB" w:rsidRDefault="00515909">
            <w:pPr>
              <w:jc w:val="center"/>
              <w:rPr>
                <w:sz w:val="16"/>
                <w:szCs w:val="16"/>
              </w:rPr>
            </w:pPr>
            <w:r w:rsidRPr="00081DDB">
              <w:rPr>
                <w:sz w:val="16"/>
                <w:szCs w:val="16"/>
              </w:rPr>
              <w:t>2</w:t>
            </w:r>
          </w:p>
        </w:tc>
        <w:tc>
          <w:tcPr>
            <w:tcW w:w="590" w:type="pct"/>
            <w:shd w:val="clear" w:color="auto" w:fill="auto"/>
            <w:noWrap/>
            <w:vAlign w:val="center"/>
            <w:hideMark/>
          </w:tcPr>
          <w:p w:rsidR="00515909" w:rsidRPr="00081DDB" w:rsidRDefault="00515909">
            <w:pPr>
              <w:jc w:val="center"/>
              <w:rPr>
                <w:sz w:val="16"/>
                <w:szCs w:val="16"/>
              </w:rPr>
            </w:pPr>
            <w:r w:rsidRPr="00081DDB">
              <w:rPr>
                <w:sz w:val="16"/>
                <w:szCs w:val="16"/>
              </w:rPr>
              <w:t>3</w:t>
            </w:r>
          </w:p>
        </w:tc>
        <w:tc>
          <w:tcPr>
            <w:tcW w:w="662" w:type="pct"/>
            <w:shd w:val="clear" w:color="auto" w:fill="auto"/>
            <w:noWrap/>
            <w:vAlign w:val="center"/>
            <w:hideMark/>
          </w:tcPr>
          <w:p w:rsidR="00515909" w:rsidRPr="00081DDB" w:rsidRDefault="00515909">
            <w:pPr>
              <w:jc w:val="center"/>
              <w:rPr>
                <w:sz w:val="16"/>
                <w:szCs w:val="16"/>
              </w:rPr>
            </w:pPr>
            <w:r w:rsidRPr="00081DDB">
              <w:rPr>
                <w:sz w:val="16"/>
                <w:szCs w:val="16"/>
              </w:rPr>
              <w:t>4</w:t>
            </w:r>
          </w:p>
        </w:tc>
        <w:tc>
          <w:tcPr>
            <w:tcW w:w="518" w:type="pct"/>
            <w:shd w:val="clear" w:color="auto" w:fill="auto"/>
            <w:noWrap/>
            <w:vAlign w:val="center"/>
          </w:tcPr>
          <w:p w:rsidR="00515909" w:rsidRPr="00081DDB" w:rsidRDefault="00A83E6D">
            <w:pPr>
              <w:jc w:val="center"/>
              <w:rPr>
                <w:sz w:val="16"/>
                <w:szCs w:val="16"/>
              </w:rPr>
            </w:pPr>
            <w:r w:rsidRPr="00081DDB">
              <w:rPr>
                <w:sz w:val="16"/>
                <w:szCs w:val="16"/>
              </w:rPr>
              <w:t>5</w:t>
            </w:r>
          </w:p>
        </w:tc>
        <w:tc>
          <w:tcPr>
            <w:tcW w:w="370" w:type="pct"/>
            <w:shd w:val="clear" w:color="auto" w:fill="auto"/>
            <w:noWrap/>
            <w:vAlign w:val="center"/>
          </w:tcPr>
          <w:p w:rsidR="00515909" w:rsidRPr="00081DDB" w:rsidRDefault="00A83E6D">
            <w:pPr>
              <w:jc w:val="center"/>
              <w:rPr>
                <w:sz w:val="16"/>
                <w:szCs w:val="16"/>
              </w:rPr>
            </w:pPr>
            <w:r w:rsidRPr="00081DDB">
              <w:rPr>
                <w:sz w:val="16"/>
                <w:szCs w:val="16"/>
              </w:rPr>
              <w:t>6</w:t>
            </w:r>
          </w:p>
        </w:tc>
        <w:tc>
          <w:tcPr>
            <w:tcW w:w="370" w:type="pct"/>
            <w:shd w:val="clear" w:color="auto" w:fill="auto"/>
            <w:noWrap/>
            <w:vAlign w:val="center"/>
          </w:tcPr>
          <w:p w:rsidR="00515909" w:rsidRPr="00081DDB" w:rsidRDefault="00A83E6D">
            <w:pPr>
              <w:jc w:val="center"/>
              <w:rPr>
                <w:sz w:val="16"/>
                <w:szCs w:val="16"/>
              </w:rPr>
            </w:pPr>
            <w:r w:rsidRPr="00081DDB">
              <w:rPr>
                <w:sz w:val="16"/>
                <w:szCs w:val="16"/>
              </w:rPr>
              <w:t>7</w:t>
            </w:r>
          </w:p>
        </w:tc>
        <w:tc>
          <w:tcPr>
            <w:tcW w:w="293" w:type="pct"/>
            <w:shd w:val="clear" w:color="auto" w:fill="auto"/>
            <w:noWrap/>
            <w:vAlign w:val="center"/>
          </w:tcPr>
          <w:p w:rsidR="00515909" w:rsidRPr="00081DDB" w:rsidRDefault="00A83E6D">
            <w:pPr>
              <w:jc w:val="center"/>
              <w:rPr>
                <w:sz w:val="16"/>
                <w:szCs w:val="16"/>
              </w:rPr>
            </w:pPr>
            <w:r w:rsidRPr="00081DDB">
              <w:rPr>
                <w:sz w:val="16"/>
                <w:szCs w:val="16"/>
              </w:rPr>
              <w:t>8</w:t>
            </w:r>
          </w:p>
        </w:tc>
        <w:tc>
          <w:tcPr>
            <w:tcW w:w="504" w:type="pct"/>
            <w:shd w:val="clear" w:color="auto" w:fill="auto"/>
            <w:noWrap/>
            <w:vAlign w:val="center"/>
          </w:tcPr>
          <w:p w:rsidR="00515909" w:rsidRPr="00081DDB" w:rsidRDefault="00A83E6D">
            <w:pPr>
              <w:jc w:val="center"/>
              <w:rPr>
                <w:sz w:val="16"/>
                <w:szCs w:val="16"/>
              </w:rPr>
            </w:pPr>
            <w:r w:rsidRPr="00081DDB">
              <w:rPr>
                <w:sz w:val="16"/>
                <w:szCs w:val="16"/>
              </w:rPr>
              <w:t>9</w:t>
            </w:r>
          </w:p>
        </w:tc>
        <w:tc>
          <w:tcPr>
            <w:tcW w:w="456" w:type="pct"/>
          </w:tcPr>
          <w:p w:rsidR="00515909" w:rsidRPr="00081DDB" w:rsidRDefault="00A83E6D">
            <w:pPr>
              <w:jc w:val="center"/>
              <w:rPr>
                <w:sz w:val="16"/>
                <w:szCs w:val="16"/>
              </w:rPr>
            </w:pPr>
            <w:r w:rsidRPr="00081DDB">
              <w:rPr>
                <w:sz w:val="16"/>
                <w:szCs w:val="16"/>
              </w:rPr>
              <w:t>10</w:t>
            </w:r>
          </w:p>
        </w:tc>
        <w:tc>
          <w:tcPr>
            <w:tcW w:w="363" w:type="pct"/>
          </w:tcPr>
          <w:p w:rsidR="00515909" w:rsidRPr="00081DDB" w:rsidRDefault="00A83E6D">
            <w:pPr>
              <w:jc w:val="center"/>
              <w:rPr>
                <w:sz w:val="16"/>
                <w:szCs w:val="16"/>
              </w:rPr>
            </w:pPr>
            <w:r w:rsidRPr="00081DDB">
              <w:rPr>
                <w:sz w:val="16"/>
                <w:szCs w:val="16"/>
              </w:rPr>
              <w:t>11</w:t>
            </w:r>
          </w:p>
        </w:tc>
      </w:tr>
      <w:tr w:rsidR="005B7003" w:rsidRPr="00081DDB" w:rsidTr="005B7003">
        <w:trPr>
          <w:trHeight w:val="255"/>
        </w:trPr>
        <w:tc>
          <w:tcPr>
            <w:tcW w:w="5000" w:type="pct"/>
            <w:gridSpan w:val="11"/>
            <w:shd w:val="clear" w:color="auto" w:fill="auto"/>
            <w:noWrap/>
            <w:vAlign w:val="bottom"/>
            <w:hideMark/>
          </w:tcPr>
          <w:p w:rsidR="005B7003" w:rsidRPr="00081DDB" w:rsidRDefault="005B7003">
            <w:pPr>
              <w:rPr>
                <w:b/>
                <w:bCs/>
                <w:sz w:val="16"/>
                <w:szCs w:val="16"/>
              </w:rPr>
            </w:pPr>
            <w:r w:rsidRPr="00081DDB">
              <w:rPr>
                <w:b/>
                <w:bCs/>
                <w:sz w:val="16"/>
                <w:szCs w:val="16"/>
              </w:rPr>
              <w:t>Группа 2. Строительство новых объектов системы централизованного теплоснабжения, не связанных с подключением новых п</w:t>
            </w:r>
            <w:r w:rsidRPr="00081DDB">
              <w:rPr>
                <w:b/>
                <w:bCs/>
                <w:sz w:val="16"/>
                <w:szCs w:val="16"/>
              </w:rPr>
              <w:t>о</w:t>
            </w:r>
            <w:r w:rsidRPr="00081DDB">
              <w:rPr>
                <w:b/>
                <w:bCs/>
                <w:sz w:val="16"/>
                <w:szCs w:val="16"/>
              </w:rPr>
              <w:t>требителей, в том числе строительство новых тепловых сетей</w:t>
            </w: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2.1.1</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№3</w:t>
            </w:r>
          </w:p>
        </w:tc>
        <w:tc>
          <w:tcPr>
            <w:tcW w:w="590" w:type="pct"/>
            <w:vMerge w:val="restart"/>
            <w:shd w:val="clear" w:color="auto" w:fill="auto"/>
            <w:textDirection w:val="btLr"/>
            <w:vAlign w:val="center"/>
            <w:hideMark/>
          </w:tcPr>
          <w:p w:rsidR="00515909" w:rsidRPr="00081DDB" w:rsidRDefault="00515909">
            <w:pPr>
              <w:jc w:val="center"/>
              <w:rPr>
                <w:sz w:val="16"/>
                <w:szCs w:val="16"/>
              </w:rPr>
            </w:pPr>
            <w:r w:rsidRPr="00081DDB">
              <w:rPr>
                <w:sz w:val="16"/>
                <w:szCs w:val="16"/>
              </w:rPr>
              <w:t xml:space="preserve">Реализация </w:t>
            </w:r>
            <w:proofErr w:type="gramStart"/>
            <w:r w:rsidRPr="00081DDB">
              <w:rPr>
                <w:sz w:val="16"/>
                <w:szCs w:val="16"/>
              </w:rPr>
              <w:t>программы комплексного развития систем коммунальной инфраструктуры муниципального образования</w:t>
            </w:r>
            <w:proofErr w:type="gramEnd"/>
            <w:r w:rsidRPr="00081DDB">
              <w:rPr>
                <w:sz w:val="16"/>
                <w:szCs w:val="16"/>
              </w:rPr>
              <w:t xml:space="preserve"> Майминского района в части строительства газовых к</w:t>
            </w:r>
            <w:r w:rsidRPr="00081DDB">
              <w:rPr>
                <w:sz w:val="16"/>
                <w:szCs w:val="16"/>
              </w:rPr>
              <w:t>о</w:t>
            </w:r>
            <w:r w:rsidRPr="00081DDB">
              <w:rPr>
                <w:sz w:val="16"/>
                <w:szCs w:val="16"/>
              </w:rPr>
              <w:t>тельных № 3,9,10,11,12,16,23 и после ввода их в действие, прекращение работы соотве</w:t>
            </w:r>
            <w:r w:rsidRPr="00081DDB">
              <w:rPr>
                <w:sz w:val="16"/>
                <w:szCs w:val="16"/>
              </w:rPr>
              <w:t>т</w:t>
            </w:r>
            <w:r w:rsidRPr="00081DDB">
              <w:rPr>
                <w:sz w:val="16"/>
                <w:szCs w:val="16"/>
              </w:rPr>
              <w:t>ству</w:t>
            </w:r>
            <w:r w:rsidRPr="00081DDB">
              <w:rPr>
                <w:sz w:val="16"/>
                <w:szCs w:val="16"/>
              </w:rPr>
              <w:t>ю</w:t>
            </w:r>
            <w:r w:rsidRPr="00081DDB">
              <w:rPr>
                <w:sz w:val="16"/>
                <w:szCs w:val="16"/>
              </w:rPr>
              <w:t>щих угольных котельных</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ул.Гидростроителей</w:t>
            </w:r>
            <w:proofErr w:type="spellEnd"/>
            <w:r w:rsidRPr="00081DDB">
              <w:rPr>
                <w:sz w:val="16"/>
                <w:szCs w:val="16"/>
              </w:rPr>
              <w:t>,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32 090,89</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32 090,89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2.1.2</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№12</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минский район, с</w:t>
            </w:r>
            <w:proofErr w:type="gramStart"/>
            <w:r w:rsidRPr="00081DDB">
              <w:rPr>
                <w:sz w:val="16"/>
                <w:szCs w:val="16"/>
              </w:rPr>
              <w:t>.М</w:t>
            </w:r>
            <w:proofErr w:type="gramEnd"/>
            <w:r w:rsidRPr="00081DDB">
              <w:rPr>
                <w:sz w:val="16"/>
                <w:szCs w:val="16"/>
              </w:rPr>
              <w:t>айма,ул.Ленина,д7Б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12 477,70</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12 477,70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2.1.3</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№11</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ул.Ленина</w:t>
            </w:r>
            <w:proofErr w:type="spellEnd"/>
            <w:r w:rsidRPr="00081DDB">
              <w:rPr>
                <w:sz w:val="16"/>
                <w:szCs w:val="16"/>
              </w:rPr>
              <w:t>, 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28 468,80</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28 468,80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2.1.4</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10</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минский ра</w:t>
            </w:r>
            <w:r w:rsidRPr="00081DDB">
              <w:rPr>
                <w:sz w:val="16"/>
                <w:szCs w:val="16"/>
              </w:rPr>
              <w:t>й</w:t>
            </w:r>
            <w:r w:rsidRPr="00081DDB">
              <w:rPr>
                <w:sz w:val="16"/>
                <w:szCs w:val="16"/>
              </w:rPr>
              <w:t>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ул.Березовая,17Г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13 572,59</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13 572,59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2.1.5</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16</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ул.Заводская</w:t>
            </w:r>
            <w:proofErr w:type="spellEnd"/>
            <w:r w:rsidRPr="00081DDB">
              <w:rPr>
                <w:sz w:val="16"/>
                <w:szCs w:val="16"/>
              </w:rPr>
              <w:t>, 52В</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16 816,52</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16 816,52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765"/>
        </w:trPr>
        <w:tc>
          <w:tcPr>
            <w:tcW w:w="350" w:type="pct"/>
            <w:shd w:val="clear" w:color="auto" w:fill="auto"/>
            <w:noWrap/>
            <w:vAlign w:val="center"/>
            <w:hideMark/>
          </w:tcPr>
          <w:p w:rsidR="00515909" w:rsidRPr="00081DDB" w:rsidRDefault="00515909">
            <w:pPr>
              <w:rPr>
                <w:sz w:val="16"/>
                <w:szCs w:val="16"/>
              </w:rPr>
            </w:pPr>
            <w:r w:rsidRPr="00081DDB">
              <w:rPr>
                <w:sz w:val="16"/>
                <w:szCs w:val="16"/>
              </w:rPr>
              <w:t>2.1.6</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23</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r w:rsidRPr="00081DDB">
              <w:rPr>
                <w:sz w:val="16"/>
                <w:szCs w:val="16"/>
              </w:rPr>
              <w:lastRenderedPageBreak/>
              <w:t>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lastRenderedPageBreak/>
              <w:t>12 325,55</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12 325,55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lastRenderedPageBreak/>
              <w:t>2.1.7</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9</w:t>
            </w:r>
          </w:p>
        </w:tc>
        <w:tc>
          <w:tcPr>
            <w:tcW w:w="590" w:type="pct"/>
            <w:vMerge/>
            <w:vAlign w:val="center"/>
            <w:hideMark/>
          </w:tcPr>
          <w:p w:rsidR="00515909" w:rsidRPr="00081DDB" w:rsidRDefault="00515909">
            <w:pPr>
              <w:rPr>
                <w:sz w:val="16"/>
                <w:szCs w:val="16"/>
              </w:rPr>
            </w:pP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.К</w:t>
            </w:r>
            <w:proofErr w:type="gramEnd"/>
            <w:r w:rsidRPr="00081DDB">
              <w:rPr>
                <w:sz w:val="16"/>
                <w:szCs w:val="16"/>
              </w:rPr>
              <w:t>ызыл</w:t>
            </w:r>
            <w:proofErr w:type="spellEnd"/>
            <w:r w:rsidRPr="00081DDB">
              <w:rPr>
                <w:sz w:val="16"/>
                <w:szCs w:val="16"/>
              </w:rPr>
              <w:t>--</w:t>
            </w:r>
            <w:proofErr w:type="spellStart"/>
            <w:r w:rsidRPr="00081DDB">
              <w:rPr>
                <w:sz w:val="16"/>
                <w:szCs w:val="16"/>
              </w:rPr>
              <w:t>Озек</w:t>
            </w:r>
            <w:proofErr w:type="spellEnd"/>
            <w:r w:rsidRPr="00081DDB">
              <w:rPr>
                <w:sz w:val="16"/>
                <w:szCs w:val="16"/>
              </w:rPr>
              <w:t>, ул.Совхозная,13</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20 828,24</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19 655,14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1 173,10</w:t>
            </w:r>
          </w:p>
        </w:tc>
        <w:tc>
          <w:tcPr>
            <w:tcW w:w="293"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504" w:type="pct"/>
            <w:shd w:val="clear" w:color="auto" w:fill="auto"/>
            <w:noWrap/>
            <w:vAlign w:val="center"/>
            <w:hideMark/>
          </w:tcPr>
          <w:p w:rsidR="00515909" w:rsidRPr="00081DDB" w:rsidRDefault="00515909">
            <w:pPr>
              <w:jc w:val="right"/>
              <w:rPr>
                <w:color w:val="FF0000"/>
                <w:sz w:val="16"/>
                <w:szCs w:val="16"/>
              </w:rPr>
            </w:pPr>
            <w:r w:rsidRPr="00081DDB">
              <w:rPr>
                <w:color w:val="FF0000"/>
                <w:sz w:val="16"/>
                <w:szCs w:val="16"/>
              </w:rPr>
              <w:t> </w:t>
            </w:r>
          </w:p>
        </w:tc>
        <w:tc>
          <w:tcPr>
            <w:tcW w:w="456" w:type="pct"/>
          </w:tcPr>
          <w:p w:rsidR="00515909" w:rsidRPr="00081DDB" w:rsidRDefault="00515909">
            <w:pPr>
              <w:jc w:val="right"/>
              <w:rPr>
                <w:color w:val="FF0000"/>
                <w:sz w:val="16"/>
                <w:szCs w:val="16"/>
              </w:rPr>
            </w:pPr>
          </w:p>
        </w:tc>
        <w:tc>
          <w:tcPr>
            <w:tcW w:w="363" w:type="pct"/>
          </w:tcPr>
          <w:p w:rsidR="00515909" w:rsidRPr="00081DDB" w:rsidRDefault="00515909">
            <w:pPr>
              <w:jc w:val="right"/>
              <w:rPr>
                <w:color w:val="FF0000"/>
                <w:sz w:val="16"/>
                <w:szCs w:val="16"/>
              </w:rPr>
            </w:pPr>
          </w:p>
        </w:tc>
      </w:tr>
      <w:tr w:rsidR="00A83E6D" w:rsidRPr="00081DDB" w:rsidTr="00F531A1">
        <w:trPr>
          <w:trHeight w:val="375"/>
        </w:trPr>
        <w:tc>
          <w:tcPr>
            <w:tcW w:w="874" w:type="pct"/>
            <w:gridSpan w:val="2"/>
            <w:shd w:val="clear" w:color="auto" w:fill="auto"/>
            <w:noWrap/>
            <w:vAlign w:val="bottom"/>
            <w:hideMark/>
          </w:tcPr>
          <w:p w:rsidR="00515909" w:rsidRPr="00081DDB" w:rsidRDefault="00515909">
            <w:pPr>
              <w:rPr>
                <w:b/>
                <w:bCs/>
                <w:sz w:val="16"/>
                <w:szCs w:val="16"/>
              </w:rPr>
            </w:pPr>
            <w:r w:rsidRPr="00081DDB">
              <w:rPr>
                <w:b/>
                <w:bCs/>
                <w:sz w:val="16"/>
                <w:szCs w:val="16"/>
              </w:rPr>
              <w:t>Всего по группе 2.</w:t>
            </w:r>
          </w:p>
        </w:tc>
        <w:tc>
          <w:tcPr>
            <w:tcW w:w="590" w:type="pct"/>
            <w:shd w:val="clear" w:color="auto" w:fill="auto"/>
            <w:noWrap/>
            <w:vAlign w:val="bottom"/>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bottom"/>
            <w:hideMark/>
          </w:tcPr>
          <w:p w:rsidR="00515909" w:rsidRPr="00081DDB" w:rsidRDefault="00515909">
            <w:pPr>
              <w:rPr>
                <w:b/>
                <w:bCs/>
                <w:sz w:val="16"/>
                <w:szCs w:val="16"/>
              </w:rPr>
            </w:pPr>
            <w:r w:rsidRPr="00081DDB">
              <w:rPr>
                <w:b/>
                <w:bCs/>
                <w:sz w:val="16"/>
                <w:szCs w:val="16"/>
              </w:rPr>
              <w:t> </w:t>
            </w:r>
          </w:p>
        </w:tc>
        <w:tc>
          <w:tcPr>
            <w:tcW w:w="518" w:type="pct"/>
            <w:shd w:val="clear" w:color="auto" w:fill="auto"/>
            <w:noWrap/>
            <w:vAlign w:val="bottom"/>
            <w:hideMark/>
          </w:tcPr>
          <w:p w:rsidR="00515909" w:rsidRPr="00081DDB" w:rsidRDefault="00515909">
            <w:pPr>
              <w:jc w:val="right"/>
              <w:rPr>
                <w:b/>
                <w:bCs/>
                <w:sz w:val="16"/>
                <w:szCs w:val="16"/>
              </w:rPr>
            </w:pPr>
            <w:r w:rsidRPr="00081DDB">
              <w:rPr>
                <w:b/>
                <w:bCs/>
                <w:sz w:val="16"/>
                <w:szCs w:val="16"/>
              </w:rPr>
              <w:t>136 580,29</w:t>
            </w:r>
          </w:p>
        </w:tc>
        <w:tc>
          <w:tcPr>
            <w:tcW w:w="370" w:type="pct"/>
            <w:shd w:val="clear" w:color="auto" w:fill="auto"/>
            <w:noWrap/>
            <w:vAlign w:val="bottom"/>
            <w:hideMark/>
          </w:tcPr>
          <w:p w:rsidR="00515909" w:rsidRPr="00081DDB" w:rsidRDefault="00515909">
            <w:pPr>
              <w:jc w:val="right"/>
              <w:rPr>
                <w:b/>
                <w:bCs/>
                <w:sz w:val="16"/>
                <w:szCs w:val="16"/>
              </w:rPr>
            </w:pPr>
            <w:r w:rsidRPr="00081DDB">
              <w:rPr>
                <w:b/>
                <w:bCs/>
                <w:sz w:val="16"/>
                <w:szCs w:val="16"/>
              </w:rPr>
              <w:t>135 407,19</w:t>
            </w:r>
          </w:p>
        </w:tc>
        <w:tc>
          <w:tcPr>
            <w:tcW w:w="370" w:type="pct"/>
            <w:shd w:val="clear" w:color="auto" w:fill="auto"/>
            <w:noWrap/>
            <w:vAlign w:val="bottom"/>
            <w:hideMark/>
          </w:tcPr>
          <w:p w:rsidR="00515909" w:rsidRPr="00081DDB" w:rsidRDefault="00515909">
            <w:pPr>
              <w:jc w:val="right"/>
              <w:rPr>
                <w:b/>
                <w:bCs/>
                <w:sz w:val="16"/>
                <w:szCs w:val="16"/>
              </w:rPr>
            </w:pPr>
            <w:r w:rsidRPr="00081DDB">
              <w:rPr>
                <w:b/>
                <w:bCs/>
                <w:sz w:val="16"/>
                <w:szCs w:val="16"/>
              </w:rPr>
              <w:t>1 173,10</w:t>
            </w:r>
          </w:p>
        </w:tc>
        <w:tc>
          <w:tcPr>
            <w:tcW w:w="293" w:type="pct"/>
            <w:shd w:val="clear" w:color="auto" w:fill="auto"/>
            <w:noWrap/>
            <w:vAlign w:val="bottom"/>
            <w:hideMark/>
          </w:tcPr>
          <w:p w:rsidR="00515909" w:rsidRPr="00081DDB" w:rsidRDefault="00515909">
            <w:pPr>
              <w:jc w:val="right"/>
              <w:rPr>
                <w:b/>
                <w:bCs/>
                <w:sz w:val="16"/>
                <w:szCs w:val="16"/>
              </w:rPr>
            </w:pPr>
            <w:r w:rsidRPr="00081DDB">
              <w:rPr>
                <w:b/>
                <w:bCs/>
                <w:sz w:val="16"/>
                <w:szCs w:val="16"/>
              </w:rPr>
              <w:t>0,00</w:t>
            </w:r>
          </w:p>
        </w:tc>
        <w:tc>
          <w:tcPr>
            <w:tcW w:w="504" w:type="pct"/>
            <w:shd w:val="clear" w:color="auto" w:fill="auto"/>
            <w:noWrap/>
            <w:vAlign w:val="bottom"/>
            <w:hideMark/>
          </w:tcPr>
          <w:p w:rsidR="00515909" w:rsidRPr="00081DDB" w:rsidRDefault="00515909">
            <w:pPr>
              <w:jc w:val="right"/>
              <w:rPr>
                <w:b/>
                <w:bCs/>
                <w:sz w:val="16"/>
                <w:szCs w:val="16"/>
              </w:rPr>
            </w:pPr>
            <w:r w:rsidRPr="00081DDB">
              <w:rPr>
                <w:b/>
                <w:bCs/>
                <w:sz w:val="16"/>
                <w:szCs w:val="16"/>
              </w:rPr>
              <w:t>0,00</w:t>
            </w:r>
          </w:p>
        </w:tc>
        <w:tc>
          <w:tcPr>
            <w:tcW w:w="456" w:type="pct"/>
          </w:tcPr>
          <w:p w:rsidR="00515909" w:rsidRPr="00081DDB" w:rsidRDefault="00515909">
            <w:pPr>
              <w:jc w:val="right"/>
              <w:rPr>
                <w:b/>
                <w:bCs/>
                <w:sz w:val="16"/>
                <w:szCs w:val="16"/>
              </w:rPr>
            </w:pPr>
          </w:p>
        </w:tc>
        <w:tc>
          <w:tcPr>
            <w:tcW w:w="363" w:type="pct"/>
          </w:tcPr>
          <w:p w:rsidR="00515909" w:rsidRPr="00081DDB" w:rsidRDefault="00515909">
            <w:pPr>
              <w:jc w:val="right"/>
              <w:rPr>
                <w:b/>
                <w:bCs/>
                <w:sz w:val="16"/>
                <w:szCs w:val="16"/>
              </w:rPr>
            </w:pPr>
          </w:p>
        </w:tc>
      </w:tr>
      <w:tr w:rsidR="00F531A1" w:rsidRPr="00081DDB" w:rsidTr="00F531A1">
        <w:trPr>
          <w:trHeight w:val="555"/>
        </w:trPr>
        <w:tc>
          <w:tcPr>
            <w:tcW w:w="5000" w:type="pct"/>
            <w:gridSpan w:val="11"/>
            <w:shd w:val="clear" w:color="auto" w:fill="auto"/>
            <w:noWrap/>
            <w:vAlign w:val="bottom"/>
            <w:hideMark/>
          </w:tcPr>
          <w:p w:rsidR="00F531A1" w:rsidRPr="00081DDB" w:rsidRDefault="00F531A1">
            <w:pPr>
              <w:rPr>
                <w:b/>
                <w:bCs/>
                <w:sz w:val="16"/>
                <w:szCs w:val="16"/>
              </w:rPr>
            </w:pPr>
            <w:r w:rsidRPr="00081DDB">
              <w:rPr>
                <w:b/>
                <w:bCs/>
                <w:sz w:val="16"/>
                <w:szCs w:val="16"/>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515909" w:rsidRPr="00081DDB" w:rsidTr="00F531A1">
        <w:trPr>
          <w:trHeight w:val="255"/>
        </w:trPr>
        <w:tc>
          <w:tcPr>
            <w:tcW w:w="4181" w:type="pct"/>
            <w:gridSpan w:val="9"/>
            <w:shd w:val="clear" w:color="auto" w:fill="auto"/>
            <w:noWrap/>
            <w:vAlign w:val="bottom"/>
            <w:hideMark/>
          </w:tcPr>
          <w:p w:rsidR="00515909" w:rsidRPr="00081DDB" w:rsidRDefault="00515909">
            <w:pPr>
              <w:rPr>
                <w:sz w:val="16"/>
                <w:szCs w:val="16"/>
              </w:rPr>
            </w:pPr>
            <w:r w:rsidRPr="00081DDB">
              <w:rPr>
                <w:sz w:val="16"/>
                <w:szCs w:val="16"/>
              </w:rPr>
              <w:t>3.1. Реконструкция или модернизация существующих тепловых сетей</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A83E6D" w:rsidRPr="00081DDB" w:rsidTr="00F531A1">
        <w:trPr>
          <w:trHeight w:val="255"/>
        </w:trPr>
        <w:tc>
          <w:tcPr>
            <w:tcW w:w="350" w:type="pct"/>
            <w:shd w:val="clear" w:color="auto" w:fill="auto"/>
            <w:noWrap/>
            <w:vAlign w:val="bottom"/>
            <w:hideMark/>
          </w:tcPr>
          <w:p w:rsidR="00515909" w:rsidRPr="00081DDB" w:rsidRDefault="00515909">
            <w:pPr>
              <w:rPr>
                <w:sz w:val="16"/>
                <w:szCs w:val="16"/>
              </w:rPr>
            </w:pPr>
            <w:r w:rsidRPr="00081DDB">
              <w:rPr>
                <w:sz w:val="16"/>
                <w:szCs w:val="16"/>
              </w:rPr>
              <w:t>3.1.1</w:t>
            </w:r>
          </w:p>
        </w:tc>
        <w:tc>
          <w:tcPr>
            <w:tcW w:w="524" w:type="pct"/>
            <w:shd w:val="clear" w:color="auto" w:fill="auto"/>
            <w:noWrap/>
            <w:vAlign w:val="bottom"/>
            <w:hideMark/>
          </w:tcPr>
          <w:p w:rsidR="00515909" w:rsidRPr="00081DDB" w:rsidRDefault="00515909">
            <w:pPr>
              <w:rPr>
                <w:sz w:val="16"/>
                <w:szCs w:val="16"/>
              </w:rPr>
            </w:pPr>
            <w:r w:rsidRPr="00081DDB">
              <w:rPr>
                <w:sz w:val="16"/>
                <w:szCs w:val="16"/>
              </w:rPr>
              <w:t> </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bottom"/>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3.2. Реконструкция или модернизация существующих объектов системы централизованного теплоснабжения, за исключением тепловых сетей    (ДИСПЕТЧЕРИЗАЦИЯ ГАЗОВЫХ КОТЕЛЬНЫХ).</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 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ул.Гидростроителей</w:t>
            </w:r>
            <w:proofErr w:type="spellEnd"/>
            <w:r w:rsidRPr="00081DDB">
              <w:rPr>
                <w:sz w:val="16"/>
                <w:szCs w:val="16"/>
              </w:rPr>
              <w:t xml:space="preserve"> №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341,85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2,87</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3.2.2</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 12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354,50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15,52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3.2.3</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 11</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ул.Ленина,д62Б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429,40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90,42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3.2.4</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 10</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ул.Березовая</w:t>
            </w:r>
            <w:proofErr w:type="spellEnd"/>
            <w:r w:rsidRPr="00081DDB">
              <w:rPr>
                <w:sz w:val="16"/>
                <w:szCs w:val="16"/>
              </w:rPr>
              <w:t>, 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340,09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338,97</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1,12</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3.2.5</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 16</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ул.Заводская,52В</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361,22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22,24</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765"/>
        </w:trPr>
        <w:tc>
          <w:tcPr>
            <w:tcW w:w="350" w:type="pct"/>
            <w:shd w:val="clear" w:color="auto" w:fill="auto"/>
            <w:vAlign w:val="center"/>
            <w:hideMark/>
          </w:tcPr>
          <w:p w:rsidR="00515909" w:rsidRPr="00081DDB" w:rsidRDefault="00515909">
            <w:pPr>
              <w:rPr>
                <w:sz w:val="16"/>
                <w:szCs w:val="16"/>
              </w:rPr>
            </w:pPr>
            <w:r w:rsidRPr="00081DDB">
              <w:rPr>
                <w:sz w:val="16"/>
                <w:szCs w:val="16"/>
              </w:rPr>
              <w:t>3.2.6</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421,73</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82,75</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3.2.7</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9</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.К</w:t>
            </w:r>
            <w:proofErr w:type="gramEnd"/>
            <w:r w:rsidRPr="00081DDB">
              <w:rPr>
                <w:sz w:val="16"/>
                <w:szCs w:val="16"/>
              </w:rPr>
              <w:t>ызыл-Озек</w:t>
            </w:r>
            <w:proofErr w:type="spellEnd"/>
            <w:r w:rsidRPr="00081DDB">
              <w:rPr>
                <w:sz w:val="16"/>
                <w:szCs w:val="16"/>
              </w:rPr>
              <w:t>, ул.Совхозная,13</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367,13</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338,98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28,15</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3.2.8</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пер.Спортивный,16А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26,20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19,80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3.2.9</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Республика Алтай, Ма</w:t>
            </w:r>
            <w:r w:rsidRPr="00081DDB">
              <w:rPr>
                <w:sz w:val="16"/>
                <w:szCs w:val="16"/>
              </w:rPr>
              <w:t>й</w:t>
            </w:r>
            <w:r w:rsidRPr="00081DDB">
              <w:rPr>
                <w:sz w:val="16"/>
                <w:szCs w:val="16"/>
              </w:rPr>
              <w:t xml:space="preserve">минский район, </w:t>
            </w:r>
            <w:proofErr w:type="spellStart"/>
            <w:r w:rsidRPr="00081DDB">
              <w:rPr>
                <w:sz w:val="16"/>
                <w:szCs w:val="16"/>
              </w:rPr>
              <w:t>с</w:t>
            </w:r>
            <w:proofErr w:type="gramStart"/>
            <w:r w:rsidRPr="00081DDB">
              <w:rPr>
                <w:sz w:val="16"/>
                <w:szCs w:val="16"/>
              </w:rPr>
              <w:t>.М</w:t>
            </w:r>
            <w:proofErr w:type="gramEnd"/>
            <w:r w:rsidRPr="00081DDB">
              <w:rPr>
                <w:sz w:val="16"/>
                <w:szCs w:val="16"/>
              </w:rPr>
              <w:t>айма</w:t>
            </w:r>
            <w:proofErr w:type="spellEnd"/>
            <w:r w:rsidRPr="00081DDB">
              <w:rPr>
                <w:sz w:val="16"/>
                <w:szCs w:val="16"/>
              </w:rPr>
              <w:t>, ул.Механизаторов,11</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240,12</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94,50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29,64</w:t>
            </w:r>
          </w:p>
        </w:tc>
        <w:tc>
          <w:tcPr>
            <w:tcW w:w="456" w:type="pct"/>
          </w:tcPr>
          <w:p w:rsidR="00515909" w:rsidRPr="00081DDB" w:rsidRDefault="00A83E6D">
            <w:pPr>
              <w:jc w:val="right"/>
              <w:rPr>
                <w:sz w:val="16"/>
                <w:szCs w:val="16"/>
              </w:rPr>
            </w:pPr>
            <w:r w:rsidRPr="00081DDB">
              <w:rPr>
                <w:sz w:val="16"/>
                <w:szCs w:val="16"/>
              </w:rPr>
              <w:t>13,58</w:t>
            </w:r>
          </w:p>
        </w:tc>
        <w:tc>
          <w:tcPr>
            <w:tcW w:w="363" w:type="pct"/>
          </w:tcPr>
          <w:p w:rsidR="00515909" w:rsidRPr="00081DDB" w:rsidRDefault="00445718">
            <w:pPr>
              <w:jc w:val="right"/>
              <w:rPr>
                <w:sz w:val="16"/>
                <w:szCs w:val="16"/>
              </w:rPr>
            </w:pPr>
            <w:r w:rsidRPr="00081DDB">
              <w:rPr>
                <w:sz w:val="16"/>
                <w:szCs w:val="16"/>
              </w:rPr>
              <w:t>96</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lastRenderedPageBreak/>
              <w:t>3.2.10</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5</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ул.Энергетиков,13А</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254,8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92,70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27,37</w:t>
            </w:r>
          </w:p>
        </w:tc>
        <w:tc>
          <w:tcPr>
            <w:tcW w:w="456" w:type="pct"/>
          </w:tcPr>
          <w:p w:rsidR="00515909" w:rsidRPr="00081DDB" w:rsidRDefault="00A83E6D">
            <w:pPr>
              <w:jc w:val="right"/>
              <w:rPr>
                <w:sz w:val="16"/>
                <w:szCs w:val="16"/>
              </w:rPr>
            </w:pPr>
            <w:r w:rsidRPr="00081DDB">
              <w:rPr>
                <w:sz w:val="16"/>
                <w:szCs w:val="16"/>
              </w:rPr>
              <w:t>32,33</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3.2.11</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7</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ул.Трудовая,57</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234,85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90,30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18,27</w:t>
            </w:r>
          </w:p>
        </w:tc>
        <w:tc>
          <w:tcPr>
            <w:tcW w:w="456" w:type="pct"/>
          </w:tcPr>
          <w:p w:rsidR="00515909" w:rsidRPr="00081DDB" w:rsidRDefault="00A83E6D">
            <w:pPr>
              <w:jc w:val="right"/>
              <w:rPr>
                <w:sz w:val="16"/>
                <w:szCs w:val="16"/>
              </w:rPr>
            </w:pPr>
            <w:r w:rsidRPr="00081DDB">
              <w:rPr>
                <w:sz w:val="16"/>
                <w:szCs w:val="16"/>
              </w:rPr>
              <w:t>23,88</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3.2.12</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8</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ул.Ленина,6</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265,66</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93,40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41,46</w:t>
            </w:r>
          </w:p>
        </w:tc>
        <w:tc>
          <w:tcPr>
            <w:tcW w:w="456" w:type="pct"/>
          </w:tcPr>
          <w:p w:rsidR="00515909" w:rsidRPr="00081DDB" w:rsidRDefault="00A83E6D">
            <w:pPr>
              <w:jc w:val="right"/>
              <w:rPr>
                <w:sz w:val="16"/>
                <w:szCs w:val="16"/>
              </w:rPr>
            </w:pPr>
            <w:r w:rsidRPr="00081DDB">
              <w:rPr>
                <w:sz w:val="16"/>
                <w:szCs w:val="16"/>
              </w:rPr>
              <w:t>28,4</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3.2.13</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13</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xml:space="preserve">, </w:t>
            </w:r>
            <w:proofErr w:type="spellStart"/>
            <w:r w:rsidRPr="00081DDB">
              <w:rPr>
                <w:sz w:val="16"/>
                <w:szCs w:val="16"/>
              </w:rPr>
              <w:t>ул.Березовая</w:t>
            </w:r>
            <w:proofErr w:type="spellEnd"/>
            <w:r w:rsidRPr="00081DDB">
              <w:rPr>
                <w:sz w:val="16"/>
                <w:szCs w:val="16"/>
              </w:rPr>
              <w:t xml:space="preserve"> роща,1Ж</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87,50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87,50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3.2.14</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20</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ул.50лет Поб</w:t>
            </w:r>
            <w:r w:rsidRPr="00081DDB">
              <w:rPr>
                <w:sz w:val="16"/>
                <w:szCs w:val="16"/>
              </w:rPr>
              <w:t>е</w:t>
            </w:r>
            <w:r w:rsidRPr="00081DDB">
              <w:rPr>
                <w:sz w:val="16"/>
                <w:szCs w:val="16"/>
              </w:rPr>
              <w:t>ды</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224,94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93,60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16,48</w:t>
            </w:r>
          </w:p>
        </w:tc>
        <w:tc>
          <w:tcPr>
            <w:tcW w:w="456" w:type="pct"/>
          </w:tcPr>
          <w:p w:rsidR="00515909" w:rsidRPr="00081DDB" w:rsidRDefault="00A83E6D">
            <w:pPr>
              <w:jc w:val="right"/>
              <w:rPr>
                <w:sz w:val="16"/>
                <w:szCs w:val="16"/>
              </w:rPr>
            </w:pPr>
            <w:r w:rsidRPr="00081DDB">
              <w:rPr>
                <w:sz w:val="16"/>
                <w:szCs w:val="16"/>
              </w:rPr>
              <w:t>12,46</w:t>
            </w:r>
          </w:p>
        </w:tc>
        <w:tc>
          <w:tcPr>
            <w:tcW w:w="363" w:type="pct"/>
          </w:tcPr>
          <w:p w:rsidR="00515909" w:rsidRPr="00081DDB" w:rsidRDefault="00747DAA">
            <w:pPr>
              <w:jc w:val="right"/>
              <w:rPr>
                <w:sz w:val="16"/>
                <w:szCs w:val="16"/>
              </w:rPr>
            </w:pPr>
            <w:r w:rsidRPr="00081DDB">
              <w:rPr>
                <w:sz w:val="16"/>
                <w:szCs w:val="16"/>
              </w:rPr>
              <w:t>96,0</w:t>
            </w: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3.2.15</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22</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ул.Заводская,11А</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135,85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6,40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85,60</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20,15</w:t>
            </w:r>
          </w:p>
        </w:tc>
        <w:tc>
          <w:tcPr>
            <w:tcW w:w="456" w:type="pct"/>
          </w:tcPr>
          <w:p w:rsidR="00515909" w:rsidRPr="00081DDB" w:rsidRDefault="00A83E6D">
            <w:pPr>
              <w:jc w:val="right"/>
              <w:rPr>
                <w:sz w:val="16"/>
                <w:szCs w:val="16"/>
              </w:rPr>
            </w:pPr>
            <w:r w:rsidRPr="00081DDB">
              <w:rPr>
                <w:sz w:val="16"/>
                <w:szCs w:val="16"/>
              </w:rPr>
              <w:t>23,7</w:t>
            </w: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vAlign w:val="center"/>
            <w:hideMark/>
          </w:tcPr>
          <w:p w:rsidR="00515909" w:rsidRPr="00081DDB" w:rsidRDefault="00515909">
            <w:pPr>
              <w:rPr>
                <w:sz w:val="16"/>
                <w:szCs w:val="16"/>
              </w:rPr>
            </w:pPr>
            <w:r w:rsidRPr="00081DDB">
              <w:rPr>
                <w:sz w:val="16"/>
                <w:szCs w:val="16"/>
              </w:rPr>
              <w:t>3.2.16</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28</w:t>
            </w:r>
          </w:p>
        </w:tc>
        <w:tc>
          <w:tcPr>
            <w:tcW w:w="590" w:type="pct"/>
            <w:shd w:val="clear" w:color="auto" w:fill="auto"/>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w:t>
            </w:r>
            <w:proofErr w:type="spellEnd"/>
            <w:r w:rsidRPr="00081DDB">
              <w:rPr>
                <w:sz w:val="16"/>
                <w:szCs w:val="16"/>
              </w:rPr>
              <w:t>, ул.Шукшина,2</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103,9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0,00</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70,73</w:t>
            </w:r>
          </w:p>
        </w:tc>
        <w:tc>
          <w:tcPr>
            <w:tcW w:w="456" w:type="pct"/>
          </w:tcPr>
          <w:p w:rsidR="00515909" w:rsidRPr="00081DDB" w:rsidRDefault="00A83E6D">
            <w:pPr>
              <w:jc w:val="right"/>
              <w:rPr>
                <w:sz w:val="16"/>
                <w:szCs w:val="16"/>
              </w:rPr>
            </w:pPr>
            <w:r w:rsidRPr="00081DDB">
              <w:rPr>
                <w:sz w:val="16"/>
                <w:szCs w:val="16"/>
              </w:rPr>
              <w:t>33,17</w:t>
            </w:r>
          </w:p>
        </w:tc>
        <w:tc>
          <w:tcPr>
            <w:tcW w:w="363" w:type="pct"/>
          </w:tcPr>
          <w:p w:rsidR="00515909" w:rsidRPr="00081DDB" w:rsidRDefault="00515909">
            <w:pPr>
              <w:jc w:val="right"/>
              <w:rPr>
                <w:sz w:val="16"/>
                <w:szCs w:val="16"/>
              </w:rPr>
            </w:pPr>
          </w:p>
        </w:tc>
      </w:tr>
      <w:tr w:rsidR="00A83E6D" w:rsidRPr="00081DDB" w:rsidTr="00F531A1">
        <w:trPr>
          <w:trHeight w:val="37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3.</w:t>
            </w:r>
          </w:p>
        </w:tc>
        <w:tc>
          <w:tcPr>
            <w:tcW w:w="590"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518" w:type="pct"/>
            <w:shd w:val="clear" w:color="auto" w:fill="auto"/>
            <w:noWrap/>
            <w:vAlign w:val="center"/>
            <w:hideMark/>
          </w:tcPr>
          <w:p w:rsidR="00515909" w:rsidRPr="00081DDB" w:rsidRDefault="00747DAA">
            <w:pPr>
              <w:jc w:val="right"/>
              <w:rPr>
                <w:b/>
                <w:bCs/>
                <w:sz w:val="16"/>
                <w:szCs w:val="16"/>
              </w:rPr>
            </w:pPr>
            <w:r w:rsidRPr="00081DDB">
              <w:rPr>
                <w:b/>
                <w:bCs/>
                <w:sz w:val="16"/>
                <w:szCs w:val="16"/>
              </w:rPr>
              <w:t>4193,37</w:t>
            </w:r>
          </w:p>
        </w:tc>
        <w:tc>
          <w:tcPr>
            <w:tcW w:w="370" w:type="pct"/>
            <w:shd w:val="clear" w:color="auto" w:fill="auto"/>
            <w:noWrap/>
            <w:vAlign w:val="center"/>
            <w:hideMark/>
          </w:tcPr>
          <w:p w:rsidR="00515909" w:rsidRPr="00081DDB" w:rsidRDefault="00747DAA" w:rsidP="00747DAA">
            <w:pPr>
              <w:rPr>
                <w:b/>
                <w:bCs/>
                <w:sz w:val="16"/>
                <w:szCs w:val="16"/>
              </w:rPr>
            </w:pPr>
            <w:r w:rsidRPr="00081DDB">
              <w:rPr>
                <w:b/>
                <w:bCs/>
                <w:sz w:val="16"/>
                <w:szCs w:val="16"/>
              </w:rPr>
              <w:t>2</w:t>
            </w:r>
            <w:r w:rsidR="00515909" w:rsidRPr="00081DDB">
              <w:rPr>
                <w:b/>
                <w:bCs/>
                <w:sz w:val="16"/>
                <w:szCs w:val="16"/>
              </w:rPr>
              <w:t>417,67</w:t>
            </w:r>
          </w:p>
        </w:tc>
        <w:tc>
          <w:tcPr>
            <w:tcW w:w="370" w:type="pct"/>
            <w:shd w:val="clear" w:color="auto" w:fill="auto"/>
            <w:noWrap/>
            <w:vAlign w:val="center"/>
            <w:hideMark/>
          </w:tcPr>
          <w:p w:rsidR="00515909" w:rsidRPr="00081DDB" w:rsidRDefault="00515909">
            <w:pPr>
              <w:jc w:val="right"/>
              <w:rPr>
                <w:b/>
                <w:bCs/>
                <w:sz w:val="16"/>
                <w:szCs w:val="16"/>
              </w:rPr>
            </w:pPr>
            <w:r w:rsidRPr="00081DDB">
              <w:rPr>
                <w:b/>
                <w:bCs/>
                <w:sz w:val="16"/>
                <w:szCs w:val="16"/>
              </w:rPr>
              <w:t>657,40</w:t>
            </w:r>
          </w:p>
        </w:tc>
        <w:tc>
          <w:tcPr>
            <w:tcW w:w="293" w:type="pct"/>
            <w:shd w:val="clear" w:color="auto" w:fill="auto"/>
            <w:noWrap/>
            <w:vAlign w:val="center"/>
            <w:hideMark/>
          </w:tcPr>
          <w:p w:rsidR="00515909" w:rsidRPr="00081DDB" w:rsidRDefault="00515909">
            <w:pPr>
              <w:jc w:val="right"/>
              <w:rPr>
                <w:b/>
                <w:bCs/>
                <w:sz w:val="16"/>
                <w:szCs w:val="16"/>
              </w:rPr>
            </w:pPr>
            <w:r w:rsidRPr="00081DDB">
              <w:rPr>
                <w:b/>
                <w:bCs/>
                <w:sz w:val="16"/>
                <w:szCs w:val="16"/>
              </w:rPr>
              <w:t>243,07</w:t>
            </w:r>
          </w:p>
        </w:tc>
        <w:tc>
          <w:tcPr>
            <w:tcW w:w="504" w:type="pct"/>
            <w:shd w:val="clear" w:color="auto" w:fill="auto"/>
            <w:noWrap/>
            <w:vAlign w:val="center"/>
            <w:hideMark/>
          </w:tcPr>
          <w:p w:rsidR="00515909" w:rsidRPr="00081DDB" w:rsidRDefault="00515909">
            <w:pPr>
              <w:jc w:val="right"/>
              <w:rPr>
                <w:b/>
                <w:bCs/>
                <w:sz w:val="16"/>
                <w:szCs w:val="16"/>
              </w:rPr>
            </w:pPr>
            <w:r w:rsidRPr="00081DDB">
              <w:rPr>
                <w:b/>
                <w:bCs/>
                <w:sz w:val="16"/>
                <w:szCs w:val="16"/>
              </w:rPr>
              <w:t>224,10</w:t>
            </w:r>
          </w:p>
        </w:tc>
        <w:tc>
          <w:tcPr>
            <w:tcW w:w="456" w:type="pct"/>
          </w:tcPr>
          <w:p w:rsidR="00515909" w:rsidRPr="00081DDB" w:rsidRDefault="00A83E6D">
            <w:pPr>
              <w:jc w:val="right"/>
              <w:rPr>
                <w:b/>
                <w:bCs/>
                <w:sz w:val="16"/>
                <w:szCs w:val="16"/>
              </w:rPr>
            </w:pPr>
            <w:r w:rsidRPr="00081DDB">
              <w:rPr>
                <w:b/>
                <w:bCs/>
                <w:sz w:val="16"/>
                <w:szCs w:val="16"/>
              </w:rPr>
              <w:t>171,13</w:t>
            </w:r>
          </w:p>
        </w:tc>
        <w:tc>
          <w:tcPr>
            <w:tcW w:w="363" w:type="pct"/>
          </w:tcPr>
          <w:p w:rsidR="00515909" w:rsidRPr="00081DDB" w:rsidRDefault="00747DAA">
            <w:pPr>
              <w:jc w:val="right"/>
              <w:rPr>
                <w:b/>
                <w:bCs/>
                <w:sz w:val="16"/>
                <w:szCs w:val="16"/>
              </w:rPr>
            </w:pPr>
            <w:r w:rsidRPr="00081DDB">
              <w:rPr>
                <w:b/>
                <w:bCs/>
                <w:sz w:val="16"/>
                <w:szCs w:val="16"/>
              </w:rPr>
              <w:t>480,0</w:t>
            </w:r>
          </w:p>
        </w:tc>
      </w:tr>
      <w:tr w:rsidR="00F531A1" w:rsidRPr="00081DDB" w:rsidTr="00F531A1">
        <w:trPr>
          <w:trHeight w:val="255"/>
        </w:trPr>
        <w:tc>
          <w:tcPr>
            <w:tcW w:w="5000" w:type="pct"/>
            <w:gridSpan w:val="11"/>
            <w:shd w:val="clear" w:color="auto" w:fill="auto"/>
            <w:vAlign w:val="bottom"/>
            <w:hideMark/>
          </w:tcPr>
          <w:p w:rsidR="00F531A1" w:rsidRPr="00081DDB" w:rsidRDefault="00F531A1">
            <w:pPr>
              <w:rPr>
                <w:b/>
                <w:bCs/>
                <w:sz w:val="16"/>
                <w:szCs w:val="16"/>
              </w:rPr>
            </w:pPr>
            <w:r w:rsidRPr="00081DDB">
              <w:rPr>
                <w:b/>
                <w:bCs/>
                <w:sz w:val="16"/>
                <w:szCs w:val="16"/>
              </w:rPr>
              <w:t>Группа 4. Мероприятия, направленные на снижение негативного воздействия на окружающую среду, достижение плановых знач</w:t>
            </w:r>
            <w:r w:rsidRPr="00081DDB">
              <w:rPr>
                <w:b/>
                <w:bCs/>
                <w:sz w:val="16"/>
                <w:szCs w:val="16"/>
              </w:rPr>
              <w:t>е</w:t>
            </w:r>
            <w:r w:rsidRPr="00081DDB">
              <w:rPr>
                <w:b/>
                <w:bCs/>
                <w:sz w:val="16"/>
                <w:szCs w:val="16"/>
              </w:rPr>
              <w:t>ний показателей надежности и энергетической эффективности объектов теплоснабжения, повышение эффективности работы с</w:t>
            </w:r>
            <w:r w:rsidRPr="00081DDB">
              <w:rPr>
                <w:b/>
                <w:bCs/>
                <w:sz w:val="16"/>
                <w:szCs w:val="16"/>
              </w:rPr>
              <w:t>и</w:t>
            </w:r>
            <w:r w:rsidRPr="00081DDB">
              <w:rPr>
                <w:b/>
                <w:bCs/>
                <w:sz w:val="16"/>
                <w:szCs w:val="16"/>
              </w:rPr>
              <w:t>стем централизованного теплоснабжения</w:t>
            </w:r>
          </w:p>
        </w:tc>
      </w:tr>
      <w:tr w:rsidR="00A83E6D" w:rsidRPr="00081DDB" w:rsidTr="00F531A1">
        <w:trPr>
          <w:trHeight w:val="255"/>
        </w:trPr>
        <w:tc>
          <w:tcPr>
            <w:tcW w:w="350" w:type="pct"/>
            <w:shd w:val="clear" w:color="auto" w:fill="auto"/>
            <w:noWrap/>
            <w:vAlign w:val="center"/>
            <w:hideMark/>
          </w:tcPr>
          <w:p w:rsidR="00515909" w:rsidRPr="00081DDB" w:rsidRDefault="00515909">
            <w:pPr>
              <w:rPr>
                <w:sz w:val="16"/>
                <w:szCs w:val="16"/>
              </w:rPr>
            </w:pPr>
            <w:r w:rsidRPr="00081DDB">
              <w:rPr>
                <w:sz w:val="16"/>
                <w:szCs w:val="16"/>
              </w:rPr>
              <w:t>4.1.1</w:t>
            </w:r>
          </w:p>
        </w:tc>
        <w:tc>
          <w:tcPr>
            <w:tcW w:w="524" w:type="pct"/>
            <w:shd w:val="clear" w:color="auto" w:fill="auto"/>
            <w:noWrap/>
            <w:vAlign w:val="center"/>
            <w:hideMark/>
          </w:tcPr>
          <w:p w:rsidR="00515909" w:rsidRPr="00081DDB" w:rsidRDefault="00515909">
            <w:pPr>
              <w:rPr>
                <w:sz w:val="16"/>
                <w:szCs w:val="16"/>
              </w:rPr>
            </w:pPr>
            <w:r w:rsidRPr="00081DDB">
              <w:rPr>
                <w:sz w:val="16"/>
                <w:szCs w:val="16"/>
              </w:rPr>
              <w:t> </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noWrap/>
            <w:vAlign w:val="center"/>
            <w:hideMark/>
          </w:tcPr>
          <w:p w:rsidR="00515909" w:rsidRPr="00081DDB" w:rsidRDefault="00515909">
            <w:pPr>
              <w:rPr>
                <w:sz w:val="16"/>
                <w:szCs w:val="16"/>
              </w:rPr>
            </w:pPr>
            <w:r w:rsidRPr="00081DDB">
              <w:rPr>
                <w:sz w:val="16"/>
                <w:szCs w:val="16"/>
              </w:rPr>
              <w:t> </w:t>
            </w:r>
          </w:p>
        </w:tc>
        <w:tc>
          <w:tcPr>
            <w:tcW w:w="518" w:type="pct"/>
            <w:shd w:val="clear" w:color="auto" w:fill="auto"/>
            <w:noWrap/>
            <w:vAlign w:val="center"/>
            <w:hideMark/>
          </w:tcPr>
          <w:p w:rsidR="00515909" w:rsidRPr="00081DDB" w:rsidRDefault="00515909">
            <w:pPr>
              <w:rPr>
                <w:sz w:val="16"/>
                <w:szCs w:val="16"/>
              </w:rPr>
            </w:pPr>
            <w:r w:rsidRPr="00081DDB">
              <w:rPr>
                <w:sz w:val="16"/>
                <w:szCs w:val="16"/>
              </w:rPr>
              <w:t> </w:t>
            </w:r>
          </w:p>
        </w:tc>
        <w:tc>
          <w:tcPr>
            <w:tcW w:w="370" w:type="pct"/>
            <w:shd w:val="clear" w:color="auto" w:fill="auto"/>
            <w:noWrap/>
            <w:vAlign w:val="center"/>
            <w:hideMark/>
          </w:tcPr>
          <w:p w:rsidR="00515909" w:rsidRPr="00081DDB" w:rsidRDefault="00515909">
            <w:pPr>
              <w:rPr>
                <w:sz w:val="16"/>
                <w:szCs w:val="16"/>
              </w:rPr>
            </w:pPr>
            <w:r w:rsidRPr="00081DDB">
              <w:rPr>
                <w:sz w:val="16"/>
                <w:szCs w:val="16"/>
              </w:rPr>
              <w:t> </w:t>
            </w:r>
          </w:p>
        </w:tc>
        <w:tc>
          <w:tcPr>
            <w:tcW w:w="370" w:type="pct"/>
            <w:shd w:val="clear" w:color="auto" w:fill="auto"/>
            <w:noWrap/>
            <w:vAlign w:val="center"/>
            <w:hideMark/>
          </w:tcPr>
          <w:p w:rsidR="00515909" w:rsidRPr="00081DDB" w:rsidRDefault="00515909">
            <w:pPr>
              <w:rPr>
                <w:sz w:val="16"/>
                <w:szCs w:val="16"/>
              </w:rPr>
            </w:pPr>
            <w:r w:rsidRPr="00081DDB">
              <w:rPr>
                <w:sz w:val="16"/>
                <w:szCs w:val="16"/>
              </w:rPr>
              <w:t> </w:t>
            </w:r>
          </w:p>
        </w:tc>
        <w:tc>
          <w:tcPr>
            <w:tcW w:w="293" w:type="pct"/>
            <w:shd w:val="clear" w:color="auto" w:fill="auto"/>
            <w:noWrap/>
            <w:vAlign w:val="center"/>
            <w:hideMark/>
          </w:tcPr>
          <w:p w:rsidR="00515909" w:rsidRPr="00081DDB" w:rsidRDefault="00515909">
            <w:pPr>
              <w:rPr>
                <w:sz w:val="16"/>
                <w:szCs w:val="16"/>
              </w:rPr>
            </w:pPr>
            <w:r w:rsidRPr="00081DDB">
              <w:rPr>
                <w:sz w:val="16"/>
                <w:szCs w:val="16"/>
              </w:rPr>
              <w:t> </w:t>
            </w:r>
          </w:p>
        </w:tc>
        <w:tc>
          <w:tcPr>
            <w:tcW w:w="504" w:type="pct"/>
            <w:shd w:val="clear" w:color="auto" w:fill="auto"/>
            <w:noWrap/>
            <w:vAlign w:val="center"/>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A83E6D" w:rsidRPr="00081DDB" w:rsidTr="00F531A1">
        <w:trPr>
          <w:trHeight w:val="25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4.</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293" w:type="pct"/>
            <w:shd w:val="clear" w:color="auto" w:fill="auto"/>
            <w:noWrap/>
            <w:vAlign w:val="bottom"/>
            <w:hideMark/>
          </w:tcPr>
          <w:p w:rsidR="00515909" w:rsidRPr="00081DDB" w:rsidRDefault="00515909">
            <w:pPr>
              <w:rPr>
                <w:sz w:val="16"/>
                <w:szCs w:val="16"/>
              </w:rPr>
            </w:pPr>
            <w:r w:rsidRPr="00081DDB">
              <w:rPr>
                <w:sz w:val="16"/>
                <w:szCs w:val="16"/>
              </w:rPr>
              <w:t> </w:t>
            </w:r>
          </w:p>
        </w:tc>
        <w:tc>
          <w:tcPr>
            <w:tcW w:w="504" w:type="pct"/>
            <w:shd w:val="clear" w:color="auto" w:fill="auto"/>
            <w:noWrap/>
            <w:vAlign w:val="bottom"/>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b/>
                <w:bCs/>
                <w:sz w:val="16"/>
                <w:szCs w:val="16"/>
              </w:rPr>
            </w:pPr>
            <w:r w:rsidRPr="00081DDB">
              <w:rPr>
                <w:b/>
                <w:bCs/>
                <w:sz w:val="16"/>
                <w:szCs w:val="16"/>
              </w:rPr>
              <w:t xml:space="preserve">Группа 5. Вывод из эксплуатации, консервация и демонтаж объектов системы централизованного теплоснабжения </w:t>
            </w:r>
            <w:proofErr w:type="gramStart"/>
            <w:r w:rsidRPr="00081DDB">
              <w:rPr>
                <w:b/>
                <w:bCs/>
                <w:sz w:val="16"/>
                <w:szCs w:val="16"/>
              </w:rPr>
              <w:t xml:space="preserve">( </w:t>
            </w:r>
            <w:proofErr w:type="gramEnd"/>
            <w:r w:rsidRPr="00081DDB">
              <w:rPr>
                <w:b/>
                <w:bCs/>
                <w:sz w:val="16"/>
                <w:szCs w:val="16"/>
              </w:rPr>
              <w:t>снос старых угольных котельных)</w:t>
            </w: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5.1. Вывод из эксплуатации, консервация и демонтаж тепловых сетей</w:t>
            </w:r>
          </w:p>
        </w:tc>
      </w:tr>
      <w:tr w:rsidR="00A83E6D" w:rsidRPr="00081DDB" w:rsidTr="00F531A1">
        <w:trPr>
          <w:trHeight w:val="255"/>
        </w:trPr>
        <w:tc>
          <w:tcPr>
            <w:tcW w:w="350" w:type="pct"/>
            <w:shd w:val="clear" w:color="auto" w:fill="auto"/>
            <w:noWrap/>
            <w:vAlign w:val="bottom"/>
            <w:hideMark/>
          </w:tcPr>
          <w:p w:rsidR="00515909" w:rsidRPr="00081DDB" w:rsidRDefault="00515909">
            <w:pPr>
              <w:rPr>
                <w:sz w:val="16"/>
                <w:szCs w:val="16"/>
              </w:rPr>
            </w:pPr>
            <w:r w:rsidRPr="00081DDB">
              <w:rPr>
                <w:sz w:val="16"/>
                <w:szCs w:val="16"/>
              </w:rPr>
              <w:t>5.1.1</w:t>
            </w:r>
          </w:p>
        </w:tc>
        <w:tc>
          <w:tcPr>
            <w:tcW w:w="524" w:type="pct"/>
            <w:shd w:val="clear" w:color="auto" w:fill="auto"/>
            <w:noWrap/>
            <w:vAlign w:val="bottom"/>
            <w:hideMark/>
          </w:tcPr>
          <w:p w:rsidR="00515909" w:rsidRPr="00081DDB" w:rsidRDefault="00515909">
            <w:pPr>
              <w:rPr>
                <w:sz w:val="16"/>
                <w:szCs w:val="16"/>
              </w:rPr>
            </w:pPr>
            <w:r w:rsidRPr="00081DDB">
              <w:rPr>
                <w:sz w:val="16"/>
                <w:szCs w:val="16"/>
              </w:rPr>
              <w:t> </w:t>
            </w:r>
          </w:p>
        </w:tc>
        <w:tc>
          <w:tcPr>
            <w:tcW w:w="590" w:type="pct"/>
            <w:shd w:val="clear" w:color="auto" w:fill="auto"/>
            <w:noWrap/>
            <w:vAlign w:val="bottom"/>
            <w:hideMark/>
          </w:tcPr>
          <w:p w:rsidR="00515909" w:rsidRPr="00081DDB" w:rsidRDefault="00515909">
            <w:pPr>
              <w:rPr>
                <w:sz w:val="16"/>
                <w:szCs w:val="16"/>
              </w:rPr>
            </w:pPr>
            <w:r w:rsidRPr="00081DDB">
              <w:rPr>
                <w:sz w:val="16"/>
                <w:szCs w:val="16"/>
              </w:rPr>
              <w:t> </w:t>
            </w:r>
          </w:p>
        </w:tc>
        <w:tc>
          <w:tcPr>
            <w:tcW w:w="662" w:type="pct"/>
            <w:shd w:val="clear" w:color="auto" w:fill="auto"/>
            <w:noWrap/>
            <w:vAlign w:val="bottom"/>
            <w:hideMark/>
          </w:tcPr>
          <w:p w:rsidR="00515909" w:rsidRPr="00081DDB" w:rsidRDefault="00515909">
            <w:pPr>
              <w:rPr>
                <w:sz w:val="16"/>
                <w:szCs w:val="16"/>
              </w:rPr>
            </w:pPr>
            <w:r w:rsidRPr="00081DDB">
              <w:rPr>
                <w:sz w:val="16"/>
                <w:szCs w:val="16"/>
              </w:rPr>
              <w:t> </w:t>
            </w:r>
          </w:p>
        </w:tc>
        <w:tc>
          <w:tcPr>
            <w:tcW w:w="518"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370" w:type="pct"/>
            <w:shd w:val="clear" w:color="auto" w:fill="auto"/>
            <w:noWrap/>
            <w:vAlign w:val="bottom"/>
            <w:hideMark/>
          </w:tcPr>
          <w:p w:rsidR="00515909" w:rsidRPr="00081DDB" w:rsidRDefault="00515909">
            <w:pPr>
              <w:rPr>
                <w:sz w:val="16"/>
                <w:szCs w:val="16"/>
              </w:rPr>
            </w:pPr>
            <w:r w:rsidRPr="00081DDB">
              <w:rPr>
                <w:sz w:val="16"/>
                <w:szCs w:val="16"/>
              </w:rPr>
              <w:t> </w:t>
            </w:r>
          </w:p>
        </w:tc>
        <w:tc>
          <w:tcPr>
            <w:tcW w:w="293" w:type="pct"/>
            <w:shd w:val="clear" w:color="auto" w:fill="auto"/>
            <w:noWrap/>
            <w:vAlign w:val="bottom"/>
            <w:hideMark/>
          </w:tcPr>
          <w:p w:rsidR="00515909" w:rsidRPr="00081DDB" w:rsidRDefault="00515909">
            <w:pPr>
              <w:rPr>
                <w:sz w:val="16"/>
                <w:szCs w:val="16"/>
              </w:rPr>
            </w:pPr>
            <w:r w:rsidRPr="00081DDB">
              <w:rPr>
                <w:sz w:val="16"/>
                <w:szCs w:val="16"/>
              </w:rPr>
              <w:t> </w:t>
            </w:r>
          </w:p>
        </w:tc>
        <w:tc>
          <w:tcPr>
            <w:tcW w:w="504" w:type="pct"/>
            <w:shd w:val="clear" w:color="auto" w:fill="auto"/>
            <w:noWrap/>
            <w:vAlign w:val="bottom"/>
            <w:hideMark/>
          </w:tcPr>
          <w:p w:rsidR="00515909" w:rsidRPr="00081DDB" w:rsidRDefault="00515909">
            <w:pPr>
              <w:rPr>
                <w:sz w:val="16"/>
                <w:szCs w:val="16"/>
              </w:rPr>
            </w:pPr>
            <w:r w:rsidRPr="00081DDB">
              <w:rPr>
                <w:sz w:val="16"/>
                <w:szCs w:val="16"/>
              </w:rPr>
              <w:t> </w:t>
            </w:r>
          </w:p>
        </w:tc>
        <w:tc>
          <w:tcPr>
            <w:tcW w:w="456" w:type="pct"/>
          </w:tcPr>
          <w:p w:rsidR="00515909" w:rsidRPr="00081DDB" w:rsidRDefault="00515909">
            <w:pPr>
              <w:rPr>
                <w:sz w:val="16"/>
                <w:szCs w:val="16"/>
              </w:rPr>
            </w:pPr>
          </w:p>
        </w:tc>
        <w:tc>
          <w:tcPr>
            <w:tcW w:w="363" w:type="pct"/>
          </w:tcPr>
          <w:p w:rsidR="00515909" w:rsidRPr="00081DDB" w:rsidRDefault="00515909">
            <w:pPr>
              <w:rPr>
                <w:sz w:val="16"/>
                <w:szCs w:val="16"/>
              </w:rPr>
            </w:pPr>
          </w:p>
        </w:tc>
      </w:tr>
      <w:tr w:rsidR="00F531A1" w:rsidRPr="00081DDB" w:rsidTr="00F531A1">
        <w:trPr>
          <w:trHeight w:val="255"/>
        </w:trPr>
        <w:tc>
          <w:tcPr>
            <w:tcW w:w="5000" w:type="pct"/>
            <w:gridSpan w:val="11"/>
            <w:shd w:val="clear" w:color="auto" w:fill="auto"/>
            <w:noWrap/>
            <w:vAlign w:val="bottom"/>
            <w:hideMark/>
          </w:tcPr>
          <w:p w:rsidR="00F531A1" w:rsidRPr="00081DDB" w:rsidRDefault="00F531A1">
            <w:pPr>
              <w:rPr>
                <w:sz w:val="16"/>
                <w:szCs w:val="16"/>
              </w:rPr>
            </w:pPr>
            <w:r w:rsidRPr="00081DDB">
              <w:rPr>
                <w:sz w:val="16"/>
                <w:szCs w:val="16"/>
              </w:rPr>
              <w:t>5.2. Вывод из эксплуатации, консервация и демонтаж иных объектов системы централизованного теплоснабжения, за исключением тепл</w:t>
            </w:r>
            <w:r w:rsidRPr="00081DDB">
              <w:rPr>
                <w:sz w:val="16"/>
                <w:szCs w:val="16"/>
              </w:rPr>
              <w:t>о</w:t>
            </w:r>
            <w:r w:rsidRPr="00081DDB">
              <w:rPr>
                <w:sz w:val="16"/>
                <w:szCs w:val="16"/>
              </w:rPr>
              <w:t>вых сетей (демонтаж старых угольных котельных)</w:t>
            </w: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5.2.1</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№3</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айма,ул.Гидростроит</w:t>
            </w:r>
            <w:r w:rsidRPr="00081DDB">
              <w:rPr>
                <w:sz w:val="16"/>
                <w:szCs w:val="16"/>
              </w:rPr>
              <w:t>е</w:t>
            </w:r>
            <w:r w:rsidRPr="00081DDB">
              <w:rPr>
                <w:sz w:val="16"/>
                <w:szCs w:val="16"/>
              </w:rPr>
              <w:t>лей</w:t>
            </w:r>
            <w:proofErr w:type="spellEnd"/>
            <w:r w:rsidRPr="00081DDB">
              <w:rPr>
                <w:sz w:val="16"/>
                <w:szCs w:val="16"/>
              </w:rPr>
              <w:t xml:space="preserve"> № 44а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265,34</w:t>
            </w:r>
          </w:p>
        </w:tc>
        <w:tc>
          <w:tcPr>
            <w:tcW w:w="370" w:type="pct"/>
            <w:shd w:val="clear" w:color="auto" w:fill="auto"/>
            <w:noWrap/>
            <w:vAlign w:val="center"/>
            <w:hideMark/>
          </w:tcPr>
          <w:p w:rsidR="00515909" w:rsidRPr="00081DDB" w:rsidRDefault="00515909">
            <w:pPr>
              <w:jc w:val="right"/>
              <w:rPr>
                <w:sz w:val="16"/>
                <w:szCs w:val="16"/>
              </w:rPr>
            </w:pPr>
            <w:r w:rsidRPr="00081DDB">
              <w:rPr>
                <w:sz w:val="16"/>
                <w:szCs w:val="16"/>
              </w:rPr>
              <w:t>265,34</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5.2.2</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№12</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айма,ул.Ленина,д7Б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404,98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404,98</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lastRenderedPageBreak/>
              <w:t>5.2.3</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№11</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айма,ул.Ленина,д62Б</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151,15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151,15</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5.2.4</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10</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w:t>
            </w:r>
            <w:proofErr w:type="spellStart"/>
            <w:r w:rsidRPr="00081DDB">
              <w:rPr>
                <w:sz w:val="16"/>
                <w:szCs w:val="16"/>
              </w:rPr>
              <w:t>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айма,ул.Березовая</w:t>
            </w:r>
            <w:proofErr w:type="spellEnd"/>
            <w:r w:rsidRPr="00081DDB">
              <w:rPr>
                <w:sz w:val="16"/>
                <w:szCs w:val="16"/>
              </w:rPr>
              <w:t>, 17Г</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103,69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103,69</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1020"/>
        </w:trPr>
        <w:tc>
          <w:tcPr>
            <w:tcW w:w="350" w:type="pct"/>
            <w:shd w:val="clear" w:color="auto" w:fill="auto"/>
            <w:noWrap/>
            <w:vAlign w:val="center"/>
            <w:hideMark/>
          </w:tcPr>
          <w:p w:rsidR="00515909" w:rsidRPr="00081DDB" w:rsidRDefault="00515909">
            <w:pPr>
              <w:rPr>
                <w:sz w:val="16"/>
                <w:szCs w:val="16"/>
              </w:rPr>
            </w:pPr>
            <w:r w:rsidRPr="00081DDB">
              <w:rPr>
                <w:sz w:val="16"/>
                <w:szCs w:val="16"/>
              </w:rPr>
              <w:t>5.2.6</w:t>
            </w:r>
          </w:p>
        </w:tc>
        <w:tc>
          <w:tcPr>
            <w:tcW w:w="524" w:type="pct"/>
            <w:shd w:val="clear" w:color="auto" w:fill="auto"/>
            <w:vAlign w:val="center"/>
            <w:hideMark/>
          </w:tcPr>
          <w:p w:rsidR="00515909" w:rsidRPr="00081DDB" w:rsidRDefault="00515909">
            <w:pPr>
              <w:rPr>
                <w:sz w:val="16"/>
                <w:szCs w:val="16"/>
              </w:rPr>
            </w:pPr>
            <w:proofErr w:type="spellStart"/>
            <w:r w:rsidRPr="00081DDB">
              <w:rPr>
                <w:sz w:val="16"/>
                <w:szCs w:val="16"/>
              </w:rPr>
              <w:t>Блочно</w:t>
            </w:r>
            <w:proofErr w:type="spellEnd"/>
            <w:r w:rsidRPr="00081DDB">
              <w:rPr>
                <w:sz w:val="16"/>
                <w:szCs w:val="16"/>
              </w:rPr>
              <w:t>-модульная котельная 23</w:t>
            </w:r>
          </w:p>
        </w:tc>
        <w:tc>
          <w:tcPr>
            <w:tcW w:w="590" w:type="pct"/>
            <w:shd w:val="clear" w:color="auto" w:fill="auto"/>
            <w:noWrap/>
            <w:vAlign w:val="center"/>
            <w:hideMark/>
          </w:tcPr>
          <w:p w:rsidR="00515909" w:rsidRPr="00081DDB" w:rsidRDefault="00515909">
            <w:pPr>
              <w:rPr>
                <w:sz w:val="16"/>
                <w:szCs w:val="16"/>
              </w:rPr>
            </w:pPr>
            <w:r w:rsidRPr="00081DDB">
              <w:rPr>
                <w:sz w:val="16"/>
                <w:szCs w:val="16"/>
              </w:rPr>
              <w:t> </w:t>
            </w:r>
          </w:p>
        </w:tc>
        <w:tc>
          <w:tcPr>
            <w:tcW w:w="662" w:type="pct"/>
            <w:shd w:val="clear" w:color="auto" w:fill="auto"/>
            <w:vAlign w:val="center"/>
            <w:hideMark/>
          </w:tcPr>
          <w:p w:rsidR="00515909" w:rsidRPr="00081DDB" w:rsidRDefault="00515909">
            <w:pPr>
              <w:rPr>
                <w:sz w:val="16"/>
                <w:szCs w:val="16"/>
              </w:rPr>
            </w:pPr>
            <w:r w:rsidRPr="00081DDB">
              <w:rPr>
                <w:sz w:val="16"/>
                <w:szCs w:val="16"/>
              </w:rPr>
              <w:t xml:space="preserve">Республика </w:t>
            </w:r>
            <w:proofErr w:type="spellStart"/>
            <w:r w:rsidRPr="00081DDB">
              <w:rPr>
                <w:sz w:val="16"/>
                <w:szCs w:val="16"/>
              </w:rPr>
              <w:t>А</w:t>
            </w:r>
            <w:r w:rsidRPr="00081DDB">
              <w:rPr>
                <w:sz w:val="16"/>
                <w:szCs w:val="16"/>
              </w:rPr>
              <w:t>л</w:t>
            </w:r>
            <w:r w:rsidRPr="00081DDB">
              <w:rPr>
                <w:sz w:val="16"/>
                <w:szCs w:val="16"/>
              </w:rPr>
              <w:t>тай,Майминский</w:t>
            </w:r>
            <w:proofErr w:type="spellEnd"/>
            <w:r w:rsidRPr="00081DDB">
              <w:rPr>
                <w:sz w:val="16"/>
                <w:szCs w:val="16"/>
              </w:rPr>
              <w:t xml:space="preserve"> ра</w:t>
            </w:r>
            <w:r w:rsidRPr="00081DDB">
              <w:rPr>
                <w:sz w:val="16"/>
                <w:szCs w:val="16"/>
              </w:rPr>
              <w:t>й</w:t>
            </w:r>
            <w:r w:rsidRPr="00081DDB">
              <w:rPr>
                <w:sz w:val="16"/>
                <w:szCs w:val="16"/>
              </w:rPr>
              <w:t>он,с</w:t>
            </w:r>
            <w:proofErr w:type="gramStart"/>
            <w:r w:rsidRPr="00081DDB">
              <w:rPr>
                <w:sz w:val="16"/>
                <w:szCs w:val="16"/>
              </w:rPr>
              <w:t>.М</w:t>
            </w:r>
            <w:proofErr w:type="gramEnd"/>
            <w:r w:rsidRPr="00081DDB">
              <w:rPr>
                <w:sz w:val="16"/>
                <w:szCs w:val="16"/>
              </w:rPr>
              <w:t>айма,ул.Заводская,19А</w:t>
            </w:r>
          </w:p>
        </w:tc>
        <w:tc>
          <w:tcPr>
            <w:tcW w:w="518" w:type="pct"/>
            <w:shd w:val="clear" w:color="auto" w:fill="auto"/>
            <w:noWrap/>
            <w:vAlign w:val="center"/>
            <w:hideMark/>
          </w:tcPr>
          <w:p w:rsidR="00515909" w:rsidRPr="00081DDB" w:rsidRDefault="00515909">
            <w:pPr>
              <w:jc w:val="right"/>
              <w:rPr>
                <w:b/>
                <w:bCs/>
                <w:sz w:val="16"/>
                <w:szCs w:val="16"/>
              </w:rPr>
            </w:pPr>
            <w:r w:rsidRPr="00081DDB">
              <w:rPr>
                <w:b/>
                <w:bCs/>
                <w:sz w:val="16"/>
                <w:szCs w:val="16"/>
              </w:rPr>
              <w:t>238,71</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238,71</w:t>
            </w:r>
          </w:p>
        </w:tc>
        <w:tc>
          <w:tcPr>
            <w:tcW w:w="370"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293"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504" w:type="pct"/>
            <w:shd w:val="clear" w:color="auto" w:fill="auto"/>
            <w:vAlign w:val="center"/>
            <w:hideMark/>
          </w:tcPr>
          <w:p w:rsidR="00515909" w:rsidRPr="00081DDB" w:rsidRDefault="00515909">
            <w:pPr>
              <w:jc w:val="right"/>
              <w:rPr>
                <w:sz w:val="16"/>
                <w:szCs w:val="16"/>
              </w:rPr>
            </w:pPr>
            <w:r w:rsidRPr="00081DDB">
              <w:rPr>
                <w:sz w:val="16"/>
                <w:szCs w:val="16"/>
              </w:rPr>
              <w:t> </w:t>
            </w:r>
          </w:p>
        </w:tc>
        <w:tc>
          <w:tcPr>
            <w:tcW w:w="456" w:type="pct"/>
          </w:tcPr>
          <w:p w:rsidR="00515909" w:rsidRPr="00081DDB" w:rsidRDefault="00515909">
            <w:pPr>
              <w:jc w:val="right"/>
              <w:rPr>
                <w:sz w:val="16"/>
                <w:szCs w:val="16"/>
              </w:rPr>
            </w:pPr>
          </w:p>
        </w:tc>
        <w:tc>
          <w:tcPr>
            <w:tcW w:w="363" w:type="pct"/>
          </w:tcPr>
          <w:p w:rsidR="00515909" w:rsidRPr="00081DDB" w:rsidRDefault="00515909">
            <w:pPr>
              <w:jc w:val="right"/>
              <w:rPr>
                <w:sz w:val="16"/>
                <w:szCs w:val="16"/>
              </w:rPr>
            </w:pPr>
          </w:p>
        </w:tc>
      </w:tr>
      <w:tr w:rsidR="00A83E6D" w:rsidRPr="00081DDB" w:rsidTr="00F531A1">
        <w:trPr>
          <w:trHeight w:val="255"/>
        </w:trPr>
        <w:tc>
          <w:tcPr>
            <w:tcW w:w="874" w:type="pct"/>
            <w:gridSpan w:val="2"/>
            <w:shd w:val="clear" w:color="auto" w:fill="auto"/>
            <w:noWrap/>
            <w:vAlign w:val="center"/>
            <w:hideMark/>
          </w:tcPr>
          <w:p w:rsidR="00515909" w:rsidRPr="00081DDB" w:rsidRDefault="00515909">
            <w:pPr>
              <w:rPr>
                <w:b/>
                <w:bCs/>
                <w:sz w:val="16"/>
                <w:szCs w:val="16"/>
              </w:rPr>
            </w:pPr>
            <w:r w:rsidRPr="00081DDB">
              <w:rPr>
                <w:b/>
                <w:bCs/>
                <w:sz w:val="16"/>
                <w:szCs w:val="16"/>
              </w:rPr>
              <w:t>Всего по группе 5.</w:t>
            </w:r>
          </w:p>
        </w:tc>
        <w:tc>
          <w:tcPr>
            <w:tcW w:w="590"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662" w:type="pct"/>
            <w:shd w:val="clear" w:color="auto" w:fill="auto"/>
            <w:noWrap/>
            <w:vAlign w:val="center"/>
            <w:hideMark/>
          </w:tcPr>
          <w:p w:rsidR="00515909" w:rsidRPr="00081DDB" w:rsidRDefault="00515909">
            <w:pPr>
              <w:rPr>
                <w:b/>
                <w:bCs/>
                <w:sz w:val="16"/>
                <w:szCs w:val="16"/>
              </w:rPr>
            </w:pPr>
            <w:r w:rsidRPr="00081DDB">
              <w:rPr>
                <w:b/>
                <w:bCs/>
                <w:sz w:val="16"/>
                <w:szCs w:val="16"/>
              </w:rPr>
              <w:t> </w:t>
            </w:r>
          </w:p>
        </w:tc>
        <w:tc>
          <w:tcPr>
            <w:tcW w:w="518" w:type="pct"/>
            <w:shd w:val="clear" w:color="auto" w:fill="auto"/>
            <w:vAlign w:val="center"/>
            <w:hideMark/>
          </w:tcPr>
          <w:p w:rsidR="00515909" w:rsidRPr="00081DDB" w:rsidRDefault="00515909">
            <w:pPr>
              <w:jc w:val="right"/>
              <w:rPr>
                <w:b/>
                <w:bCs/>
                <w:sz w:val="16"/>
                <w:szCs w:val="16"/>
              </w:rPr>
            </w:pPr>
            <w:r w:rsidRPr="00081DDB">
              <w:rPr>
                <w:b/>
                <w:bCs/>
                <w:sz w:val="16"/>
                <w:szCs w:val="16"/>
              </w:rPr>
              <w:t>1 163,87</w:t>
            </w:r>
          </w:p>
        </w:tc>
        <w:tc>
          <w:tcPr>
            <w:tcW w:w="370" w:type="pct"/>
            <w:shd w:val="clear" w:color="auto" w:fill="auto"/>
            <w:vAlign w:val="center"/>
            <w:hideMark/>
          </w:tcPr>
          <w:p w:rsidR="00515909" w:rsidRPr="00081DDB" w:rsidRDefault="00515909">
            <w:pPr>
              <w:jc w:val="right"/>
              <w:rPr>
                <w:b/>
                <w:bCs/>
                <w:sz w:val="16"/>
                <w:szCs w:val="16"/>
              </w:rPr>
            </w:pPr>
            <w:r w:rsidRPr="00081DDB">
              <w:rPr>
                <w:b/>
                <w:bCs/>
                <w:sz w:val="16"/>
                <w:szCs w:val="16"/>
              </w:rPr>
              <w:t>1 163,87</w:t>
            </w:r>
          </w:p>
        </w:tc>
        <w:tc>
          <w:tcPr>
            <w:tcW w:w="370"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293"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504" w:type="pct"/>
            <w:shd w:val="clear" w:color="auto" w:fill="auto"/>
            <w:vAlign w:val="center"/>
            <w:hideMark/>
          </w:tcPr>
          <w:p w:rsidR="00515909" w:rsidRPr="00081DDB" w:rsidRDefault="00515909">
            <w:pPr>
              <w:jc w:val="right"/>
              <w:rPr>
                <w:b/>
                <w:bCs/>
                <w:sz w:val="16"/>
                <w:szCs w:val="16"/>
              </w:rPr>
            </w:pPr>
            <w:r w:rsidRPr="00081DDB">
              <w:rPr>
                <w:b/>
                <w:bCs/>
                <w:sz w:val="16"/>
                <w:szCs w:val="16"/>
              </w:rPr>
              <w:t>0,00</w:t>
            </w:r>
          </w:p>
        </w:tc>
        <w:tc>
          <w:tcPr>
            <w:tcW w:w="456" w:type="pct"/>
          </w:tcPr>
          <w:p w:rsidR="00515909" w:rsidRPr="00081DDB" w:rsidRDefault="00515909">
            <w:pPr>
              <w:jc w:val="right"/>
              <w:rPr>
                <w:b/>
                <w:bCs/>
                <w:sz w:val="16"/>
                <w:szCs w:val="16"/>
              </w:rPr>
            </w:pPr>
          </w:p>
        </w:tc>
        <w:tc>
          <w:tcPr>
            <w:tcW w:w="363" w:type="pct"/>
          </w:tcPr>
          <w:p w:rsidR="00515909" w:rsidRPr="00081DDB" w:rsidRDefault="00515909">
            <w:pPr>
              <w:jc w:val="right"/>
              <w:rPr>
                <w:b/>
                <w:bCs/>
                <w:sz w:val="16"/>
                <w:szCs w:val="16"/>
              </w:rPr>
            </w:pPr>
          </w:p>
        </w:tc>
      </w:tr>
      <w:tr w:rsidR="00747DAA" w:rsidRPr="00081DDB" w:rsidTr="00F531A1">
        <w:trPr>
          <w:trHeight w:val="270"/>
        </w:trPr>
        <w:tc>
          <w:tcPr>
            <w:tcW w:w="874" w:type="pct"/>
            <w:gridSpan w:val="2"/>
            <w:shd w:val="clear" w:color="auto" w:fill="auto"/>
            <w:noWrap/>
            <w:vAlign w:val="bottom"/>
            <w:hideMark/>
          </w:tcPr>
          <w:p w:rsidR="00747DAA" w:rsidRPr="00081DDB" w:rsidRDefault="00747DAA" w:rsidP="00747DAA">
            <w:pPr>
              <w:rPr>
                <w:b/>
                <w:bCs/>
                <w:sz w:val="16"/>
                <w:szCs w:val="16"/>
              </w:rPr>
            </w:pPr>
            <w:r w:rsidRPr="00081DDB">
              <w:rPr>
                <w:b/>
                <w:bCs/>
                <w:sz w:val="16"/>
                <w:szCs w:val="16"/>
              </w:rPr>
              <w:t>ИТОГО по пр</w:t>
            </w:r>
            <w:r w:rsidRPr="00081DDB">
              <w:rPr>
                <w:b/>
                <w:bCs/>
                <w:sz w:val="16"/>
                <w:szCs w:val="16"/>
              </w:rPr>
              <w:t>о</w:t>
            </w:r>
            <w:r w:rsidRPr="00081DDB">
              <w:rPr>
                <w:b/>
                <w:bCs/>
                <w:sz w:val="16"/>
                <w:szCs w:val="16"/>
              </w:rPr>
              <w:t>грамме</w:t>
            </w:r>
          </w:p>
        </w:tc>
        <w:tc>
          <w:tcPr>
            <w:tcW w:w="590" w:type="pct"/>
            <w:shd w:val="clear" w:color="auto" w:fill="auto"/>
            <w:noWrap/>
            <w:vAlign w:val="bottom"/>
            <w:hideMark/>
          </w:tcPr>
          <w:p w:rsidR="00747DAA" w:rsidRPr="00081DDB" w:rsidRDefault="00747DAA" w:rsidP="00747DAA">
            <w:pPr>
              <w:rPr>
                <w:b/>
                <w:bCs/>
                <w:sz w:val="16"/>
                <w:szCs w:val="16"/>
              </w:rPr>
            </w:pPr>
            <w:r w:rsidRPr="00081DDB">
              <w:rPr>
                <w:b/>
                <w:bCs/>
                <w:sz w:val="16"/>
                <w:szCs w:val="16"/>
              </w:rPr>
              <w:t> </w:t>
            </w:r>
          </w:p>
        </w:tc>
        <w:tc>
          <w:tcPr>
            <w:tcW w:w="662" w:type="pct"/>
            <w:shd w:val="clear" w:color="auto" w:fill="auto"/>
            <w:noWrap/>
            <w:vAlign w:val="bottom"/>
            <w:hideMark/>
          </w:tcPr>
          <w:p w:rsidR="00747DAA" w:rsidRPr="00081DDB" w:rsidRDefault="00747DAA" w:rsidP="00747DAA">
            <w:pPr>
              <w:rPr>
                <w:b/>
                <w:bCs/>
                <w:sz w:val="16"/>
                <w:szCs w:val="16"/>
              </w:rPr>
            </w:pPr>
            <w:r w:rsidRPr="00081DDB">
              <w:rPr>
                <w:b/>
                <w:bCs/>
                <w:sz w:val="16"/>
                <w:szCs w:val="16"/>
              </w:rPr>
              <w:t> </w:t>
            </w:r>
          </w:p>
        </w:tc>
        <w:tc>
          <w:tcPr>
            <w:tcW w:w="518"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141 937,53</w:t>
            </w:r>
          </w:p>
        </w:tc>
        <w:tc>
          <w:tcPr>
            <w:tcW w:w="370"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138 988,73</w:t>
            </w:r>
          </w:p>
        </w:tc>
        <w:tc>
          <w:tcPr>
            <w:tcW w:w="370"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1 830,50</w:t>
            </w:r>
          </w:p>
        </w:tc>
        <w:tc>
          <w:tcPr>
            <w:tcW w:w="293"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243,07</w:t>
            </w:r>
          </w:p>
        </w:tc>
        <w:tc>
          <w:tcPr>
            <w:tcW w:w="504" w:type="pct"/>
            <w:shd w:val="clear" w:color="auto" w:fill="auto"/>
            <w:noWrap/>
            <w:vAlign w:val="bottom"/>
            <w:hideMark/>
          </w:tcPr>
          <w:p w:rsidR="00747DAA" w:rsidRPr="00081DDB" w:rsidRDefault="00747DAA" w:rsidP="00747DAA">
            <w:pPr>
              <w:jc w:val="right"/>
              <w:rPr>
                <w:b/>
                <w:bCs/>
                <w:sz w:val="16"/>
                <w:szCs w:val="16"/>
              </w:rPr>
            </w:pPr>
            <w:r w:rsidRPr="00081DDB">
              <w:rPr>
                <w:b/>
                <w:bCs/>
                <w:sz w:val="16"/>
                <w:szCs w:val="16"/>
              </w:rPr>
              <w:t>224,10</w:t>
            </w:r>
          </w:p>
        </w:tc>
        <w:tc>
          <w:tcPr>
            <w:tcW w:w="456" w:type="pct"/>
          </w:tcPr>
          <w:p w:rsidR="00747DAA" w:rsidRPr="00081DDB" w:rsidRDefault="00747DAA" w:rsidP="00747DAA">
            <w:pPr>
              <w:jc w:val="right"/>
              <w:rPr>
                <w:b/>
                <w:bCs/>
                <w:sz w:val="16"/>
                <w:szCs w:val="16"/>
              </w:rPr>
            </w:pPr>
            <w:r w:rsidRPr="00081DDB">
              <w:rPr>
                <w:b/>
                <w:bCs/>
                <w:sz w:val="16"/>
                <w:szCs w:val="16"/>
              </w:rPr>
              <w:t>171,13</w:t>
            </w:r>
          </w:p>
        </w:tc>
        <w:tc>
          <w:tcPr>
            <w:tcW w:w="363" w:type="pct"/>
          </w:tcPr>
          <w:p w:rsidR="00747DAA" w:rsidRPr="00081DDB" w:rsidRDefault="00747DAA" w:rsidP="00747DAA">
            <w:pPr>
              <w:jc w:val="right"/>
              <w:rPr>
                <w:b/>
                <w:bCs/>
                <w:sz w:val="16"/>
                <w:szCs w:val="16"/>
              </w:rPr>
            </w:pPr>
            <w:r w:rsidRPr="00081DDB">
              <w:rPr>
                <w:b/>
                <w:bCs/>
                <w:sz w:val="16"/>
                <w:szCs w:val="16"/>
              </w:rPr>
              <w:t>480,0</w:t>
            </w:r>
          </w:p>
        </w:tc>
      </w:tr>
    </w:tbl>
    <w:p w:rsidR="00FE1857" w:rsidRPr="00081DDB" w:rsidRDefault="00FE1857" w:rsidP="007315AD">
      <w:pPr>
        <w:ind w:firstLine="360"/>
        <w:jc w:val="both"/>
        <w:rPr>
          <w:sz w:val="28"/>
          <w:szCs w:val="26"/>
        </w:rPr>
      </w:pPr>
    </w:p>
    <w:p w:rsidR="005B7003" w:rsidRPr="00081DDB" w:rsidRDefault="005B7003">
      <w:pPr>
        <w:rPr>
          <w:b/>
          <w:bCs/>
          <w:kern w:val="32"/>
          <w:sz w:val="28"/>
          <w:szCs w:val="32"/>
          <w:lang w:val="x-none"/>
        </w:rPr>
      </w:pPr>
      <w:r w:rsidRPr="00081DDB">
        <w:br w:type="page"/>
      </w:r>
    </w:p>
    <w:p w:rsidR="00162A5B" w:rsidRPr="00081DDB" w:rsidRDefault="00162A5B" w:rsidP="000E580A">
      <w:pPr>
        <w:pStyle w:val="1"/>
        <w:numPr>
          <w:ilvl w:val="0"/>
          <w:numId w:val="36"/>
        </w:numPr>
        <w:ind w:left="0" w:firstLine="0"/>
        <w:jc w:val="center"/>
      </w:pPr>
      <w:bookmarkStart w:id="67" w:name="_Toc137036006"/>
      <w:r w:rsidRPr="00081DDB">
        <w:lastRenderedPageBreak/>
        <w:t>РАЗДЕЛ 10. РЕШЕНИЕ О ПРИСВОЕНИИ СТАТУСА ЕДИНОЙ ТЕПЛОСНАБЖАЮЩЕЙ ОРГАНИЗАЦИИ</w:t>
      </w:r>
      <w:bookmarkEnd w:id="67"/>
    </w:p>
    <w:p w:rsidR="00162A5B" w:rsidRPr="00081DDB" w:rsidRDefault="00162A5B" w:rsidP="000E580A">
      <w:pPr>
        <w:pStyle w:val="1"/>
        <w:numPr>
          <w:ilvl w:val="1"/>
          <w:numId w:val="36"/>
        </w:numPr>
        <w:rPr>
          <w:bCs w:val="0"/>
          <w:szCs w:val="28"/>
        </w:rPr>
      </w:pPr>
      <w:bookmarkStart w:id="68" w:name="_Toc137036007"/>
      <w:r w:rsidRPr="00081DDB">
        <w:rPr>
          <w:bCs w:val="0"/>
          <w:szCs w:val="28"/>
        </w:rPr>
        <w:t>Решение о присвоении статуса единой теплоснабжающей организации</w:t>
      </w:r>
      <w:bookmarkEnd w:id="68"/>
      <w:r w:rsidRPr="00081DDB">
        <w:rPr>
          <w:bCs w:val="0"/>
          <w:szCs w:val="28"/>
        </w:rPr>
        <w:t xml:space="preserve"> </w:t>
      </w:r>
    </w:p>
    <w:p w:rsidR="00162A5B" w:rsidRPr="00081DDB" w:rsidRDefault="00162A5B" w:rsidP="00162A5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Понятие «Единая теплоснабжающая организация» введено Федеральным законом от 27.07.2010 № 190-ФЗ «О теплоснабжении»</w:t>
      </w:r>
      <w:r w:rsidR="009B0B4C"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В соответствии со ст. 2 вышеуказанного Федерального закона единая теплоснабжающая организация определяется в схеме теплоснабжения. </w:t>
      </w:r>
    </w:p>
    <w:p w:rsidR="00162A5B" w:rsidRPr="00081DDB" w:rsidRDefault="00162A5B" w:rsidP="00162A5B">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Статус единой теплоснабжающей организации присваивается теплосна</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 xml:space="preserve">жающей и (или) </w:t>
      </w:r>
      <w:proofErr w:type="spellStart"/>
      <w:r w:rsidRPr="00081DDB">
        <w:rPr>
          <w:rFonts w:ascii="Times New Roman" w:hAnsi="Times New Roman" w:cs="Times New Roman"/>
          <w:color w:val="auto"/>
          <w:sz w:val="28"/>
          <w:szCs w:val="26"/>
          <w:lang w:eastAsia="zh-CN"/>
        </w:rPr>
        <w:t>теплосетевой</w:t>
      </w:r>
      <w:proofErr w:type="spellEnd"/>
      <w:r w:rsidRPr="00081DDB">
        <w:rPr>
          <w:rFonts w:ascii="Times New Roman" w:hAnsi="Times New Roman" w:cs="Times New Roman"/>
          <w:color w:val="auto"/>
          <w:sz w:val="28"/>
          <w:szCs w:val="26"/>
          <w:lang w:eastAsia="zh-CN"/>
        </w:rPr>
        <w:t xml:space="preserve"> организации при утверждении схемы теплосна</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жения поселения, городского округа, городов федерального значения решен</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ем: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федерального органа исполнительной власти, уполномоченного на ре</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лизацию государственной политики в сфере теплоснабжения, – в отношении городских поселений, городских округов с численностью населения, составл</w:t>
      </w:r>
      <w:r w:rsidRPr="00081DDB">
        <w:rPr>
          <w:rFonts w:ascii="Times New Roman" w:hAnsi="Times New Roman" w:cs="Times New Roman"/>
          <w:color w:val="auto"/>
          <w:sz w:val="28"/>
          <w:szCs w:val="26"/>
          <w:lang w:eastAsia="zh-CN"/>
        </w:rPr>
        <w:t>я</w:t>
      </w:r>
      <w:r w:rsidRPr="00081DDB">
        <w:rPr>
          <w:rFonts w:ascii="Times New Roman" w:hAnsi="Times New Roman" w:cs="Times New Roman"/>
          <w:color w:val="auto"/>
          <w:sz w:val="28"/>
          <w:szCs w:val="26"/>
          <w:lang w:eastAsia="zh-CN"/>
        </w:rPr>
        <w:t xml:space="preserve">ющей 500 тыс. человек и более, а также городов федерального значения;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главы местной администрации городского поселения, главы местной администрации городского округа – в отношении городских поселений, горо</w:t>
      </w:r>
      <w:r w:rsidRPr="00081DDB">
        <w:rPr>
          <w:rFonts w:ascii="Times New Roman" w:hAnsi="Times New Roman" w:cs="Times New Roman"/>
          <w:color w:val="auto"/>
          <w:sz w:val="28"/>
          <w:szCs w:val="26"/>
          <w:lang w:eastAsia="zh-CN"/>
        </w:rPr>
        <w:t>д</w:t>
      </w:r>
      <w:r w:rsidRPr="00081DDB">
        <w:rPr>
          <w:rFonts w:ascii="Times New Roman" w:hAnsi="Times New Roman" w:cs="Times New Roman"/>
          <w:color w:val="auto"/>
          <w:sz w:val="28"/>
          <w:szCs w:val="26"/>
          <w:lang w:eastAsia="zh-CN"/>
        </w:rPr>
        <w:t xml:space="preserve">ских округов с численностью населения, составляющей менее 500 тыс. человек;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главы местной администрации муниципального района – в отношении сельских поселений, расположенных на территории соответствующего мун</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 xml:space="preserve">ципального района, если иное не установлено законом </w:t>
      </w:r>
      <w:r w:rsidR="005B7003" w:rsidRPr="00081DDB">
        <w:rPr>
          <w:rFonts w:ascii="Times New Roman" w:hAnsi="Times New Roman" w:cs="Times New Roman"/>
          <w:color w:val="auto"/>
          <w:sz w:val="28"/>
          <w:szCs w:val="26"/>
          <w:lang w:eastAsia="zh-CN"/>
        </w:rPr>
        <w:t xml:space="preserve">субъекта Российской Федерации. </w:t>
      </w:r>
    </w:p>
    <w:p w:rsidR="00162A5B" w:rsidRPr="00081DDB" w:rsidRDefault="00162A5B" w:rsidP="005B7003">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В соответствии с постановлением Правительства РФ от 22.02.2012                № 154 «О требованиях к схемам теплоснабжения, порядку их разработки и утверждения» в схеме теплоснабжения должен быть разработан раздел, соде</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жащий обоснование решения о присвоении статуса единой теплоснабжающей организации, который должен содержать обоснование соответствия предлага</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мой к определению в качестве единой теплоснабжающей организации критер</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ям единой теплоснабжающей организации, установленным в Правилах орган</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зации теплоснабжения, утверждаемых Правительством Российской</w:t>
      </w:r>
      <w:proofErr w:type="gramEnd"/>
      <w:r w:rsidRPr="00081DDB">
        <w:rPr>
          <w:rFonts w:ascii="Times New Roman" w:hAnsi="Times New Roman" w:cs="Times New Roman"/>
          <w:color w:val="auto"/>
          <w:sz w:val="28"/>
          <w:szCs w:val="26"/>
          <w:lang w:eastAsia="zh-CN"/>
        </w:rPr>
        <w:t xml:space="preserve"> Федерации. </w:t>
      </w:r>
    </w:p>
    <w:p w:rsidR="00162A5B" w:rsidRPr="00081DDB" w:rsidRDefault="00162A5B" w:rsidP="00162A5B">
      <w:pPr>
        <w:pStyle w:val="Default"/>
        <w:rPr>
          <w:rFonts w:ascii="Times New Roman" w:hAnsi="Times New Roman" w:cs="Times New Roman"/>
          <w:sz w:val="23"/>
          <w:szCs w:val="23"/>
        </w:rPr>
      </w:pPr>
    </w:p>
    <w:p w:rsidR="00162A5B" w:rsidRPr="00081DDB" w:rsidRDefault="00162A5B" w:rsidP="000E580A">
      <w:pPr>
        <w:pStyle w:val="1"/>
        <w:numPr>
          <w:ilvl w:val="1"/>
          <w:numId w:val="36"/>
        </w:numPr>
        <w:rPr>
          <w:bCs w:val="0"/>
          <w:szCs w:val="28"/>
        </w:rPr>
      </w:pPr>
      <w:bookmarkStart w:id="69" w:name="_Toc137036008"/>
      <w:r w:rsidRPr="00081DDB">
        <w:rPr>
          <w:bCs w:val="0"/>
          <w:szCs w:val="28"/>
        </w:rPr>
        <w:t>Реестр зон деятельности единых теплоснабжающих организаций</w:t>
      </w:r>
      <w:bookmarkEnd w:id="69"/>
      <w:r w:rsidRPr="00081DDB">
        <w:rPr>
          <w:bCs w:val="0"/>
          <w:szCs w:val="28"/>
        </w:rPr>
        <w:t xml:space="preserve"> </w:t>
      </w:r>
    </w:p>
    <w:p w:rsidR="00162A5B" w:rsidRPr="00081DDB" w:rsidRDefault="00162A5B" w:rsidP="00162A5B">
      <w:pPr>
        <w:ind w:firstLine="360"/>
        <w:jc w:val="both"/>
        <w:rPr>
          <w:sz w:val="28"/>
          <w:szCs w:val="26"/>
        </w:rPr>
      </w:pPr>
      <w:r w:rsidRPr="00081DDB">
        <w:rPr>
          <w:sz w:val="28"/>
          <w:szCs w:val="26"/>
        </w:rPr>
        <w:t xml:space="preserve">Реестр единых теплоснабжающих организаций приведен в таблице 11.1 и в документе «Обосновывающие материалы к схеме теплоснабжения МО </w:t>
      </w:r>
      <w:proofErr w:type="spellStart"/>
      <w:r w:rsidR="00B7083C" w:rsidRPr="00081DDB">
        <w:rPr>
          <w:sz w:val="28"/>
          <w:szCs w:val="26"/>
        </w:rPr>
        <w:t>Ма</w:t>
      </w:r>
      <w:r w:rsidR="00B7083C" w:rsidRPr="00081DDB">
        <w:rPr>
          <w:sz w:val="28"/>
          <w:szCs w:val="26"/>
        </w:rPr>
        <w:t>й</w:t>
      </w:r>
      <w:r w:rsidR="00B7083C" w:rsidRPr="00081DDB">
        <w:rPr>
          <w:sz w:val="28"/>
          <w:szCs w:val="26"/>
        </w:rPr>
        <w:t>минское</w:t>
      </w:r>
      <w:proofErr w:type="spellEnd"/>
      <w:r w:rsidR="00B7083C" w:rsidRPr="00081DDB">
        <w:rPr>
          <w:sz w:val="28"/>
          <w:szCs w:val="26"/>
        </w:rPr>
        <w:t xml:space="preserve"> сельское поселение</w:t>
      </w:r>
      <w:r w:rsidRPr="00081DDB">
        <w:rPr>
          <w:sz w:val="28"/>
          <w:szCs w:val="26"/>
        </w:rPr>
        <w:t xml:space="preserve"> на период </w:t>
      </w:r>
      <w:r w:rsidR="002C5C17" w:rsidRPr="00081DDB">
        <w:rPr>
          <w:sz w:val="28"/>
          <w:szCs w:val="26"/>
        </w:rPr>
        <w:t>до 2032</w:t>
      </w:r>
      <w:r w:rsidRPr="00081DDB">
        <w:rPr>
          <w:sz w:val="28"/>
          <w:szCs w:val="26"/>
        </w:rPr>
        <w:t xml:space="preserve"> года. Глава 15 «Реестр единых теплоснабжающих организаций».</w:t>
      </w:r>
    </w:p>
    <w:p w:rsidR="00162A5B" w:rsidRPr="00081DDB" w:rsidRDefault="00162A5B" w:rsidP="00162A5B">
      <w:pPr>
        <w:ind w:firstLine="360"/>
        <w:jc w:val="both"/>
        <w:rPr>
          <w:bCs/>
          <w:sz w:val="18"/>
          <w:szCs w:val="18"/>
        </w:rPr>
      </w:pPr>
      <w:r w:rsidRPr="00081DDB">
        <w:rPr>
          <w:bCs/>
          <w:sz w:val="28"/>
          <w:szCs w:val="18"/>
        </w:rPr>
        <w:t>Таблица 11.1 – Реестр единых теплоснабжающих организаций на террит</w:t>
      </w:r>
      <w:r w:rsidRPr="00081DDB">
        <w:rPr>
          <w:bCs/>
          <w:sz w:val="28"/>
          <w:szCs w:val="18"/>
        </w:rPr>
        <w:t>о</w:t>
      </w:r>
      <w:r w:rsidRPr="00081DDB">
        <w:rPr>
          <w:bCs/>
          <w:sz w:val="28"/>
          <w:szCs w:val="18"/>
        </w:rPr>
        <w:t xml:space="preserve">рии МО </w:t>
      </w:r>
      <w:proofErr w:type="spellStart"/>
      <w:r w:rsidR="00B7083C" w:rsidRPr="00081DDB">
        <w:rPr>
          <w:bCs/>
          <w:sz w:val="28"/>
          <w:szCs w:val="18"/>
        </w:rPr>
        <w:t>Майминское</w:t>
      </w:r>
      <w:proofErr w:type="spellEnd"/>
      <w:r w:rsidR="00B7083C" w:rsidRPr="00081DDB">
        <w:rPr>
          <w:bCs/>
          <w:sz w:val="28"/>
          <w:szCs w:val="18"/>
        </w:rPr>
        <w:t xml:space="preserve"> сельское поселение</w:t>
      </w:r>
      <w:r w:rsidR="00B7083C" w:rsidRPr="00081DDB">
        <w:rPr>
          <w:bCs/>
          <w:sz w:val="18"/>
          <w:szCs w:val="18"/>
        </w:rPr>
        <w:t xml:space="preserve">  </w:t>
      </w:r>
    </w:p>
    <w:tbl>
      <w:tblPr>
        <w:tblW w:w="98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591"/>
        <w:gridCol w:w="1746"/>
        <w:gridCol w:w="1941"/>
        <w:gridCol w:w="1443"/>
        <w:gridCol w:w="1941"/>
        <w:gridCol w:w="1531"/>
      </w:tblGrid>
      <w:tr w:rsidR="005B7003" w:rsidRPr="00081DDB" w:rsidTr="00F06819">
        <w:tc>
          <w:tcPr>
            <w:tcW w:w="1389" w:type="dxa"/>
            <w:vMerge w:val="restart"/>
            <w:shd w:val="clear" w:color="auto" w:fill="auto"/>
            <w:textDirection w:val="btLr"/>
          </w:tcPr>
          <w:p w:rsidR="005B7003" w:rsidRPr="00081DDB" w:rsidRDefault="005B7003" w:rsidP="00F06819">
            <w:pPr>
              <w:ind w:left="113" w:right="113"/>
              <w:jc w:val="both"/>
              <w:rPr>
                <w:b/>
                <w:sz w:val="20"/>
                <w:szCs w:val="20"/>
              </w:rPr>
            </w:pPr>
            <w:r w:rsidRPr="00081DDB">
              <w:rPr>
                <w:b/>
                <w:bCs/>
                <w:sz w:val="20"/>
                <w:szCs w:val="20"/>
              </w:rPr>
              <w:t>№ с</w:t>
            </w:r>
            <w:r w:rsidRPr="00081DDB">
              <w:rPr>
                <w:b/>
                <w:bCs/>
                <w:sz w:val="20"/>
                <w:szCs w:val="20"/>
              </w:rPr>
              <w:t>и</w:t>
            </w:r>
            <w:r w:rsidRPr="00081DDB">
              <w:rPr>
                <w:b/>
                <w:bCs/>
                <w:sz w:val="20"/>
                <w:szCs w:val="20"/>
              </w:rPr>
              <w:t>стемы тепл</w:t>
            </w:r>
            <w:r w:rsidRPr="00081DDB">
              <w:rPr>
                <w:b/>
                <w:bCs/>
                <w:sz w:val="20"/>
                <w:szCs w:val="20"/>
              </w:rPr>
              <w:t>о</w:t>
            </w:r>
            <w:r w:rsidRPr="00081DDB">
              <w:rPr>
                <w:b/>
                <w:bCs/>
                <w:sz w:val="20"/>
                <w:szCs w:val="20"/>
              </w:rPr>
              <w:t>сна</w:t>
            </w:r>
            <w:r w:rsidRPr="00081DDB">
              <w:rPr>
                <w:b/>
                <w:bCs/>
                <w:sz w:val="20"/>
                <w:szCs w:val="20"/>
              </w:rPr>
              <w:t>б</w:t>
            </w:r>
            <w:r w:rsidRPr="00081DDB">
              <w:rPr>
                <w:b/>
                <w:bCs/>
                <w:sz w:val="20"/>
                <w:szCs w:val="20"/>
              </w:rPr>
              <w:t>жения</w:t>
            </w:r>
          </w:p>
        </w:tc>
        <w:tc>
          <w:tcPr>
            <w:tcW w:w="1178" w:type="dxa"/>
            <w:vMerge w:val="restart"/>
            <w:shd w:val="clear" w:color="auto" w:fill="auto"/>
            <w:textDirection w:val="btLr"/>
          </w:tcPr>
          <w:p w:rsidR="005B7003" w:rsidRPr="00081DDB" w:rsidRDefault="005B7003" w:rsidP="00F06819">
            <w:pPr>
              <w:ind w:left="113" w:right="113"/>
              <w:jc w:val="both"/>
              <w:rPr>
                <w:b/>
                <w:sz w:val="20"/>
                <w:szCs w:val="20"/>
              </w:rPr>
            </w:pPr>
            <w:r w:rsidRPr="00081DDB">
              <w:rPr>
                <w:b/>
                <w:bCs/>
                <w:sz w:val="20"/>
                <w:szCs w:val="20"/>
              </w:rPr>
              <w:t>Код з</w:t>
            </w:r>
            <w:r w:rsidRPr="00081DDB">
              <w:rPr>
                <w:b/>
                <w:bCs/>
                <w:sz w:val="20"/>
                <w:szCs w:val="20"/>
              </w:rPr>
              <w:t>о</w:t>
            </w:r>
            <w:r w:rsidRPr="00081DDB">
              <w:rPr>
                <w:b/>
                <w:bCs/>
                <w:sz w:val="20"/>
                <w:szCs w:val="20"/>
              </w:rPr>
              <w:t>ны д</w:t>
            </w:r>
            <w:r w:rsidRPr="00081DDB">
              <w:rPr>
                <w:b/>
                <w:bCs/>
                <w:sz w:val="20"/>
                <w:szCs w:val="20"/>
              </w:rPr>
              <w:t>е</w:t>
            </w:r>
            <w:r w:rsidRPr="00081DDB">
              <w:rPr>
                <w:b/>
                <w:bCs/>
                <w:sz w:val="20"/>
                <w:szCs w:val="20"/>
              </w:rPr>
              <w:t>ятел</w:t>
            </w:r>
            <w:r w:rsidRPr="00081DDB">
              <w:rPr>
                <w:b/>
                <w:bCs/>
                <w:sz w:val="20"/>
                <w:szCs w:val="20"/>
              </w:rPr>
              <w:t>ь</w:t>
            </w:r>
            <w:r w:rsidRPr="00081DDB">
              <w:rPr>
                <w:b/>
                <w:bCs/>
                <w:sz w:val="20"/>
                <w:szCs w:val="20"/>
              </w:rPr>
              <w:t>ности</w:t>
            </w:r>
          </w:p>
        </w:tc>
        <w:tc>
          <w:tcPr>
            <w:tcW w:w="4394" w:type="dxa"/>
            <w:gridSpan w:val="3"/>
            <w:shd w:val="clear" w:color="auto" w:fill="auto"/>
          </w:tcPr>
          <w:p w:rsidR="005B7003" w:rsidRPr="00081DDB" w:rsidRDefault="005B7003" w:rsidP="00F06819">
            <w:pPr>
              <w:jc w:val="both"/>
              <w:rPr>
                <w:b/>
                <w:sz w:val="20"/>
                <w:szCs w:val="20"/>
              </w:rPr>
            </w:pPr>
            <w:r w:rsidRPr="00081DDB">
              <w:rPr>
                <w:b/>
                <w:bCs/>
                <w:sz w:val="20"/>
                <w:szCs w:val="20"/>
              </w:rPr>
              <w:t>Источники тепловой энергии</w:t>
            </w:r>
          </w:p>
        </w:tc>
        <w:tc>
          <w:tcPr>
            <w:tcW w:w="2862" w:type="dxa"/>
            <w:gridSpan w:val="2"/>
            <w:shd w:val="clear" w:color="auto" w:fill="auto"/>
          </w:tcPr>
          <w:p w:rsidR="005B7003" w:rsidRPr="00081DDB" w:rsidRDefault="005B7003" w:rsidP="00F06819">
            <w:pPr>
              <w:jc w:val="both"/>
              <w:rPr>
                <w:b/>
                <w:sz w:val="20"/>
                <w:szCs w:val="20"/>
              </w:rPr>
            </w:pPr>
            <w:r w:rsidRPr="00081DDB">
              <w:rPr>
                <w:b/>
                <w:bCs/>
                <w:sz w:val="20"/>
                <w:szCs w:val="20"/>
              </w:rPr>
              <w:t>Тепловые сети</w:t>
            </w:r>
          </w:p>
        </w:tc>
      </w:tr>
      <w:tr w:rsidR="005B7003" w:rsidRPr="00081DDB" w:rsidTr="00F06819">
        <w:tc>
          <w:tcPr>
            <w:tcW w:w="1389" w:type="dxa"/>
            <w:vMerge/>
            <w:shd w:val="clear" w:color="auto" w:fill="auto"/>
          </w:tcPr>
          <w:p w:rsidR="005B7003" w:rsidRPr="00081DDB" w:rsidRDefault="005B7003" w:rsidP="00F06819">
            <w:pPr>
              <w:jc w:val="both"/>
              <w:rPr>
                <w:b/>
                <w:sz w:val="20"/>
                <w:szCs w:val="20"/>
              </w:rPr>
            </w:pPr>
          </w:p>
        </w:tc>
        <w:tc>
          <w:tcPr>
            <w:tcW w:w="1178" w:type="dxa"/>
            <w:vMerge/>
            <w:shd w:val="clear" w:color="auto" w:fill="auto"/>
          </w:tcPr>
          <w:p w:rsidR="005B7003" w:rsidRPr="00081DDB" w:rsidRDefault="005B7003" w:rsidP="00F06819">
            <w:pPr>
              <w:jc w:val="both"/>
              <w:rPr>
                <w:b/>
                <w:sz w:val="20"/>
                <w:szCs w:val="20"/>
              </w:rPr>
            </w:pPr>
          </w:p>
        </w:tc>
        <w:tc>
          <w:tcPr>
            <w:tcW w:w="1440"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t xml:space="preserve">Наименования источников </w:t>
            </w:r>
          </w:p>
        </w:tc>
        <w:tc>
          <w:tcPr>
            <w:tcW w:w="1730"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t xml:space="preserve">Теплоснабжающие организации в границах системы </w:t>
            </w:r>
            <w:r w:rsidRPr="00081DDB">
              <w:rPr>
                <w:rFonts w:ascii="Times New Roman" w:hAnsi="Times New Roman" w:cs="Times New Roman"/>
                <w:b/>
                <w:bCs/>
                <w:sz w:val="20"/>
                <w:szCs w:val="20"/>
              </w:rPr>
              <w:lastRenderedPageBreak/>
              <w:t xml:space="preserve">теплоснабжения </w:t>
            </w:r>
          </w:p>
        </w:tc>
        <w:tc>
          <w:tcPr>
            <w:tcW w:w="1224" w:type="dxa"/>
            <w:shd w:val="clear" w:color="auto" w:fill="auto"/>
          </w:tcPr>
          <w:p w:rsidR="005B7003" w:rsidRPr="00081DDB" w:rsidRDefault="005B7003" w:rsidP="00F06819">
            <w:pPr>
              <w:pStyle w:val="Default"/>
              <w:rPr>
                <w:rFonts w:ascii="Times New Roman" w:hAnsi="Times New Roman" w:cs="Times New Roman"/>
                <w:b/>
                <w:sz w:val="20"/>
                <w:szCs w:val="20"/>
              </w:rPr>
            </w:pPr>
            <w:r w:rsidRPr="00081DDB">
              <w:rPr>
                <w:rFonts w:ascii="Times New Roman" w:hAnsi="Times New Roman" w:cs="Times New Roman"/>
                <w:b/>
                <w:bCs/>
                <w:sz w:val="20"/>
                <w:szCs w:val="20"/>
              </w:rPr>
              <w:lastRenderedPageBreak/>
              <w:t>Наличие и</w:t>
            </w:r>
            <w:r w:rsidRPr="00081DDB">
              <w:rPr>
                <w:rFonts w:ascii="Times New Roman" w:hAnsi="Times New Roman" w:cs="Times New Roman"/>
                <w:b/>
                <w:bCs/>
                <w:sz w:val="20"/>
                <w:szCs w:val="20"/>
              </w:rPr>
              <w:t>с</w:t>
            </w:r>
            <w:r w:rsidRPr="00081DDB">
              <w:rPr>
                <w:rFonts w:ascii="Times New Roman" w:hAnsi="Times New Roman" w:cs="Times New Roman"/>
                <w:b/>
                <w:bCs/>
                <w:sz w:val="20"/>
                <w:szCs w:val="20"/>
              </w:rPr>
              <w:t xml:space="preserve">точника в облуживании </w:t>
            </w:r>
            <w:proofErr w:type="spellStart"/>
            <w:proofErr w:type="gramStart"/>
            <w:r w:rsidRPr="00081DDB">
              <w:rPr>
                <w:rFonts w:ascii="Times New Roman" w:hAnsi="Times New Roman" w:cs="Times New Roman"/>
                <w:b/>
                <w:bCs/>
                <w:sz w:val="20"/>
                <w:szCs w:val="20"/>
              </w:rPr>
              <w:lastRenderedPageBreak/>
              <w:t>теплоснаб-жающей</w:t>
            </w:r>
            <w:proofErr w:type="spellEnd"/>
            <w:proofErr w:type="gramEnd"/>
            <w:r w:rsidRPr="00081DDB">
              <w:rPr>
                <w:rFonts w:ascii="Times New Roman" w:hAnsi="Times New Roman" w:cs="Times New Roman"/>
                <w:b/>
                <w:bCs/>
                <w:sz w:val="20"/>
                <w:szCs w:val="20"/>
              </w:rPr>
              <w:t xml:space="preserve"> о</w:t>
            </w:r>
            <w:r w:rsidRPr="00081DDB">
              <w:rPr>
                <w:rFonts w:ascii="Times New Roman" w:hAnsi="Times New Roman" w:cs="Times New Roman"/>
                <w:b/>
                <w:bCs/>
                <w:sz w:val="20"/>
                <w:szCs w:val="20"/>
              </w:rPr>
              <w:t>р</w:t>
            </w:r>
            <w:r w:rsidRPr="00081DDB">
              <w:rPr>
                <w:rFonts w:ascii="Times New Roman" w:hAnsi="Times New Roman" w:cs="Times New Roman"/>
                <w:b/>
                <w:bCs/>
                <w:sz w:val="20"/>
                <w:szCs w:val="20"/>
              </w:rPr>
              <w:t xml:space="preserve">ганизации </w:t>
            </w:r>
          </w:p>
        </w:tc>
        <w:tc>
          <w:tcPr>
            <w:tcW w:w="1595" w:type="dxa"/>
            <w:shd w:val="clear" w:color="auto" w:fill="auto"/>
          </w:tcPr>
          <w:p w:rsidR="005B7003" w:rsidRPr="00081DDB" w:rsidRDefault="005B7003" w:rsidP="00F06819">
            <w:pPr>
              <w:jc w:val="both"/>
              <w:rPr>
                <w:b/>
                <w:sz w:val="20"/>
                <w:szCs w:val="20"/>
              </w:rPr>
            </w:pPr>
            <w:r w:rsidRPr="00081DDB">
              <w:rPr>
                <w:b/>
                <w:bCs/>
                <w:sz w:val="20"/>
                <w:szCs w:val="20"/>
              </w:rPr>
              <w:lastRenderedPageBreak/>
              <w:t xml:space="preserve">Теплоснабжающие организации в границах системы </w:t>
            </w:r>
            <w:r w:rsidRPr="00081DDB">
              <w:rPr>
                <w:b/>
                <w:bCs/>
                <w:sz w:val="20"/>
                <w:szCs w:val="20"/>
              </w:rPr>
              <w:lastRenderedPageBreak/>
              <w:t>теплоснабжения</w:t>
            </w:r>
          </w:p>
        </w:tc>
        <w:tc>
          <w:tcPr>
            <w:tcW w:w="1267" w:type="dxa"/>
            <w:shd w:val="clear" w:color="auto" w:fill="auto"/>
          </w:tcPr>
          <w:p w:rsidR="005B7003" w:rsidRPr="00081DDB" w:rsidRDefault="005B7003" w:rsidP="00F06819">
            <w:pPr>
              <w:jc w:val="both"/>
              <w:rPr>
                <w:b/>
                <w:sz w:val="20"/>
                <w:szCs w:val="20"/>
              </w:rPr>
            </w:pPr>
            <w:r w:rsidRPr="00081DDB">
              <w:rPr>
                <w:b/>
                <w:bCs/>
                <w:sz w:val="20"/>
                <w:szCs w:val="20"/>
              </w:rPr>
              <w:lastRenderedPageBreak/>
              <w:t>Наличие те</w:t>
            </w:r>
            <w:r w:rsidRPr="00081DDB">
              <w:rPr>
                <w:b/>
                <w:bCs/>
                <w:sz w:val="20"/>
                <w:szCs w:val="20"/>
              </w:rPr>
              <w:t>п</w:t>
            </w:r>
            <w:r w:rsidRPr="00081DDB">
              <w:rPr>
                <w:b/>
                <w:bCs/>
                <w:sz w:val="20"/>
                <w:szCs w:val="20"/>
              </w:rPr>
              <w:t xml:space="preserve">ловых сетей в обслуживании </w:t>
            </w:r>
            <w:proofErr w:type="gramStart"/>
            <w:r w:rsidRPr="00081DDB">
              <w:rPr>
                <w:b/>
                <w:bCs/>
                <w:sz w:val="20"/>
                <w:szCs w:val="20"/>
              </w:rPr>
              <w:lastRenderedPageBreak/>
              <w:t>тепло-снабжающей</w:t>
            </w:r>
            <w:proofErr w:type="gramEnd"/>
            <w:r w:rsidRPr="00081DDB">
              <w:rPr>
                <w:b/>
                <w:bCs/>
                <w:sz w:val="20"/>
                <w:szCs w:val="20"/>
              </w:rPr>
              <w:t xml:space="preserve"> организации</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lastRenderedPageBreak/>
              <w:t>1</w:t>
            </w:r>
          </w:p>
        </w:tc>
        <w:tc>
          <w:tcPr>
            <w:tcW w:w="1178" w:type="dxa"/>
            <w:vMerge w:val="restart"/>
            <w:shd w:val="clear" w:color="auto" w:fill="auto"/>
            <w:vAlign w:val="center"/>
          </w:tcPr>
          <w:p w:rsidR="005B7003" w:rsidRPr="00081DDB" w:rsidRDefault="005B7003" w:rsidP="00F06819">
            <w:pPr>
              <w:jc w:val="center"/>
              <w:rPr>
                <w:sz w:val="20"/>
                <w:szCs w:val="20"/>
              </w:rPr>
            </w:pPr>
            <w:r w:rsidRPr="00081DDB">
              <w:rPr>
                <w:sz w:val="20"/>
                <w:szCs w:val="20"/>
              </w:rPr>
              <w:t>1</w:t>
            </w: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 xml:space="preserve"> Котельная № 2 (с. Майма, Мех</w:t>
            </w:r>
            <w:r w:rsidRPr="00081DDB">
              <w:rPr>
                <w:sz w:val="20"/>
                <w:szCs w:val="20"/>
              </w:rPr>
              <w:t>а</w:t>
            </w:r>
            <w:r w:rsidRPr="00081DDB">
              <w:rPr>
                <w:sz w:val="20"/>
                <w:szCs w:val="20"/>
              </w:rPr>
              <w:t>низаторов, 11)</w:t>
            </w:r>
          </w:p>
        </w:tc>
        <w:tc>
          <w:tcPr>
            <w:tcW w:w="1730" w:type="dxa"/>
            <w:vMerge w:val="restart"/>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sz w:val="20"/>
                <w:szCs w:val="20"/>
              </w:rPr>
              <w:t>ООО «Сибирь - Тепловая компания»</w:t>
            </w: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val="restart"/>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sz w:val="20"/>
                <w:szCs w:val="20"/>
              </w:rPr>
              <w:t>ООО «Сибирь - Тепловая компания»</w:t>
            </w: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2</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3 (с. Майма, Ги</w:t>
            </w:r>
            <w:r w:rsidRPr="00081DDB">
              <w:rPr>
                <w:sz w:val="20"/>
                <w:szCs w:val="20"/>
              </w:rPr>
              <w:t>д</w:t>
            </w:r>
            <w:r w:rsidRPr="00081DDB">
              <w:rPr>
                <w:sz w:val="20"/>
                <w:szCs w:val="20"/>
              </w:rPr>
              <w:t>ростроителей, 44а)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3</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5 (с. Майма</w:t>
            </w:r>
            <w:proofErr w:type="gramStart"/>
            <w:r w:rsidRPr="00081DDB">
              <w:rPr>
                <w:sz w:val="20"/>
                <w:szCs w:val="20"/>
              </w:rPr>
              <w:t xml:space="preserve">  ,</w:t>
            </w:r>
            <w:proofErr w:type="gramEnd"/>
            <w:r w:rsidRPr="00081DDB">
              <w:rPr>
                <w:sz w:val="20"/>
                <w:szCs w:val="20"/>
              </w:rPr>
              <w:t xml:space="preserve"> Энергетиков, 13а)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4</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 xml:space="preserve">Котельная № 7 (с </w:t>
            </w:r>
            <w:proofErr w:type="spellStart"/>
            <w:proofErr w:type="gramStart"/>
            <w:r w:rsidRPr="00081DDB">
              <w:rPr>
                <w:sz w:val="20"/>
                <w:szCs w:val="20"/>
              </w:rPr>
              <w:t>с</w:t>
            </w:r>
            <w:proofErr w:type="spellEnd"/>
            <w:proofErr w:type="gramEnd"/>
            <w:r w:rsidRPr="00081DDB">
              <w:rPr>
                <w:sz w:val="20"/>
                <w:szCs w:val="20"/>
              </w:rPr>
              <w:t>. Майма , Тр</w:t>
            </w:r>
            <w:r w:rsidRPr="00081DDB">
              <w:rPr>
                <w:sz w:val="20"/>
                <w:szCs w:val="20"/>
              </w:rPr>
              <w:t>у</w:t>
            </w:r>
            <w:r w:rsidRPr="00081DDB">
              <w:rPr>
                <w:sz w:val="20"/>
                <w:szCs w:val="20"/>
              </w:rPr>
              <w:t>довая, 57)</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5</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8 (с. Майма, Лен</w:t>
            </w:r>
            <w:r w:rsidRPr="00081DDB">
              <w:rPr>
                <w:sz w:val="20"/>
                <w:szCs w:val="20"/>
              </w:rPr>
              <w:t>и</w:t>
            </w:r>
            <w:r w:rsidRPr="00081DDB">
              <w:rPr>
                <w:sz w:val="20"/>
                <w:szCs w:val="20"/>
              </w:rPr>
              <w:t>на, 6)</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6</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10 (с. Майма</w:t>
            </w:r>
            <w:proofErr w:type="gramStart"/>
            <w:r w:rsidRPr="00081DDB">
              <w:rPr>
                <w:sz w:val="20"/>
                <w:szCs w:val="20"/>
              </w:rPr>
              <w:t xml:space="preserve"> ,</w:t>
            </w:r>
            <w:proofErr w:type="gramEnd"/>
            <w:r w:rsidRPr="00081DDB">
              <w:rPr>
                <w:sz w:val="20"/>
                <w:szCs w:val="20"/>
              </w:rPr>
              <w:t xml:space="preserve"> Бер</w:t>
            </w:r>
            <w:r w:rsidRPr="00081DDB">
              <w:rPr>
                <w:sz w:val="20"/>
                <w:szCs w:val="20"/>
              </w:rPr>
              <w:t>е</w:t>
            </w:r>
            <w:r w:rsidRPr="00081DDB">
              <w:rPr>
                <w:sz w:val="20"/>
                <w:szCs w:val="20"/>
              </w:rPr>
              <w:t>зовая, 17г)</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7</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11 (с. Майма</w:t>
            </w:r>
            <w:proofErr w:type="gramStart"/>
            <w:r w:rsidRPr="00081DDB">
              <w:rPr>
                <w:sz w:val="20"/>
                <w:szCs w:val="20"/>
              </w:rPr>
              <w:t xml:space="preserve"> ,</w:t>
            </w:r>
            <w:proofErr w:type="gramEnd"/>
            <w:r w:rsidRPr="00081DDB">
              <w:rPr>
                <w:sz w:val="20"/>
                <w:szCs w:val="20"/>
              </w:rPr>
              <w:t xml:space="preserve"> Л</w:t>
            </w:r>
            <w:r w:rsidRPr="00081DDB">
              <w:rPr>
                <w:sz w:val="20"/>
                <w:szCs w:val="20"/>
              </w:rPr>
              <w:t>е</w:t>
            </w:r>
            <w:r w:rsidRPr="00081DDB">
              <w:rPr>
                <w:sz w:val="20"/>
                <w:szCs w:val="20"/>
              </w:rPr>
              <w:t>нина, 62б)</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8</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12 (с. Майма,  Л</w:t>
            </w:r>
            <w:r w:rsidRPr="00081DDB">
              <w:rPr>
                <w:sz w:val="20"/>
                <w:szCs w:val="20"/>
              </w:rPr>
              <w:t>е</w:t>
            </w:r>
            <w:r w:rsidRPr="00081DDB">
              <w:rPr>
                <w:sz w:val="20"/>
                <w:szCs w:val="20"/>
              </w:rPr>
              <w:t>нина, 7б)</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9</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16 (с. Майма</w:t>
            </w:r>
            <w:proofErr w:type="gramStart"/>
            <w:r w:rsidRPr="00081DDB">
              <w:rPr>
                <w:sz w:val="20"/>
                <w:szCs w:val="20"/>
              </w:rPr>
              <w:t xml:space="preserve"> ,</w:t>
            </w:r>
            <w:proofErr w:type="gramEnd"/>
            <w:r w:rsidRPr="00081DDB">
              <w:rPr>
                <w:sz w:val="20"/>
                <w:szCs w:val="20"/>
              </w:rPr>
              <w:t xml:space="preserve"> З</w:t>
            </w:r>
            <w:r w:rsidRPr="00081DDB">
              <w:rPr>
                <w:sz w:val="20"/>
                <w:szCs w:val="20"/>
              </w:rPr>
              <w:t>а</w:t>
            </w:r>
            <w:r w:rsidRPr="00081DDB">
              <w:rPr>
                <w:sz w:val="20"/>
                <w:szCs w:val="20"/>
              </w:rPr>
              <w:t>водская, 52в)</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5B7003" w:rsidRPr="00081DDB" w:rsidTr="003041A2">
        <w:tc>
          <w:tcPr>
            <w:tcW w:w="1389" w:type="dxa"/>
            <w:shd w:val="clear" w:color="auto" w:fill="auto"/>
            <w:vAlign w:val="center"/>
          </w:tcPr>
          <w:p w:rsidR="005B7003" w:rsidRPr="00081DDB" w:rsidRDefault="005B7003"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10</w:t>
            </w:r>
          </w:p>
        </w:tc>
        <w:tc>
          <w:tcPr>
            <w:tcW w:w="1178" w:type="dxa"/>
            <w:vMerge/>
            <w:shd w:val="clear" w:color="auto" w:fill="auto"/>
            <w:vAlign w:val="center"/>
          </w:tcPr>
          <w:p w:rsidR="005B7003" w:rsidRPr="00081DDB" w:rsidRDefault="005B7003" w:rsidP="00F06819">
            <w:pPr>
              <w:jc w:val="center"/>
              <w:rPr>
                <w:sz w:val="20"/>
                <w:szCs w:val="20"/>
              </w:rPr>
            </w:pPr>
          </w:p>
        </w:tc>
        <w:tc>
          <w:tcPr>
            <w:tcW w:w="1440" w:type="dxa"/>
            <w:shd w:val="clear" w:color="auto" w:fill="auto"/>
            <w:vAlign w:val="center"/>
          </w:tcPr>
          <w:p w:rsidR="005B7003" w:rsidRPr="00081DDB" w:rsidRDefault="005B7003" w:rsidP="00F06819">
            <w:pPr>
              <w:jc w:val="both"/>
              <w:rPr>
                <w:sz w:val="20"/>
                <w:szCs w:val="20"/>
              </w:rPr>
            </w:pPr>
            <w:r w:rsidRPr="00081DDB">
              <w:rPr>
                <w:sz w:val="20"/>
                <w:szCs w:val="20"/>
              </w:rPr>
              <w:t>Котельная № 20 (с. Майма, 50 лет Победы, 4а)</w:t>
            </w:r>
          </w:p>
        </w:tc>
        <w:tc>
          <w:tcPr>
            <w:tcW w:w="1730" w:type="dxa"/>
            <w:vMerge/>
            <w:shd w:val="clear" w:color="auto" w:fill="auto"/>
            <w:textDirection w:val="btLr"/>
            <w:vAlign w:val="center"/>
          </w:tcPr>
          <w:p w:rsidR="005B7003" w:rsidRPr="00081DDB" w:rsidRDefault="005B7003" w:rsidP="00F06819">
            <w:pPr>
              <w:jc w:val="both"/>
              <w:rPr>
                <w:sz w:val="20"/>
                <w:szCs w:val="20"/>
              </w:rPr>
            </w:pPr>
          </w:p>
        </w:tc>
        <w:tc>
          <w:tcPr>
            <w:tcW w:w="1224" w:type="dxa"/>
            <w:shd w:val="clear" w:color="auto" w:fill="auto"/>
            <w:textDirection w:val="btLr"/>
            <w:vAlign w:val="center"/>
          </w:tcPr>
          <w:p w:rsidR="005B7003" w:rsidRPr="00081DDB" w:rsidRDefault="005B7003" w:rsidP="00F06819">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5B7003" w:rsidRPr="00081DDB" w:rsidRDefault="005B7003" w:rsidP="00F06819">
            <w:pPr>
              <w:jc w:val="both"/>
              <w:rPr>
                <w:sz w:val="20"/>
                <w:szCs w:val="20"/>
              </w:rPr>
            </w:pPr>
          </w:p>
        </w:tc>
        <w:tc>
          <w:tcPr>
            <w:tcW w:w="1267" w:type="dxa"/>
            <w:shd w:val="clear" w:color="auto" w:fill="auto"/>
            <w:vAlign w:val="center"/>
          </w:tcPr>
          <w:p w:rsidR="005B7003" w:rsidRPr="00081DDB" w:rsidRDefault="005B7003" w:rsidP="00F06819">
            <w:pPr>
              <w:jc w:val="center"/>
              <w:rPr>
                <w:sz w:val="20"/>
                <w:szCs w:val="20"/>
              </w:rPr>
            </w:pPr>
            <w:r w:rsidRPr="00081DDB">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11</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3041A2">
              <w:rPr>
                <w:sz w:val="20"/>
                <w:szCs w:val="20"/>
              </w:rPr>
              <w:t>ООО «Сибирь - тепловая комп</w:t>
            </w:r>
            <w:r w:rsidRPr="003041A2">
              <w:rPr>
                <w:sz w:val="20"/>
                <w:szCs w:val="20"/>
              </w:rPr>
              <w:t>а</w:t>
            </w:r>
            <w:r w:rsidRPr="003041A2">
              <w:rPr>
                <w:sz w:val="20"/>
                <w:szCs w:val="20"/>
              </w:rPr>
              <w:t>ния» Котельная № 22 (с. Майма, Заводская, 11а)</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b/>
                <w:bCs/>
                <w:sz w:val="20"/>
                <w:szCs w:val="20"/>
              </w:rPr>
            </w:pPr>
            <w:r>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12</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23 (с  Майма  Заво</w:t>
            </w:r>
            <w:r w:rsidRPr="00081DDB">
              <w:rPr>
                <w:sz w:val="20"/>
                <w:szCs w:val="20"/>
              </w:rPr>
              <w:t>д</w:t>
            </w:r>
            <w:r w:rsidRPr="00081DDB">
              <w:rPr>
                <w:sz w:val="20"/>
                <w:szCs w:val="20"/>
              </w:rPr>
              <w:t>ская, 19а)</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sz w:val="20"/>
                <w:szCs w:val="20"/>
              </w:rPr>
            </w:pPr>
            <w:r w:rsidRPr="00081DDB">
              <w:rPr>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13</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28 (с. Майма, ул. В. Шукшина, 2)</w:t>
            </w:r>
          </w:p>
        </w:tc>
        <w:tc>
          <w:tcPr>
            <w:tcW w:w="1730" w:type="dxa"/>
            <w:vMerge/>
            <w:shd w:val="clear" w:color="auto" w:fill="auto"/>
            <w:textDirection w:val="btLr"/>
            <w:vAlign w:val="center"/>
          </w:tcPr>
          <w:p w:rsidR="003041A2" w:rsidRPr="00081DDB" w:rsidRDefault="003041A2" w:rsidP="003041A2">
            <w:pPr>
              <w:jc w:val="both"/>
              <w:rPr>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jc w:val="both"/>
              <w:rPr>
                <w:sz w:val="20"/>
                <w:szCs w:val="20"/>
              </w:rPr>
            </w:pPr>
          </w:p>
        </w:tc>
        <w:tc>
          <w:tcPr>
            <w:tcW w:w="1267" w:type="dxa"/>
            <w:shd w:val="clear" w:color="auto" w:fill="auto"/>
            <w:vAlign w:val="center"/>
          </w:tcPr>
          <w:p w:rsidR="003041A2" w:rsidRPr="00081DDB" w:rsidRDefault="003041A2" w:rsidP="003041A2">
            <w:pPr>
              <w:jc w:val="center"/>
              <w:rPr>
                <w:sz w:val="20"/>
                <w:szCs w:val="20"/>
              </w:rPr>
            </w:pPr>
            <w:r w:rsidRPr="00081DDB">
              <w:rPr>
                <w:b/>
                <w:bCs/>
                <w:sz w:val="20"/>
                <w:szCs w:val="20"/>
              </w:rPr>
              <w:t>+</w:t>
            </w:r>
          </w:p>
        </w:tc>
      </w:tr>
      <w:tr w:rsidR="003041A2" w:rsidRPr="00081DDB" w:rsidTr="003041A2">
        <w:trPr>
          <w:trHeight w:val="552"/>
        </w:trPr>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14</w:t>
            </w:r>
          </w:p>
        </w:tc>
        <w:tc>
          <w:tcPr>
            <w:tcW w:w="1178" w:type="dxa"/>
            <w:vMerge w:val="restart"/>
            <w:shd w:val="clear" w:color="auto" w:fill="auto"/>
            <w:vAlign w:val="center"/>
          </w:tcPr>
          <w:p w:rsidR="003041A2" w:rsidRPr="00081DDB" w:rsidRDefault="003041A2" w:rsidP="003041A2">
            <w:pPr>
              <w:jc w:val="center"/>
              <w:rPr>
                <w:sz w:val="20"/>
                <w:szCs w:val="20"/>
              </w:rPr>
            </w:pPr>
            <w:r w:rsidRPr="00081DDB">
              <w:rPr>
                <w:sz w:val="20"/>
                <w:szCs w:val="20"/>
              </w:rPr>
              <w:t>5</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13 (с. Майма</w:t>
            </w:r>
            <w:proofErr w:type="gramStart"/>
            <w:r w:rsidRPr="00081DDB">
              <w:rPr>
                <w:sz w:val="20"/>
                <w:szCs w:val="20"/>
              </w:rPr>
              <w:t xml:space="preserve"> ,</w:t>
            </w:r>
            <w:proofErr w:type="gramEnd"/>
            <w:r w:rsidRPr="00081DDB">
              <w:rPr>
                <w:sz w:val="20"/>
                <w:szCs w:val="20"/>
              </w:rPr>
              <w:t xml:space="preserve"> Бер</w:t>
            </w:r>
            <w:r w:rsidRPr="00081DDB">
              <w:rPr>
                <w:sz w:val="20"/>
                <w:szCs w:val="20"/>
              </w:rPr>
              <w:t>е</w:t>
            </w:r>
            <w:r w:rsidRPr="00081DDB">
              <w:rPr>
                <w:sz w:val="20"/>
                <w:szCs w:val="20"/>
              </w:rPr>
              <w:t>зовая Роща, 1ж)</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w:t>
            </w:r>
            <w:r w:rsidRPr="00081DDB">
              <w:rPr>
                <w:rFonts w:ascii="Times New Roman" w:hAnsi="Times New Roman" w:cs="Times New Roman"/>
                <w:bCs/>
                <w:sz w:val="20"/>
                <w:szCs w:val="20"/>
              </w:rPr>
              <w:t>л</w:t>
            </w:r>
            <w:r w:rsidRPr="00081DDB">
              <w:rPr>
                <w:rFonts w:ascii="Times New Roman" w:hAnsi="Times New Roman" w:cs="Times New Roman"/>
                <w:bCs/>
                <w:sz w:val="20"/>
                <w:szCs w:val="20"/>
              </w:rPr>
              <w:t>тай»</w:t>
            </w:r>
          </w:p>
        </w:tc>
        <w:tc>
          <w:tcPr>
            <w:tcW w:w="1224"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w:t>
            </w:r>
            <w:r w:rsidRPr="00081DDB">
              <w:rPr>
                <w:rFonts w:ascii="Times New Roman" w:hAnsi="Times New Roman" w:cs="Times New Roman"/>
                <w:bCs/>
                <w:sz w:val="20"/>
                <w:szCs w:val="20"/>
              </w:rPr>
              <w:t>л</w:t>
            </w:r>
            <w:r w:rsidRPr="00081DDB">
              <w:rPr>
                <w:rFonts w:ascii="Times New Roman" w:hAnsi="Times New Roman" w:cs="Times New Roman"/>
                <w:bCs/>
                <w:sz w:val="20"/>
                <w:szCs w:val="20"/>
              </w:rPr>
              <w:t>тай»</w:t>
            </w:r>
          </w:p>
        </w:tc>
        <w:tc>
          <w:tcPr>
            <w:tcW w:w="1267"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rPr>
          <w:trHeight w:val="736"/>
        </w:trPr>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15</w:t>
            </w:r>
          </w:p>
        </w:tc>
        <w:tc>
          <w:tcPr>
            <w:tcW w:w="1178" w:type="dxa"/>
            <w:vMerge/>
            <w:shd w:val="clear" w:color="auto" w:fill="auto"/>
            <w:vAlign w:val="center"/>
          </w:tcPr>
          <w:p w:rsidR="003041A2" w:rsidRPr="00081DDB" w:rsidRDefault="003041A2" w:rsidP="003041A2">
            <w:pPr>
              <w:jc w:val="center"/>
              <w:rPr>
                <w:sz w:val="20"/>
                <w:szCs w:val="20"/>
              </w:rPr>
            </w:pP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Котельная № 1 (с. Майма</w:t>
            </w:r>
            <w:proofErr w:type="gramStart"/>
            <w:r w:rsidRPr="00081DDB">
              <w:rPr>
                <w:sz w:val="20"/>
                <w:szCs w:val="20"/>
              </w:rPr>
              <w:t xml:space="preserve"> ,</w:t>
            </w:r>
            <w:proofErr w:type="gramEnd"/>
            <w:r w:rsidRPr="00081DDB">
              <w:rPr>
                <w:sz w:val="20"/>
                <w:szCs w:val="20"/>
              </w:rPr>
              <w:t xml:space="preserve"> пер. Спортивный, 16а)</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w:t>
            </w:r>
            <w:r w:rsidRPr="00081DDB">
              <w:rPr>
                <w:rFonts w:ascii="Times New Roman" w:hAnsi="Times New Roman" w:cs="Times New Roman"/>
                <w:bCs/>
                <w:sz w:val="20"/>
                <w:szCs w:val="20"/>
              </w:rPr>
              <w:t>л</w:t>
            </w:r>
            <w:r w:rsidRPr="00081DDB">
              <w:rPr>
                <w:rFonts w:ascii="Times New Roman" w:hAnsi="Times New Roman" w:cs="Times New Roman"/>
                <w:bCs/>
                <w:sz w:val="20"/>
                <w:szCs w:val="20"/>
              </w:rPr>
              <w:t>тай»</w:t>
            </w:r>
          </w:p>
        </w:tc>
        <w:tc>
          <w:tcPr>
            <w:tcW w:w="1224"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«Энерго А</w:t>
            </w:r>
            <w:r w:rsidRPr="00081DDB">
              <w:rPr>
                <w:rFonts w:ascii="Times New Roman" w:hAnsi="Times New Roman" w:cs="Times New Roman"/>
                <w:bCs/>
                <w:sz w:val="20"/>
                <w:szCs w:val="20"/>
              </w:rPr>
              <w:t>л</w:t>
            </w:r>
            <w:r w:rsidRPr="00081DDB">
              <w:rPr>
                <w:rFonts w:ascii="Times New Roman" w:hAnsi="Times New Roman" w:cs="Times New Roman"/>
                <w:bCs/>
                <w:sz w:val="20"/>
                <w:szCs w:val="20"/>
              </w:rPr>
              <w:t>тай»</w:t>
            </w:r>
          </w:p>
        </w:tc>
        <w:tc>
          <w:tcPr>
            <w:tcW w:w="1267" w:type="dxa"/>
            <w:shd w:val="clear" w:color="auto" w:fill="auto"/>
            <w:vAlign w:val="center"/>
          </w:tcPr>
          <w:p w:rsidR="003041A2" w:rsidRPr="00081DDB" w:rsidRDefault="003041A2" w:rsidP="003041A2">
            <w:pPr>
              <w:pStyle w:val="Default"/>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16</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2</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Газовая котел</w:t>
            </w:r>
            <w:r w:rsidRPr="00081DDB">
              <w:rPr>
                <w:sz w:val="20"/>
                <w:szCs w:val="20"/>
              </w:rPr>
              <w:t>ь</w:t>
            </w:r>
            <w:r w:rsidRPr="00081DDB">
              <w:rPr>
                <w:sz w:val="20"/>
                <w:szCs w:val="20"/>
              </w:rPr>
              <w:t>ная № 27, с Ма</w:t>
            </w:r>
            <w:r w:rsidRPr="00081DDB">
              <w:rPr>
                <w:sz w:val="20"/>
                <w:szCs w:val="20"/>
              </w:rPr>
              <w:t>й</w:t>
            </w:r>
            <w:r w:rsidRPr="00081DDB">
              <w:rPr>
                <w:sz w:val="20"/>
                <w:szCs w:val="20"/>
              </w:rPr>
              <w:t>ма</w:t>
            </w:r>
            <w:proofErr w:type="gramStart"/>
            <w:r w:rsidRPr="00081DDB">
              <w:rPr>
                <w:sz w:val="20"/>
                <w:szCs w:val="20"/>
              </w:rPr>
              <w:t xml:space="preserve">  ,</w:t>
            </w:r>
            <w:proofErr w:type="gramEnd"/>
            <w:r w:rsidRPr="00081DDB">
              <w:rPr>
                <w:sz w:val="20"/>
                <w:szCs w:val="20"/>
              </w:rPr>
              <w:t xml:space="preserve"> ул. Подго</w:t>
            </w:r>
            <w:r w:rsidRPr="00081DDB">
              <w:rPr>
                <w:sz w:val="20"/>
                <w:szCs w:val="20"/>
              </w:rPr>
              <w:t>р</w:t>
            </w:r>
            <w:r w:rsidRPr="00081DDB">
              <w:rPr>
                <w:sz w:val="20"/>
                <w:szCs w:val="20"/>
              </w:rPr>
              <w:t>ная, 37</w:t>
            </w:r>
          </w:p>
        </w:tc>
        <w:tc>
          <w:tcPr>
            <w:tcW w:w="1730"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w:t>
            </w:r>
            <w:proofErr w:type="spellStart"/>
            <w:r w:rsidRPr="00081DDB">
              <w:rPr>
                <w:rFonts w:ascii="Times New Roman" w:hAnsi="Times New Roman" w:cs="Times New Roman"/>
                <w:bCs/>
                <w:sz w:val="20"/>
                <w:szCs w:val="20"/>
              </w:rPr>
              <w:t>Газмаркет</w:t>
            </w:r>
            <w:proofErr w:type="spellEnd"/>
            <w:r w:rsidRPr="00081DDB">
              <w:rPr>
                <w:rFonts w:ascii="Times New Roman" w:hAnsi="Times New Roman" w:cs="Times New Roman"/>
                <w:bCs/>
                <w:sz w:val="20"/>
                <w:szCs w:val="20"/>
              </w:rPr>
              <w:t>»</w:t>
            </w: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shd w:val="clear" w:color="auto" w:fill="auto"/>
            <w:vAlign w:val="center"/>
          </w:tcPr>
          <w:p w:rsidR="003041A2" w:rsidRPr="00081DDB" w:rsidRDefault="003041A2" w:rsidP="003041A2">
            <w:pPr>
              <w:pStyle w:val="Default"/>
              <w:jc w:val="both"/>
              <w:rPr>
                <w:rFonts w:ascii="Times New Roman" w:hAnsi="Times New Roman" w:cs="Times New Roman"/>
                <w:bCs/>
                <w:sz w:val="20"/>
                <w:szCs w:val="20"/>
              </w:rPr>
            </w:pPr>
            <w:r w:rsidRPr="00081DDB">
              <w:rPr>
                <w:rFonts w:ascii="Times New Roman" w:hAnsi="Times New Roman" w:cs="Times New Roman"/>
                <w:bCs/>
                <w:sz w:val="20"/>
                <w:szCs w:val="20"/>
              </w:rPr>
              <w:t>ООО «</w:t>
            </w:r>
            <w:proofErr w:type="spellStart"/>
            <w:r w:rsidRPr="00081DDB">
              <w:rPr>
                <w:rFonts w:ascii="Times New Roman" w:hAnsi="Times New Roman" w:cs="Times New Roman"/>
                <w:bCs/>
                <w:sz w:val="20"/>
                <w:szCs w:val="20"/>
              </w:rPr>
              <w:t>Газмаркет</w:t>
            </w:r>
            <w:proofErr w:type="spellEnd"/>
            <w:r w:rsidRPr="00081DDB">
              <w:rPr>
                <w:rFonts w:ascii="Times New Roman" w:hAnsi="Times New Roman" w:cs="Times New Roman"/>
                <w:bCs/>
                <w:sz w:val="20"/>
                <w:szCs w:val="20"/>
              </w:rPr>
              <w:t>»</w:t>
            </w: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17</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3</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 xml:space="preserve">Котельная № 19 (с. </w:t>
            </w:r>
            <w:proofErr w:type="gramStart"/>
            <w:r w:rsidRPr="00081DDB">
              <w:rPr>
                <w:sz w:val="20"/>
                <w:szCs w:val="20"/>
              </w:rPr>
              <w:t>Подгорное</w:t>
            </w:r>
            <w:proofErr w:type="gramEnd"/>
            <w:r w:rsidRPr="00081DDB">
              <w:rPr>
                <w:sz w:val="20"/>
                <w:szCs w:val="20"/>
              </w:rPr>
              <w:t>, ул. Новая, 1)</w:t>
            </w:r>
          </w:p>
        </w:tc>
        <w:tc>
          <w:tcPr>
            <w:tcW w:w="1730" w:type="dxa"/>
            <w:vMerge w:val="restart"/>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МУП «Кристалл»</w:t>
            </w: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val="restart"/>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sidRPr="00081DDB">
              <w:rPr>
                <w:rFonts w:ascii="Times New Roman" w:hAnsi="Times New Roman" w:cs="Times New Roman"/>
                <w:bCs/>
                <w:sz w:val="20"/>
                <w:szCs w:val="20"/>
              </w:rPr>
              <w:t>МУП «Кристалл»</w:t>
            </w: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r w:rsidR="003041A2" w:rsidRPr="00081DDB" w:rsidTr="003041A2">
        <w:tc>
          <w:tcPr>
            <w:tcW w:w="1389" w:type="dxa"/>
            <w:shd w:val="clear" w:color="auto" w:fill="auto"/>
            <w:vAlign w:val="center"/>
          </w:tcPr>
          <w:p w:rsidR="003041A2" w:rsidRPr="00081DDB" w:rsidRDefault="003041A2" w:rsidP="003041A2">
            <w:pPr>
              <w:pStyle w:val="Default"/>
              <w:jc w:val="center"/>
              <w:rPr>
                <w:rFonts w:ascii="Times New Roman" w:hAnsi="Times New Roman" w:cs="Times New Roman"/>
                <w:bCs/>
                <w:sz w:val="20"/>
                <w:szCs w:val="20"/>
              </w:rPr>
            </w:pPr>
            <w:r>
              <w:rPr>
                <w:rFonts w:ascii="Times New Roman" w:hAnsi="Times New Roman" w:cs="Times New Roman"/>
                <w:bCs/>
                <w:sz w:val="20"/>
                <w:szCs w:val="20"/>
              </w:rPr>
              <w:t>18</w:t>
            </w:r>
          </w:p>
        </w:tc>
        <w:tc>
          <w:tcPr>
            <w:tcW w:w="1178" w:type="dxa"/>
            <w:shd w:val="clear" w:color="auto" w:fill="auto"/>
            <w:vAlign w:val="center"/>
          </w:tcPr>
          <w:p w:rsidR="003041A2" w:rsidRPr="00081DDB" w:rsidRDefault="003041A2" w:rsidP="003041A2">
            <w:pPr>
              <w:jc w:val="center"/>
              <w:rPr>
                <w:sz w:val="20"/>
                <w:szCs w:val="20"/>
              </w:rPr>
            </w:pPr>
            <w:r w:rsidRPr="00081DDB">
              <w:rPr>
                <w:sz w:val="20"/>
                <w:szCs w:val="20"/>
              </w:rPr>
              <w:t>4</w:t>
            </w:r>
          </w:p>
        </w:tc>
        <w:tc>
          <w:tcPr>
            <w:tcW w:w="1440" w:type="dxa"/>
            <w:shd w:val="clear" w:color="auto" w:fill="auto"/>
            <w:vAlign w:val="center"/>
          </w:tcPr>
          <w:p w:rsidR="003041A2" w:rsidRPr="00081DDB" w:rsidRDefault="003041A2" w:rsidP="003041A2">
            <w:pPr>
              <w:jc w:val="both"/>
              <w:rPr>
                <w:sz w:val="20"/>
                <w:szCs w:val="20"/>
              </w:rPr>
            </w:pPr>
            <w:r w:rsidRPr="00081DDB">
              <w:rPr>
                <w:sz w:val="20"/>
                <w:szCs w:val="20"/>
              </w:rPr>
              <w:t xml:space="preserve">Котельная № 18 </w:t>
            </w:r>
            <w:r w:rsidRPr="00081DDB">
              <w:rPr>
                <w:sz w:val="20"/>
                <w:szCs w:val="20"/>
              </w:rPr>
              <w:lastRenderedPageBreak/>
              <w:t>(с. Верх-</w:t>
            </w:r>
            <w:proofErr w:type="spellStart"/>
            <w:r w:rsidRPr="00081DDB">
              <w:rPr>
                <w:sz w:val="20"/>
                <w:szCs w:val="20"/>
              </w:rPr>
              <w:t>Карагуж</w:t>
            </w:r>
            <w:proofErr w:type="spellEnd"/>
            <w:r w:rsidRPr="00081DDB">
              <w:rPr>
                <w:sz w:val="20"/>
                <w:szCs w:val="20"/>
              </w:rPr>
              <w:t>, ул. Заречная, 2а)</w:t>
            </w:r>
          </w:p>
        </w:tc>
        <w:tc>
          <w:tcPr>
            <w:tcW w:w="1730" w:type="dxa"/>
            <w:vMerge/>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p>
        </w:tc>
        <w:tc>
          <w:tcPr>
            <w:tcW w:w="1224"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c>
          <w:tcPr>
            <w:tcW w:w="1595" w:type="dxa"/>
            <w:vMerge/>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p>
        </w:tc>
        <w:tc>
          <w:tcPr>
            <w:tcW w:w="1267" w:type="dxa"/>
            <w:shd w:val="clear" w:color="auto" w:fill="auto"/>
            <w:textDirection w:val="btLr"/>
            <w:vAlign w:val="center"/>
          </w:tcPr>
          <w:p w:rsidR="003041A2" w:rsidRPr="00081DDB" w:rsidRDefault="003041A2" w:rsidP="003041A2">
            <w:pPr>
              <w:pStyle w:val="Default"/>
              <w:ind w:left="113" w:right="113"/>
              <w:jc w:val="center"/>
              <w:rPr>
                <w:rFonts w:ascii="Times New Roman" w:hAnsi="Times New Roman" w:cs="Times New Roman"/>
                <w:b/>
                <w:bCs/>
                <w:sz w:val="20"/>
                <w:szCs w:val="20"/>
              </w:rPr>
            </w:pPr>
            <w:r w:rsidRPr="00081DDB">
              <w:rPr>
                <w:rFonts w:ascii="Times New Roman" w:hAnsi="Times New Roman" w:cs="Times New Roman"/>
                <w:b/>
                <w:bCs/>
                <w:sz w:val="20"/>
                <w:szCs w:val="20"/>
              </w:rPr>
              <w:t>+</w:t>
            </w:r>
          </w:p>
        </w:tc>
      </w:tr>
    </w:tbl>
    <w:p w:rsidR="005B7003" w:rsidRPr="00081DDB" w:rsidRDefault="005B7003" w:rsidP="00162A5B">
      <w:pPr>
        <w:ind w:firstLine="360"/>
        <w:jc w:val="both"/>
        <w:rPr>
          <w:sz w:val="28"/>
          <w:szCs w:val="26"/>
        </w:rPr>
      </w:pPr>
    </w:p>
    <w:p w:rsidR="00ED74E5" w:rsidRPr="00081DDB" w:rsidRDefault="00ED74E5" w:rsidP="000E580A">
      <w:pPr>
        <w:pStyle w:val="1"/>
        <w:numPr>
          <w:ilvl w:val="1"/>
          <w:numId w:val="36"/>
        </w:numPr>
        <w:rPr>
          <w:bCs w:val="0"/>
          <w:szCs w:val="28"/>
        </w:rPr>
      </w:pPr>
      <w:bookmarkStart w:id="70" w:name="_Toc137036009"/>
      <w:r w:rsidRPr="00081DDB">
        <w:rPr>
          <w:bCs w:val="0"/>
          <w:szCs w:val="28"/>
        </w:rPr>
        <w:t>Основания, в том числе критерии, в соответствии с которыми теплоснабжающей организации присваивается статус единой теплоснабжающей организации</w:t>
      </w:r>
      <w:bookmarkEnd w:id="70"/>
      <w:r w:rsidRPr="00081DDB">
        <w:rPr>
          <w:bCs w:val="0"/>
          <w:szCs w:val="28"/>
        </w:rPr>
        <w:t xml:space="preserve"> </w:t>
      </w:r>
    </w:p>
    <w:p w:rsidR="005B7003" w:rsidRPr="00081DDB" w:rsidRDefault="005B7003" w:rsidP="005B7003">
      <w:pPr>
        <w:autoSpaceDE w:val="0"/>
        <w:autoSpaceDN w:val="0"/>
        <w:adjustRightInd w:val="0"/>
        <w:ind w:firstLine="709"/>
        <w:jc w:val="both"/>
        <w:rPr>
          <w:color w:val="000000"/>
          <w:sz w:val="28"/>
          <w:lang w:eastAsia="ru-RU"/>
        </w:rPr>
      </w:pPr>
      <w:r w:rsidRPr="00081DDB">
        <w:rPr>
          <w:color w:val="000000"/>
          <w:sz w:val="28"/>
          <w:lang w:eastAsia="ru-RU"/>
        </w:rPr>
        <w:t>В соответствии с Постановлением Правительства РФ от 8 августа 2012 года № 808 «Об организации теплоснабжения в Российской Федерации и о вн</w:t>
      </w:r>
      <w:r w:rsidRPr="00081DDB">
        <w:rPr>
          <w:color w:val="000000"/>
          <w:sz w:val="28"/>
          <w:lang w:eastAsia="ru-RU"/>
        </w:rPr>
        <w:t>е</w:t>
      </w:r>
      <w:r w:rsidRPr="00081DDB">
        <w:rPr>
          <w:color w:val="000000"/>
          <w:sz w:val="28"/>
          <w:lang w:eastAsia="ru-RU"/>
        </w:rPr>
        <w:t>сении изменений в некоторые акты Правительства Российской Федерации», критериями определения единой теплоснабжающей организации являются:</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владение на праве собственности или ином законном основании исто</w:t>
      </w:r>
      <w:r w:rsidRPr="00081DDB">
        <w:rPr>
          <w:color w:val="000000"/>
          <w:sz w:val="28"/>
          <w:lang w:eastAsia="ru-RU"/>
        </w:rPr>
        <w:t>ч</w:t>
      </w:r>
      <w:r w:rsidRPr="00081DDB">
        <w:rPr>
          <w:color w:val="000000"/>
          <w:sz w:val="28"/>
          <w:lang w:eastAsia="ru-RU"/>
        </w:rPr>
        <w:t>никами тепловой энергии с наибольшей рабочей тепловой мощностью и (или) тепловыми сетями с наибольшей емкостью в границах зоны деятельности ед</w:t>
      </w:r>
      <w:r w:rsidRPr="00081DDB">
        <w:rPr>
          <w:color w:val="000000"/>
          <w:sz w:val="28"/>
          <w:lang w:eastAsia="ru-RU"/>
        </w:rPr>
        <w:t>и</w:t>
      </w:r>
      <w:r w:rsidRPr="00081DDB">
        <w:rPr>
          <w:color w:val="000000"/>
          <w:sz w:val="28"/>
          <w:lang w:eastAsia="ru-RU"/>
        </w:rPr>
        <w:t>ной теплоснабжающей организации;</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размер собственного капитала;</w:t>
      </w:r>
    </w:p>
    <w:p w:rsidR="005B7003" w:rsidRPr="00081DDB" w:rsidRDefault="005B7003" w:rsidP="005B7003">
      <w:pPr>
        <w:widowControl w:val="0"/>
        <w:numPr>
          <w:ilvl w:val="0"/>
          <w:numId w:val="42"/>
        </w:numPr>
        <w:tabs>
          <w:tab w:val="left" w:pos="993"/>
        </w:tabs>
        <w:autoSpaceDE w:val="0"/>
        <w:autoSpaceDN w:val="0"/>
        <w:adjustRightInd w:val="0"/>
        <w:ind w:left="0" w:firstLine="709"/>
        <w:jc w:val="both"/>
        <w:rPr>
          <w:color w:val="000000"/>
          <w:sz w:val="28"/>
          <w:lang w:eastAsia="ru-RU"/>
        </w:rPr>
      </w:pPr>
      <w:r w:rsidRPr="00081DDB">
        <w:rPr>
          <w:color w:val="000000"/>
          <w:sz w:val="28"/>
          <w:lang w:eastAsia="ru-RU"/>
        </w:rPr>
        <w:t>способность в лучшей мере обеспечить надежность теплоснабжения в соответствующей системе теплоснабжения.</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На дату разработки схемы теплоснабжения МО Майминского СП фун</w:t>
      </w:r>
      <w:r w:rsidRPr="00081DDB">
        <w:rPr>
          <w:color w:val="000000"/>
          <w:sz w:val="28"/>
          <w:shd w:val="clear" w:color="auto" w:fill="FFFFFF"/>
          <w:lang w:eastAsia="ru-RU"/>
        </w:rPr>
        <w:t>к</w:t>
      </w:r>
      <w:r w:rsidRPr="00081DDB">
        <w:rPr>
          <w:color w:val="000000"/>
          <w:sz w:val="28"/>
          <w:shd w:val="clear" w:color="auto" w:fill="FFFFFF"/>
          <w:lang w:eastAsia="ru-RU"/>
        </w:rPr>
        <w:t>ции единой теплоснабжающей организации выполняют:</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1) в границах зоны с №1– ООО «Сибирь – тепловая компания»;</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 xml:space="preserve">2) в границе зоны №2 – </w:t>
      </w:r>
      <w:r w:rsidRPr="00081DDB">
        <w:rPr>
          <w:color w:val="000000"/>
          <w:kern w:val="28"/>
          <w:sz w:val="28"/>
          <w:szCs w:val="20"/>
          <w:lang w:eastAsia="ru-RU"/>
        </w:rPr>
        <w:t>ООО «</w:t>
      </w:r>
      <w:proofErr w:type="spellStart"/>
      <w:r w:rsidRPr="00081DDB">
        <w:rPr>
          <w:color w:val="000000"/>
          <w:kern w:val="28"/>
          <w:sz w:val="28"/>
          <w:szCs w:val="20"/>
          <w:lang w:eastAsia="ru-RU"/>
        </w:rPr>
        <w:t>Газмаркет</w:t>
      </w:r>
      <w:proofErr w:type="spellEnd"/>
      <w:r w:rsidRPr="00081DDB">
        <w:rPr>
          <w:color w:val="000000"/>
          <w:kern w:val="28"/>
          <w:sz w:val="28"/>
          <w:szCs w:val="20"/>
          <w:lang w:eastAsia="ru-RU"/>
        </w:rPr>
        <w:t>»</w:t>
      </w:r>
      <w:r w:rsidRPr="00081DDB">
        <w:rPr>
          <w:color w:val="000000"/>
          <w:sz w:val="28"/>
          <w:shd w:val="clear" w:color="auto" w:fill="FFFFFF"/>
          <w:lang w:eastAsia="ru-RU"/>
        </w:rPr>
        <w:t>;</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3) в границе зон №3,4 – МУП «Кристалл»;</w:t>
      </w:r>
    </w:p>
    <w:p w:rsidR="005B7003"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4) в границе зоны №5 – ООО «Энерго Алтай».</w:t>
      </w:r>
    </w:p>
    <w:p w:rsidR="005A6E94" w:rsidRPr="00081DDB" w:rsidRDefault="005B7003" w:rsidP="005B7003">
      <w:pPr>
        <w:widowControl w:val="0"/>
        <w:tabs>
          <w:tab w:val="left" w:pos="709"/>
          <w:tab w:val="right" w:leader="dot" w:pos="9923"/>
        </w:tabs>
        <w:ind w:firstLine="709"/>
        <w:jc w:val="both"/>
        <w:rPr>
          <w:color w:val="000000"/>
          <w:sz w:val="28"/>
          <w:shd w:val="clear" w:color="auto" w:fill="FFFFFF"/>
          <w:lang w:eastAsia="ru-RU"/>
        </w:rPr>
      </w:pPr>
      <w:r w:rsidRPr="00081DDB">
        <w:rPr>
          <w:color w:val="000000"/>
          <w:sz w:val="28"/>
          <w:shd w:val="clear" w:color="auto" w:fill="FFFFFF"/>
          <w:lang w:eastAsia="ru-RU"/>
        </w:rPr>
        <w:t xml:space="preserve">ООО «Сибирь – тепловая компания», </w:t>
      </w:r>
      <w:r w:rsidRPr="00081DDB">
        <w:rPr>
          <w:color w:val="000000"/>
          <w:kern w:val="28"/>
          <w:sz w:val="28"/>
          <w:szCs w:val="20"/>
          <w:lang w:eastAsia="ru-RU"/>
        </w:rPr>
        <w:t>ООО «</w:t>
      </w:r>
      <w:proofErr w:type="spellStart"/>
      <w:r w:rsidRPr="00081DDB">
        <w:rPr>
          <w:color w:val="000000"/>
          <w:kern w:val="28"/>
          <w:sz w:val="28"/>
          <w:szCs w:val="20"/>
          <w:lang w:eastAsia="ru-RU"/>
        </w:rPr>
        <w:t>Газмаркет</w:t>
      </w:r>
      <w:proofErr w:type="spellEnd"/>
      <w:r w:rsidRPr="00081DDB">
        <w:rPr>
          <w:color w:val="000000"/>
          <w:kern w:val="28"/>
          <w:sz w:val="28"/>
          <w:szCs w:val="20"/>
          <w:lang w:eastAsia="ru-RU"/>
        </w:rPr>
        <w:t>»</w:t>
      </w:r>
      <w:r w:rsidRPr="00081DDB">
        <w:rPr>
          <w:color w:val="000000"/>
          <w:sz w:val="28"/>
          <w:shd w:val="clear" w:color="auto" w:fill="FFFFFF"/>
          <w:lang w:eastAsia="ru-RU"/>
        </w:rPr>
        <w:t>, МУП «Кр</w:t>
      </w:r>
      <w:r w:rsidRPr="00081DDB">
        <w:rPr>
          <w:color w:val="000000"/>
          <w:sz w:val="28"/>
          <w:shd w:val="clear" w:color="auto" w:fill="FFFFFF"/>
          <w:lang w:eastAsia="ru-RU"/>
        </w:rPr>
        <w:t>и</w:t>
      </w:r>
      <w:r w:rsidRPr="00081DDB">
        <w:rPr>
          <w:color w:val="000000"/>
          <w:sz w:val="28"/>
          <w:shd w:val="clear" w:color="auto" w:fill="FFFFFF"/>
          <w:lang w:eastAsia="ru-RU"/>
        </w:rPr>
        <w:t>сталл», ООО «Энерго Алтай» отвечают всем требованиям критериев по опр</w:t>
      </w:r>
      <w:r w:rsidRPr="00081DDB">
        <w:rPr>
          <w:color w:val="000000"/>
          <w:sz w:val="28"/>
          <w:shd w:val="clear" w:color="auto" w:fill="FFFFFF"/>
          <w:lang w:eastAsia="ru-RU"/>
        </w:rPr>
        <w:t>е</w:t>
      </w:r>
      <w:r w:rsidRPr="00081DDB">
        <w:rPr>
          <w:color w:val="000000"/>
          <w:sz w:val="28"/>
          <w:shd w:val="clear" w:color="auto" w:fill="FFFFFF"/>
          <w:lang w:eastAsia="ru-RU"/>
        </w:rPr>
        <w:t>делению единой теплоснабжающей организации.</w:t>
      </w:r>
    </w:p>
    <w:p w:rsidR="00B935D6" w:rsidRPr="00081DDB" w:rsidRDefault="00B935D6" w:rsidP="000E580A">
      <w:pPr>
        <w:pStyle w:val="1"/>
        <w:numPr>
          <w:ilvl w:val="1"/>
          <w:numId w:val="36"/>
        </w:numPr>
        <w:rPr>
          <w:bCs w:val="0"/>
          <w:szCs w:val="28"/>
        </w:rPr>
      </w:pPr>
      <w:bookmarkStart w:id="71" w:name="_Toc137036010"/>
      <w:r w:rsidRPr="00081DDB">
        <w:rPr>
          <w:bCs w:val="0"/>
          <w:szCs w:val="28"/>
        </w:rPr>
        <w:t>Информация о поданных теплоснабжающими организациями заявках на присвоение статуса единой теплоснабжающей организации</w:t>
      </w:r>
      <w:bookmarkEnd w:id="71"/>
      <w:r w:rsidRPr="00081DDB">
        <w:rPr>
          <w:bCs w:val="0"/>
          <w:szCs w:val="28"/>
        </w:rPr>
        <w:t xml:space="preserve"> </w:t>
      </w:r>
    </w:p>
    <w:p w:rsidR="00B935D6" w:rsidRPr="00081DDB" w:rsidRDefault="00B935D6" w:rsidP="00B935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Заявки на присвоение статуса ЕТО приведены в документе «Обоснов</w:t>
      </w:r>
      <w:r w:rsidRPr="00081DDB">
        <w:rPr>
          <w:rFonts w:ascii="Times New Roman" w:hAnsi="Times New Roman" w:cs="Times New Roman"/>
          <w:color w:val="auto"/>
          <w:sz w:val="28"/>
          <w:szCs w:val="26"/>
          <w:lang w:eastAsia="zh-CN"/>
        </w:rPr>
        <w:t>ы</w:t>
      </w:r>
      <w:r w:rsidRPr="00081DDB">
        <w:rPr>
          <w:rFonts w:ascii="Times New Roman" w:hAnsi="Times New Roman" w:cs="Times New Roman"/>
          <w:color w:val="auto"/>
          <w:sz w:val="28"/>
          <w:szCs w:val="26"/>
          <w:lang w:eastAsia="zh-CN"/>
        </w:rPr>
        <w:t xml:space="preserve">вающие материалы к схеме теплоснабжения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w:t>
      </w:r>
      <w:r w:rsidR="00B7083C" w:rsidRPr="00081DDB">
        <w:rPr>
          <w:rFonts w:ascii="Times New Roman" w:hAnsi="Times New Roman" w:cs="Times New Roman"/>
          <w:color w:val="auto"/>
          <w:sz w:val="28"/>
          <w:szCs w:val="26"/>
          <w:lang w:eastAsia="zh-CN"/>
        </w:rPr>
        <w:t>е</w:t>
      </w:r>
      <w:r w:rsidR="00B7083C" w:rsidRPr="00081DDB">
        <w:rPr>
          <w:rFonts w:ascii="Times New Roman" w:hAnsi="Times New Roman" w:cs="Times New Roman"/>
          <w:color w:val="auto"/>
          <w:sz w:val="28"/>
          <w:szCs w:val="26"/>
          <w:lang w:eastAsia="zh-CN"/>
        </w:rPr>
        <w:t>ние</w:t>
      </w:r>
      <w:r w:rsidRPr="00081DDB">
        <w:rPr>
          <w:rFonts w:ascii="Times New Roman" w:hAnsi="Times New Roman" w:cs="Times New Roman"/>
          <w:color w:val="auto"/>
          <w:sz w:val="28"/>
          <w:szCs w:val="26"/>
          <w:lang w:eastAsia="zh-CN"/>
        </w:rPr>
        <w:t xml:space="preserve"> 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15 «Реестр единых теплоснабжающих орг</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 xml:space="preserve">низаций». </w:t>
      </w:r>
    </w:p>
    <w:p w:rsidR="00B935D6" w:rsidRPr="00081DDB" w:rsidRDefault="00B935D6" w:rsidP="00B935D6">
      <w:pPr>
        <w:pStyle w:val="Default"/>
        <w:jc w:val="both"/>
        <w:rPr>
          <w:rFonts w:ascii="Times New Roman" w:hAnsi="Times New Roman" w:cs="Times New Roman"/>
          <w:color w:val="auto"/>
          <w:sz w:val="28"/>
          <w:szCs w:val="26"/>
          <w:lang w:eastAsia="zh-CN"/>
        </w:rPr>
      </w:pPr>
    </w:p>
    <w:p w:rsidR="00B935D6" w:rsidRPr="00081DDB" w:rsidRDefault="00B935D6" w:rsidP="000E580A">
      <w:pPr>
        <w:pStyle w:val="1"/>
        <w:numPr>
          <w:ilvl w:val="1"/>
          <w:numId w:val="36"/>
        </w:numPr>
        <w:rPr>
          <w:bCs w:val="0"/>
          <w:szCs w:val="28"/>
        </w:rPr>
      </w:pPr>
      <w:bookmarkStart w:id="72" w:name="_Toc137036011"/>
      <w:r w:rsidRPr="00081DDB">
        <w:rPr>
          <w:bCs w:val="0"/>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72"/>
      <w:r w:rsidRPr="00081DDB">
        <w:rPr>
          <w:bCs w:val="0"/>
          <w:szCs w:val="28"/>
        </w:rPr>
        <w:t xml:space="preserve"> </w:t>
      </w:r>
    </w:p>
    <w:p w:rsidR="00B935D6" w:rsidRPr="00081DDB" w:rsidRDefault="00B935D6" w:rsidP="00B935D6">
      <w:pPr>
        <w:ind w:firstLine="708"/>
        <w:jc w:val="both"/>
        <w:rPr>
          <w:sz w:val="28"/>
          <w:szCs w:val="26"/>
        </w:rPr>
      </w:pPr>
      <w:r w:rsidRPr="00081DDB">
        <w:rPr>
          <w:sz w:val="28"/>
          <w:szCs w:val="26"/>
        </w:rPr>
        <w:t>Реестр систем теплоснабжения, содержащий перечень теплоснабжающих организаций, действующих в каждой системе теплосн</w:t>
      </w:r>
      <w:r w:rsidR="0079775C" w:rsidRPr="00081DDB">
        <w:rPr>
          <w:sz w:val="28"/>
          <w:szCs w:val="26"/>
        </w:rPr>
        <w:t>абжения, приведен в та</w:t>
      </w:r>
      <w:r w:rsidR="0079775C" w:rsidRPr="00081DDB">
        <w:rPr>
          <w:sz w:val="28"/>
          <w:szCs w:val="26"/>
        </w:rPr>
        <w:t>б</w:t>
      </w:r>
      <w:r w:rsidR="0079775C" w:rsidRPr="00081DDB">
        <w:rPr>
          <w:sz w:val="28"/>
          <w:szCs w:val="26"/>
        </w:rPr>
        <w:t xml:space="preserve">лице </w:t>
      </w:r>
      <w:r w:rsidR="005B7003" w:rsidRPr="00081DDB">
        <w:rPr>
          <w:sz w:val="28"/>
          <w:szCs w:val="26"/>
        </w:rPr>
        <w:t>11.1 п. 11.2</w:t>
      </w:r>
    </w:p>
    <w:p w:rsidR="00B935D6" w:rsidRPr="00081DDB" w:rsidRDefault="00B935D6" w:rsidP="00B935D6">
      <w:pPr>
        <w:ind w:firstLine="708"/>
        <w:jc w:val="both"/>
        <w:rPr>
          <w:sz w:val="28"/>
          <w:szCs w:val="26"/>
        </w:rPr>
      </w:pPr>
    </w:p>
    <w:p w:rsidR="005B7003" w:rsidRPr="00081DDB" w:rsidRDefault="005B7003">
      <w:pPr>
        <w:rPr>
          <w:b/>
          <w:bCs/>
          <w:kern w:val="32"/>
          <w:sz w:val="28"/>
          <w:szCs w:val="32"/>
          <w:lang w:val="x-none"/>
        </w:rPr>
      </w:pPr>
      <w:r w:rsidRPr="00081DDB">
        <w:br w:type="page"/>
      </w:r>
    </w:p>
    <w:p w:rsidR="00B935D6" w:rsidRPr="00081DDB" w:rsidRDefault="00B935D6" w:rsidP="000E580A">
      <w:pPr>
        <w:pStyle w:val="1"/>
        <w:numPr>
          <w:ilvl w:val="0"/>
          <w:numId w:val="36"/>
        </w:numPr>
        <w:ind w:left="0" w:firstLine="0"/>
        <w:jc w:val="center"/>
      </w:pPr>
      <w:bookmarkStart w:id="73" w:name="_Toc137036012"/>
      <w:r w:rsidRPr="00081DDB">
        <w:lastRenderedPageBreak/>
        <w:t>РАЗДЕЛ 11. РЕШЕНИЯ О РАСПРЕДЕЛЕНИИ ТЕПЛОВОЙ НАГРУЗКИ МЕЖДУ ИСТОЧНИКАМИ ТЕПЛОВОЙ ЭНЕРГИИ</w:t>
      </w:r>
      <w:bookmarkEnd w:id="73"/>
    </w:p>
    <w:p w:rsidR="00FE1857" w:rsidRPr="00081DDB" w:rsidRDefault="00B935D6" w:rsidP="008F24D9">
      <w:pPr>
        <w:pStyle w:val="Default"/>
        <w:ind w:firstLine="708"/>
        <w:jc w:val="both"/>
        <w:rPr>
          <w:rFonts w:ascii="Times New Roman" w:hAnsi="Times New Roman" w:cs="Times New Roman"/>
          <w:sz w:val="28"/>
          <w:szCs w:val="26"/>
        </w:rPr>
      </w:pPr>
      <w:r w:rsidRPr="00081DDB">
        <w:rPr>
          <w:rFonts w:ascii="Times New Roman" w:hAnsi="Times New Roman" w:cs="Times New Roman"/>
          <w:color w:val="auto"/>
          <w:sz w:val="28"/>
          <w:szCs w:val="26"/>
          <w:lang w:eastAsia="zh-CN"/>
        </w:rPr>
        <w:t>В целях покрытия существующих и перспективных нагрузок потребит</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лей, повышения </w:t>
      </w:r>
      <w:proofErr w:type="gramStart"/>
      <w:r w:rsidRPr="00081DDB">
        <w:rPr>
          <w:rFonts w:ascii="Times New Roman" w:hAnsi="Times New Roman" w:cs="Times New Roman"/>
          <w:color w:val="auto"/>
          <w:sz w:val="28"/>
          <w:szCs w:val="26"/>
          <w:lang w:eastAsia="zh-CN"/>
        </w:rPr>
        <w:t>эффективности функционирования систем теплоснабжения изменения зон действия источников тепловой энергии</w:t>
      </w:r>
      <w:proofErr w:type="gramEnd"/>
      <w:r w:rsidR="008F24D9" w:rsidRPr="00081DDB">
        <w:rPr>
          <w:rFonts w:ascii="Times New Roman" w:hAnsi="Times New Roman" w:cs="Times New Roman"/>
          <w:color w:val="auto"/>
          <w:sz w:val="28"/>
          <w:szCs w:val="26"/>
          <w:lang w:eastAsia="zh-CN"/>
        </w:rPr>
        <w:t xml:space="preserve"> не планируется</w:t>
      </w:r>
      <w:r w:rsidRPr="00081DDB">
        <w:rPr>
          <w:rFonts w:ascii="Times New Roman" w:hAnsi="Times New Roman" w:cs="Times New Roman"/>
          <w:color w:val="auto"/>
          <w:sz w:val="28"/>
          <w:szCs w:val="26"/>
          <w:lang w:eastAsia="zh-CN"/>
        </w:rPr>
        <w:t xml:space="preserve"> </w:t>
      </w:r>
    </w:p>
    <w:p w:rsidR="005B7003" w:rsidRPr="00081DDB" w:rsidRDefault="005B7003">
      <w:pPr>
        <w:rPr>
          <w:b/>
          <w:bCs/>
          <w:kern w:val="32"/>
          <w:sz w:val="28"/>
          <w:szCs w:val="32"/>
          <w:lang w:val="x-none"/>
        </w:rPr>
      </w:pPr>
      <w:r w:rsidRPr="00081DDB">
        <w:br w:type="page"/>
      </w:r>
    </w:p>
    <w:p w:rsidR="00FE1857" w:rsidRPr="00081DDB" w:rsidRDefault="00FE1857" w:rsidP="000E580A">
      <w:pPr>
        <w:pStyle w:val="1"/>
        <w:numPr>
          <w:ilvl w:val="0"/>
          <w:numId w:val="36"/>
        </w:numPr>
        <w:ind w:left="0" w:firstLine="0"/>
        <w:jc w:val="center"/>
      </w:pPr>
      <w:bookmarkStart w:id="74" w:name="_Toc137036013"/>
      <w:r w:rsidRPr="00081DDB">
        <w:lastRenderedPageBreak/>
        <w:t>РАЗДЕЛ 12. РЕШЕНИЯ ПО БЕСХОЗЯЙНЫМ ТЕПЛОВЫМ СЕТЯМ</w:t>
      </w:r>
      <w:bookmarkEnd w:id="74"/>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Согласно статьи 15 пункта 6 Федерального закона от 27 июля 2010 года №  190-ФЗ «О теплоснабжении» в случае выявления бесхозяйных тепловых с</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тей (тепловых сетей, не имеющих эксплуатирующей организации) орган мес</w:t>
      </w:r>
      <w:r w:rsidRPr="00081DDB">
        <w:rPr>
          <w:rFonts w:ascii="Times New Roman" w:hAnsi="Times New Roman" w:cs="Times New Roman"/>
          <w:color w:val="auto"/>
          <w:sz w:val="28"/>
          <w:szCs w:val="26"/>
          <w:lang w:eastAsia="zh-CN"/>
        </w:rPr>
        <w:t>т</w:t>
      </w:r>
      <w:r w:rsidRPr="00081DDB">
        <w:rPr>
          <w:rFonts w:ascii="Times New Roman" w:hAnsi="Times New Roman" w:cs="Times New Roman"/>
          <w:color w:val="auto"/>
          <w:sz w:val="28"/>
          <w:szCs w:val="26"/>
          <w:lang w:eastAsia="zh-CN"/>
        </w:rPr>
        <w:t xml:space="preserve">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081DDB">
        <w:rPr>
          <w:rFonts w:ascii="Times New Roman" w:hAnsi="Times New Roman" w:cs="Times New Roman"/>
          <w:color w:val="auto"/>
          <w:sz w:val="28"/>
          <w:szCs w:val="26"/>
          <w:lang w:eastAsia="zh-CN"/>
        </w:rPr>
        <w:t>теплосетевую</w:t>
      </w:r>
      <w:proofErr w:type="spellEnd"/>
      <w:r w:rsidRPr="00081DDB">
        <w:rPr>
          <w:rFonts w:ascii="Times New Roman" w:hAnsi="Times New Roman" w:cs="Times New Roman"/>
          <w:color w:val="auto"/>
          <w:sz w:val="28"/>
          <w:szCs w:val="26"/>
          <w:lang w:eastAsia="zh-CN"/>
        </w:rPr>
        <w:t xml:space="preserve"> организацию,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ловые сети которой непосредственно соединены</w:t>
      </w:r>
      <w:proofErr w:type="gramEnd"/>
      <w:r w:rsidRPr="00081DDB">
        <w:rPr>
          <w:rFonts w:ascii="Times New Roman" w:hAnsi="Times New Roman" w:cs="Times New Roman"/>
          <w:color w:val="auto"/>
          <w:sz w:val="28"/>
          <w:szCs w:val="26"/>
          <w:lang w:eastAsia="zh-CN"/>
        </w:rPr>
        <w:t xml:space="preserve"> с указанными бесхозяйными тепловыми сетями, или единую теплоснабжающую организацию в системе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лоснабжения, в которую входят указанные бесхозяйные тепловые сети и кот</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рая осуществляет содержание и обслуживание указанных бесхозяйных тепл</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вых сетей. Орган регулирования обязан включить затраты на содержание и о</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служивание бесхозяйных тепловых сетей в тарифы соответствующей организ</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ции на следующий период регулирования.</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Проведенный анализ позволил сделать вывод, что на территории Ма</w:t>
      </w:r>
      <w:r w:rsidRPr="00081DDB">
        <w:rPr>
          <w:rFonts w:ascii="Times New Roman" w:hAnsi="Times New Roman" w:cs="Times New Roman"/>
          <w:color w:val="auto"/>
          <w:sz w:val="28"/>
          <w:szCs w:val="26"/>
          <w:lang w:eastAsia="zh-CN"/>
        </w:rPr>
        <w:t>й</w:t>
      </w:r>
      <w:r w:rsidRPr="00081DDB">
        <w:rPr>
          <w:rFonts w:ascii="Times New Roman" w:hAnsi="Times New Roman" w:cs="Times New Roman"/>
          <w:color w:val="auto"/>
          <w:sz w:val="28"/>
          <w:szCs w:val="26"/>
          <w:lang w:eastAsia="zh-CN"/>
        </w:rPr>
        <w:t>минского СП бесхозяйные тепловые сети – отсутствуют.</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собственности Администрации МО Майминского СП находятся </w:t>
      </w:r>
      <w:proofErr w:type="gramStart"/>
      <w:r w:rsidRPr="00081DDB">
        <w:rPr>
          <w:rFonts w:ascii="Times New Roman" w:hAnsi="Times New Roman" w:cs="Times New Roman"/>
          <w:color w:val="auto"/>
          <w:sz w:val="28"/>
          <w:szCs w:val="26"/>
          <w:lang w:eastAsia="zh-CN"/>
        </w:rPr>
        <w:t>сети</w:t>
      </w:r>
      <w:proofErr w:type="gramEnd"/>
      <w:r w:rsidRPr="00081DDB">
        <w:rPr>
          <w:rFonts w:ascii="Times New Roman" w:hAnsi="Times New Roman" w:cs="Times New Roman"/>
          <w:color w:val="auto"/>
          <w:sz w:val="28"/>
          <w:szCs w:val="26"/>
          <w:lang w:eastAsia="zh-CN"/>
        </w:rPr>
        <w:t xml:space="preserve"> которые не состоят в балансе ни в одной ЕТО, список данных сетей приведен в таблице 13.1.</w:t>
      </w:r>
    </w:p>
    <w:p w:rsidR="005B7003" w:rsidRPr="00081DDB" w:rsidRDefault="005B7003" w:rsidP="005B7003">
      <w:pPr>
        <w:ind w:firstLine="709"/>
        <w:jc w:val="both"/>
        <w:rPr>
          <w:color w:val="000000" w:themeColor="text1"/>
          <w:sz w:val="28"/>
          <w:szCs w:val="28"/>
        </w:rPr>
      </w:pPr>
      <w:r w:rsidRPr="00081DDB">
        <w:rPr>
          <w:color w:val="000000" w:themeColor="text1"/>
          <w:sz w:val="28"/>
          <w:szCs w:val="28"/>
        </w:rPr>
        <w:t>Таблица 13.1 – Список сетей, находящихся на балансе Администрации МО Майминского СП</w:t>
      </w:r>
      <w:r w:rsidR="00B4541B">
        <w:rPr>
          <w:color w:val="000000" w:themeColor="text1"/>
          <w:sz w:val="28"/>
          <w:szCs w:val="28"/>
        </w:rPr>
        <w:t xml:space="preserve"> в однотрубном исчислении, м</w:t>
      </w:r>
    </w:p>
    <w:tbl>
      <w:tblPr>
        <w:tblW w:w="5001" w:type="pct"/>
        <w:tblLook w:val="04A0" w:firstRow="1" w:lastRow="0" w:firstColumn="1" w:lastColumn="0" w:noHBand="0" w:noVBand="1"/>
      </w:tblPr>
      <w:tblGrid>
        <w:gridCol w:w="672"/>
        <w:gridCol w:w="2185"/>
        <w:gridCol w:w="1533"/>
        <w:gridCol w:w="1391"/>
        <w:gridCol w:w="1728"/>
        <w:gridCol w:w="1167"/>
        <w:gridCol w:w="1180"/>
      </w:tblGrid>
      <w:tr w:rsidR="00B4541B" w:rsidRPr="00081DDB" w:rsidTr="00B4541B">
        <w:trPr>
          <w:trHeight w:val="780"/>
        </w:trPr>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 xml:space="preserve">№ </w:t>
            </w:r>
            <w:proofErr w:type="gramStart"/>
            <w:r w:rsidRPr="00081DDB">
              <w:rPr>
                <w:b/>
                <w:color w:val="000000"/>
                <w:sz w:val="20"/>
                <w:szCs w:val="20"/>
                <w:lang w:eastAsia="ru-RU"/>
              </w:rPr>
              <w:t>п</w:t>
            </w:r>
            <w:proofErr w:type="gramEnd"/>
            <w:r w:rsidRPr="00081DDB">
              <w:rPr>
                <w:b/>
                <w:color w:val="000000"/>
                <w:sz w:val="20"/>
                <w:szCs w:val="20"/>
                <w:lang w:eastAsia="ru-RU"/>
              </w:rPr>
              <w:t>/п</w:t>
            </w:r>
          </w:p>
        </w:tc>
        <w:tc>
          <w:tcPr>
            <w:tcW w:w="1181"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Наименование объе</w:t>
            </w:r>
            <w:r w:rsidRPr="00081DDB">
              <w:rPr>
                <w:b/>
                <w:color w:val="000000"/>
                <w:sz w:val="20"/>
                <w:szCs w:val="20"/>
                <w:lang w:eastAsia="ru-RU"/>
              </w:rPr>
              <w:t>к</w:t>
            </w:r>
            <w:r w:rsidRPr="00081DDB">
              <w:rPr>
                <w:b/>
                <w:color w:val="000000"/>
                <w:sz w:val="20"/>
                <w:szCs w:val="20"/>
                <w:lang w:eastAsia="ru-RU"/>
              </w:rPr>
              <w:t>та</w:t>
            </w:r>
          </w:p>
        </w:tc>
        <w:tc>
          <w:tcPr>
            <w:tcW w:w="474" w:type="pct"/>
            <w:tcBorders>
              <w:top w:val="single" w:sz="4" w:space="0" w:color="auto"/>
              <w:left w:val="nil"/>
              <w:bottom w:val="single" w:sz="4" w:space="0" w:color="auto"/>
              <w:right w:val="single" w:sz="4" w:space="0" w:color="auto"/>
            </w:tcBorders>
            <w:vAlign w:val="center"/>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Протяженность</w:t>
            </w:r>
            <w:r>
              <w:rPr>
                <w:b/>
                <w:color w:val="000000"/>
                <w:sz w:val="20"/>
                <w:szCs w:val="20"/>
                <w:lang w:eastAsia="ru-RU"/>
              </w:rPr>
              <w:t xml:space="preserve"> в однотрубном исчислении, </w:t>
            </w:r>
            <w:proofErr w:type="gramStart"/>
            <w:r>
              <w:rPr>
                <w:b/>
                <w:color w:val="000000"/>
                <w:sz w:val="20"/>
                <w:szCs w:val="20"/>
                <w:lang w:eastAsia="ru-RU"/>
              </w:rPr>
              <w:t>м</w:t>
            </w:r>
            <w:proofErr w:type="gramEnd"/>
          </w:p>
        </w:tc>
        <w:tc>
          <w:tcPr>
            <w:tcW w:w="7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Адрес</w:t>
            </w:r>
          </w:p>
        </w:tc>
        <w:tc>
          <w:tcPr>
            <w:tcW w:w="949"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Кадастровый номер (условный номер)</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 xml:space="preserve">Балансовая стоимость, </w:t>
            </w:r>
            <w:proofErr w:type="spellStart"/>
            <w:r w:rsidRPr="00081DDB">
              <w:rPr>
                <w:b/>
                <w:color w:val="000000"/>
                <w:sz w:val="20"/>
                <w:szCs w:val="20"/>
                <w:lang w:eastAsia="ru-RU"/>
              </w:rPr>
              <w:t>руб</w:t>
            </w:r>
            <w:proofErr w:type="spellEnd"/>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B4541B" w:rsidRPr="00081DDB" w:rsidRDefault="00B4541B" w:rsidP="00B4541B">
            <w:pPr>
              <w:ind w:left="-57" w:right="-57"/>
              <w:jc w:val="center"/>
              <w:rPr>
                <w:b/>
                <w:color w:val="000000"/>
                <w:sz w:val="20"/>
                <w:szCs w:val="20"/>
                <w:lang w:eastAsia="ru-RU"/>
              </w:rPr>
            </w:pPr>
            <w:r w:rsidRPr="00081DDB">
              <w:rPr>
                <w:b/>
                <w:color w:val="000000"/>
                <w:sz w:val="20"/>
                <w:szCs w:val="20"/>
                <w:lang w:eastAsia="ru-RU"/>
              </w:rPr>
              <w:t>Остаточная стоимость, руб. на 01.01.2023 г.</w:t>
            </w:r>
          </w:p>
        </w:tc>
      </w:tr>
      <w:tr w:rsidR="00B4541B" w:rsidRPr="00081DDB" w:rsidTr="00B4541B">
        <w:trPr>
          <w:trHeight w:val="78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w:t>
            </w:r>
            <w:r w:rsidRPr="00081DDB">
              <w:rPr>
                <w:color w:val="000000"/>
                <w:sz w:val="20"/>
                <w:szCs w:val="20"/>
                <w:lang w:eastAsia="ru-RU"/>
              </w:rPr>
              <w:t>о</w:t>
            </w:r>
            <w:r w:rsidRPr="00081DDB">
              <w:rPr>
                <w:color w:val="000000"/>
                <w:sz w:val="20"/>
                <w:szCs w:val="20"/>
                <w:lang w:eastAsia="ru-RU"/>
              </w:rPr>
              <w:t>тельной №1*</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lang w:eastAsia="ru-RU"/>
              </w:rPr>
            </w:pPr>
            <w:r w:rsidRPr="00B4541B">
              <w:rPr>
                <w:color w:val="000000"/>
                <w:sz w:val="20"/>
                <w:szCs w:val="22"/>
              </w:rPr>
              <w:t>8898</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04:01:000000:1144</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497 645,88</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110 746,50</w:t>
            </w:r>
          </w:p>
        </w:tc>
      </w:tr>
      <w:tr w:rsidR="00B4541B" w:rsidRPr="00081DDB" w:rsidTr="00B4541B">
        <w:trPr>
          <w:trHeight w:val="78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2</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от к</w:t>
            </w:r>
            <w:r w:rsidRPr="00081DDB">
              <w:rPr>
                <w:color w:val="000000"/>
                <w:sz w:val="20"/>
                <w:szCs w:val="20"/>
                <w:lang w:eastAsia="ru-RU"/>
              </w:rPr>
              <w:t>о</w:t>
            </w:r>
            <w:r w:rsidRPr="00081DDB">
              <w:rPr>
                <w:color w:val="000000"/>
                <w:sz w:val="20"/>
                <w:szCs w:val="20"/>
                <w:lang w:eastAsia="ru-RU"/>
              </w:rPr>
              <w:t>тельной №13*</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1710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04:01:000000:1152</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45 000,00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7 432,33</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3</w:t>
            </w:r>
          </w:p>
        </w:tc>
        <w:tc>
          <w:tcPr>
            <w:tcW w:w="1181"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480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04:01:010406:1575</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4</w:t>
            </w:r>
          </w:p>
        </w:tc>
        <w:tc>
          <w:tcPr>
            <w:tcW w:w="1181"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480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04:01:010406:1576</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290"/>
        </w:trPr>
        <w:tc>
          <w:tcPr>
            <w:tcW w:w="414" w:type="pct"/>
            <w:tcBorders>
              <w:top w:val="nil"/>
              <w:left w:val="single" w:sz="4" w:space="0" w:color="auto"/>
              <w:bottom w:val="single" w:sz="4" w:space="0" w:color="auto"/>
              <w:right w:val="single" w:sz="4" w:space="0" w:color="auto"/>
            </w:tcBorders>
            <w:shd w:val="clear" w:color="auto" w:fill="auto"/>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lastRenderedPageBreak/>
              <w:t>5</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тепловые сети (горячее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1174</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 ул. Березовая роща</w:t>
            </w:r>
          </w:p>
        </w:tc>
        <w:tc>
          <w:tcPr>
            <w:tcW w:w="949"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04:01:000000:1400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6</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водоснабжение</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650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 ул. Д. Кли</w:t>
            </w:r>
            <w:r w:rsidRPr="00081DDB">
              <w:rPr>
                <w:color w:val="000000"/>
                <w:sz w:val="20"/>
                <w:szCs w:val="20"/>
                <w:lang w:eastAsia="ru-RU"/>
              </w:rPr>
              <w:t>м</w:t>
            </w:r>
            <w:r w:rsidRPr="00081DDB">
              <w:rPr>
                <w:color w:val="000000"/>
                <w:sz w:val="20"/>
                <w:szCs w:val="20"/>
                <w:lang w:eastAsia="ru-RU"/>
              </w:rPr>
              <w:t>кина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04:01:010405:1316</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nil"/>
              <w:left w:val="single" w:sz="4" w:space="0" w:color="auto"/>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7</w:t>
            </w:r>
          </w:p>
        </w:tc>
        <w:tc>
          <w:tcPr>
            <w:tcW w:w="1181"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650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proofErr w:type="spellStart"/>
            <w:r w:rsidRPr="00081DDB">
              <w:rPr>
                <w:color w:val="000000"/>
                <w:sz w:val="20"/>
                <w:szCs w:val="20"/>
                <w:lang w:eastAsia="ru-RU"/>
              </w:rPr>
              <w:t>Росстйская</w:t>
            </w:r>
            <w:proofErr w:type="spellEnd"/>
            <w:r w:rsidRPr="00081DDB">
              <w:rPr>
                <w:color w:val="000000"/>
                <w:sz w:val="20"/>
                <w:szCs w:val="20"/>
                <w:lang w:eastAsia="ru-RU"/>
              </w:rPr>
              <w:t xml:space="preserve"> Федерация, 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 ул. Д. Кли</w:t>
            </w:r>
            <w:r w:rsidRPr="00081DDB">
              <w:rPr>
                <w:color w:val="000000"/>
                <w:sz w:val="20"/>
                <w:szCs w:val="20"/>
                <w:lang w:eastAsia="ru-RU"/>
              </w:rPr>
              <w:t>м</w:t>
            </w:r>
            <w:r w:rsidRPr="00081DDB">
              <w:rPr>
                <w:color w:val="000000"/>
                <w:sz w:val="20"/>
                <w:szCs w:val="20"/>
                <w:lang w:eastAsia="ru-RU"/>
              </w:rPr>
              <w:t>кина</w:t>
            </w:r>
          </w:p>
        </w:tc>
        <w:tc>
          <w:tcPr>
            <w:tcW w:w="949" w:type="pct"/>
            <w:tcBorders>
              <w:top w:val="nil"/>
              <w:left w:val="nil"/>
              <w:bottom w:val="single" w:sz="4" w:space="0" w:color="auto"/>
              <w:right w:val="single" w:sz="4" w:space="0" w:color="auto"/>
            </w:tcBorders>
            <w:shd w:val="clear" w:color="000000" w:fill="FFFFFF"/>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04:01:010405:1317</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c>
          <w:tcPr>
            <w:tcW w:w="602" w:type="pct"/>
            <w:tcBorders>
              <w:top w:val="nil"/>
              <w:left w:val="nil"/>
              <w:bottom w:val="single" w:sz="4" w:space="0" w:color="auto"/>
              <w:right w:val="single" w:sz="4" w:space="0" w:color="auto"/>
            </w:tcBorders>
            <w:shd w:val="clear" w:color="000000" w:fill="FFFFFF"/>
            <w:noWrap/>
            <w:vAlign w:val="center"/>
            <w:hideMark/>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8</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w:t>
            </w:r>
            <w:r w:rsidRPr="00081DDB">
              <w:rPr>
                <w:color w:val="000000"/>
                <w:sz w:val="20"/>
                <w:szCs w:val="20"/>
                <w:lang w:eastAsia="ru-RU"/>
              </w:rPr>
              <w:t>е</w:t>
            </w:r>
            <w:r w:rsidRPr="00081DDB">
              <w:rPr>
                <w:color w:val="000000"/>
                <w:sz w:val="20"/>
                <w:szCs w:val="20"/>
                <w:lang w:eastAsia="ru-RU"/>
              </w:rPr>
              <w:t>ние</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2790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сети котел</w:t>
            </w:r>
            <w:r>
              <w:rPr>
                <w:color w:val="000000"/>
                <w:sz w:val="20"/>
                <w:szCs w:val="20"/>
                <w:lang w:eastAsia="ru-RU"/>
              </w:rPr>
              <w:t>ь</w:t>
            </w:r>
            <w:r>
              <w:rPr>
                <w:color w:val="000000"/>
                <w:sz w:val="20"/>
                <w:szCs w:val="20"/>
                <w:lang w:eastAsia="ru-RU"/>
              </w:rPr>
              <w:t>ной №3</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9</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w:t>
            </w:r>
            <w:r w:rsidRPr="004D5E0D">
              <w:rPr>
                <w:color w:val="000000"/>
                <w:sz w:val="20"/>
                <w:szCs w:val="20"/>
                <w:lang w:eastAsia="ru-RU"/>
              </w:rPr>
              <w:t>ул. Ленина, 60</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10</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горячее водоснабж</w:t>
            </w:r>
            <w:r w:rsidRPr="00081DDB">
              <w:rPr>
                <w:color w:val="000000"/>
                <w:sz w:val="20"/>
                <w:szCs w:val="20"/>
                <w:lang w:eastAsia="ru-RU"/>
              </w:rPr>
              <w:t>е</w:t>
            </w:r>
            <w:r w:rsidRPr="00081DDB">
              <w:rPr>
                <w:color w:val="000000"/>
                <w:sz w:val="20"/>
                <w:szCs w:val="20"/>
                <w:lang w:eastAsia="ru-RU"/>
              </w:rPr>
              <w:t>ние</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586</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 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w:t>
            </w:r>
            <w:r w:rsidRPr="004D5E0D">
              <w:rPr>
                <w:color w:val="000000"/>
                <w:sz w:val="20"/>
                <w:szCs w:val="20"/>
                <w:lang w:eastAsia="ru-RU"/>
              </w:rPr>
              <w:t>ул. Ленина, 60</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11</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184</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w:t>
            </w:r>
            <w:r w:rsidRPr="004D5E0D">
              <w:rPr>
                <w:color w:val="000000"/>
                <w:sz w:val="20"/>
                <w:szCs w:val="20"/>
                <w:lang w:eastAsia="ru-RU"/>
              </w:rPr>
              <w:t>ул. Заводская, 11а</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12</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832</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w:t>
            </w:r>
            <w:r w:rsidRPr="004D5E0D">
              <w:rPr>
                <w:color w:val="000000"/>
                <w:sz w:val="20"/>
                <w:szCs w:val="20"/>
                <w:lang w:eastAsia="ru-RU"/>
              </w:rPr>
              <w:t>от ул. Заво</w:t>
            </w:r>
            <w:r w:rsidRPr="004D5E0D">
              <w:rPr>
                <w:color w:val="000000"/>
                <w:sz w:val="20"/>
                <w:szCs w:val="20"/>
                <w:lang w:eastAsia="ru-RU"/>
              </w:rPr>
              <w:t>д</w:t>
            </w:r>
            <w:r w:rsidRPr="004D5E0D">
              <w:rPr>
                <w:color w:val="000000"/>
                <w:sz w:val="20"/>
                <w:szCs w:val="20"/>
                <w:lang w:eastAsia="ru-RU"/>
              </w:rPr>
              <w:t xml:space="preserve">ская, 11а до </w:t>
            </w:r>
            <w:r w:rsidRPr="004D5E0D">
              <w:rPr>
                <w:color w:val="000000"/>
                <w:sz w:val="20"/>
                <w:szCs w:val="20"/>
                <w:lang w:eastAsia="ru-RU"/>
              </w:rPr>
              <w:lastRenderedPageBreak/>
              <w:t>ул. Заводская, 19а</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r w:rsidR="00B4541B" w:rsidRPr="00081DDB" w:rsidTr="00B4541B">
        <w:trPr>
          <w:trHeight w:val="1035"/>
        </w:trPr>
        <w:tc>
          <w:tcPr>
            <w:tcW w:w="4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lastRenderedPageBreak/>
              <w:t>13</w:t>
            </w:r>
          </w:p>
        </w:tc>
        <w:tc>
          <w:tcPr>
            <w:tcW w:w="1181"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sidRPr="00081DDB">
              <w:rPr>
                <w:color w:val="000000"/>
                <w:sz w:val="20"/>
                <w:szCs w:val="20"/>
                <w:lang w:eastAsia="ru-RU"/>
              </w:rPr>
              <w:t>тепловая сеть</w:t>
            </w:r>
            <w:r>
              <w:rPr>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000000" w:fill="FFFFFF"/>
            <w:vAlign w:val="center"/>
          </w:tcPr>
          <w:p w:rsidR="00B4541B" w:rsidRPr="00B4541B" w:rsidRDefault="00B4541B" w:rsidP="00B4541B">
            <w:pPr>
              <w:jc w:val="center"/>
              <w:rPr>
                <w:color w:val="000000"/>
                <w:sz w:val="20"/>
                <w:szCs w:val="22"/>
              </w:rPr>
            </w:pPr>
            <w:r w:rsidRPr="00B4541B">
              <w:rPr>
                <w:color w:val="000000"/>
                <w:sz w:val="20"/>
                <w:szCs w:val="22"/>
              </w:rPr>
              <w:t>2750</w:t>
            </w:r>
          </w:p>
        </w:tc>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 xml:space="preserve">Российская федерация </w:t>
            </w:r>
            <w:r w:rsidRPr="00081DDB">
              <w:rPr>
                <w:color w:val="000000"/>
                <w:sz w:val="20"/>
                <w:szCs w:val="20"/>
                <w:lang w:eastAsia="ru-RU"/>
              </w:rPr>
              <w:t>Республика Алтай, Ма</w:t>
            </w:r>
            <w:r w:rsidRPr="00081DDB">
              <w:rPr>
                <w:color w:val="000000"/>
                <w:sz w:val="20"/>
                <w:szCs w:val="20"/>
                <w:lang w:eastAsia="ru-RU"/>
              </w:rPr>
              <w:t>й</w:t>
            </w:r>
            <w:r w:rsidRPr="00081DDB">
              <w:rPr>
                <w:color w:val="000000"/>
                <w:sz w:val="20"/>
                <w:szCs w:val="20"/>
                <w:lang w:eastAsia="ru-RU"/>
              </w:rPr>
              <w:t>минский ра</w:t>
            </w:r>
            <w:r w:rsidRPr="00081DDB">
              <w:rPr>
                <w:color w:val="000000"/>
                <w:sz w:val="20"/>
                <w:szCs w:val="20"/>
                <w:lang w:eastAsia="ru-RU"/>
              </w:rPr>
              <w:t>й</w:t>
            </w:r>
            <w:r w:rsidRPr="00081DDB">
              <w:rPr>
                <w:color w:val="000000"/>
                <w:sz w:val="20"/>
                <w:szCs w:val="20"/>
                <w:lang w:eastAsia="ru-RU"/>
              </w:rPr>
              <w:t>он, с. Майма,</w:t>
            </w:r>
            <w:r>
              <w:rPr>
                <w:color w:val="000000"/>
                <w:sz w:val="20"/>
                <w:szCs w:val="20"/>
                <w:lang w:eastAsia="ru-RU"/>
              </w:rPr>
              <w:t xml:space="preserve"> сети котел</w:t>
            </w:r>
            <w:r>
              <w:rPr>
                <w:color w:val="000000"/>
                <w:sz w:val="20"/>
                <w:szCs w:val="20"/>
                <w:lang w:eastAsia="ru-RU"/>
              </w:rPr>
              <w:t>ь</w:t>
            </w:r>
            <w:r>
              <w:rPr>
                <w:color w:val="000000"/>
                <w:sz w:val="20"/>
                <w:szCs w:val="20"/>
                <w:lang w:eastAsia="ru-RU"/>
              </w:rPr>
              <w:t>ной №28</w:t>
            </w:r>
          </w:p>
        </w:tc>
        <w:tc>
          <w:tcPr>
            <w:tcW w:w="949" w:type="pct"/>
            <w:tcBorders>
              <w:top w:val="single" w:sz="4" w:space="0" w:color="auto"/>
              <w:left w:val="nil"/>
              <w:bottom w:val="single" w:sz="4" w:space="0" w:color="auto"/>
              <w:right w:val="single" w:sz="4" w:space="0" w:color="auto"/>
            </w:tcBorders>
            <w:shd w:val="clear" w:color="000000" w:fill="FFFFFF"/>
            <w:vAlign w:val="center"/>
          </w:tcPr>
          <w:p w:rsidR="00B4541B" w:rsidRPr="00081DDB" w:rsidRDefault="00B4541B" w:rsidP="00B4541B">
            <w:pPr>
              <w:ind w:left="-57" w:right="-57"/>
              <w:jc w:val="center"/>
              <w:rPr>
                <w:color w:val="000000"/>
                <w:sz w:val="20"/>
                <w:szCs w:val="20"/>
                <w:lang w:eastAsia="ru-RU"/>
              </w:rPr>
            </w:pP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c>
          <w:tcPr>
            <w:tcW w:w="602" w:type="pct"/>
            <w:tcBorders>
              <w:top w:val="single" w:sz="4" w:space="0" w:color="auto"/>
              <w:left w:val="nil"/>
              <w:bottom w:val="single" w:sz="4" w:space="0" w:color="auto"/>
              <w:right w:val="single" w:sz="4" w:space="0" w:color="auto"/>
            </w:tcBorders>
            <w:shd w:val="clear" w:color="000000" w:fill="FFFFFF"/>
            <w:noWrap/>
            <w:vAlign w:val="center"/>
          </w:tcPr>
          <w:p w:rsidR="00B4541B" w:rsidRPr="00081DDB" w:rsidRDefault="00B4541B" w:rsidP="00B4541B">
            <w:pPr>
              <w:ind w:left="-57" w:right="-57"/>
              <w:jc w:val="center"/>
              <w:rPr>
                <w:color w:val="000000"/>
                <w:sz w:val="20"/>
                <w:szCs w:val="20"/>
                <w:lang w:eastAsia="ru-RU"/>
              </w:rPr>
            </w:pPr>
            <w:r>
              <w:rPr>
                <w:color w:val="000000"/>
                <w:sz w:val="20"/>
                <w:szCs w:val="20"/>
                <w:lang w:eastAsia="ru-RU"/>
              </w:rPr>
              <w:t>0,00</w:t>
            </w:r>
          </w:p>
        </w:tc>
      </w:tr>
    </w:tbl>
    <w:p w:rsidR="0030376C" w:rsidRDefault="0030376C" w:rsidP="0030376C">
      <w:pPr>
        <w:spacing w:before="120"/>
        <w:ind w:firstLine="709"/>
        <w:jc w:val="both"/>
        <w:rPr>
          <w:color w:val="000000" w:themeColor="text1"/>
          <w:sz w:val="28"/>
        </w:rPr>
      </w:pPr>
      <w:r w:rsidRPr="00081DDB">
        <w:rPr>
          <w:color w:val="000000" w:themeColor="text1"/>
          <w:sz w:val="28"/>
        </w:rPr>
        <w:t>*Данные сети включены в состав тепловых сетей и сетей горячего вод</w:t>
      </w:r>
      <w:r w:rsidRPr="00081DDB">
        <w:rPr>
          <w:color w:val="000000" w:themeColor="text1"/>
          <w:sz w:val="28"/>
        </w:rPr>
        <w:t>о</w:t>
      </w:r>
      <w:r w:rsidRPr="00081DDB">
        <w:rPr>
          <w:color w:val="000000" w:themeColor="text1"/>
          <w:sz w:val="28"/>
        </w:rPr>
        <w:t>снабжения ООО «Энерго Алтай» и данные по этим сетям используется для а</w:t>
      </w:r>
      <w:r w:rsidRPr="00081DDB">
        <w:rPr>
          <w:color w:val="000000" w:themeColor="text1"/>
          <w:sz w:val="28"/>
        </w:rPr>
        <w:t>к</w:t>
      </w:r>
      <w:r w:rsidRPr="00081DDB">
        <w:rPr>
          <w:color w:val="000000" w:themeColor="text1"/>
          <w:sz w:val="28"/>
        </w:rPr>
        <w:t>туализации Схемы.</w:t>
      </w:r>
    </w:p>
    <w:p w:rsidR="0030376C" w:rsidRPr="00081DDB" w:rsidRDefault="0030376C" w:rsidP="0030376C">
      <w:pPr>
        <w:ind w:firstLine="709"/>
        <w:jc w:val="both"/>
        <w:rPr>
          <w:color w:val="000000" w:themeColor="text1"/>
          <w:sz w:val="28"/>
        </w:rPr>
      </w:pPr>
      <w:r>
        <w:rPr>
          <w:color w:val="000000" w:themeColor="text1"/>
          <w:sz w:val="28"/>
        </w:rPr>
        <w:t xml:space="preserve">**Данные сети состоят на балансе Администрации </w:t>
      </w:r>
      <w:r w:rsidRPr="00081DDB">
        <w:rPr>
          <w:color w:val="000000" w:themeColor="text1"/>
          <w:sz w:val="28"/>
          <w:szCs w:val="28"/>
        </w:rPr>
        <w:t>МО Майминского СП</w:t>
      </w:r>
      <w:r>
        <w:rPr>
          <w:color w:val="000000" w:themeColor="text1"/>
          <w:sz w:val="28"/>
          <w:szCs w:val="28"/>
        </w:rPr>
        <w:t>, но не переданы официально теплоснабжающим организациям, однако фактич</w:t>
      </w:r>
      <w:r>
        <w:rPr>
          <w:color w:val="000000" w:themeColor="text1"/>
          <w:sz w:val="28"/>
          <w:szCs w:val="28"/>
        </w:rPr>
        <w:t>е</w:t>
      </w:r>
      <w:r>
        <w:rPr>
          <w:color w:val="000000" w:themeColor="text1"/>
          <w:sz w:val="28"/>
          <w:szCs w:val="28"/>
        </w:rPr>
        <w:t>ски эксплуатируются ООО «Сибирь – тепловая компания», в актуализации Схемы не используются.</w:t>
      </w:r>
    </w:p>
    <w:p w:rsidR="005B7003" w:rsidRPr="00081DDB" w:rsidRDefault="005B7003" w:rsidP="005B7003">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Решение о дальнейшем </w:t>
      </w:r>
      <w:r w:rsidR="00497A55" w:rsidRPr="00497A55">
        <w:rPr>
          <w:rFonts w:ascii="Times New Roman" w:hAnsi="Times New Roman" w:cs="Times New Roman"/>
          <w:color w:val="auto"/>
          <w:sz w:val="28"/>
          <w:szCs w:val="26"/>
          <w:lang w:eastAsia="zh-CN"/>
        </w:rPr>
        <w:t>передаче теплоснабжающей организации</w:t>
      </w:r>
      <w:r w:rsidRPr="00081DDB">
        <w:rPr>
          <w:rFonts w:ascii="Times New Roman" w:hAnsi="Times New Roman" w:cs="Times New Roman"/>
          <w:color w:val="auto"/>
          <w:sz w:val="28"/>
          <w:szCs w:val="26"/>
          <w:lang w:eastAsia="zh-CN"/>
        </w:rPr>
        <w:t xml:space="preserve"> данных сетей будет рассматриваться Администрацией МО Майминского СП до начала отопительного сезона 2023-2024 гг.</w:t>
      </w:r>
    </w:p>
    <w:p w:rsidR="00FE1857" w:rsidRPr="00081DDB" w:rsidRDefault="00FE1857" w:rsidP="005B7003">
      <w:pPr>
        <w:pStyle w:val="Default"/>
        <w:ind w:firstLine="708"/>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 xml:space="preserve">В случае выявления бесхозяйных тепловых сетей (тепловых сетей, не имеющих эксплуатирующей организации) орган местного самоуправления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до признания права собственности на указа</w:t>
      </w:r>
      <w:r w:rsidRPr="00081DDB">
        <w:rPr>
          <w:rFonts w:ascii="Times New Roman" w:hAnsi="Times New Roman" w:cs="Times New Roman"/>
          <w:color w:val="auto"/>
          <w:sz w:val="28"/>
          <w:szCs w:val="26"/>
          <w:lang w:eastAsia="zh-CN"/>
        </w:rPr>
        <w:t>н</w:t>
      </w:r>
      <w:r w:rsidRPr="00081DDB">
        <w:rPr>
          <w:rFonts w:ascii="Times New Roman" w:hAnsi="Times New Roman" w:cs="Times New Roman"/>
          <w:color w:val="auto"/>
          <w:sz w:val="28"/>
          <w:szCs w:val="26"/>
          <w:lang w:eastAsia="zh-CN"/>
        </w:rPr>
        <w:t xml:space="preserve">ные бесхозяйные тепловые сети в течение тридцати дней с даты их выявления обязан определить </w:t>
      </w:r>
      <w:proofErr w:type="spellStart"/>
      <w:r w:rsidRPr="00081DDB">
        <w:rPr>
          <w:rFonts w:ascii="Times New Roman" w:hAnsi="Times New Roman" w:cs="Times New Roman"/>
          <w:color w:val="auto"/>
          <w:sz w:val="28"/>
          <w:szCs w:val="26"/>
          <w:lang w:eastAsia="zh-CN"/>
        </w:rPr>
        <w:t>теплосетевую</w:t>
      </w:r>
      <w:proofErr w:type="spellEnd"/>
      <w:r w:rsidRPr="00081DDB">
        <w:rPr>
          <w:rFonts w:ascii="Times New Roman" w:hAnsi="Times New Roman" w:cs="Times New Roman"/>
          <w:color w:val="auto"/>
          <w:sz w:val="28"/>
          <w:szCs w:val="26"/>
          <w:lang w:eastAsia="zh-CN"/>
        </w:rPr>
        <w:t xml:space="preserve"> организацию, тепловые сети которой неп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rsidRPr="00081DDB">
        <w:rPr>
          <w:rFonts w:ascii="Times New Roman" w:hAnsi="Times New Roman" w:cs="Times New Roman"/>
          <w:color w:val="auto"/>
          <w:sz w:val="28"/>
          <w:szCs w:val="26"/>
          <w:lang w:eastAsia="zh-CN"/>
        </w:rPr>
        <w:t xml:space="preserve"> указанные бесхозяйные тепловые сети и </w:t>
      </w:r>
      <w:proofErr w:type="gramStart"/>
      <w:r w:rsidRPr="00081DDB">
        <w:rPr>
          <w:rFonts w:ascii="Times New Roman" w:hAnsi="Times New Roman" w:cs="Times New Roman"/>
          <w:color w:val="auto"/>
          <w:sz w:val="28"/>
          <w:szCs w:val="26"/>
          <w:lang w:eastAsia="zh-CN"/>
        </w:rPr>
        <w:t>которая</w:t>
      </w:r>
      <w:proofErr w:type="gramEnd"/>
      <w:r w:rsidRPr="00081DDB">
        <w:rPr>
          <w:rFonts w:ascii="Times New Roman" w:hAnsi="Times New Roman" w:cs="Times New Roman"/>
          <w:color w:val="auto"/>
          <w:sz w:val="28"/>
          <w:szCs w:val="26"/>
          <w:lang w:eastAsia="zh-CN"/>
        </w:rPr>
        <w:t xml:space="preserve"> осуществляет содерж</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ние и обслуживание указанных бесхозяйных тепловых сетей. Орган регулир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вания обязан включить затраты на содержание, ремонт и эксплуатацию бесх</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зяйных тепловых сетей в тарифы соответствующей организации на следующий период регулирования. </w:t>
      </w:r>
    </w:p>
    <w:p w:rsidR="005B7003" w:rsidRPr="00081DDB" w:rsidRDefault="005B7003">
      <w:pPr>
        <w:rPr>
          <w:b/>
          <w:bCs/>
          <w:kern w:val="32"/>
          <w:sz w:val="28"/>
          <w:szCs w:val="32"/>
          <w:lang w:val="x-none"/>
        </w:rPr>
      </w:pPr>
      <w:r w:rsidRPr="00081DDB">
        <w:br w:type="page"/>
      </w:r>
    </w:p>
    <w:p w:rsidR="00F72859" w:rsidRPr="00081DDB" w:rsidRDefault="00F72859" w:rsidP="000E580A">
      <w:pPr>
        <w:pStyle w:val="1"/>
        <w:numPr>
          <w:ilvl w:val="0"/>
          <w:numId w:val="36"/>
        </w:numPr>
        <w:ind w:left="0" w:firstLine="0"/>
        <w:jc w:val="center"/>
      </w:pPr>
      <w:bookmarkStart w:id="75" w:name="_Toc137036014"/>
      <w:r w:rsidRPr="00081DDB">
        <w:lastRenderedPageBreak/>
        <w:t>РАЗДЕЛ</w:t>
      </w:r>
      <w:r w:rsidR="00453D14" w:rsidRPr="00081DDB">
        <w:t xml:space="preserve"> </w:t>
      </w:r>
      <w:r w:rsidRPr="00081DDB">
        <w:t>13. СИНХРОНИЗАЦИЯ СХЕМЫ ТЕПЛОСНАБЖЕНИЯ СО СХЕМОЙ ГАЗОСНАБЖЕНИЯ</w:t>
      </w:r>
      <w:r w:rsidR="003E4802" w:rsidRPr="00081DDB">
        <w:t xml:space="preserve"> </w:t>
      </w:r>
      <w:r w:rsidRPr="00081DDB">
        <w:t xml:space="preserve">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МО </w:t>
      </w:r>
      <w:r w:rsidR="00B7083C" w:rsidRPr="00081DDB">
        <w:t>МАЙМИНСКОЕ СЕЛЬСКОЕ ПОСЕЛЕНИЕ</w:t>
      </w:r>
      <w:bookmarkEnd w:id="75"/>
      <w:r w:rsidR="00B7083C" w:rsidRPr="00081DDB">
        <w:t xml:space="preserve">  </w:t>
      </w:r>
      <w:r w:rsidRPr="00081DDB">
        <w:t xml:space="preserve"> </w:t>
      </w:r>
    </w:p>
    <w:p w:rsidR="00F72859" w:rsidRPr="00081DDB" w:rsidRDefault="00F72859" w:rsidP="00EF0A97">
      <w:pPr>
        <w:pStyle w:val="1"/>
        <w:numPr>
          <w:ilvl w:val="1"/>
          <w:numId w:val="36"/>
        </w:numPr>
        <w:tabs>
          <w:tab w:val="left" w:pos="993"/>
        </w:tabs>
        <w:ind w:left="0" w:firstLine="709"/>
        <w:rPr>
          <w:bCs w:val="0"/>
          <w:szCs w:val="28"/>
        </w:rPr>
      </w:pPr>
      <w:bookmarkStart w:id="76" w:name="_Toc137036015"/>
      <w:r w:rsidRPr="00081DDB">
        <w:rPr>
          <w:bCs w:val="0"/>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6"/>
      <w:r w:rsidRPr="00081DDB">
        <w:rPr>
          <w:bCs w:val="0"/>
          <w:szCs w:val="28"/>
        </w:rPr>
        <w:t xml:space="preserve"> </w:t>
      </w:r>
    </w:p>
    <w:p w:rsidR="008C1524" w:rsidRPr="00081DDB" w:rsidRDefault="00F72859" w:rsidP="00F72859">
      <w:pPr>
        <w:pStyle w:val="Default"/>
        <w:ind w:firstLine="708"/>
        <w:jc w:val="both"/>
        <w:rPr>
          <w:rFonts w:ascii="Times New Roman" w:hAnsi="Times New Roman" w:cs="Times New Roman"/>
          <w:sz w:val="28"/>
          <w:szCs w:val="26"/>
          <w:lang w:eastAsia="zh-CN"/>
        </w:rPr>
      </w:pPr>
      <w:r w:rsidRPr="00081DDB">
        <w:rPr>
          <w:rFonts w:ascii="Times New Roman" w:hAnsi="Times New Roman" w:cs="Times New Roman"/>
          <w:color w:val="auto"/>
          <w:sz w:val="28"/>
          <w:szCs w:val="26"/>
          <w:lang w:eastAsia="zh-CN"/>
        </w:rPr>
        <w:t xml:space="preserve">На территории МО </w:t>
      </w:r>
      <w:proofErr w:type="spellStart"/>
      <w:r w:rsidR="00EB5DBF" w:rsidRPr="00081DDB">
        <w:rPr>
          <w:rFonts w:ascii="Times New Roman" w:hAnsi="Times New Roman" w:cs="Times New Roman"/>
          <w:color w:val="auto"/>
          <w:sz w:val="28"/>
          <w:szCs w:val="26"/>
          <w:lang w:eastAsia="zh-CN"/>
        </w:rPr>
        <w:t>Майминское</w:t>
      </w:r>
      <w:proofErr w:type="spellEnd"/>
      <w:r w:rsidR="00EB5DBF"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 xml:space="preserve">действует </w:t>
      </w:r>
      <w:r w:rsidR="00EB5DBF" w:rsidRPr="00081DDB">
        <w:rPr>
          <w:rFonts w:ascii="Times New Roman" w:hAnsi="Times New Roman" w:cs="Times New Roman"/>
          <w:color w:val="auto"/>
          <w:sz w:val="28"/>
          <w:szCs w:val="26"/>
          <w:lang w:eastAsia="zh-CN"/>
        </w:rPr>
        <w:t>реги</w:t>
      </w:r>
      <w:r w:rsidR="00EB5DBF" w:rsidRPr="00081DDB">
        <w:rPr>
          <w:rFonts w:ascii="Times New Roman" w:hAnsi="Times New Roman" w:cs="Times New Roman"/>
          <w:color w:val="auto"/>
          <w:sz w:val="28"/>
          <w:szCs w:val="26"/>
          <w:lang w:eastAsia="zh-CN"/>
        </w:rPr>
        <w:t>о</w:t>
      </w:r>
      <w:r w:rsidR="00EB5DBF" w:rsidRPr="00081DDB">
        <w:rPr>
          <w:rFonts w:ascii="Times New Roman" w:hAnsi="Times New Roman" w:cs="Times New Roman"/>
          <w:color w:val="auto"/>
          <w:sz w:val="28"/>
          <w:szCs w:val="26"/>
          <w:lang w:eastAsia="zh-CN"/>
        </w:rPr>
        <w:t>нальная</w:t>
      </w:r>
      <w:r w:rsidRPr="00081DDB">
        <w:rPr>
          <w:rFonts w:ascii="Times New Roman" w:hAnsi="Times New Roman" w:cs="Times New Roman"/>
          <w:color w:val="auto"/>
          <w:sz w:val="28"/>
          <w:szCs w:val="26"/>
          <w:lang w:eastAsia="zh-CN"/>
        </w:rPr>
        <w:t xml:space="preserve"> программа </w:t>
      </w:r>
      <w:r w:rsidRPr="00081DDB">
        <w:rPr>
          <w:rFonts w:ascii="Times New Roman" w:hAnsi="Times New Roman" w:cs="Times New Roman"/>
          <w:sz w:val="28"/>
          <w:szCs w:val="26"/>
          <w:lang w:eastAsia="zh-CN"/>
        </w:rPr>
        <w:t>«</w:t>
      </w:r>
      <w:r w:rsidR="00EB5DBF" w:rsidRPr="00081DDB">
        <w:rPr>
          <w:rFonts w:ascii="Times New Roman" w:hAnsi="Times New Roman" w:cs="Times New Roman"/>
          <w:sz w:val="28"/>
          <w:szCs w:val="26"/>
          <w:lang w:eastAsia="zh-CN"/>
        </w:rPr>
        <w:t>Региональная программа газификации жилищно-коммунального хозяйства, промышленных и иных организаций Республики Алтай на 202</w:t>
      </w:r>
      <w:r w:rsidR="00EF0A97" w:rsidRPr="00081DDB">
        <w:rPr>
          <w:rFonts w:ascii="Times New Roman" w:hAnsi="Times New Roman" w:cs="Times New Roman"/>
          <w:sz w:val="28"/>
          <w:szCs w:val="26"/>
          <w:lang w:eastAsia="zh-CN"/>
        </w:rPr>
        <w:t>2</w:t>
      </w:r>
      <w:r w:rsidR="00EB5DBF" w:rsidRPr="00081DDB">
        <w:rPr>
          <w:rFonts w:ascii="Times New Roman" w:hAnsi="Times New Roman" w:cs="Times New Roman"/>
          <w:sz w:val="28"/>
          <w:szCs w:val="26"/>
          <w:lang w:eastAsia="zh-CN"/>
        </w:rPr>
        <w:t>-20</w:t>
      </w:r>
      <w:r w:rsidR="00EF0A97" w:rsidRPr="00081DDB">
        <w:rPr>
          <w:rFonts w:ascii="Times New Roman" w:hAnsi="Times New Roman" w:cs="Times New Roman"/>
          <w:sz w:val="28"/>
          <w:szCs w:val="26"/>
          <w:lang w:eastAsia="zh-CN"/>
        </w:rPr>
        <w:t>31</w:t>
      </w:r>
      <w:r w:rsidR="00EB5DBF" w:rsidRPr="00081DDB">
        <w:rPr>
          <w:rFonts w:ascii="Times New Roman" w:hAnsi="Times New Roman" w:cs="Times New Roman"/>
          <w:sz w:val="28"/>
          <w:szCs w:val="26"/>
          <w:lang w:eastAsia="zh-CN"/>
        </w:rPr>
        <w:t xml:space="preserve"> годы</w:t>
      </w:r>
      <w:r w:rsidRPr="00081DDB">
        <w:rPr>
          <w:rFonts w:ascii="Times New Roman" w:hAnsi="Times New Roman" w:cs="Times New Roman"/>
          <w:sz w:val="28"/>
          <w:szCs w:val="26"/>
          <w:lang w:eastAsia="zh-CN"/>
        </w:rPr>
        <w:t>»</w:t>
      </w:r>
      <w:r w:rsidR="008C1524" w:rsidRPr="00081DDB">
        <w:rPr>
          <w:rFonts w:ascii="Times New Roman" w:hAnsi="Times New Roman" w:cs="Times New Roman"/>
          <w:sz w:val="28"/>
          <w:szCs w:val="26"/>
          <w:lang w:eastAsia="zh-CN"/>
        </w:rPr>
        <w:t>.</w:t>
      </w:r>
    </w:p>
    <w:p w:rsidR="00F72859" w:rsidRPr="00081DDB" w:rsidRDefault="00F72859" w:rsidP="00F7285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sz w:val="28"/>
          <w:szCs w:val="26"/>
          <w:lang w:eastAsia="zh-CN"/>
        </w:rPr>
        <w:t xml:space="preserve"> </w:t>
      </w:r>
      <w:r w:rsidRPr="00081DDB">
        <w:rPr>
          <w:rFonts w:ascii="Times New Roman" w:hAnsi="Times New Roman" w:cs="Times New Roman"/>
          <w:color w:val="auto"/>
          <w:sz w:val="28"/>
          <w:szCs w:val="26"/>
          <w:lang w:eastAsia="zh-CN"/>
        </w:rPr>
        <w:t xml:space="preserve">В рамках реализации программы в </w:t>
      </w:r>
      <w:r w:rsidR="0069683D" w:rsidRPr="00081DDB">
        <w:rPr>
          <w:rFonts w:ascii="Times New Roman" w:hAnsi="Times New Roman" w:cs="Times New Roman"/>
          <w:sz w:val="28"/>
          <w:szCs w:val="26"/>
          <w:lang w:eastAsia="zh-CN"/>
        </w:rPr>
        <w:t>2022-2031</w:t>
      </w:r>
      <w:r w:rsidR="00EB5DBF"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 xml:space="preserve">годах в части источников тепловой энергии </w:t>
      </w:r>
      <w:r w:rsidR="00EB5DBF" w:rsidRPr="00081DDB">
        <w:rPr>
          <w:rFonts w:ascii="Times New Roman" w:hAnsi="Times New Roman" w:cs="Times New Roman"/>
          <w:color w:val="auto"/>
          <w:sz w:val="28"/>
          <w:szCs w:val="26"/>
          <w:lang w:eastAsia="zh-CN"/>
        </w:rPr>
        <w:t xml:space="preserve">не </w:t>
      </w:r>
      <w:r w:rsidRPr="00081DDB">
        <w:rPr>
          <w:rFonts w:ascii="Times New Roman" w:hAnsi="Times New Roman" w:cs="Times New Roman"/>
          <w:color w:val="auto"/>
          <w:sz w:val="28"/>
          <w:szCs w:val="26"/>
          <w:lang w:eastAsia="zh-CN"/>
        </w:rPr>
        <w:t>планируется газификация котельных от действующих г</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 xml:space="preserve">зопроводов.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В результате реализации программы </w:t>
      </w:r>
      <w:r w:rsidR="0069683D" w:rsidRPr="00081DDB">
        <w:rPr>
          <w:rFonts w:ascii="Times New Roman" w:hAnsi="Times New Roman" w:cs="Times New Roman"/>
          <w:sz w:val="28"/>
          <w:szCs w:val="26"/>
          <w:lang w:eastAsia="zh-CN"/>
        </w:rPr>
        <w:t>2022-2031</w:t>
      </w:r>
      <w:r w:rsidR="00F126D6" w:rsidRPr="00081DDB">
        <w:rPr>
          <w:rFonts w:ascii="Times New Roman" w:hAnsi="Times New Roman" w:cs="Times New Roman"/>
          <w:color w:val="auto"/>
          <w:sz w:val="28"/>
          <w:szCs w:val="26"/>
          <w:lang w:eastAsia="zh-CN"/>
        </w:rPr>
        <w:t xml:space="preserve"> </w:t>
      </w:r>
      <w:r w:rsidRPr="00081DDB">
        <w:rPr>
          <w:rFonts w:ascii="Times New Roman" w:hAnsi="Times New Roman" w:cs="Times New Roman"/>
          <w:color w:val="auto"/>
          <w:sz w:val="28"/>
          <w:szCs w:val="26"/>
          <w:lang w:eastAsia="zh-CN"/>
        </w:rPr>
        <w:t xml:space="preserve">годах ожидается: </w:t>
      </w:r>
    </w:p>
    <w:p w:rsidR="0069683D" w:rsidRPr="00081DDB" w:rsidRDefault="00EB5DBF" w:rsidP="0069683D">
      <w:pPr>
        <w:ind w:firstLine="709"/>
        <w:jc w:val="both"/>
        <w:rPr>
          <w:sz w:val="28"/>
        </w:rPr>
      </w:pPr>
      <w:r w:rsidRPr="00081DDB">
        <w:rPr>
          <w:sz w:val="28"/>
        </w:rPr>
        <w:t xml:space="preserve">- </w:t>
      </w:r>
      <w:r w:rsidR="0069683D" w:rsidRPr="00081DDB">
        <w:rPr>
          <w:sz w:val="28"/>
        </w:rPr>
        <w:t xml:space="preserve">строительство 76,0 км межпоселковых газопроводов и 460 км </w:t>
      </w:r>
      <w:proofErr w:type="spellStart"/>
      <w:r w:rsidR="0069683D" w:rsidRPr="00081DDB">
        <w:rPr>
          <w:sz w:val="28"/>
        </w:rPr>
        <w:t>внутрип</w:t>
      </w:r>
      <w:r w:rsidR="0069683D" w:rsidRPr="00081DDB">
        <w:rPr>
          <w:sz w:val="28"/>
        </w:rPr>
        <w:t>о</w:t>
      </w:r>
      <w:r w:rsidR="0069683D" w:rsidRPr="00081DDB">
        <w:rPr>
          <w:sz w:val="28"/>
        </w:rPr>
        <w:t>селковых</w:t>
      </w:r>
      <w:proofErr w:type="spellEnd"/>
      <w:r w:rsidR="0069683D" w:rsidRPr="00081DDB">
        <w:rPr>
          <w:sz w:val="28"/>
        </w:rPr>
        <w:t xml:space="preserve"> сетей газораспределения;</w:t>
      </w:r>
    </w:p>
    <w:p w:rsidR="0069683D" w:rsidRPr="00081DDB" w:rsidRDefault="0069683D" w:rsidP="0069683D">
      <w:pPr>
        <w:ind w:firstLine="709"/>
        <w:jc w:val="both"/>
        <w:rPr>
          <w:sz w:val="28"/>
        </w:rPr>
      </w:pPr>
      <w:r w:rsidRPr="00081DDB">
        <w:rPr>
          <w:sz w:val="28"/>
        </w:rPr>
        <w:t>- общий (максимальный) объем поставок газа на нужды населения Ре</w:t>
      </w:r>
      <w:r w:rsidRPr="00081DDB">
        <w:rPr>
          <w:sz w:val="28"/>
        </w:rPr>
        <w:t>с</w:t>
      </w:r>
      <w:r w:rsidRPr="00081DDB">
        <w:rPr>
          <w:sz w:val="28"/>
        </w:rPr>
        <w:t>публики Алтай при вводе в эксплуатацию строящихся и проектируемых объе</w:t>
      </w:r>
      <w:r w:rsidRPr="00081DDB">
        <w:rPr>
          <w:sz w:val="28"/>
        </w:rPr>
        <w:t>к</w:t>
      </w:r>
      <w:r w:rsidRPr="00081DDB">
        <w:rPr>
          <w:sz w:val="28"/>
        </w:rPr>
        <w:t>тов газификации составит около 330000 тыс. куб. м к 2031 году;</w:t>
      </w:r>
    </w:p>
    <w:p w:rsidR="008D25A9" w:rsidRPr="00081DDB" w:rsidRDefault="008D25A9" w:rsidP="0069683D">
      <w:pPr>
        <w:ind w:firstLine="709"/>
        <w:jc w:val="both"/>
        <w:rPr>
          <w:sz w:val="28"/>
        </w:rPr>
      </w:pPr>
      <w:r w:rsidRPr="00081DDB">
        <w:rPr>
          <w:sz w:val="28"/>
        </w:rPr>
        <w:t>- предоставление возможности подключения к сетям газораспределения 11812 домовладениям, расположенным на территории Республики Алтай;</w:t>
      </w:r>
    </w:p>
    <w:p w:rsidR="00F126D6" w:rsidRPr="00081DDB" w:rsidRDefault="0069683D" w:rsidP="0069683D">
      <w:pPr>
        <w:ind w:firstLine="709"/>
        <w:jc w:val="both"/>
        <w:rPr>
          <w:sz w:val="28"/>
          <w:szCs w:val="26"/>
        </w:rPr>
      </w:pPr>
      <w:r w:rsidRPr="00081DDB">
        <w:rPr>
          <w:sz w:val="28"/>
        </w:rPr>
        <w:t>- уровень газификации природным газом составит 23 % к 2031 году.</w:t>
      </w:r>
    </w:p>
    <w:p w:rsidR="00F72859" w:rsidRPr="00081DDB" w:rsidRDefault="00F72859" w:rsidP="008D25A9">
      <w:pPr>
        <w:pStyle w:val="1"/>
        <w:numPr>
          <w:ilvl w:val="1"/>
          <w:numId w:val="36"/>
        </w:numPr>
        <w:ind w:left="0" w:firstLine="709"/>
        <w:rPr>
          <w:bCs w:val="0"/>
          <w:szCs w:val="28"/>
        </w:rPr>
      </w:pPr>
      <w:bookmarkStart w:id="77" w:name="_Toc137036016"/>
      <w:r w:rsidRPr="00081DDB">
        <w:rPr>
          <w:bCs w:val="0"/>
          <w:szCs w:val="28"/>
        </w:rPr>
        <w:t>Описание проблем организации газоснабжения источников тепловой энергии</w:t>
      </w:r>
      <w:bookmarkEnd w:id="77"/>
      <w:r w:rsidRPr="00081DDB">
        <w:rPr>
          <w:bCs w:val="0"/>
          <w:szCs w:val="28"/>
        </w:rPr>
        <w:t xml:space="preserve">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Проблемы с организацией газоснабжения существующих источников тепловой энергии, использующих природный газ в качестве основного топлива, отсутствуют.</w:t>
      </w:r>
    </w:p>
    <w:p w:rsidR="00F72859" w:rsidRPr="00081DDB" w:rsidRDefault="00F72859" w:rsidP="008D25A9">
      <w:pPr>
        <w:pStyle w:val="1"/>
        <w:numPr>
          <w:ilvl w:val="1"/>
          <w:numId w:val="36"/>
        </w:numPr>
        <w:ind w:left="0" w:firstLine="709"/>
        <w:rPr>
          <w:bCs w:val="0"/>
          <w:szCs w:val="28"/>
        </w:rPr>
      </w:pPr>
      <w:bookmarkStart w:id="78" w:name="_Toc137036017"/>
      <w:r w:rsidRPr="00081DDB">
        <w:rPr>
          <w:bCs w:val="0"/>
          <w:szCs w:val="28"/>
        </w:rPr>
        <w:t>Предложения по корректировке утвержденной (разработке) региональной (межрегиональной)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8"/>
      <w:r w:rsidRPr="00081DDB">
        <w:rPr>
          <w:bCs w:val="0"/>
          <w:szCs w:val="28"/>
        </w:rPr>
        <w:t xml:space="preserve"> </w:t>
      </w:r>
    </w:p>
    <w:p w:rsidR="00F72859" w:rsidRPr="00081DDB" w:rsidRDefault="00F72859" w:rsidP="005B7003">
      <w:pPr>
        <w:pStyle w:val="Default"/>
        <w:ind w:firstLine="708"/>
        <w:jc w:val="both"/>
        <w:rPr>
          <w:rFonts w:ascii="Times New Roman" w:hAnsi="Times New Roman" w:cs="Times New Roman"/>
          <w:color w:val="auto"/>
        </w:rPr>
      </w:pPr>
      <w:r w:rsidRPr="00081DDB">
        <w:rPr>
          <w:rFonts w:ascii="Times New Roman" w:hAnsi="Times New Roman" w:cs="Times New Roman"/>
          <w:color w:val="auto"/>
          <w:sz w:val="28"/>
          <w:szCs w:val="26"/>
          <w:lang w:eastAsia="zh-CN"/>
        </w:rPr>
        <w:t xml:space="preserve">При корректировке </w:t>
      </w:r>
      <w:r w:rsidR="00EB5DBF" w:rsidRPr="00081DDB">
        <w:rPr>
          <w:rFonts w:ascii="Times New Roman" w:hAnsi="Times New Roman" w:cs="Times New Roman"/>
          <w:color w:val="auto"/>
          <w:sz w:val="28"/>
          <w:szCs w:val="26"/>
          <w:lang w:eastAsia="zh-CN"/>
        </w:rPr>
        <w:t>региональн</w:t>
      </w:r>
      <w:r w:rsidR="008351D5" w:rsidRPr="00081DDB">
        <w:rPr>
          <w:rFonts w:ascii="Times New Roman" w:hAnsi="Times New Roman" w:cs="Times New Roman"/>
          <w:color w:val="auto"/>
          <w:sz w:val="28"/>
          <w:szCs w:val="26"/>
          <w:lang w:eastAsia="zh-CN"/>
        </w:rPr>
        <w:t>ой</w:t>
      </w:r>
      <w:r w:rsidR="00EB5DBF" w:rsidRPr="00081DDB">
        <w:rPr>
          <w:rFonts w:ascii="Times New Roman" w:hAnsi="Times New Roman" w:cs="Times New Roman"/>
          <w:color w:val="auto"/>
          <w:sz w:val="28"/>
          <w:szCs w:val="26"/>
          <w:lang w:eastAsia="zh-CN"/>
        </w:rPr>
        <w:t xml:space="preserve"> программ</w:t>
      </w:r>
      <w:r w:rsidR="008351D5" w:rsidRPr="00081DDB">
        <w:rPr>
          <w:rFonts w:ascii="Times New Roman" w:hAnsi="Times New Roman" w:cs="Times New Roman"/>
          <w:color w:val="auto"/>
          <w:sz w:val="28"/>
          <w:szCs w:val="26"/>
          <w:lang w:eastAsia="zh-CN"/>
        </w:rPr>
        <w:t>ы</w:t>
      </w:r>
      <w:r w:rsidR="00EB5DBF" w:rsidRPr="00081DDB">
        <w:rPr>
          <w:rFonts w:ascii="Times New Roman" w:hAnsi="Times New Roman" w:cs="Times New Roman"/>
          <w:color w:val="auto"/>
          <w:sz w:val="28"/>
          <w:szCs w:val="26"/>
          <w:lang w:eastAsia="zh-CN"/>
        </w:rPr>
        <w:t xml:space="preserve"> </w:t>
      </w:r>
      <w:r w:rsidR="00EB5DBF" w:rsidRPr="00081DDB">
        <w:rPr>
          <w:rFonts w:ascii="Times New Roman" w:hAnsi="Times New Roman" w:cs="Times New Roman"/>
          <w:sz w:val="28"/>
          <w:szCs w:val="26"/>
          <w:lang w:eastAsia="zh-CN"/>
        </w:rPr>
        <w:t>«Региональная программа газификации жилищно-коммунального хозяйства, промышленных и иных о</w:t>
      </w:r>
      <w:r w:rsidR="00EB5DBF" w:rsidRPr="00081DDB">
        <w:rPr>
          <w:rFonts w:ascii="Times New Roman" w:hAnsi="Times New Roman" w:cs="Times New Roman"/>
          <w:sz w:val="28"/>
          <w:szCs w:val="26"/>
          <w:lang w:eastAsia="zh-CN"/>
        </w:rPr>
        <w:t>р</w:t>
      </w:r>
      <w:r w:rsidR="00EB5DBF" w:rsidRPr="00081DDB">
        <w:rPr>
          <w:rFonts w:ascii="Times New Roman" w:hAnsi="Times New Roman" w:cs="Times New Roman"/>
          <w:sz w:val="28"/>
          <w:szCs w:val="26"/>
          <w:lang w:eastAsia="zh-CN"/>
        </w:rPr>
        <w:t>ганизаций Республики Алтай на 20</w:t>
      </w:r>
      <w:r w:rsidR="008D25A9" w:rsidRPr="00081DDB">
        <w:rPr>
          <w:rFonts w:ascii="Times New Roman" w:hAnsi="Times New Roman" w:cs="Times New Roman"/>
          <w:sz w:val="28"/>
          <w:szCs w:val="26"/>
          <w:lang w:eastAsia="zh-CN"/>
        </w:rPr>
        <w:t>22</w:t>
      </w:r>
      <w:r w:rsidR="00EB5DBF" w:rsidRPr="00081DDB">
        <w:rPr>
          <w:rFonts w:ascii="Times New Roman" w:hAnsi="Times New Roman" w:cs="Times New Roman"/>
          <w:sz w:val="28"/>
          <w:szCs w:val="26"/>
          <w:lang w:eastAsia="zh-CN"/>
        </w:rPr>
        <w:t>-20</w:t>
      </w:r>
      <w:r w:rsidR="008D25A9" w:rsidRPr="00081DDB">
        <w:rPr>
          <w:rFonts w:ascii="Times New Roman" w:hAnsi="Times New Roman" w:cs="Times New Roman"/>
          <w:sz w:val="28"/>
          <w:szCs w:val="26"/>
          <w:lang w:eastAsia="zh-CN"/>
        </w:rPr>
        <w:t>32</w:t>
      </w:r>
      <w:r w:rsidR="00EB5DBF" w:rsidRPr="00081DDB">
        <w:rPr>
          <w:rFonts w:ascii="Times New Roman" w:hAnsi="Times New Roman" w:cs="Times New Roman"/>
          <w:sz w:val="28"/>
          <w:szCs w:val="26"/>
          <w:lang w:eastAsia="zh-CN"/>
        </w:rPr>
        <w:t xml:space="preserve"> годы» </w:t>
      </w:r>
      <w:r w:rsidRPr="00081DDB">
        <w:rPr>
          <w:rFonts w:ascii="Times New Roman" w:hAnsi="Times New Roman" w:cs="Times New Roman"/>
          <w:color w:val="auto"/>
          <w:sz w:val="28"/>
          <w:szCs w:val="26"/>
          <w:lang w:eastAsia="zh-CN"/>
        </w:rPr>
        <w:t xml:space="preserve">предлагается </w:t>
      </w:r>
      <w:r w:rsidR="00FE458F" w:rsidRPr="00081DDB">
        <w:rPr>
          <w:rFonts w:ascii="Times New Roman" w:hAnsi="Times New Roman" w:cs="Times New Roman"/>
          <w:color w:val="auto"/>
          <w:sz w:val="28"/>
          <w:szCs w:val="26"/>
          <w:lang w:eastAsia="zh-CN"/>
        </w:rPr>
        <w:t>учесть меропр</w:t>
      </w:r>
      <w:r w:rsidR="00FE458F" w:rsidRPr="00081DDB">
        <w:rPr>
          <w:rFonts w:ascii="Times New Roman" w:hAnsi="Times New Roman" w:cs="Times New Roman"/>
          <w:color w:val="auto"/>
          <w:sz w:val="28"/>
          <w:szCs w:val="26"/>
          <w:lang w:eastAsia="zh-CN"/>
        </w:rPr>
        <w:t>и</w:t>
      </w:r>
      <w:r w:rsidR="00FE458F" w:rsidRPr="00081DDB">
        <w:rPr>
          <w:rFonts w:ascii="Times New Roman" w:hAnsi="Times New Roman" w:cs="Times New Roman"/>
          <w:color w:val="auto"/>
          <w:sz w:val="28"/>
          <w:szCs w:val="26"/>
          <w:lang w:eastAsia="zh-CN"/>
        </w:rPr>
        <w:t>ятия</w:t>
      </w:r>
      <w:r w:rsidR="006B0CFC" w:rsidRPr="00081DDB">
        <w:rPr>
          <w:rFonts w:ascii="Times New Roman" w:hAnsi="Times New Roman" w:cs="Times New Roman"/>
          <w:color w:val="auto"/>
          <w:sz w:val="28"/>
          <w:szCs w:val="26"/>
          <w:lang w:eastAsia="zh-CN"/>
        </w:rPr>
        <w:t>,</w:t>
      </w:r>
      <w:r w:rsidR="00FE458F" w:rsidRPr="00081DDB">
        <w:rPr>
          <w:rFonts w:ascii="Times New Roman" w:hAnsi="Times New Roman" w:cs="Times New Roman"/>
          <w:color w:val="auto"/>
          <w:sz w:val="28"/>
          <w:szCs w:val="26"/>
          <w:lang w:eastAsia="zh-CN"/>
        </w:rPr>
        <w:t xml:space="preserve"> </w:t>
      </w:r>
      <w:proofErr w:type="gramStart"/>
      <w:r w:rsidR="00FE458F" w:rsidRPr="00081DDB">
        <w:rPr>
          <w:rFonts w:ascii="Times New Roman" w:hAnsi="Times New Roman" w:cs="Times New Roman"/>
          <w:color w:val="auto"/>
          <w:sz w:val="28"/>
          <w:szCs w:val="26"/>
          <w:lang w:eastAsia="zh-CN"/>
        </w:rPr>
        <w:t>согласно программы</w:t>
      </w:r>
      <w:proofErr w:type="gramEnd"/>
      <w:r w:rsidR="00FE458F" w:rsidRPr="00081DDB">
        <w:rPr>
          <w:rFonts w:ascii="Times New Roman" w:hAnsi="Times New Roman" w:cs="Times New Roman"/>
          <w:color w:val="auto"/>
          <w:sz w:val="28"/>
          <w:szCs w:val="26"/>
          <w:lang w:eastAsia="zh-CN"/>
        </w:rPr>
        <w:t>.</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Также необходимо учесть значения годовых расходов топлива и макс</w:t>
      </w:r>
      <w:r w:rsidRPr="00081DDB">
        <w:rPr>
          <w:rFonts w:ascii="Times New Roman" w:hAnsi="Times New Roman" w:cs="Times New Roman"/>
          <w:color w:val="auto"/>
          <w:sz w:val="28"/>
          <w:szCs w:val="26"/>
          <w:lang w:eastAsia="zh-CN"/>
        </w:rPr>
        <w:t>и</w:t>
      </w:r>
      <w:r w:rsidRPr="00081DDB">
        <w:rPr>
          <w:rFonts w:ascii="Times New Roman" w:hAnsi="Times New Roman" w:cs="Times New Roman"/>
          <w:color w:val="auto"/>
          <w:sz w:val="28"/>
          <w:szCs w:val="26"/>
          <w:lang w:eastAsia="zh-CN"/>
        </w:rPr>
        <w:t>мальных часовых расходов топлива при расчетной температуре наружного во</w:t>
      </w:r>
      <w:r w:rsidRPr="00081DDB">
        <w:rPr>
          <w:rFonts w:ascii="Times New Roman" w:hAnsi="Times New Roman" w:cs="Times New Roman"/>
          <w:color w:val="auto"/>
          <w:sz w:val="28"/>
          <w:szCs w:val="26"/>
          <w:lang w:eastAsia="zh-CN"/>
        </w:rPr>
        <w:t>з</w:t>
      </w:r>
      <w:r w:rsidRPr="00081DDB">
        <w:rPr>
          <w:rFonts w:ascii="Times New Roman" w:hAnsi="Times New Roman" w:cs="Times New Roman"/>
          <w:color w:val="auto"/>
          <w:sz w:val="28"/>
          <w:szCs w:val="26"/>
          <w:lang w:eastAsia="zh-CN"/>
        </w:rPr>
        <w:t xml:space="preserve">духа и в летний период на существующих источниках теплоснабжения. </w:t>
      </w:r>
    </w:p>
    <w:p w:rsidR="00F72859" w:rsidRPr="00081DDB" w:rsidRDefault="00F72859" w:rsidP="00F126D6">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Прогнозные значения расходов топлива на источниках тепловой энергии представлены в разделе 8 настоящего документа и в д</w:t>
      </w:r>
      <w:r w:rsidR="00F126D6" w:rsidRPr="00081DDB">
        <w:rPr>
          <w:rFonts w:ascii="Times New Roman" w:hAnsi="Times New Roman" w:cs="Times New Roman"/>
          <w:color w:val="auto"/>
          <w:sz w:val="28"/>
          <w:szCs w:val="26"/>
          <w:lang w:eastAsia="zh-CN"/>
        </w:rPr>
        <w:t>окументе «Обосновыв</w:t>
      </w:r>
      <w:r w:rsidR="00F126D6" w:rsidRPr="00081DDB">
        <w:rPr>
          <w:rFonts w:ascii="Times New Roman" w:hAnsi="Times New Roman" w:cs="Times New Roman"/>
          <w:color w:val="auto"/>
          <w:sz w:val="28"/>
          <w:szCs w:val="26"/>
          <w:lang w:eastAsia="zh-CN"/>
        </w:rPr>
        <w:t>а</w:t>
      </w:r>
      <w:r w:rsidR="00F126D6" w:rsidRPr="00081DDB">
        <w:rPr>
          <w:rFonts w:ascii="Times New Roman" w:hAnsi="Times New Roman" w:cs="Times New Roman"/>
          <w:color w:val="auto"/>
          <w:sz w:val="28"/>
          <w:szCs w:val="26"/>
          <w:lang w:eastAsia="zh-CN"/>
        </w:rPr>
        <w:t>ющие матери</w:t>
      </w:r>
      <w:r w:rsidRPr="00081DDB">
        <w:rPr>
          <w:rFonts w:ascii="Times New Roman" w:hAnsi="Times New Roman" w:cs="Times New Roman"/>
          <w:color w:val="auto"/>
          <w:sz w:val="28"/>
          <w:szCs w:val="26"/>
          <w:lang w:eastAsia="zh-CN"/>
        </w:rPr>
        <w:t xml:space="preserve">алы к схеме теплоснабжения </w:t>
      </w:r>
      <w:r w:rsidR="00F126D6" w:rsidRPr="00081DDB">
        <w:rPr>
          <w:rFonts w:ascii="Times New Roman" w:hAnsi="Times New Roman" w:cs="Times New Roman"/>
          <w:color w:val="auto"/>
          <w:sz w:val="28"/>
          <w:szCs w:val="26"/>
          <w:lang w:eastAsia="zh-CN"/>
        </w:rPr>
        <w:t xml:space="preserve">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00F126D6" w:rsidRPr="00081DDB">
        <w:rPr>
          <w:rFonts w:ascii="Times New Roman" w:hAnsi="Times New Roman" w:cs="Times New Roman"/>
          <w:color w:val="auto"/>
          <w:sz w:val="28"/>
          <w:szCs w:val="26"/>
          <w:lang w:eastAsia="zh-CN"/>
        </w:rPr>
        <w:t xml:space="preserve"> года</w:t>
      </w:r>
      <w:r w:rsidRPr="00081DDB">
        <w:rPr>
          <w:rFonts w:ascii="Times New Roman" w:hAnsi="Times New Roman" w:cs="Times New Roman"/>
          <w:color w:val="auto"/>
          <w:sz w:val="28"/>
          <w:szCs w:val="26"/>
          <w:lang w:eastAsia="zh-CN"/>
        </w:rPr>
        <w:t xml:space="preserve">. Глава 10 «Перспективные топливные балансы». </w:t>
      </w:r>
    </w:p>
    <w:p w:rsidR="00F126D6" w:rsidRPr="00081DDB" w:rsidRDefault="00F126D6" w:rsidP="00F126D6">
      <w:pPr>
        <w:pStyle w:val="Default"/>
        <w:ind w:firstLine="708"/>
        <w:jc w:val="both"/>
        <w:rPr>
          <w:rFonts w:ascii="Times New Roman" w:hAnsi="Times New Roman" w:cs="Times New Roman"/>
          <w:color w:val="auto"/>
          <w:sz w:val="28"/>
          <w:szCs w:val="26"/>
          <w:lang w:eastAsia="zh-CN"/>
        </w:rPr>
      </w:pPr>
    </w:p>
    <w:p w:rsidR="00F72859" w:rsidRPr="00081DDB" w:rsidRDefault="00F72859" w:rsidP="008D25A9">
      <w:pPr>
        <w:pStyle w:val="1"/>
        <w:numPr>
          <w:ilvl w:val="1"/>
          <w:numId w:val="36"/>
        </w:numPr>
        <w:ind w:left="0" w:firstLine="709"/>
        <w:rPr>
          <w:bCs w:val="0"/>
          <w:szCs w:val="28"/>
        </w:rPr>
      </w:pPr>
      <w:bookmarkStart w:id="79" w:name="_Toc137036018"/>
      <w:r w:rsidRPr="00081DDB">
        <w:rPr>
          <w:bCs w:val="0"/>
          <w:szCs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w:t>
      </w:r>
      <w:r w:rsidR="003E4802" w:rsidRPr="00081DDB">
        <w:rPr>
          <w:bCs w:val="0"/>
          <w:szCs w:val="28"/>
        </w:rPr>
        <w:t xml:space="preserve"> и (или) модернизации</w:t>
      </w:r>
      <w:r w:rsidRPr="00081DDB">
        <w:rPr>
          <w:bCs w:val="0"/>
          <w:szCs w:val="28"/>
        </w:rPr>
        <w:t>,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79"/>
      <w:r w:rsidRPr="00081DDB">
        <w:rPr>
          <w:bCs w:val="0"/>
          <w:szCs w:val="28"/>
        </w:rPr>
        <w:t xml:space="preserve">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Основной целью Схемы и программы развития Единой энергетической системы России на 2023-2028 годы, утвержденной приказом Минэнерго России №108 от 28.02.2023, является содействие развитию сетевой инфраструктуры и генерирующих мощностей, а также обеспечению удовлетворения долгосрочн</w:t>
      </w:r>
      <w:r w:rsidRPr="00081DDB">
        <w:rPr>
          <w:rFonts w:ascii="Times New Roman" w:hAnsi="Times New Roman" w:cs="Times New Roman"/>
          <w:color w:val="auto"/>
          <w:sz w:val="28"/>
          <w:szCs w:val="28"/>
          <w:lang w:eastAsia="zh-CN"/>
        </w:rPr>
        <w:t>о</w:t>
      </w:r>
      <w:r w:rsidRPr="00081DDB">
        <w:rPr>
          <w:rFonts w:ascii="Times New Roman" w:hAnsi="Times New Roman" w:cs="Times New Roman"/>
          <w:color w:val="auto"/>
          <w:sz w:val="28"/>
          <w:szCs w:val="28"/>
          <w:lang w:eastAsia="zh-CN"/>
        </w:rPr>
        <w:t xml:space="preserve">го и среднесрочного спроса на электрическую энергию и мощность.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proofErr w:type="gramStart"/>
      <w:r w:rsidRPr="00081DDB">
        <w:rPr>
          <w:rFonts w:ascii="Times New Roman" w:hAnsi="Times New Roman" w:cs="Times New Roman"/>
          <w:color w:val="auto"/>
          <w:sz w:val="28"/>
          <w:szCs w:val="28"/>
          <w:lang w:eastAsia="zh-CN"/>
        </w:rPr>
        <w:t>Основными задачами схемы и программы являются обеспечение наде</w:t>
      </w:r>
      <w:r w:rsidRPr="00081DDB">
        <w:rPr>
          <w:rFonts w:ascii="Times New Roman" w:hAnsi="Times New Roman" w:cs="Times New Roman"/>
          <w:color w:val="auto"/>
          <w:sz w:val="28"/>
          <w:szCs w:val="28"/>
          <w:lang w:eastAsia="zh-CN"/>
        </w:rPr>
        <w:t>ж</w:t>
      </w:r>
      <w:r w:rsidRPr="00081DDB">
        <w:rPr>
          <w:rFonts w:ascii="Times New Roman" w:hAnsi="Times New Roman" w:cs="Times New Roman"/>
          <w:color w:val="auto"/>
          <w:sz w:val="28"/>
          <w:szCs w:val="28"/>
          <w:lang w:eastAsia="zh-CN"/>
        </w:rPr>
        <w:t>ного функционирования ЕЭС России в долгосрочной перспективе, скоордин</w:t>
      </w:r>
      <w:r w:rsidRPr="00081DDB">
        <w:rPr>
          <w:rFonts w:ascii="Times New Roman" w:hAnsi="Times New Roman" w:cs="Times New Roman"/>
          <w:color w:val="auto"/>
          <w:sz w:val="28"/>
          <w:szCs w:val="28"/>
          <w:lang w:eastAsia="zh-CN"/>
        </w:rPr>
        <w:t>и</w:t>
      </w:r>
      <w:r w:rsidRPr="00081DDB">
        <w:rPr>
          <w:rFonts w:ascii="Times New Roman" w:hAnsi="Times New Roman" w:cs="Times New Roman"/>
          <w:color w:val="auto"/>
          <w:sz w:val="28"/>
          <w:szCs w:val="28"/>
          <w:lang w:eastAsia="zh-CN"/>
        </w:rPr>
        <w:t>рованное планирование строительства и ввода в эксплуатацию (вывода из эк</w:t>
      </w:r>
      <w:r w:rsidRPr="00081DDB">
        <w:rPr>
          <w:rFonts w:ascii="Times New Roman" w:hAnsi="Times New Roman" w:cs="Times New Roman"/>
          <w:color w:val="auto"/>
          <w:sz w:val="28"/>
          <w:szCs w:val="28"/>
          <w:lang w:eastAsia="zh-CN"/>
        </w:rPr>
        <w:t>с</w:t>
      </w:r>
      <w:r w:rsidRPr="00081DDB">
        <w:rPr>
          <w:rFonts w:ascii="Times New Roman" w:hAnsi="Times New Roman" w:cs="Times New Roman"/>
          <w:color w:val="auto"/>
          <w:sz w:val="28"/>
          <w:szCs w:val="28"/>
          <w:lang w:eastAsia="zh-CN"/>
        </w:rPr>
        <w:t>плуатации) объектов сетевой инфраструктуры и генерирующих мощностей и информационное обеспечение деятельности органов государственной власти при формировании государственной политики в сфере электроэнергетики, а также организаций коммерческой и технологической инфраструктуры отрасли, субъектов электроэнергетики, потребителей электрической энергии и инвест</w:t>
      </w:r>
      <w:r w:rsidRPr="00081DDB">
        <w:rPr>
          <w:rFonts w:ascii="Times New Roman" w:hAnsi="Times New Roman" w:cs="Times New Roman"/>
          <w:color w:val="auto"/>
          <w:sz w:val="28"/>
          <w:szCs w:val="28"/>
          <w:lang w:eastAsia="zh-CN"/>
        </w:rPr>
        <w:t>о</w:t>
      </w:r>
      <w:r w:rsidRPr="00081DDB">
        <w:rPr>
          <w:rFonts w:ascii="Times New Roman" w:hAnsi="Times New Roman" w:cs="Times New Roman"/>
          <w:color w:val="auto"/>
          <w:sz w:val="28"/>
          <w:szCs w:val="28"/>
          <w:lang w:eastAsia="zh-CN"/>
        </w:rPr>
        <w:t xml:space="preserve">ров. </w:t>
      </w:r>
      <w:proofErr w:type="gramEnd"/>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В рассматриваемом документе рассчитаны прогнозные значения спроса на электрическую энергию и электрическую мощность, а также возможности покрытия спроса на электрическую мощность и электрическую энергию с в</w:t>
      </w:r>
      <w:r w:rsidRPr="00081DDB">
        <w:rPr>
          <w:rFonts w:ascii="Times New Roman" w:hAnsi="Times New Roman" w:cs="Times New Roman"/>
          <w:color w:val="auto"/>
          <w:sz w:val="28"/>
          <w:szCs w:val="28"/>
          <w:lang w:eastAsia="zh-CN"/>
        </w:rPr>
        <w:t>ы</w:t>
      </w:r>
      <w:r w:rsidRPr="00081DDB">
        <w:rPr>
          <w:rFonts w:ascii="Times New Roman" w:hAnsi="Times New Roman" w:cs="Times New Roman"/>
          <w:color w:val="auto"/>
          <w:sz w:val="28"/>
          <w:szCs w:val="28"/>
          <w:lang w:eastAsia="zh-CN"/>
        </w:rPr>
        <w:t>сокой вероятностью реализации мероприятий по вводу и выводу из эксплуат</w:t>
      </w:r>
      <w:r w:rsidRPr="00081DDB">
        <w:rPr>
          <w:rFonts w:ascii="Times New Roman" w:hAnsi="Times New Roman" w:cs="Times New Roman"/>
          <w:color w:val="auto"/>
          <w:sz w:val="28"/>
          <w:szCs w:val="28"/>
          <w:lang w:eastAsia="zh-CN"/>
        </w:rPr>
        <w:t>а</w:t>
      </w:r>
      <w:r w:rsidRPr="00081DDB">
        <w:rPr>
          <w:rFonts w:ascii="Times New Roman" w:hAnsi="Times New Roman" w:cs="Times New Roman"/>
          <w:color w:val="auto"/>
          <w:sz w:val="28"/>
          <w:szCs w:val="28"/>
          <w:lang w:eastAsia="zh-CN"/>
        </w:rPr>
        <w:t xml:space="preserve">ции, модернизации, реконструкции и </w:t>
      </w:r>
      <w:proofErr w:type="spellStart"/>
      <w:r w:rsidRPr="00081DDB">
        <w:rPr>
          <w:rFonts w:ascii="Times New Roman" w:hAnsi="Times New Roman" w:cs="Times New Roman"/>
          <w:color w:val="auto"/>
          <w:sz w:val="28"/>
          <w:szCs w:val="28"/>
          <w:lang w:eastAsia="zh-CN"/>
        </w:rPr>
        <w:t>перемаркировке</w:t>
      </w:r>
      <w:proofErr w:type="spellEnd"/>
      <w:r w:rsidRPr="00081DDB">
        <w:rPr>
          <w:rFonts w:ascii="Times New Roman" w:hAnsi="Times New Roman" w:cs="Times New Roman"/>
          <w:color w:val="auto"/>
          <w:sz w:val="28"/>
          <w:szCs w:val="28"/>
          <w:lang w:eastAsia="zh-CN"/>
        </w:rPr>
        <w:t xml:space="preserve"> генерирующего оборуд</w:t>
      </w:r>
      <w:r w:rsidRPr="00081DDB">
        <w:rPr>
          <w:rFonts w:ascii="Times New Roman" w:hAnsi="Times New Roman" w:cs="Times New Roman"/>
          <w:color w:val="auto"/>
          <w:sz w:val="28"/>
          <w:szCs w:val="28"/>
          <w:lang w:eastAsia="zh-CN"/>
        </w:rPr>
        <w:t>о</w:t>
      </w:r>
      <w:r w:rsidRPr="00081DDB">
        <w:rPr>
          <w:rFonts w:ascii="Times New Roman" w:hAnsi="Times New Roman" w:cs="Times New Roman"/>
          <w:color w:val="auto"/>
          <w:sz w:val="28"/>
          <w:szCs w:val="28"/>
          <w:lang w:eastAsia="zh-CN"/>
        </w:rPr>
        <w:t xml:space="preserve">вания. </w:t>
      </w:r>
    </w:p>
    <w:p w:rsidR="008D25A9" w:rsidRPr="00081DDB" w:rsidRDefault="008D25A9" w:rsidP="008D25A9">
      <w:pPr>
        <w:pStyle w:val="Default"/>
        <w:ind w:firstLine="709"/>
        <w:jc w:val="both"/>
        <w:rPr>
          <w:rFonts w:ascii="Times New Roman" w:hAnsi="Times New Roman" w:cs="Times New Roman"/>
          <w:color w:val="auto"/>
          <w:sz w:val="28"/>
          <w:szCs w:val="28"/>
          <w:lang w:eastAsia="zh-CN"/>
        </w:rPr>
      </w:pPr>
      <w:r w:rsidRPr="00081DDB">
        <w:rPr>
          <w:rFonts w:ascii="Times New Roman" w:hAnsi="Times New Roman" w:cs="Times New Roman"/>
          <w:color w:val="auto"/>
          <w:sz w:val="28"/>
          <w:szCs w:val="28"/>
          <w:lang w:eastAsia="zh-CN"/>
        </w:rPr>
        <w:t>В таблице 14.1 приведены балансовые показатели мощности по энергос</w:t>
      </w:r>
      <w:r w:rsidRPr="00081DDB">
        <w:rPr>
          <w:rFonts w:ascii="Times New Roman" w:hAnsi="Times New Roman" w:cs="Times New Roman"/>
          <w:color w:val="auto"/>
          <w:sz w:val="28"/>
          <w:szCs w:val="28"/>
          <w:lang w:eastAsia="zh-CN"/>
        </w:rPr>
        <w:t>и</w:t>
      </w:r>
      <w:r w:rsidRPr="00081DDB">
        <w:rPr>
          <w:rFonts w:ascii="Times New Roman" w:hAnsi="Times New Roman" w:cs="Times New Roman"/>
          <w:color w:val="auto"/>
          <w:sz w:val="28"/>
          <w:szCs w:val="28"/>
          <w:lang w:eastAsia="zh-CN"/>
        </w:rPr>
        <w:t xml:space="preserve">стеме Республики Алтай на период до 2028 года. </w:t>
      </w:r>
    </w:p>
    <w:p w:rsidR="008D25A9" w:rsidRPr="00081DDB" w:rsidRDefault="008D25A9" w:rsidP="008D25A9">
      <w:pPr>
        <w:ind w:firstLine="709"/>
        <w:rPr>
          <w:sz w:val="28"/>
          <w:szCs w:val="28"/>
        </w:rPr>
      </w:pPr>
      <w:r w:rsidRPr="00081DDB">
        <w:rPr>
          <w:bCs/>
          <w:sz w:val="28"/>
          <w:szCs w:val="28"/>
        </w:rPr>
        <w:t>Таблица 14.1 – Балансовые показатели мощности по энергосистеме Ре</w:t>
      </w:r>
      <w:r w:rsidRPr="00081DDB">
        <w:rPr>
          <w:bCs/>
          <w:sz w:val="28"/>
          <w:szCs w:val="28"/>
        </w:rPr>
        <w:t>с</w:t>
      </w:r>
      <w:r w:rsidRPr="00081DDB">
        <w:rPr>
          <w:bCs/>
          <w:sz w:val="28"/>
          <w:szCs w:val="28"/>
        </w:rPr>
        <w:t>публики Алтай на период до 2028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1"/>
        <w:gridCol w:w="1397"/>
        <w:gridCol w:w="1078"/>
        <w:gridCol w:w="1078"/>
        <w:gridCol w:w="1078"/>
        <w:gridCol w:w="1078"/>
        <w:gridCol w:w="1078"/>
        <w:gridCol w:w="1076"/>
      </w:tblGrid>
      <w:tr w:rsidR="008D25A9" w:rsidRPr="00081DDB" w:rsidTr="00F06819">
        <w:trPr>
          <w:trHeight w:val="194"/>
        </w:trPr>
        <w:tc>
          <w:tcPr>
            <w:tcW w:w="1010"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ЭС Республика Алтай</w:t>
            </w:r>
          </w:p>
        </w:tc>
        <w:tc>
          <w:tcPr>
            <w:tcW w:w="709" w:type="pct"/>
            <w:vAlign w:val="center"/>
          </w:tcPr>
          <w:p w:rsidR="008D25A9" w:rsidRPr="00081DDB" w:rsidRDefault="008D25A9" w:rsidP="00F06819">
            <w:pPr>
              <w:autoSpaceDE w:val="0"/>
              <w:autoSpaceDN w:val="0"/>
              <w:adjustRightInd w:val="0"/>
              <w:jc w:val="center"/>
              <w:rPr>
                <w:rFonts w:eastAsia="TimesNewRomanPSMT"/>
                <w:b/>
                <w:lang w:eastAsia="ru-RU"/>
              </w:rPr>
            </w:pPr>
            <w:r w:rsidRPr="00081DDB">
              <w:rPr>
                <w:rFonts w:eastAsia="TimesNewRomanPSMT"/>
                <w:b/>
                <w:lang w:eastAsia="ru-RU"/>
              </w:rPr>
              <w:t>Единица</w:t>
            </w:r>
          </w:p>
          <w:p w:rsidR="008D25A9" w:rsidRPr="00081DDB" w:rsidRDefault="008D25A9" w:rsidP="00F06819">
            <w:pPr>
              <w:pStyle w:val="Default"/>
              <w:jc w:val="center"/>
              <w:rPr>
                <w:rFonts w:ascii="Times New Roman" w:hAnsi="Times New Roman" w:cs="Times New Roman"/>
                <w:b/>
                <w:bCs/>
              </w:rPr>
            </w:pPr>
            <w:r w:rsidRPr="00081DDB">
              <w:rPr>
                <w:rFonts w:ascii="Times New Roman" w:eastAsia="TimesNewRomanPSMT" w:hAnsi="Times New Roman" w:cs="Times New Roman"/>
                <w:b/>
              </w:rPr>
              <w:t>измерения</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2023</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2024</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bCs/>
              </w:rPr>
              <w:t>2025</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2026</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2027</w:t>
            </w:r>
          </w:p>
        </w:tc>
        <w:tc>
          <w:tcPr>
            <w:tcW w:w="547" w:type="pct"/>
            <w:vAlign w:val="center"/>
          </w:tcPr>
          <w:p w:rsidR="008D25A9" w:rsidRPr="00081DDB" w:rsidRDefault="008D25A9" w:rsidP="00F06819">
            <w:pPr>
              <w:pStyle w:val="Default"/>
              <w:jc w:val="center"/>
              <w:rPr>
                <w:rFonts w:ascii="Times New Roman" w:hAnsi="Times New Roman" w:cs="Times New Roman"/>
                <w:b/>
              </w:rPr>
            </w:pPr>
            <w:r w:rsidRPr="00081DDB">
              <w:rPr>
                <w:rFonts w:ascii="Times New Roman" w:hAnsi="Times New Roman" w:cs="Times New Roman"/>
                <w:b/>
              </w:rPr>
              <w:t>2028</w:t>
            </w:r>
          </w:p>
        </w:tc>
      </w:tr>
      <w:tr w:rsidR="008D25A9" w:rsidRPr="00081DDB" w:rsidTr="00F06819">
        <w:trPr>
          <w:trHeight w:val="192"/>
        </w:trPr>
        <w:tc>
          <w:tcPr>
            <w:tcW w:w="1010"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 xml:space="preserve">Потребление электрической </w:t>
            </w:r>
            <w:r w:rsidRPr="00081DDB">
              <w:rPr>
                <w:rFonts w:ascii="Times New Roman" w:eastAsia="TimesNewRomanPSMT" w:hAnsi="Times New Roman" w:cs="Times New Roman"/>
              </w:rPr>
              <w:lastRenderedPageBreak/>
              <w:t>энергии</w:t>
            </w:r>
          </w:p>
        </w:tc>
        <w:tc>
          <w:tcPr>
            <w:tcW w:w="709" w:type="pct"/>
            <w:vAlign w:val="center"/>
          </w:tcPr>
          <w:p w:rsidR="008D25A9" w:rsidRPr="00081DDB" w:rsidRDefault="008D25A9" w:rsidP="00F06819">
            <w:pPr>
              <w:pStyle w:val="Default"/>
              <w:jc w:val="center"/>
              <w:rPr>
                <w:rFonts w:ascii="Times New Roman" w:hAnsi="Times New Roman" w:cs="Times New Roman"/>
                <w:b/>
                <w:bCs/>
              </w:rPr>
            </w:pPr>
            <w:proofErr w:type="gramStart"/>
            <w:r w:rsidRPr="00081DDB">
              <w:rPr>
                <w:rFonts w:ascii="Times New Roman" w:eastAsia="TimesNewRomanPSMT" w:hAnsi="Times New Roman" w:cs="Times New Roman"/>
              </w:rPr>
              <w:lastRenderedPageBreak/>
              <w:t>млн</w:t>
            </w:r>
            <w:proofErr w:type="gramEnd"/>
            <w:r w:rsidRPr="00081DDB">
              <w:rPr>
                <w:rFonts w:ascii="Times New Roman" w:eastAsia="TimesNewRomanPSMT" w:hAnsi="Times New Roman" w:cs="Times New Roman"/>
              </w:rPr>
              <w:t xml:space="preserve"> </w:t>
            </w:r>
            <w:proofErr w:type="spellStart"/>
            <w:r w:rsidRPr="00081DDB">
              <w:rPr>
                <w:rFonts w:ascii="Times New Roman" w:eastAsia="TimesNewRomanPSMT" w:hAnsi="Times New Roman" w:cs="Times New Roman"/>
              </w:rPr>
              <w:t>кВт⸱ч</w:t>
            </w:r>
            <w:proofErr w:type="spellEnd"/>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10333,0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10419,0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10417,0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10428,0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bCs/>
              </w:rPr>
              <w:t>10435,0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10465,0</w:t>
            </w:r>
          </w:p>
        </w:tc>
      </w:tr>
      <w:tr w:rsidR="008D25A9" w:rsidRPr="00081DDB" w:rsidTr="00F06819">
        <w:trPr>
          <w:trHeight w:val="194"/>
        </w:trPr>
        <w:tc>
          <w:tcPr>
            <w:tcW w:w="1010"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lastRenderedPageBreak/>
              <w:t>Максимум п</w:t>
            </w:r>
            <w:r w:rsidRPr="00081DDB">
              <w:rPr>
                <w:rFonts w:ascii="Times New Roman" w:eastAsia="TimesNewRomanPSMT" w:hAnsi="Times New Roman" w:cs="Times New Roman"/>
              </w:rPr>
              <w:t>о</w:t>
            </w:r>
            <w:r w:rsidRPr="00081DDB">
              <w:rPr>
                <w:rFonts w:ascii="Times New Roman" w:eastAsia="TimesNewRomanPSMT" w:hAnsi="Times New Roman" w:cs="Times New Roman"/>
              </w:rPr>
              <w:t>требления мо</w:t>
            </w:r>
            <w:r w:rsidRPr="00081DDB">
              <w:rPr>
                <w:rFonts w:ascii="Times New Roman" w:eastAsia="TimesNewRomanPSMT" w:hAnsi="Times New Roman" w:cs="Times New Roman"/>
              </w:rPr>
              <w:t>щ</w:t>
            </w:r>
            <w:r w:rsidRPr="00081DDB">
              <w:rPr>
                <w:rFonts w:ascii="Times New Roman" w:eastAsia="TimesNewRomanPSMT" w:hAnsi="Times New Roman" w:cs="Times New Roman"/>
              </w:rPr>
              <w:t>ности</w:t>
            </w:r>
          </w:p>
        </w:tc>
        <w:tc>
          <w:tcPr>
            <w:tcW w:w="709" w:type="pct"/>
            <w:vAlign w:val="center"/>
          </w:tcPr>
          <w:p w:rsidR="008D25A9" w:rsidRPr="00081DDB" w:rsidRDefault="008D25A9" w:rsidP="00F06819">
            <w:pPr>
              <w:pStyle w:val="Default"/>
              <w:jc w:val="center"/>
              <w:rPr>
                <w:rFonts w:ascii="Times New Roman" w:hAnsi="Times New Roman" w:cs="Times New Roman"/>
                <w:b/>
                <w:bCs/>
              </w:rPr>
            </w:pPr>
            <w:r w:rsidRPr="00081DDB">
              <w:rPr>
                <w:rFonts w:ascii="Times New Roman" w:eastAsia="TimesNewRomanPSMT" w:hAnsi="Times New Roman" w:cs="Times New Roman"/>
              </w:rPr>
              <w:t>МВт</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1761,0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1763,0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1764,0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1765,0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1766,0</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1767,0</w:t>
            </w:r>
          </w:p>
        </w:tc>
      </w:tr>
      <w:tr w:rsidR="008D25A9" w:rsidRPr="00081DDB" w:rsidTr="00F06819">
        <w:trPr>
          <w:trHeight w:val="84"/>
        </w:trPr>
        <w:tc>
          <w:tcPr>
            <w:tcW w:w="1010" w:type="pct"/>
            <w:vAlign w:val="center"/>
          </w:tcPr>
          <w:p w:rsidR="008D25A9" w:rsidRPr="00081DDB" w:rsidRDefault="008D25A9" w:rsidP="00F06819">
            <w:pPr>
              <w:autoSpaceDE w:val="0"/>
              <w:autoSpaceDN w:val="0"/>
              <w:adjustRightInd w:val="0"/>
              <w:jc w:val="center"/>
              <w:rPr>
                <w:rFonts w:eastAsia="TimesNewRomanPSMT"/>
                <w:lang w:eastAsia="ru-RU"/>
              </w:rPr>
            </w:pPr>
            <w:r w:rsidRPr="00081DDB">
              <w:rPr>
                <w:rFonts w:eastAsia="TimesNewRomanPSMT"/>
                <w:lang w:eastAsia="ru-RU"/>
              </w:rPr>
              <w:t>Установленная генерирующая мощность</w:t>
            </w:r>
          </w:p>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электростанций</w:t>
            </w:r>
          </w:p>
        </w:tc>
        <w:tc>
          <w:tcPr>
            <w:tcW w:w="709"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eastAsia="TimesNewRomanPSMT" w:hAnsi="Times New Roman" w:cs="Times New Roman"/>
              </w:rPr>
              <w:t>МВт</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1576,3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c>
          <w:tcPr>
            <w:tcW w:w="547" w:type="pct"/>
            <w:vAlign w:val="center"/>
          </w:tcPr>
          <w:p w:rsidR="008D25A9" w:rsidRPr="00081DDB" w:rsidRDefault="008D25A9" w:rsidP="00F06819">
            <w:pPr>
              <w:pStyle w:val="Default"/>
              <w:jc w:val="center"/>
              <w:rPr>
                <w:rFonts w:ascii="Times New Roman" w:hAnsi="Times New Roman" w:cs="Times New Roman"/>
              </w:rPr>
            </w:pPr>
            <w:r w:rsidRPr="00081DDB">
              <w:rPr>
                <w:rFonts w:ascii="Times New Roman" w:hAnsi="Times New Roman" w:cs="Times New Roman"/>
              </w:rPr>
              <w:t>1586,3</w:t>
            </w:r>
          </w:p>
        </w:tc>
      </w:tr>
    </w:tbl>
    <w:p w:rsidR="008D25A9" w:rsidRPr="00081DDB" w:rsidRDefault="008D25A9" w:rsidP="008D25A9">
      <w:pPr>
        <w:pStyle w:val="Default"/>
        <w:spacing w:before="120"/>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Из приведенных выше таблиц следует, что в энергосистеме Республики Алтай и Алтайского края в период 2023-2028 годов прогнозируется дефицит собственной электрической мощности и электроэнергии. Покрытие указанного дефицита планируется осуществить за счет </w:t>
      </w:r>
      <w:proofErr w:type="spellStart"/>
      <w:r w:rsidRPr="00081DDB">
        <w:rPr>
          <w:rFonts w:ascii="Times New Roman" w:hAnsi="Times New Roman" w:cs="Times New Roman"/>
          <w:color w:val="auto"/>
          <w:sz w:val="28"/>
          <w:szCs w:val="26"/>
          <w:lang w:eastAsia="zh-CN"/>
        </w:rPr>
        <w:t>перетоков</w:t>
      </w:r>
      <w:proofErr w:type="spellEnd"/>
      <w:r w:rsidRPr="00081DDB">
        <w:rPr>
          <w:rFonts w:ascii="Times New Roman" w:hAnsi="Times New Roman" w:cs="Times New Roman"/>
          <w:color w:val="auto"/>
          <w:sz w:val="28"/>
          <w:szCs w:val="26"/>
          <w:lang w:eastAsia="zh-CN"/>
        </w:rPr>
        <w:t xml:space="preserve"> электрической мощности и электроэнергии из смежных энергосистем. </w:t>
      </w:r>
    </w:p>
    <w:p w:rsidR="008D25A9" w:rsidRPr="00081DDB" w:rsidRDefault="008D25A9" w:rsidP="008D25A9">
      <w:pPr>
        <w:pStyle w:val="Default"/>
        <w:ind w:firstLine="709"/>
        <w:jc w:val="both"/>
        <w:rPr>
          <w:rFonts w:ascii="Times New Roman" w:hAnsi="Times New Roman" w:cs="Times New Roman"/>
          <w:color w:val="auto"/>
          <w:sz w:val="28"/>
          <w:szCs w:val="26"/>
          <w:lang w:eastAsia="zh-CN"/>
        </w:rPr>
      </w:pPr>
      <w:proofErr w:type="gramStart"/>
      <w:r w:rsidRPr="00081DDB">
        <w:rPr>
          <w:rFonts w:ascii="Times New Roman" w:hAnsi="Times New Roman" w:cs="Times New Roman"/>
          <w:color w:val="auto"/>
          <w:sz w:val="28"/>
          <w:szCs w:val="26"/>
          <w:lang w:eastAsia="zh-CN"/>
        </w:rPr>
        <w:t>В схеме и программе развития Единой энергетической системы России на 2023-2028 годов определены основные (с высокой долей вероятности) и допо</w:t>
      </w:r>
      <w:r w:rsidRPr="00081DDB">
        <w:rPr>
          <w:rFonts w:ascii="Times New Roman" w:hAnsi="Times New Roman" w:cs="Times New Roman"/>
          <w:color w:val="auto"/>
          <w:sz w:val="28"/>
          <w:szCs w:val="26"/>
          <w:lang w:eastAsia="zh-CN"/>
        </w:rPr>
        <w:t>л</w:t>
      </w:r>
      <w:r w:rsidRPr="00081DDB">
        <w:rPr>
          <w:rFonts w:ascii="Times New Roman" w:hAnsi="Times New Roman" w:cs="Times New Roman"/>
          <w:color w:val="auto"/>
          <w:sz w:val="28"/>
          <w:szCs w:val="26"/>
          <w:lang w:eastAsia="zh-CN"/>
        </w:rPr>
        <w:t xml:space="preserve">нительные (не учитываемые при расчете </w:t>
      </w:r>
      <w:proofErr w:type="spellStart"/>
      <w:r w:rsidRPr="00081DDB">
        <w:rPr>
          <w:rFonts w:ascii="Times New Roman" w:hAnsi="Times New Roman" w:cs="Times New Roman"/>
          <w:color w:val="auto"/>
          <w:sz w:val="28"/>
          <w:szCs w:val="26"/>
          <w:lang w:eastAsia="zh-CN"/>
        </w:rPr>
        <w:t>режимно</w:t>
      </w:r>
      <w:proofErr w:type="spellEnd"/>
      <w:r w:rsidRPr="00081DDB">
        <w:rPr>
          <w:rFonts w:ascii="Times New Roman" w:hAnsi="Times New Roman" w:cs="Times New Roman"/>
          <w:color w:val="auto"/>
          <w:sz w:val="28"/>
          <w:szCs w:val="26"/>
          <w:lang w:eastAsia="zh-CN"/>
        </w:rPr>
        <w:t>-балансовой ситуации) объ</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 xml:space="preserve">мы ввода и вывода генерирующего оборудования по ОЭС и ЕЭС России на 2023-2028 </w:t>
      </w:r>
      <w:proofErr w:type="spellStart"/>
      <w:r w:rsidRPr="00081DDB">
        <w:rPr>
          <w:rFonts w:ascii="Times New Roman" w:hAnsi="Times New Roman" w:cs="Times New Roman"/>
          <w:color w:val="auto"/>
          <w:sz w:val="28"/>
          <w:szCs w:val="26"/>
          <w:lang w:eastAsia="zh-CN"/>
        </w:rPr>
        <w:t>г.г</w:t>
      </w:r>
      <w:proofErr w:type="spellEnd"/>
      <w:r w:rsidRPr="00081DDB">
        <w:rPr>
          <w:rFonts w:ascii="Times New Roman" w:hAnsi="Times New Roman" w:cs="Times New Roman"/>
          <w:color w:val="auto"/>
          <w:sz w:val="28"/>
          <w:szCs w:val="26"/>
          <w:lang w:eastAsia="zh-CN"/>
        </w:rPr>
        <w:t>. Применительно к энергосистеме Республики Алтай в схеме и программе развития Единой энергетической системы России на 2023-2028 г</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дов приняты следующие</w:t>
      </w:r>
      <w:proofErr w:type="gramEnd"/>
      <w:r w:rsidRPr="00081DDB">
        <w:rPr>
          <w:rFonts w:ascii="Times New Roman" w:hAnsi="Times New Roman" w:cs="Times New Roman"/>
          <w:color w:val="auto"/>
          <w:sz w:val="28"/>
          <w:szCs w:val="26"/>
          <w:lang w:eastAsia="zh-CN"/>
        </w:rPr>
        <w:t xml:space="preserve"> решения: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Реконструкция ПС 1150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Алтай с установкой четырех ШР 500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180 </w:t>
      </w:r>
      <w:proofErr w:type="spellStart"/>
      <w:r w:rsidRPr="00081DDB">
        <w:rPr>
          <w:rFonts w:ascii="Times New Roman" w:hAnsi="Times New Roman" w:cs="Times New Roman"/>
          <w:color w:val="auto"/>
          <w:sz w:val="28"/>
          <w:szCs w:val="26"/>
          <w:lang w:eastAsia="zh-CN"/>
        </w:rPr>
        <w:t>Мвар</w:t>
      </w:r>
      <w:proofErr w:type="spellEnd"/>
      <w:r w:rsidRPr="00081DDB">
        <w:rPr>
          <w:rFonts w:ascii="Times New Roman" w:hAnsi="Times New Roman" w:cs="Times New Roman"/>
          <w:color w:val="auto"/>
          <w:sz w:val="28"/>
          <w:szCs w:val="26"/>
          <w:lang w:eastAsia="zh-CN"/>
        </w:rPr>
        <w:t xml:space="preserve"> каждый для </w:t>
      </w:r>
      <w:proofErr w:type="gramStart"/>
      <w:r w:rsidRPr="00081DDB">
        <w:rPr>
          <w:rFonts w:ascii="Times New Roman" w:hAnsi="Times New Roman" w:cs="Times New Roman"/>
          <w:color w:val="auto"/>
          <w:sz w:val="28"/>
          <w:szCs w:val="26"/>
          <w:lang w:eastAsia="zh-CN"/>
        </w:rPr>
        <w:t>ВЛ</w:t>
      </w:r>
      <w:proofErr w:type="gramEnd"/>
      <w:r w:rsidRPr="00081DDB">
        <w:rPr>
          <w:rFonts w:ascii="Times New Roman" w:hAnsi="Times New Roman" w:cs="Times New Roman"/>
          <w:color w:val="auto"/>
          <w:sz w:val="28"/>
          <w:szCs w:val="26"/>
          <w:lang w:eastAsia="zh-CN"/>
        </w:rPr>
        <w:t xml:space="preserve"> 500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Алтай – Таврическая</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Строительство </w:t>
      </w:r>
      <w:proofErr w:type="gramStart"/>
      <w:r w:rsidRPr="00081DDB">
        <w:rPr>
          <w:rFonts w:ascii="Times New Roman" w:hAnsi="Times New Roman" w:cs="Times New Roman"/>
          <w:color w:val="auto"/>
          <w:sz w:val="28"/>
          <w:szCs w:val="26"/>
          <w:lang w:eastAsia="zh-CN"/>
        </w:rPr>
        <w:t>ВЛ</w:t>
      </w:r>
      <w:proofErr w:type="gramEnd"/>
      <w:r w:rsidRPr="00081DDB">
        <w:rPr>
          <w:rFonts w:ascii="Times New Roman" w:hAnsi="Times New Roman" w:cs="Times New Roman"/>
          <w:color w:val="auto"/>
          <w:sz w:val="28"/>
          <w:szCs w:val="26"/>
          <w:lang w:eastAsia="zh-CN"/>
        </w:rPr>
        <w:t xml:space="preserve"> 500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Алтай – Таврическая ориентировочной пр</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тяженностью 770 км</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Реконструкция ПС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r w:rsidRPr="00081DDB">
        <w:rPr>
          <w:rFonts w:ascii="Times New Roman" w:hAnsi="Times New Roman" w:cs="Times New Roman"/>
          <w:color w:val="auto"/>
          <w:sz w:val="28"/>
          <w:szCs w:val="26"/>
          <w:lang w:eastAsia="zh-CN"/>
        </w:rPr>
        <w:t>Шебалинская</w:t>
      </w:r>
      <w:proofErr w:type="spellEnd"/>
      <w:r w:rsidRPr="00081DDB">
        <w:rPr>
          <w:rFonts w:ascii="Times New Roman" w:hAnsi="Times New Roman" w:cs="Times New Roman"/>
          <w:color w:val="auto"/>
          <w:sz w:val="28"/>
          <w:szCs w:val="26"/>
          <w:lang w:eastAsia="zh-CN"/>
        </w:rPr>
        <w:t xml:space="preserve"> с заменой трансформаторов Т-1-2,5 110/10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и Т-2-2,5 110/10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2,5 МВА каждый на два тран</w:t>
      </w:r>
      <w:r w:rsidRPr="00081DDB">
        <w:rPr>
          <w:rFonts w:ascii="Times New Roman" w:hAnsi="Times New Roman" w:cs="Times New Roman"/>
          <w:color w:val="auto"/>
          <w:sz w:val="28"/>
          <w:szCs w:val="26"/>
          <w:lang w:eastAsia="zh-CN"/>
        </w:rPr>
        <w:t>с</w:t>
      </w:r>
      <w:r w:rsidRPr="00081DDB">
        <w:rPr>
          <w:rFonts w:ascii="Times New Roman" w:hAnsi="Times New Roman" w:cs="Times New Roman"/>
          <w:color w:val="auto"/>
          <w:sz w:val="28"/>
          <w:szCs w:val="26"/>
          <w:lang w:eastAsia="zh-CN"/>
        </w:rPr>
        <w:t xml:space="preserve">форматора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6,3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Реконструкция ПС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r w:rsidRPr="00081DDB">
        <w:rPr>
          <w:rFonts w:ascii="Times New Roman" w:hAnsi="Times New Roman" w:cs="Times New Roman"/>
          <w:color w:val="auto"/>
          <w:sz w:val="28"/>
          <w:szCs w:val="26"/>
          <w:lang w:eastAsia="zh-CN"/>
        </w:rPr>
        <w:t>Эликманарская</w:t>
      </w:r>
      <w:proofErr w:type="spellEnd"/>
      <w:r w:rsidRPr="00081DDB">
        <w:rPr>
          <w:rFonts w:ascii="Times New Roman" w:hAnsi="Times New Roman" w:cs="Times New Roman"/>
          <w:color w:val="auto"/>
          <w:sz w:val="28"/>
          <w:szCs w:val="26"/>
          <w:lang w:eastAsia="zh-CN"/>
        </w:rPr>
        <w:t xml:space="preserve"> с заменой трансформаторов Т-1-6,3 110/35/10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и Т-2-6,3 110/35/10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6,3 МВА каждый на два трансформатора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16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Строительство ПС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gramStart"/>
      <w:r w:rsidRPr="00081DDB">
        <w:rPr>
          <w:rFonts w:ascii="Times New Roman" w:hAnsi="Times New Roman" w:cs="Times New Roman"/>
          <w:color w:val="auto"/>
          <w:sz w:val="28"/>
          <w:szCs w:val="26"/>
          <w:lang w:eastAsia="zh-CN"/>
        </w:rPr>
        <w:t>Ковыльная</w:t>
      </w:r>
      <w:proofErr w:type="gramEnd"/>
      <w:r w:rsidRPr="00081DDB">
        <w:rPr>
          <w:rFonts w:ascii="Times New Roman" w:hAnsi="Times New Roman" w:cs="Times New Roman"/>
          <w:color w:val="auto"/>
          <w:sz w:val="28"/>
          <w:szCs w:val="26"/>
          <w:lang w:eastAsia="zh-CN"/>
        </w:rPr>
        <w:t xml:space="preserve"> с двумя трансформаторами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16 МВА каждый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Строительство заходов КВЛ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r w:rsidRPr="00081DDB">
        <w:rPr>
          <w:rFonts w:ascii="Times New Roman" w:hAnsi="Times New Roman" w:cs="Times New Roman"/>
          <w:color w:val="auto"/>
          <w:sz w:val="28"/>
          <w:szCs w:val="26"/>
          <w:lang w:eastAsia="zh-CN"/>
        </w:rPr>
        <w:t>Власиха</w:t>
      </w:r>
      <w:proofErr w:type="spellEnd"/>
      <w:r w:rsidRPr="00081DDB">
        <w:rPr>
          <w:rFonts w:ascii="Times New Roman" w:hAnsi="Times New Roman" w:cs="Times New Roman"/>
          <w:color w:val="auto"/>
          <w:sz w:val="28"/>
          <w:szCs w:val="26"/>
          <w:lang w:eastAsia="zh-CN"/>
        </w:rPr>
        <w:t xml:space="preserve"> – </w:t>
      </w:r>
      <w:proofErr w:type="spellStart"/>
      <w:r w:rsidRPr="00081DDB">
        <w:rPr>
          <w:rFonts w:ascii="Times New Roman" w:hAnsi="Times New Roman" w:cs="Times New Roman"/>
          <w:color w:val="auto"/>
          <w:sz w:val="28"/>
          <w:szCs w:val="26"/>
          <w:lang w:eastAsia="zh-CN"/>
        </w:rPr>
        <w:t>Топчихинская</w:t>
      </w:r>
      <w:proofErr w:type="spellEnd"/>
      <w:r w:rsidRPr="00081DDB">
        <w:rPr>
          <w:rFonts w:ascii="Times New Roman" w:hAnsi="Times New Roman" w:cs="Times New Roman"/>
          <w:color w:val="auto"/>
          <w:sz w:val="28"/>
          <w:szCs w:val="26"/>
          <w:lang w:eastAsia="zh-CN"/>
        </w:rPr>
        <w:t xml:space="preserve"> (КВЛ ВТ-111) на ПС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gramStart"/>
      <w:r w:rsidRPr="00081DDB">
        <w:rPr>
          <w:rFonts w:ascii="Times New Roman" w:hAnsi="Times New Roman" w:cs="Times New Roman"/>
          <w:color w:val="auto"/>
          <w:sz w:val="28"/>
          <w:szCs w:val="26"/>
          <w:lang w:eastAsia="zh-CN"/>
        </w:rPr>
        <w:t>Ковыльная</w:t>
      </w:r>
      <w:proofErr w:type="gramEnd"/>
      <w:r w:rsidRPr="00081DDB">
        <w:rPr>
          <w:rFonts w:ascii="Times New Roman" w:hAnsi="Times New Roman" w:cs="Times New Roman"/>
          <w:color w:val="auto"/>
          <w:sz w:val="28"/>
          <w:szCs w:val="26"/>
          <w:lang w:eastAsia="zh-CN"/>
        </w:rPr>
        <w:t xml:space="preserve"> ориентировочной протяженностью 0,1 км ка</w:t>
      </w:r>
      <w:r w:rsidRPr="00081DDB">
        <w:rPr>
          <w:rFonts w:ascii="Times New Roman" w:hAnsi="Times New Roman" w:cs="Times New Roman"/>
          <w:color w:val="auto"/>
          <w:sz w:val="28"/>
          <w:szCs w:val="26"/>
          <w:lang w:eastAsia="zh-CN"/>
        </w:rPr>
        <w:t>ж</w:t>
      </w:r>
      <w:r w:rsidRPr="00081DDB">
        <w:rPr>
          <w:rFonts w:ascii="Times New Roman" w:hAnsi="Times New Roman" w:cs="Times New Roman"/>
          <w:color w:val="auto"/>
          <w:sz w:val="28"/>
          <w:szCs w:val="26"/>
          <w:lang w:eastAsia="zh-CN"/>
        </w:rPr>
        <w:t>дый</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Реконструкция ПС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Предгорная с заменой трансформатора Т-1 110/10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6,3 МВА на трансформатор 110/10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мощностью 10 МВА</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Создание на ПС 220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proofErr w:type="gramStart"/>
      <w:r w:rsidRPr="00081DDB">
        <w:rPr>
          <w:rFonts w:ascii="Times New Roman" w:hAnsi="Times New Roman" w:cs="Times New Roman"/>
          <w:color w:val="auto"/>
          <w:sz w:val="28"/>
          <w:szCs w:val="26"/>
          <w:lang w:eastAsia="zh-CN"/>
        </w:rPr>
        <w:t>Бийская</w:t>
      </w:r>
      <w:proofErr w:type="spellEnd"/>
      <w:proofErr w:type="gramEnd"/>
      <w:r w:rsidRPr="00081DDB">
        <w:rPr>
          <w:rFonts w:ascii="Times New Roman" w:hAnsi="Times New Roman" w:cs="Times New Roman"/>
          <w:color w:val="auto"/>
          <w:sz w:val="28"/>
          <w:szCs w:val="26"/>
          <w:lang w:eastAsia="zh-CN"/>
        </w:rPr>
        <w:t xml:space="preserve"> устройств: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АОПО </w:t>
      </w:r>
      <w:proofErr w:type="gramStart"/>
      <w:r w:rsidRPr="00081DDB">
        <w:rPr>
          <w:rFonts w:ascii="Times New Roman" w:hAnsi="Times New Roman" w:cs="Times New Roman"/>
          <w:color w:val="auto"/>
          <w:sz w:val="28"/>
          <w:szCs w:val="26"/>
          <w:lang w:eastAsia="zh-CN"/>
        </w:rPr>
        <w:t>ВЛ</w:t>
      </w:r>
      <w:proofErr w:type="gramEnd"/>
      <w:r w:rsidRPr="00081DDB">
        <w:rPr>
          <w:rFonts w:ascii="Times New Roman" w:hAnsi="Times New Roman" w:cs="Times New Roman"/>
          <w:color w:val="auto"/>
          <w:sz w:val="28"/>
          <w:szCs w:val="26"/>
          <w:lang w:eastAsia="zh-CN"/>
        </w:rPr>
        <w:t xml:space="preserve">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r w:rsidRPr="00081DDB">
        <w:rPr>
          <w:rFonts w:ascii="Times New Roman" w:hAnsi="Times New Roman" w:cs="Times New Roman"/>
          <w:color w:val="auto"/>
          <w:sz w:val="28"/>
          <w:szCs w:val="26"/>
          <w:lang w:eastAsia="zh-CN"/>
        </w:rPr>
        <w:t>Бийская</w:t>
      </w:r>
      <w:proofErr w:type="spellEnd"/>
      <w:r w:rsidRPr="00081DDB">
        <w:rPr>
          <w:rFonts w:ascii="Times New Roman" w:hAnsi="Times New Roman" w:cs="Times New Roman"/>
          <w:color w:val="auto"/>
          <w:sz w:val="28"/>
          <w:szCs w:val="26"/>
          <w:lang w:eastAsia="zh-CN"/>
        </w:rPr>
        <w:t xml:space="preserve"> – Заречная I цепь с отпайкой на ПС </w:t>
      </w:r>
      <w:proofErr w:type="spellStart"/>
      <w:r w:rsidRPr="00081DDB">
        <w:rPr>
          <w:rFonts w:ascii="Times New Roman" w:hAnsi="Times New Roman" w:cs="Times New Roman"/>
          <w:color w:val="auto"/>
          <w:sz w:val="28"/>
          <w:szCs w:val="26"/>
          <w:lang w:eastAsia="zh-CN"/>
        </w:rPr>
        <w:t>Угренё</w:t>
      </w:r>
      <w:r w:rsidRPr="00081DDB">
        <w:rPr>
          <w:rFonts w:ascii="Times New Roman" w:hAnsi="Times New Roman" w:cs="Times New Roman"/>
          <w:color w:val="auto"/>
          <w:sz w:val="28"/>
          <w:szCs w:val="26"/>
          <w:lang w:eastAsia="zh-CN"/>
        </w:rPr>
        <w:t>в</w:t>
      </w:r>
      <w:r w:rsidRPr="00081DDB">
        <w:rPr>
          <w:rFonts w:ascii="Times New Roman" w:hAnsi="Times New Roman" w:cs="Times New Roman"/>
          <w:color w:val="auto"/>
          <w:sz w:val="28"/>
          <w:szCs w:val="26"/>
          <w:lang w:eastAsia="zh-CN"/>
        </w:rPr>
        <w:t>ская</w:t>
      </w:r>
      <w:proofErr w:type="spellEnd"/>
      <w:r w:rsidRPr="00081DDB">
        <w:rPr>
          <w:rFonts w:ascii="Times New Roman" w:hAnsi="Times New Roman" w:cs="Times New Roman"/>
          <w:color w:val="auto"/>
          <w:sz w:val="28"/>
          <w:szCs w:val="26"/>
          <w:lang w:eastAsia="zh-CN"/>
        </w:rPr>
        <w:t xml:space="preserve"> (ВЛ БЗ-165) с действием на ОН; </w:t>
      </w:r>
    </w:p>
    <w:p w:rsidR="008D25A9" w:rsidRPr="00081DDB" w:rsidRDefault="008D25A9" w:rsidP="008D25A9">
      <w:pPr>
        <w:pStyle w:val="Default"/>
        <w:ind w:firstLine="709"/>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 АОПО </w:t>
      </w:r>
      <w:proofErr w:type="gramStart"/>
      <w:r w:rsidRPr="00081DDB">
        <w:rPr>
          <w:rFonts w:ascii="Times New Roman" w:hAnsi="Times New Roman" w:cs="Times New Roman"/>
          <w:color w:val="auto"/>
          <w:sz w:val="28"/>
          <w:szCs w:val="26"/>
          <w:lang w:eastAsia="zh-CN"/>
        </w:rPr>
        <w:t>ВЛ</w:t>
      </w:r>
      <w:proofErr w:type="gramEnd"/>
      <w:r w:rsidRPr="00081DDB">
        <w:rPr>
          <w:rFonts w:ascii="Times New Roman" w:hAnsi="Times New Roman" w:cs="Times New Roman"/>
          <w:color w:val="auto"/>
          <w:sz w:val="28"/>
          <w:szCs w:val="26"/>
          <w:lang w:eastAsia="zh-CN"/>
        </w:rPr>
        <w:t xml:space="preserve"> 110 </w:t>
      </w:r>
      <w:proofErr w:type="spellStart"/>
      <w:r w:rsidRPr="00081DDB">
        <w:rPr>
          <w:rFonts w:ascii="Times New Roman" w:hAnsi="Times New Roman" w:cs="Times New Roman"/>
          <w:color w:val="auto"/>
          <w:sz w:val="28"/>
          <w:szCs w:val="26"/>
          <w:lang w:eastAsia="zh-CN"/>
        </w:rPr>
        <w:t>кВ</w:t>
      </w:r>
      <w:proofErr w:type="spellEnd"/>
      <w:r w:rsidRPr="00081DDB">
        <w:rPr>
          <w:rFonts w:ascii="Times New Roman" w:hAnsi="Times New Roman" w:cs="Times New Roman"/>
          <w:color w:val="auto"/>
          <w:sz w:val="28"/>
          <w:szCs w:val="26"/>
          <w:lang w:eastAsia="zh-CN"/>
        </w:rPr>
        <w:t xml:space="preserve"> </w:t>
      </w:r>
      <w:proofErr w:type="spellStart"/>
      <w:r w:rsidRPr="00081DDB">
        <w:rPr>
          <w:rFonts w:ascii="Times New Roman" w:hAnsi="Times New Roman" w:cs="Times New Roman"/>
          <w:color w:val="auto"/>
          <w:sz w:val="28"/>
          <w:szCs w:val="26"/>
          <w:lang w:eastAsia="zh-CN"/>
        </w:rPr>
        <w:t>Бийская</w:t>
      </w:r>
      <w:proofErr w:type="spellEnd"/>
      <w:r w:rsidRPr="00081DDB">
        <w:rPr>
          <w:rFonts w:ascii="Times New Roman" w:hAnsi="Times New Roman" w:cs="Times New Roman"/>
          <w:color w:val="auto"/>
          <w:sz w:val="28"/>
          <w:szCs w:val="26"/>
          <w:lang w:eastAsia="zh-CN"/>
        </w:rPr>
        <w:t xml:space="preserve"> – Заречная II цепь с отпайкой на ПС </w:t>
      </w:r>
      <w:proofErr w:type="spellStart"/>
      <w:r w:rsidRPr="00081DDB">
        <w:rPr>
          <w:rFonts w:ascii="Times New Roman" w:hAnsi="Times New Roman" w:cs="Times New Roman"/>
          <w:color w:val="auto"/>
          <w:sz w:val="28"/>
          <w:szCs w:val="26"/>
          <w:lang w:eastAsia="zh-CN"/>
        </w:rPr>
        <w:t>Угр</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нёвская</w:t>
      </w:r>
      <w:proofErr w:type="spellEnd"/>
      <w:r w:rsidRPr="00081DDB">
        <w:rPr>
          <w:rFonts w:ascii="Times New Roman" w:hAnsi="Times New Roman" w:cs="Times New Roman"/>
          <w:color w:val="auto"/>
          <w:sz w:val="28"/>
          <w:szCs w:val="26"/>
          <w:lang w:eastAsia="zh-CN"/>
        </w:rPr>
        <w:t xml:space="preserve"> (ВЛ БЗ-166) с действием на ОН.</w:t>
      </w:r>
    </w:p>
    <w:p w:rsidR="008D25A9" w:rsidRPr="00081DDB" w:rsidRDefault="008D25A9" w:rsidP="008D25A9">
      <w:pPr>
        <w:pStyle w:val="Default"/>
        <w:ind w:firstLine="709"/>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lastRenderedPageBreak/>
        <w:t>Программа развитие электроэнергетики Республики Алтай не предста</w:t>
      </w:r>
      <w:r w:rsidRPr="00081DDB">
        <w:rPr>
          <w:rFonts w:ascii="Times New Roman" w:hAnsi="Times New Roman" w:cs="Times New Roman"/>
          <w:color w:val="auto"/>
          <w:sz w:val="28"/>
          <w:szCs w:val="26"/>
          <w:lang w:eastAsia="zh-CN"/>
        </w:rPr>
        <w:t>в</w:t>
      </w:r>
      <w:r w:rsidRPr="00081DDB">
        <w:rPr>
          <w:rFonts w:ascii="Times New Roman" w:hAnsi="Times New Roman" w:cs="Times New Roman"/>
          <w:color w:val="auto"/>
          <w:sz w:val="28"/>
          <w:szCs w:val="26"/>
          <w:lang w:eastAsia="zh-CN"/>
        </w:rPr>
        <w:t xml:space="preserve">лена, взаимосвязь со схемой и программой развития Единой энергетической системы России выявить не представляется возможность. </w:t>
      </w:r>
    </w:p>
    <w:p w:rsidR="000144A7" w:rsidRPr="00081DDB" w:rsidRDefault="000144A7" w:rsidP="00153495">
      <w:pPr>
        <w:pStyle w:val="Default"/>
        <w:jc w:val="both"/>
        <w:rPr>
          <w:rFonts w:ascii="Times New Roman" w:hAnsi="Times New Roman" w:cs="Times New Roman"/>
          <w:color w:val="auto"/>
          <w:sz w:val="28"/>
          <w:szCs w:val="26"/>
          <w:lang w:eastAsia="zh-CN"/>
        </w:rPr>
      </w:pPr>
    </w:p>
    <w:p w:rsidR="00153495" w:rsidRPr="00081DDB" w:rsidRDefault="00153495" w:rsidP="008D25A9">
      <w:pPr>
        <w:pStyle w:val="1"/>
        <w:numPr>
          <w:ilvl w:val="1"/>
          <w:numId w:val="36"/>
        </w:numPr>
        <w:ind w:left="0" w:firstLine="709"/>
        <w:rPr>
          <w:bCs w:val="0"/>
          <w:szCs w:val="28"/>
        </w:rPr>
      </w:pPr>
      <w:bookmarkStart w:id="80" w:name="_Toc137036019"/>
      <w:r w:rsidRPr="00081DDB">
        <w:rPr>
          <w:bCs w:val="0"/>
          <w:szCs w:val="28"/>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80"/>
      <w:r w:rsidRPr="00081DDB">
        <w:rPr>
          <w:bCs w:val="0"/>
          <w:szCs w:val="28"/>
        </w:rPr>
        <w:t xml:space="preserve"> </w:t>
      </w:r>
    </w:p>
    <w:p w:rsidR="00153495" w:rsidRPr="00081DDB" w:rsidRDefault="00153495" w:rsidP="008D25A9">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Предложения по строительству генерирующих объектов, функционир</w:t>
      </w:r>
      <w:r w:rsidRPr="00081DDB">
        <w:rPr>
          <w:rFonts w:ascii="Times New Roman" w:hAnsi="Times New Roman" w:cs="Times New Roman"/>
          <w:color w:val="auto"/>
          <w:sz w:val="28"/>
          <w:szCs w:val="26"/>
          <w:lang w:eastAsia="zh-CN"/>
        </w:rPr>
        <w:t>у</w:t>
      </w:r>
      <w:r w:rsidRPr="00081DDB">
        <w:rPr>
          <w:rFonts w:ascii="Times New Roman" w:hAnsi="Times New Roman" w:cs="Times New Roman"/>
          <w:color w:val="auto"/>
          <w:sz w:val="28"/>
          <w:szCs w:val="26"/>
          <w:lang w:eastAsia="zh-CN"/>
        </w:rPr>
        <w:t>ющих в режиме комбинированной выработки электрической и тепловой эне</w:t>
      </w:r>
      <w:r w:rsidRPr="00081DDB">
        <w:rPr>
          <w:rFonts w:ascii="Times New Roman" w:hAnsi="Times New Roman" w:cs="Times New Roman"/>
          <w:color w:val="auto"/>
          <w:sz w:val="28"/>
          <w:szCs w:val="26"/>
          <w:lang w:eastAsia="zh-CN"/>
        </w:rPr>
        <w:t>р</w:t>
      </w:r>
      <w:r w:rsidRPr="00081DDB">
        <w:rPr>
          <w:rFonts w:ascii="Times New Roman" w:hAnsi="Times New Roman" w:cs="Times New Roman"/>
          <w:color w:val="auto"/>
          <w:sz w:val="28"/>
          <w:szCs w:val="26"/>
          <w:lang w:eastAsia="zh-CN"/>
        </w:rPr>
        <w:t>гии, в настоящем документе не пре</w:t>
      </w:r>
      <w:r w:rsidR="008D25A9" w:rsidRPr="00081DDB">
        <w:rPr>
          <w:rFonts w:ascii="Times New Roman" w:hAnsi="Times New Roman" w:cs="Times New Roman"/>
          <w:color w:val="auto"/>
          <w:sz w:val="28"/>
          <w:szCs w:val="26"/>
          <w:lang w:eastAsia="zh-CN"/>
        </w:rPr>
        <w:t xml:space="preserve">дусмотрены. </w:t>
      </w:r>
    </w:p>
    <w:p w:rsidR="00153495" w:rsidRPr="00081DDB" w:rsidRDefault="00153495" w:rsidP="008D25A9">
      <w:pPr>
        <w:pStyle w:val="1"/>
        <w:numPr>
          <w:ilvl w:val="1"/>
          <w:numId w:val="36"/>
        </w:numPr>
        <w:ind w:left="0" w:firstLine="709"/>
        <w:rPr>
          <w:bCs w:val="0"/>
          <w:szCs w:val="28"/>
        </w:rPr>
      </w:pPr>
      <w:bookmarkStart w:id="81" w:name="_Toc137036020"/>
      <w:r w:rsidRPr="00081DDB">
        <w:rPr>
          <w:bCs w:val="0"/>
          <w:szCs w:val="28"/>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81"/>
      <w:r w:rsidRPr="00081DDB">
        <w:rPr>
          <w:bCs w:val="0"/>
          <w:szCs w:val="28"/>
        </w:rPr>
        <w:t xml:space="preserve"> </w:t>
      </w:r>
    </w:p>
    <w:p w:rsidR="00153495" w:rsidRPr="00081DDB" w:rsidRDefault="00153495" w:rsidP="0020001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Схема водоснабжения и водоотведения </w:t>
      </w:r>
      <w:r w:rsidR="00200017" w:rsidRPr="00081DDB">
        <w:rPr>
          <w:rFonts w:ascii="Times New Roman" w:hAnsi="Times New Roman" w:cs="Times New Roman"/>
          <w:color w:val="auto"/>
          <w:sz w:val="28"/>
          <w:szCs w:val="26"/>
          <w:lang w:eastAsia="zh-CN"/>
        </w:rPr>
        <w:t>не представлена,</w:t>
      </w:r>
      <w:r w:rsidRPr="00081DDB">
        <w:rPr>
          <w:rFonts w:ascii="Times New Roman" w:hAnsi="Times New Roman" w:cs="Times New Roman"/>
          <w:color w:val="auto"/>
          <w:sz w:val="28"/>
          <w:szCs w:val="26"/>
          <w:lang w:eastAsia="zh-CN"/>
        </w:rPr>
        <w:t xml:space="preserve"> </w:t>
      </w:r>
      <w:r w:rsidR="00200017" w:rsidRPr="00081DDB">
        <w:rPr>
          <w:rFonts w:ascii="Times New Roman" w:hAnsi="Times New Roman" w:cs="Times New Roman"/>
          <w:color w:val="auto"/>
          <w:sz w:val="28"/>
          <w:szCs w:val="26"/>
          <w:lang w:eastAsia="zh-CN"/>
        </w:rPr>
        <w:t>взаимосвязь с программой развития Единой энергетической системы России и программой развития электроэнергетики Республики Алтай выявить не представляется во</w:t>
      </w:r>
      <w:r w:rsidR="00200017" w:rsidRPr="00081DDB">
        <w:rPr>
          <w:rFonts w:ascii="Times New Roman" w:hAnsi="Times New Roman" w:cs="Times New Roman"/>
          <w:color w:val="auto"/>
          <w:sz w:val="28"/>
          <w:szCs w:val="26"/>
          <w:lang w:eastAsia="zh-CN"/>
        </w:rPr>
        <w:t>з</w:t>
      </w:r>
      <w:r w:rsidR="00200017" w:rsidRPr="00081DDB">
        <w:rPr>
          <w:rFonts w:ascii="Times New Roman" w:hAnsi="Times New Roman" w:cs="Times New Roman"/>
          <w:color w:val="auto"/>
          <w:sz w:val="28"/>
          <w:szCs w:val="26"/>
          <w:lang w:eastAsia="zh-CN"/>
        </w:rPr>
        <w:t>можность.</w:t>
      </w:r>
    </w:p>
    <w:p w:rsidR="00153495" w:rsidRPr="00081DDB" w:rsidRDefault="00153495" w:rsidP="00153495">
      <w:pPr>
        <w:pStyle w:val="Default"/>
        <w:ind w:firstLine="708"/>
        <w:jc w:val="both"/>
        <w:rPr>
          <w:rFonts w:ascii="Times New Roman" w:hAnsi="Times New Roman" w:cs="Times New Roman"/>
          <w:sz w:val="23"/>
          <w:szCs w:val="23"/>
        </w:rPr>
      </w:pPr>
    </w:p>
    <w:p w:rsidR="00153495" w:rsidRPr="00081DDB" w:rsidRDefault="00153495" w:rsidP="008D25A9">
      <w:pPr>
        <w:pStyle w:val="1"/>
        <w:numPr>
          <w:ilvl w:val="1"/>
          <w:numId w:val="36"/>
        </w:numPr>
        <w:ind w:left="0" w:firstLine="709"/>
        <w:rPr>
          <w:bCs w:val="0"/>
          <w:szCs w:val="28"/>
        </w:rPr>
      </w:pPr>
      <w:bookmarkStart w:id="82" w:name="_Toc137036021"/>
      <w:r w:rsidRPr="00081DDB">
        <w:rPr>
          <w:bCs w:val="0"/>
          <w:szCs w:val="28"/>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2"/>
      <w:r w:rsidRPr="00081DDB">
        <w:rPr>
          <w:bCs w:val="0"/>
          <w:szCs w:val="28"/>
        </w:rPr>
        <w:t xml:space="preserve"> </w:t>
      </w:r>
    </w:p>
    <w:p w:rsidR="00153495" w:rsidRPr="00081DDB" w:rsidRDefault="00153495" w:rsidP="00200017">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 xml:space="preserve">При корректировке схемы водоснабжения и МО </w:t>
      </w:r>
      <w:proofErr w:type="spellStart"/>
      <w:r w:rsidR="00200017" w:rsidRPr="00081DDB">
        <w:rPr>
          <w:rFonts w:ascii="Times New Roman" w:hAnsi="Times New Roman" w:cs="Times New Roman"/>
          <w:color w:val="auto"/>
          <w:sz w:val="28"/>
          <w:szCs w:val="26"/>
          <w:lang w:eastAsia="zh-CN"/>
        </w:rPr>
        <w:t>Майминское</w:t>
      </w:r>
      <w:proofErr w:type="spellEnd"/>
      <w:r w:rsidR="00200017" w:rsidRPr="00081DDB">
        <w:rPr>
          <w:rFonts w:ascii="Times New Roman" w:hAnsi="Times New Roman" w:cs="Times New Roman"/>
          <w:color w:val="auto"/>
          <w:sz w:val="28"/>
          <w:szCs w:val="26"/>
          <w:lang w:eastAsia="zh-CN"/>
        </w:rPr>
        <w:t xml:space="preserve"> сельское поселение необходимо учесть</w:t>
      </w:r>
      <w:r w:rsidRPr="00081DDB">
        <w:rPr>
          <w:rFonts w:ascii="Times New Roman" w:hAnsi="Times New Roman" w:cs="Times New Roman"/>
          <w:color w:val="auto"/>
          <w:sz w:val="28"/>
          <w:szCs w:val="26"/>
          <w:lang w:eastAsia="zh-CN"/>
        </w:rPr>
        <w:t xml:space="preserve"> прогнозные годовые расходы воды на компенс</w:t>
      </w:r>
      <w:r w:rsidRPr="00081DDB">
        <w:rPr>
          <w:rFonts w:ascii="Times New Roman" w:hAnsi="Times New Roman" w:cs="Times New Roman"/>
          <w:color w:val="auto"/>
          <w:sz w:val="28"/>
          <w:szCs w:val="26"/>
          <w:lang w:eastAsia="zh-CN"/>
        </w:rPr>
        <w:t>а</w:t>
      </w:r>
      <w:r w:rsidRPr="00081DDB">
        <w:rPr>
          <w:rFonts w:ascii="Times New Roman" w:hAnsi="Times New Roman" w:cs="Times New Roman"/>
          <w:color w:val="auto"/>
          <w:sz w:val="28"/>
          <w:szCs w:val="26"/>
          <w:lang w:eastAsia="zh-CN"/>
        </w:rPr>
        <w:t>цию потерь и затрат теплоносителя при передаче тепловой энергии</w:t>
      </w:r>
      <w:r w:rsidR="00200017" w:rsidRPr="00081DDB">
        <w:rPr>
          <w:rFonts w:ascii="Times New Roman" w:hAnsi="Times New Roman" w:cs="Times New Roman"/>
          <w:color w:val="auto"/>
          <w:sz w:val="28"/>
          <w:szCs w:val="26"/>
          <w:lang w:eastAsia="zh-CN"/>
        </w:rPr>
        <w:t>.</w:t>
      </w:r>
      <w:r w:rsidRPr="00081DDB">
        <w:rPr>
          <w:rFonts w:ascii="Times New Roman" w:hAnsi="Times New Roman" w:cs="Times New Roman"/>
          <w:color w:val="auto"/>
          <w:sz w:val="28"/>
          <w:szCs w:val="26"/>
          <w:lang w:eastAsia="zh-CN"/>
        </w:rPr>
        <w:t xml:space="preserve"> </w:t>
      </w:r>
    </w:p>
    <w:p w:rsidR="00153495" w:rsidRPr="00081DDB" w:rsidRDefault="00153495" w:rsidP="002F7D11">
      <w:pPr>
        <w:pStyle w:val="Default"/>
        <w:ind w:firstLine="708"/>
        <w:jc w:val="both"/>
        <w:rPr>
          <w:rFonts w:ascii="Times New Roman" w:hAnsi="Times New Roman" w:cs="Times New Roman"/>
          <w:color w:val="auto"/>
          <w:sz w:val="28"/>
          <w:szCs w:val="26"/>
          <w:lang w:eastAsia="zh-CN"/>
        </w:rPr>
      </w:pPr>
      <w:r w:rsidRPr="00081DDB">
        <w:rPr>
          <w:rFonts w:ascii="Times New Roman" w:hAnsi="Times New Roman" w:cs="Times New Roman"/>
          <w:color w:val="auto"/>
          <w:sz w:val="28"/>
          <w:szCs w:val="26"/>
          <w:lang w:eastAsia="zh-CN"/>
        </w:rPr>
        <w:t>Прогнозные годовые расходы воды на компенсацию потерь и затрат те</w:t>
      </w:r>
      <w:r w:rsidRPr="00081DDB">
        <w:rPr>
          <w:rFonts w:ascii="Times New Roman" w:hAnsi="Times New Roman" w:cs="Times New Roman"/>
          <w:color w:val="auto"/>
          <w:sz w:val="28"/>
          <w:szCs w:val="26"/>
          <w:lang w:eastAsia="zh-CN"/>
        </w:rPr>
        <w:t>п</w:t>
      </w:r>
      <w:r w:rsidRPr="00081DDB">
        <w:rPr>
          <w:rFonts w:ascii="Times New Roman" w:hAnsi="Times New Roman" w:cs="Times New Roman"/>
          <w:color w:val="auto"/>
          <w:sz w:val="28"/>
          <w:szCs w:val="26"/>
          <w:lang w:eastAsia="zh-CN"/>
        </w:rPr>
        <w:t>лоносителя при передаче тепловой энергии представлены в разделе 3 настоящ</w:t>
      </w:r>
      <w:r w:rsidRPr="00081DDB">
        <w:rPr>
          <w:rFonts w:ascii="Times New Roman" w:hAnsi="Times New Roman" w:cs="Times New Roman"/>
          <w:color w:val="auto"/>
          <w:sz w:val="28"/>
          <w:szCs w:val="26"/>
          <w:lang w:eastAsia="zh-CN"/>
        </w:rPr>
        <w:t>е</w:t>
      </w:r>
      <w:r w:rsidRPr="00081DDB">
        <w:rPr>
          <w:rFonts w:ascii="Times New Roman" w:hAnsi="Times New Roman" w:cs="Times New Roman"/>
          <w:color w:val="auto"/>
          <w:sz w:val="28"/>
          <w:szCs w:val="26"/>
          <w:lang w:eastAsia="zh-CN"/>
        </w:rPr>
        <w:t>го документа и в документе «Обосновывающие материалы к схеме теплосна</w:t>
      </w:r>
      <w:r w:rsidRPr="00081DDB">
        <w:rPr>
          <w:rFonts w:ascii="Times New Roman" w:hAnsi="Times New Roman" w:cs="Times New Roman"/>
          <w:color w:val="auto"/>
          <w:sz w:val="28"/>
          <w:szCs w:val="26"/>
          <w:lang w:eastAsia="zh-CN"/>
        </w:rPr>
        <w:t>б</w:t>
      </w:r>
      <w:r w:rsidRPr="00081DDB">
        <w:rPr>
          <w:rFonts w:ascii="Times New Roman" w:hAnsi="Times New Roman" w:cs="Times New Roman"/>
          <w:color w:val="auto"/>
          <w:sz w:val="28"/>
          <w:szCs w:val="26"/>
          <w:lang w:eastAsia="zh-CN"/>
        </w:rPr>
        <w:t xml:space="preserve">жения МО </w:t>
      </w:r>
      <w:proofErr w:type="spellStart"/>
      <w:r w:rsidR="00B7083C" w:rsidRPr="00081DDB">
        <w:rPr>
          <w:rFonts w:ascii="Times New Roman" w:hAnsi="Times New Roman" w:cs="Times New Roman"/>
          <w:color w:val="auto"/>
          <w:sz w:val="28"/>
          <w:szCs w:val="26"/>
          <w:lang w:eastAsia="zh-CN"/>
        </w:rPr>
        <w:t>Майминское</w:t>
      </w:r>
      <w:proofErr w:type="spellEnd"/>
      <w:r w:rsidR="00B7083C" w:rsidRPr="00081DDB">
        <w:rPr>
          <w:rFonts w:ascii="Times New Roman" w:hAnsi="Times New Roman" w:cs="Times New Roman"/>
          <w:color w:val="auto"/>
          <w:sz w:val="28"/>
          <w:szCs w:val="26"/>
          <w:lang w:eastAsia="zh-CN"/>
        </w:rPr>
        <w:t xml:space="preserve"> сельское поселение </w:t>
      </w:r>
      <w:r w:rsidRPr="00081DDB">
        <w:rPr>
          <w:rFonts w:ascii="Times New Roman" w:hAnsi="Times New Roman" w:cs="Times New Roman"/>
          <w:color w:val="auto"/>
          <w:sz w:val="28"/>
          <w:szCs w:val="26"/>
          <w:lang w:eastAsia="zh-CN"/>
        </w:rPr>
        <w:t xml:space="preserve">на период </w:t>
      </w:r>
      <w:r w:rsidR="002C5C17" w:rsidRPr="00081DDB">
        <w:rPr>
          <w:rFonts w:ascii="Times New Roman" w:hAnsi="Times New Roman" w:cs="Times New Roman"/>
          <w:color w:val="auto"/>
          <w:sz w:val="28"/>
          <w:szCs w:val="26"/>
          <w:lang w:eastAsia="zh-CN"/>
        </w:rPr>
        <w:t>до 2032</w:t>
      </w:r>
      <w:r w:rsidRPr="00081DDB">
        <w:rPr>
          <w:rFonts w:ascii="Times New Roman" w:hAnsi="Times New Roman" w:cs="Times New Roman"/>
          <w:color w:val="auto"/>
          <w:sz w:val="28"/>
          <w:szCs w:val="26"/>
          <w:lang w:eastAsia="zh-CN"/>
        </w:rPr>
        <w:t xml:space="preserve"> года. Глава 6 «Существующие и перспективные балансы производительности водоподгот</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 xml:space="preserve">вительных установок и максимального потребления теплоносителя </w:t>
      </w:r>
      <w:proofErr w:type="spellStart"/>
      <w:r w:rsidRPr="00081DDB">
        <w:rPr>
          <w:rFonts w:ascii="Times New Roman" w:hAnsi="Times New Roman" w:cs="Times New Roman"/>
          <w:color w:val="auto"/>
          <w:sz w:val="28"/>
          <w:szCs w:val="26"/>
          <w:lang w:eastAsia="zh-CN"/>
        </w:rPr>
        <w:t>теплоп</w:t>
      </w:r>
      <w:r w:rsidRPr="00081DDB">
        <w:rPr>
          <w:rFonts w:ascii="Times New Roman" w:hAnsi="Times New Roman" w:cs="Times New Roman"/>
          <w:color w:val="auto"/>
          <w:sz w:val="28"/>
          <w:szCs w:val="26"/>
          <w:lang w:eastAsia="zh-CN"/>
        </w:rPr>
        <w:t>о</w:t>
      </w:r>
      <w:r w:rsidRPr="00081DDB">
        <w:rPr>
          <w:rFonts w:ascii="Times New Roman" w:hAnsi="Times New Roman" w:cs="Times New Roman"/>
          <w:color w:val="auto"/>
          <w:sz w:val="28"/>
          <w:szCs w:val="26"/>
          <w:lang w:eastAsia="zh-CN"/>
        </w:rPr>
        <w:t>требляющими</w:t>
      </w:r>
      <w:proofErr w:type="spellEnd"/>
      <w:r w:rsidRPr="00081DDB">
        <w:rPr>
          <w:rFonts w:ascii="Times New Roman" w:hAnsi="Times New Roman" w:cs="Times New Roman"/>
          <w:color w:val="auto"/>
          <w:sz w:val="28"/>
          <w:szCs w:val="26"/>
          <w:lang w:eastAsia="zh-CN"/>
        </w:rPr>
        <w:t xml:space="preserve"> установками потребителей, в том числе в аварийных режимах». </w:t>
      </w:r>
    </w:p>
    <w:p w:rsidR="005B7003" w:rsidRPr="00081DDB" w:rsidRDefault="005B7003">
      <w:pPr>
        <w:rPr>
          <w:b/>
          <w:bCs/>
          <w:kern w:val="32"/>
          <w:sz w:val="28"/>
          <w:szCs w:val="32"/>
          <w:lang w:val="x-none"/>
        </w:rPr>
      </w:pPr>
      <w:r w:rsidRPr="00081DDB">
        <w:br w:type="page"/>
      </w:r>
    </w:p>
    <w:p w:rsidR="00153495" w:rsidRPr="00081DDB" w:rsidRDefault="00153495" w:rsidP="000E580A">
      <w:pPr>
        <w:pStyle w:val="1"/>
        <w:numPr>
          <w:ilvl w:val="0"/>
          <w:numId w:val="36"/>
        </w:numPr>
        <w:ind w:left="0" w:firstLine="0"/>
        <w:jc w:val="center"/>
      </w:pPr>
      <w:bookmarkStart w:id="83" w:name="_Toc137036022"/>
      <w:r w:rsidRPr="00081DDB">
        <w:lastRenderedPageBreak/>
        <w:t xml:space="preserve">РАЗДЕЛ 14. ИНДИКАТОРЫ РАЗВИТИЯ СИСТЕМ ТЕПЛОСНАБЖЕНИЯ МО </w:t>
      </w:r>
      <w:r w:rsidR="00B7083C" w:rsidRPr="00081DDB">
        <w:t>МАЙМИНСКОЕ СЕЛЬСКОЕ ПОСЕЛЕНИЕ</w:t>
      </w:r>
      <w:bookmarkEnd w:id="83"/>
      <w:r w:rsidR="00B7083C" w:rsidRPr="00081DDB">
        <w:t xml:space="preserve">  </w:t>
      </w:r>
    </w:p>
    <w:p w:rsidR="008D25A9" w:rsidRPr="00081DDB" w:rsidRDefault="008D25A9" w:rsidP="008D25A9">
      <w:pPr>
        <w:ind w:firstLine="709"/>
        <w:jc w:val="both"/>
        <w:rPr>
          <w:rFonts w:eastAsia="Calibri"/>
          <w:color w:val="000000"/>
          <w:kern w:val="28"/>
          <w:sz w:val="28"/>
          <w:szCs w:val="28"/>
        </w:rPr>
      </w:pPr>
      <w:r w:rsidRPr="00081DDB">
        <w:rPr>
          <w:rFonts w:eastAsia="Calibri"/>
          <w:color w:val="000000"/>
          <w:kern w:val="28"/>
          <w:sz w:val="28"/>
          <w:szCs w:val="28"/>
        </w:rPr>
        <w:t xml:space="preserve">Индикаторы развития систем теплоснабжения МО </w:t>
      </w:r>
      <w:proofErr w:type="spellStart"/>
      <w:r w:rsidRPr="00081DDB">
        <w:rPr>
          <w:rFonts w:eastAsia="Calibri"/>
          <w:color w:val="000000"/>
          <w:kern w:val="28"/>
          <w:sz w:val="28"/>
          <w:szCs w:val="28"/>
        </w:rPr>
        <w:t>Майминское</w:t>
      </w:r>
      <w:proofErr w:type="spellEnd"/>
      <w:r w:rsidRPr="00081DDB">
        <w:rPr>
          <w:rFonts w:eastAsia="Calibri"/>
          <w:color w:val="000000"/>
          <w:kern w:val="28"/>
          <w:sz w:val="28"/>
          <w:szCs w:val="28"/>
        </w:rPr>
        <w:t xml:space="preserve"> СП с</w:t>
      </w:r>
      <w:r w:rsidRPr="00081DDB">
        <w:rPr>
          <w:rFonts w:eastAsia="Calibri"/>
          <w:color w:val="000000"/>
          <w:kern w:val="28"/>
          <w:sz w:val="28"/>
          <w:szCs w:val="28"/>
        </w:rPr>
        <w:t>о</w:t>
      </w:r>
      <w:r w:rsidRPr="00081DDB">
        <w:rPr>
          <w:rFonts w:eastAsia="Calibri"/>
          <w:color w:val="000000"/>
          <w:kern w:val="28"/>
          <w:sz w:val="28"/>
          <w:szCs w:val="28"/>
        </w:rPr>
        <w:t>держат результаты оценки существующих и перспективных значений следу</w:t>
      </w:r>
      <w:r w:rsidRPr="00081DDB">
        <w:rPr>
          <w:rFonts w:eastAsia="Calibri"/>
          <w:color w:val="000000"/>
          <w:kern w:val="28"/>
          <w:sz w:val="28"/>
          <w:szCs w:val="28"/>
        </w:rPr>
        <w:t>ю</w:t>
      </w:r>
      <w:r w:rsidRPr="00081DDB">
        <w:rPr>
          <w:rFonts w:eastAsia="Calibri"/>
          <w:color w:val="000000"/>
          <w:kern w:val="28"/>
          <w:sz w:val="28"/>
          <w:szCs w:val="28"/>
        </w:rPr>
        <w:t>щих индикаторов развития систем теплоснабжения, рассчитанных в соотве</w:t>
      </w:r>
      <w:r w:rsidRPr="00081DDB">
        <w:rPr>
          <w:rFonts w:eastAsia="Calibri"/>
          <w:color w:val="000000"/>
          <w:kern w:val="28"/>
          <w:sz w:val="28"/>
          <w:szCs w:val="28"/>
        </w:rPr>
        <w:t>т</w:t>
      </w:r>
      <w:r w:rsidRPr="00081DDB">
        <w:rPr>
          <w:rFonts w:eastAsia="Calibri"/>
          <w:color w:val="000000"/>
          <w:kern w:val="28"/>
          <w:sz w:val="28"/>
          <w:szCs w:val="28"/>
        </w:rPr>
        <w:t>ствии с методическими указаниями по разработке схем теплоснабжения согла</w:t>
      </w:r>
      <w:r w:rsidRPr="00081DDB">
        <w:rPr>
          <w:rFonts w:eastAsia="Calibri"/>
          <w:color w:val="000000"/>
          <w:kern w:val="28"/>
          <w:sz w:val="28"/>
          <w:szCs w:val="28"/>
        </w:rPr>
        <w:t>с</w:t>
      </w:r>
      <w:r w:rsidRPr="00081DDB">
        <w:rPr>
          <w:rFonts w:eastAsia="Calibri"/>
          <w:color w:val="000000"/>
          <w:kern w:val="28"/>
          <w:sz w:val="28"/>
          <w:szCs w:val="28"/>
        </w:rPr>
        <w:t>но постановлению правительства Российской Федерации от 22 февраля 2012 года №154 «О требованиях к схемам теплоснабжения, порядку их разработки и утверждения».</w:t>
      </w:r>
    </w:p>
    <w:p w:rsidR="008D25A9" w:rsidRPr="00081DDB" w:rsidRDefault="008D25A9" w:rsidP="008D25A9">
      <w:pPr>
        <w:ind w:firstLine="709"/>
        <w:jc w:val="both"/>
        <w:rPr>
          <w:rFonts w:eastAsia="Calibri"/>
          <w:color w:val="000000"/>
          <w:kern w:val="28"/>
          <w:sz w:val="28"/>
          <w:szCs w:val="28"/>
        </w:rPr>
      </w:pPr>
      <w:r w:rsidRPr="00081DDB">
        <w:rPr>
          <w:rFonts w:eastAsia="Calibri"/>
          <w:color w:val="000000"/>
          <w:kern w:val="28"/>
          <w:sz w:val="28"/>
          <w:szCs w:val="28"/>
        </w:rPr>
        <w:t>Индикаторами развития системы теплоснабжения являются:</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а) количество прекращений подачи тепловой энергии, теплоносителя в результате технологических нарушений на тепловых сетях;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б) количество прекращений подачи тепловой энергии, теплоносителя в результате технологических нарушений на источниках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в) удельный расход условного топлива на единицу тепловой энергии, о</w:t>
      </w:r>
      <w:r w:rsidRPr="00081DDB">
        <w:rPr>
          <w:rFonts w:eastAsia="Calibri"/>
          <w:color w:val="000000"/>
          <w:sz w:val="28"/>
          <w:szCs w:val="28"/>
        </w:rPr>
        <w:t>т</w:t>
      </w:r>
      <w:r w:rsidRPr="00081DDB">
        <w:rPr>
          <w:rFonts w:eastAsia="Calibri"/>
          <w:color w:val="000000"/>
          <w:sz w:val="28"/>
          <w:szCs w:val="28"/>
        </w:rPr>
        <w:t xml:space="preserve">пускаемой с коллекторов источников тепловой энергии (отдельно для тепловых электрических станций и котельной);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г) отношение величины технологических потерь тепловой энергии, те</w:t>
      </w:r>
      <w:r w:rsidRPr="00081DDB">
        <w:rPr>
          <w:rFonts w:eastAsia="Calibri"/>
          <w:color w:val="000000"/>
          <w:sz w:val="28"/>
          <w:szCs w:val="28"/>
        </w:rPr>
        <w:t>п</w:t>
      </w:r>
      <w:r w:rsidRPr="00081DDB">
        <w:rPr>
          <w:rFonts w:eastAsia="Calibri"/>
          <w:color w:val="000000"/>
          <w:sz w:val="28"/>
          <w:szCs w:val="28"/>
        </w:rPr>
        <w:t xml:space="preserve">лоносителя к материальной характеристике тепловой сети;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д) коэффициент использования установленной тепловой мощности;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е) удельная материальная характеристика тепловых сетей, приведенная к расчетной тепловой нагрузке;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ж) доля тепловой энергии, выработанной в комбинированном режиме (как отношение величины тепловой энергии, отпущенной из отборов турб</w:t>
      </w:r>
      <w:r w:rsidRPr="00081DDB">
        <w:rPr>
          <w:rFonts w:eastAsia="Calibri"/>
          <w:color w:val="000000"/>
          <w:sz w:val="28"/>
          <w:szCs w:val="28"/>
        </w:rPr>
        <w:t>о</w:t>
      </w:r>
      <w:r w:rsidRPr="00081DDB">
        <w:rPr>
          <w:rFonts w:eastAsia="Calibri"/>
          <w:color w:val="000000"/>
          <w:sz w:val="28"/>
          <w:szCs w:val="28"/>
        </w:rPr>
        <w:t>агрегатов, к общей величине выработанной тепловой энергии в границах пос</w:t>
      </w:r>
      <w:r w:rsidRPr="00081DDB">
        <w:rPr>
          <w:rFonts w:eastAsia="Calibri"/>
          <w:color w:val="000000"/>
          <w:sz w:val="28"/>
          <w:szCs w:val="28"/>
        </w:rPr>
        <w:t>е</w:t>
      </w:r>
      <w:r w:rsidRPr="00081DDB">
        <w:rPr>
          <w:rFonts w:eastAsia="Calibri"/>
          <w:color w:val="000000"/>
          <w:sz w:val="28"/>
          <w:szCs w:val="28"/>
        </w:rPr>
        <w:t xml:space="preserve">ления, городского округа, города федерального значения);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з) удельный расход условного топлива на отпуск электрической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 xml:space="preserve">к) доля отпуска тепловой энергии, осуществляемого потребителям по приборам учета, в общем объеме отпущенной тепловой энергии;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л) средневзвешенный (по материальной характеристике) срок эксплуат</w:t>
      </w:r>
      <w:r w:rsidRPr="00081DDB">
        <w:rPr>
          <w:rFonts w:eastAsia="Calibri"/>
          <w:color w:val="000000"/>
          <w:sz w:val="28"/>
          <w:szCs w:val="28"/>
        </w:rPr>
        <w:t>а</w:t>
      </w:r>
      <w:r w:rsidRPr="00081DDB">
        <w:rPr>
          <w:rFonts w:eastAsia="Calibri"/>
          <w:color w:val="000000"/>
          <w:sz w:val="28"/>
          <w:szCs w:val="28"/>
        </w:rPr>
        <w:t xml:space="preserve">ции тепловых сетей (для каждой системы теплоснабжения); </w:t>
      </w:r>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м) отношение материальной характеристики тепловых сетей, реконстру</w:t>
      </w:r>
      <w:r w:rsidRPr="00081DDB">
        <w:rPr>
          <w:rFonts w:eastAsia="Calibri"/>
          <w:color w:val="000000"/>
          <w:sz w:val="28"/>
          <w:szCs w:val="28"/>
        </w:rPr>
        <w:t>и</w:t>
      </w:r>
      <w:r w:rsidRPr="00081DDB">
        <w:rPr>
          <w:rFonts w:eastAsia="Calibri"/>
          <w:color w:val="000000"/>
          <w:sz w:val="28"/>
          <w:szCs w:val="28"/>
        </w:rPr>
        <w:t>рованных за год, к общей материальной характеристике тепловых сетей (фа</w:t>
      </w:r>
      <w:r w:rsidRPr="00081DDB">
        <w:rPr>
          <w:rFonts w:eastAsia="Calibri"/>
          <w:color w:val="000000"/>
          <w:sz w:val="28"/>
          <w:szCs w:val="28"/>
        </w:rPr>
        <w:t>к</w:t>
      </w:r>
      <w:r w:rsidRPr="00081DDB">
        <w:rPr>
          <w:rFonts w:eastAsia="Calibri"/>
          <w:color w:val="000000"/>
          <w:sz w:val="28"/>
          <w:szCs w:val="28"/>
        </w:rPr>
        <w:t>тическое значение за отчетный период и прогноз изменения при реализации проектов, указанных в утвержденной схеме теплоснабжения) (для каждой с</w:t>
      </w:r>
      <w:r w:rsidRPr="00081DDB">
        <w:rPr>
          <w:rFonts w:eastAsia="Calibri"/>
          <w:color w:val="000000"/>
          <w:sz w:val="28"/>
          <w:szCs w:val="28"/>
        </w:rPr>
        <w:t>и</w:t>
      </w:r>
      <w:r w:rsidRPr="00081DDB">
        <w:rPr>
          <w:rFonts w:eastAsia="Calibri"/>
          <w:color w:val="000000"/>
          <w:sz w:val="28"/>
          <w:szCs w:val="28"/>
        </w:rPr>
        <w:t>стемы теплоснабжения, а также для поселения, городского округа, города ф</w:t>
      </w:r>
      <w:r w:rsidRPr="00081DDB">
        <w:rPr>
          <w:rFonts w:eastAsia="Calibri"/>
          <w:color w:val="000000"/>
          <w:sz w:val="28"/>
          <w:szCs w:val="28"/>
        </w:rPr>
        <w:t>е</w:t>
      </w:r>
      <w:r w:rsidRPr="00081DDB">
        <w:rPr>
          <w:rFonts w:eastAsia="Calibri"/>
          <w:color w:val="000000"/>
          <w:sz w:val="28"/>
          <w:szCs w:val="28"/>
        </w:rPr>
        <w:t xml:space="preserve">дерального значения); </w:t>
      </w:r>
    </w:p>
    <w:p w:rsidR="008D25A9" w:rsidRPr="00081DDB" w:rsidRDefault="008D25A9" w:rsidP="008D25A9">
      <w:pPr>
        <w:ind w:firstLine="709"/>
        <w:jc w:val="both"/>
        <w:rPr>
          <w:rFonts w:eastAsia="Calibri"/>
          <w:color w:val="000000"/>
          <w:sz w:val="28"/>
          <w:szCs w:val="28"/>
        </w:rPr>
      </w:pPr>
      <w:proofErr w:type="gramStart"/>
      <w:r w:rsidRPr="00081DDB">
        <w:rPr>
          <w:rFonts w:eastAsia="Calibri"/>
          <w:color w:val="000000"/>
          <w:sz w:val="28"/>
          <w:szCs w:val="28"/>
        </w:rPr>
        <w:t>н) отношение установленной тепловой мощности оборудования источн</w:t>
      </w:r>
      <w:r w:rsidRPr="00081DDB">
        <w:rPr>
          <w:rFonts w:eastAsia="Calibri"/>
          <w:color w:val="000000"/>
          <w:sz w:val="28"/>
          <w:szCs w:val="28"/>
        </w:rPr>
        <w:t>и</w:t>
      </w:r>
      <w:r w:rsidRPr="00081DDB">
        <w:rPr>
          <w:rFonts w:eastAsia="Calibri"/>
          <w:color w:val="000000"/>
          <w:sz w:val="28"/>
          <w:szCs w:val="28"/>
        </w:rPr>
        <w:t>ков тепловой энергии, реконструированного за год, к общей установленной тепловой мощности источников тепловой энергии (фактическое значение за о</w:t>
      </w:r>
      <w:r w:rsidRPr="00081DDB">
        <w:rPr>
          <w:rFonts w:eastAsia="Calibri"/>
          <w:color w:val="000000"/>
          <w:sz w:val="28"/>
          <w:szCs w:val="28"/>
        </w:rPr>
        <w:t>т</w:t>
      </w:r>
      <w:r w:rsidRPr="00081DDB">
        <w:rPr>
          <w:rFonts w:eastAsia="Calibri"/>
          <w:color w:val="000000"/>
          <w:sz w:val="28"/>
          <w:szCs w:val="28"/>
        </w:rPr>
        <w:t xml:space="preserve">четный период и прогноз изменения при реализации проектов, указанных в </w:t>
      </w:r>
      <w:r w:rsidRPr="00081DDB">
        <w:rPr>
          <w:rFonts w:eastAsia="Calibri"/>
          <w:color w:val="000000"/>
          <w:sz w:val="28"/>
          <w:szCs w:val="28"/>
        </w:rPr>
        <w:lastRenderedPageBreak/>
        <w:t>утвержденной схеме теплоснабжения) (для поселения, городского округа, гор</w:t>
      </w:r>
      <w:r w:rsidRPr="00081DDB">
        <w:rPr>
          <w:rFonts w:eastAsia="Calibri"/>
          <w:color w:val="000000"/>
          <w:sz w:val="28"/>
          <w:szCs w:val="28"/>
        </w:rPr>
        <w:t>о</w:t>
      </w:r>
      <w:r w:rsidRPr="00081DDB">
        <w:rPr>
          <w:rFonts w:eastAsia="Calibri"/>
          <w:color w:val="000000"/>
          <w:sz w:val="28"/>
          <w:szCs w:val="28"/>
        </w:rPr>
        <w:t xml:space="preserve">да федерального значения); </w:t>
      </w:r>
      <w:proofErr w:type="gramEnd"/>
    </w:p>
    <w:p w:rsidR="008D25A9" w:rsidRPr="00081DDB" w:rsidRDefault="008D25A9" w:rsidP="008D25A9">
      <w:pPr>
        <w:ind w:firstLine="709"/>
        <w:jc w:val="both"/>
        <w:rPr>
          <w:rFonts w:eastAsia="Calibri"/>
          <w:color w:val="000000"/>
          <w:sz w:val="28"/>
          <w:szCs w:val="28"/>
        </w:rPr>
      </w:pPr>
      <w:r w:rsidRPr="00081DDB">
        <w:rPr>
          <w:rFonts w:eastAsia="Calibri"/>
          <w:color w:val="000000"/>
          <w:sz w:val="28"/>
          <w:szCs w:val="28"/>
        </w:rPr>
        <w:t>о) отсутствие зафиксированных фактов нарушения антимонопольного з</w:t>
      </w:r>
      <w:r w:rsidRPr="00081DDB">
        <w:rPr>
          <w:rFonts w:eastAsia="Calibri"/>
          <w:color w:val="000000"/>
          <w:sz w:val="28"/>
          <w:szCs w:val="28"/>
        </w:rPr>
        <w:t>а</w:t>
      </w:r>
      <w:r w:rsidRPr="00081DDB">
        <w:rPr>
          <w:rFonts w:eastAsia="Calibri"/>
          <w:color w:val="000000"/>
          <w:sz w:val="28"/>
          <w:szCs w:val="28"/>
        </w:rPr>
        <w:t xml:space="preserve">конодательства (выданных предупреждений, предписаний), а также отсутствие применения санкций, предусмотренных </w:t>
      </w:r>
      <w:hyperlink r:id="rId39" w:history="1">
        <w:r w:rsidRPr="00081DDB">
          <w:rPr>
            <w:rFonts w:eastAsia="Calibri"/>
            <w:color w:val="000000"/>
            <w:sz w:val="28"/>
            <w:szCs w:val="28"/>
            <w:u w:val="single"/>
          </w:rPr>
          <w:t>Кодексом</w:t>
        </w:r>
      </w:hyperlink>
      <w:r w:rsidRPr="00081DDB">
        <w:rPr>
          <w:rFonts w:eastAsia="Calibri"/>
          <w:color w:val="000000"/>
          <w:sz w:val="28"/>
          <w:szCs w:val="28"/>
        </w:rPr>
        <w:t xml:space="preserve"> Российской Федерации об административных правонарушениях, за нарушение законодательства Росси</w:t>
      </w:r>
      <w:r w:rsidRPr="00081DDB">
        <w:rPr>
          <w:rFonts w:eastAsia="Calibri"/>
          <w:color w:val="000000"/>
          <w:sz w:val="28"/>
          <w:szCs w:val="28"/>
        </w:rPr>
        <w:t>й</w:t>
      </w:r>
      <w:r w:rsidRPr="00081DDB">
        <w:rPr>
          <w:rFonts w:eastAsia="Calibri"/>
          <w:color w:val="000000"/>
          <w:sz w:val="28"/>
          <w:szCs w:val="28"/>
        </w:rPr>
        <w:t>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081DDB">
        <w:rPr>
          <w:rFonts w:eastAsia="Calibri"/>
          <w:color w:val="000000"/>
          <w:sz w:val="28"/>
          <w:szCs w:val="28"/>
        </w:rPr>
        <w:t>ии о е</w:t>
      </w:r>
      <w:proofErr w:type="gramEnd"/>
      <w:r w:rsidRPr="00081DDB">
        <w:rPr>
          <w:rFonts w:eastAsia="Calibri"/>
          <w:color w:val="000000"/>
          <w:sz w:val="28"/>
          <w:szCs w:val="28"/>
        </w:rPr>
        <w:t>стестве</w:t>
      </w:r>
      <w:r w:rsidRPr="00081DDB">
        <w:rPr>
          <w:rFonts w:eastAsia="Calibri"/>
          <w:color w:val="000000"/>
          <w:sz w:val="28"/>
          <w:szCs w:val="28"/>
        </w:rPr>
        <w:t>н</w:t>
      </w:r>
      <w:r w:rsidRPr="00081DDB">
        <w:rPr>
          <w:rFonts w:eastAsia="Calibri"/>
          <w:color w:val="000000"/>
          <w:sz w:val="28"/>
          <w:szCs w:val="28"/>
        </w:rPr>
        <w:t xml:space="preserve">ных монополиях. </w:t>
      </w:r>
    </w:p>
    <w:p w:rsidR="008D25A9" w:rsidRPr="00081DDB" w:rsidRDefault="008D25A9" w:rsidP="008D25A9">
      <w:pPr>
        <w:tabs>
          <w:tab w:val="left" w:pos="0"/>
          <w:tab w:val="left" w:pos="709"/>
          <w:tab w:val="right" w:leader="dot" w:pos="9923"/>
        </w:tabs>
        <w:ind w:firstLine="709"/>
        <w:jc w:val="both"/>
        <w:rPr>
          <w:color w:val="000000"/>
          <w:sz w:val="28"/>
          <w:szCs w:val="28"/>
          <w:lang w:eastAsia="ru-RU"/>
        </w:rPr>
      </w:pPr>
      <w:r w:rsidRPr="00081DDB">
        <w:rPr>
          <w:color w:val="000000"/>
          <w:sz w:val="28"/>
          <w:szCs w:val="28"/>
          <w:lang w:eastAsia="ru-RU"/>
        </w:rPr>
        <w:t>Существующие (отчетный (базовый) 2022 год) и перспективные индик</w:t>
      </w:r>
      <w:r w:rsidRPr="00081DDB">
        <w:rPr>
          <w:color w:val="000000"/>
          <w:sz w:val="28"/>
          <w:szCs w:val="28"/>
          <w:lang w:eastAsia="ru-RU"/>
        </w:rPr>
        <w:t>а</w:t>
      </w:r>
      <w:r w:rsidRPr="00081DDB">
        <w:rPr>
          <w:color w:val="000000"/>
          <w:sz w:val="28"/>
          <w:szCs w:val="28"/>
          <w:lang w:eastAsia="ru-RU"/>
        </w:rPr>
        <w:t xml:space="preserve">торы развития систем теплоснабжения МО </w:t>
      </w:r>
      <w:proofErr w:type="spellStart"/>
      <w:r w:rsidRPr="00081DDB">
        <w:rPr>
          <w:color w:val="000000"/>
          <w:sz w:val="28"/>
          <w:szCs w:val="28"/>
          <w:lang w:eastAsia="ru-RU"/>
        </w:rPr>
        <w:t>Майминское</w:t>
      </w:r>
      <w:proofErr w:type="spellEnd"/>
      <w:r w:rsidRPr="00081DDB">
        <w:rPr>
          <w:color w:val="000000"/>
          <w:sz w:val="28"/>
          <w:szCs w:val="28"/>
          <w:lang w:eastAsia="ru-RU"/>
        </w:rPr>
        <w:t xml:space="preserve"> СП представлены в Таблицах 15.1-15.4.</w:t>
      </w:r>
    </w:p>
    <w:p w:rsidR="008D25A9" w:rsidRPr="00081DDB" w:rsidRDefault="008D25A9">
      <w:pPr>
        <w:rPr>
          <w:color w:val="000000"/>
          <w:sz w:val="28"/>
          <w:szCs w:val="28"/>
          <w:lang w:eastAsia="ru-RU"/>
        </w:rPr>
      </w:pPr>
      <w:r w:rsidRPr="00081DDB">
        <w:rPr>
          <w:color w:val="000000"/>
          <w:sz w:val="28"/>
          <w:szCs w:val="28"/>
          <w:lang w:eastAsia="ru-RU"/>
        </w:rPr>
        <w:br w:type="page"/>
      </w:r>
    </w:p>
    <w:p w:rsidR="008D25A9" w:rsidRPr="00081DDB" w:rsidRDefault="008D25A9" w:rsidP="008D25A9">
      <w:pPr>
        <w:tabs>
          <w:tab w:val="left" w:pos="0"/>
          <w:tab w:val="left" w:pos="709"/>
          <w:tab w:val="right" w:leader="dot" w:pos="9923"/>
        </w:tabs>
        <w:ind w:firstLine="709"/>
        <w:jc w:val="both"/>
        <w:rPr>
          <w:color w:val="000000"/>
          <w:sz w:val="28"/>
          <w:szCs w:val="28"/>
          <w:lang w:eastAsia="ru-RU"/>
        </w:rPr>
        <w:sectPr w:rsidR="008D25A9" w:rsidRPr="00081DDB" w:rsidSect="006D7736">
          <w:pgSz w:w="11906" w:h="16838"/>
          <w:pgMar w:top="1134" w:right="1134" w:bottom="1134" w:left="1134" w:header="708" w:footer="708" w:gutter="0"/>
          <w:cols w:space="708"/>
          <w:titlePg/>
          <w:docGrid w:linePitch="360"/>
        </w:sect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lastRenderedPageBreak/>
        <w:t xml:space="preserve">Таблица 15.1 – Существующие (отчетный (базовый) 2022 год) и перспективные индикаторы развития систем теплоснабжения МО </w:t>
      </w:r>
      <w:proofErr w:type="spellStart"/>
      <w:r w:rsidRPr="00081DDB">
        <w:rPr>
          <w:color w:val="000000"/>
          <w:lang w:eastAsia="ru-RU"/>
        </w:rPr>
        <w:t>Майми</w:t>
      </w:r>
      <w:r w:rsidRPr="00081DDB">
        <w:rPr>
          <w:color w:val="000000"/>
          <w:lang w:eastAsia="ru-RU"/>
        </w:rPr>
        <w:t>н</w:t>
      </w:r>
      <w:r w:rsidRPr="00081DDB">
        <w:rPr>
          <w:color w:val="000000"/>
          <w:lang w:eastAsia="ru-RU"/>
        </w:rPr>
        <w:t>ское</w:t>
      </w:r>
      <w:proofErr w:type="spellEnd"/>
      <w:r w:rsidRPr="00081DDB">
        <w:rPr>
          <w:color w:val="000000"/>
          <w:lang w:eastAsia="ru-RU"/>
        </w:rPr>
        <w:t xml:space="preserve"> СП в зоне действия ЕТО 1 </w:t>
      </w:r>
    </w:p>
    <w:tbl>
      <w:tblPr>
        <w:tblW w:w="5000" w:type="pct"/>
        <w:tblLook w:val="04A0" w:firstRow="1" w:lastRow="0" w:firstColumn="1" w:lastColumn="0" w:noHBand="0" w:noVBand="1"/>
      </w:tblPr>
      <w:tblGrid>
        <w:gridCol w:w="4883"/>
        <w:gridCol w:w="1381"/>
        <w:gridCol w:w="1449"/>
        <w:gridCol w:w="1301"/>
        <w:gridCol w:w="961"/>
        <w:gridCol w:w="961"/>
        <w:gridCol w:w="961"/>
        <w:gridCol w:w="961"/>
        <w:gridCol w:w="961"/>
        <w:gridCol w:w="967"/>
      </w:tblGrid>
      <w:tr w:rsidR="00F06819" w:rsidRPr="00081DDB" w:rsidTr="00F06819">
        <w:trPr>
          <w:trHeight w:val="20"/>
        </w:trPr>
        <w:tc>
          <w:tcPr>
            <w:tcW w:w="165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lang w:eastAsia="ru-RU"/>
              </w:rPr>
            </w:pPr>
            <w:r w:rsidRPr="00081DDB">
              <w:rPr>
                <w:b/>
                <w:bCs/>
                <w:color w:val="000000"/>
              </w:rPr>
              <w:t xml:space="preserve">Наименование </w:t>
            </w:r>
            <w:proofErr w:type="gramStart"/>
            <w:r w:rsidRPr="00081DDB">
              <w:rPr>
                <w:b/>
                <w:bCs/>
                <w:color w:val="000000"/>
              </w:rPr>
              <w:t>индикатора развития с</w:t>
            </w:r>
            <w:r w:rsidRPr="00081DDB">
              <w:rPr>
                <w:b/>
                <w:bCs/>
                <w:color w:val="000000"/>
              </w:rPr>
              <w:t>и</w:t>
            </w:r>
            <w:r w:rsidRPr="00081DDB">
              <w:rPr>
                <w:b/>
                <w:bCs/>
                <w:color w:val="000000"/>
              </w:rPr>
              <w:t>стемы теплоснабжения муниципального образования</w:t>
            </w:r>
            <w:proofErr w:type="gramEnd"/>
          </w:p>
        </w:tc>
        <w:tc>
          <w:tcPr>
            <w:tcW w:w="467"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9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44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5"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27"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тепловых сетях котельной</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источниках тепл</w:t>
            </w:r>
            <w:r w:rsidRPr="00081DDB">
              <w:rPr>
                <w:color w:val="000000"/>
              </w:rPr>
              <w:t>о</w:t>
            </w:r>
            <w:r w:rsidRPr="00081DDB">
              <w:rPr>
                <w:color w:val="000000"/>
              </w:rPr>
              <w:t>вой энергии муниципального образования</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Удельный расход условного топлива на ед</w:t>
            </w:r>
            <w:r w:rsidRPr="00081DDB">
              <w:rPr>
                <w:color w:val="000000"/>
              </w:rPr>
              <w:t>и</w:t>
            </w:r>
            <w:r w:rsidRPr="00081DDB">
              <w:rPr>
                <w:color w:val="000000"/>
              </w:rPr>
              <w:t>ницу тепловой энергии, отпускаемой с ко</w:t>
            </w:r>
            <w:r w:rsidRPr="00081DDB">
              <w:rPr>
                <w:color w:val="000000"/>
              </w:rPr>
              <w:t>л</w:t>
            </w:r>
            <w:r w:rsidRPr="00081DDB">
              <w:rPr>
                <w:color w:val="000000"/>
              </w:rPr>
              <w:t>лекторов источников тепловой энергии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кг</w:t>
            </w:r>
            <w:proofErr w:type="gramEnd"/>
            <w:r w:rsidRPr="00081DDB">
              <w:rPr>
                <w:color w:val="000000"/>
              </w:rPr>
              <w:t xml:space="preserve"> </w:t>
            </w:r>
            <w:proofErr w:type="spellStart"/>
            <w:r w:rsidRPr="00081DDB">
              <w:rPr>
                <w:color w:val="000000"/>
              </w:rPr>
              <w:t>у.т</w:t>
            </w:r>
            <w:proofErr w:type="spellEnd"/>
            <w:r w:rsidRPr="00081DDB">
              <w:rPr>
                <w:color w:val="000000"/>
              </w:rPr>
              <w:t>./Гкал</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175,55</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proofErr w:type="gramStart"/>
            <w:r w:rsidRPr="00081DDB">
              <w:rPr>
                <w:color w:val="000000"/>
                <w:vertAlign w:val="superscript"/>
              </w:rPr>
              <w:t>2</w:t>
            </w:r>
            <w:proofErr w:type="gramEnd"/>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0,324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0,311</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0,654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1,127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0,260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0,336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0,504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0,644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0,454</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2,673</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lastRenderedPageBreak/>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0,46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0,46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0,82</w:t>
            </w:r>
          </w:p>
        </w:tc>
        <w:tc>
          <w:tcPr>
            <w:tcW w:w="44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5"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0,56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0,58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0,95</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0,87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0,08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0,08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Удельная материальная характеристика те</w:t>
            </w:r>
            <w:r w:rsidRPr="00081DDB">
              <w:rPr>
                <w:color w:val="000000"/>
              </w:rPr>
              <w:t>п</w:t>
            </w:r>
            <w:r w:rsidRPr="00081DDB">
              <w:rPr>
                <w:color w:val="000000"/>
              </w:rPr>
              <w:t>ловых сетей, приведенная к расчетной те</w:t>
            </w:r>
            <w:r w:rsidRPr="00081DDB">
              <w:rPr>
                <w:color w:val="000000"/>
              </w:rPr>
              <w:t>п</w:t>
            </w:r>
            <w:r w:rsidRPr="00081DDB">
              <w:rPr>
                <w:color w:val="000000"/>
              </w:rPr>
              <w:t>ловой нагрузке</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proofErr w:type="gramStart"/>
            <w:r w:rsidRPr="00081DDB">
              <w:rPr>
                <w:color w:val="000000"/>
                <w:vertAlign w:val="superscript"/>
              </w:rPr>
              <w:t>2</w:t>
            </w:r>
            <w:proofErr w:type="gramEnd"/>
            <w:r w:rsidRPr="00081DDB">
              <w:rPr>
                <w:color w:val="000000"/>
              </w:rPr>
              <w:t>/Гкал/ч</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168,61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164,75</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Доля тепловой энергии, выработанной в комбинированном режиме</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Удельный расход условного топлива на о</w:t>
            </w:r>
            <w:r w:rsidRPr="00081DDB">
              <w:rPr>
                <w:color w:val="000000"/>
              </w:rPr>
              <w:t>т</w:t>
            </w:r>
            <w:r w:rsidRPr="00081DDB">
              <w:rPr>
                <w:color w:val="000000"/>
              </w:rPr>
              <w:t>пуск электрической энергии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 xml:space="preserve">т </w:t>
            </w:r>
            <w:proofErr w:type="spellStart"/>
            <w:r w:rsidRPr="00081DDB">
              <w:rPr>
                <w:color w:val="000000"/>
              </w:rPr>
              <w:t>у.т</w:t>
            </w:r>
            <w:proofErr w:type="spellEnd"/>
            <w:r w:rsidRPr="00081DDB">
              <w:rPr>
                <w:color w:val="000000"/>
              </w:rPr>
              <w:t>./кВт</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Коэффициент использования теплоты то</w:t>
            </w:r>
            <w:r w:rsidRPr="00081DDB">
              <w:rPr>
                <w:color w:val="000000"/>
              </w:rPr>
              <w:t>п</w:t>
            </w:r>
            <w:r w:rsidRPr="00081DDB">
              <w:rPr>
                <w:color w:val="000000"/>
              </w:rPr>
              <w:t>лива</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Доля отпуска тепловой энергии, осущест</w:t>
            </w:r>
            <w:r w:rsidRPr="00081DDB">
              <w:rPr>
                <w:color w:val="000000"/>
              </w:rPr>
              <w:t>в</w:t>
            </w:r>
            <w:r w:rsidRPr="00081DDB">
              <w:rPr>
                <w:color w:val="000000"/>
              </w:rPr>
              <w:t>ляемого потребителям по приборам учета, в общем объеме отпущенной тепловой эне</w:t>
            </w:r>
            <w:r w:rsidRPr="00081DDB">
              <w:rPr>
                <w:color w:val="000000"/>
              </w:rPr>
              <w:t>р</w:t>
            </w:r>
            <w:r w:rsidRPr="00081DDB">
              <w:rPr>
                <w:color w:val="000000"/>
              </w:rPr>
              <w:t>гии</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48,33</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63,33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78,33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93,33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44-47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39-42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38</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45-48</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31</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37</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38-41</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47-50</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54-57</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lastRenderedPageBreak/>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48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49-52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52</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53</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54</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55</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56</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57</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58</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59-62</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7</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8</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11</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12</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13</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14-17</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w:t>
            </w:r>
            <w:r w:rsidRPr="00081DDB">
              <w:rPr>
                <w:color w:val="000000"/>
              </w:rPr>
              <w:t>е</w:t>
            </w:r>
            <w:r w:rsidRPr="00081DDB">
              <w:rPr>
                <w:color w:val="000000"/>
              </w:rPr>
              <w:t>тей:</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proofErr w:type="gramStart"/>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w:t>
            </w:r>
            <w:r w:rsidRPr="00081DDB">
              <w:rPr>
                <w:color w:val="000000"/>
              </w:rPr>
              <w:t>в</w:t>
            </w:r>
            <w:r w:rsidRPr="00081DDB">
              <w:rPr>
                <w:color w:val="000000"/>
              </w:rPr>
              <w:t>ленной тепловой мощности источников тепловой энергии:</w:t>
            </w:r>
            <w:proofErr w:type="gramEnd"/>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w:t>
            </w:r>
          </w:p>
        </w:tc>
        <w:tc>
          <w:tcPr>
            <w:tcW w:w="467"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№5</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№7</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№11</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№12</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№16</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№20</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№23</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Котельная №28</w:t>
            </w:r>
          </w:p>
        </w:tc>
        <w:tc>
          <w:tcPr>
            <w:tcW w:w="467"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jc w:val="center"/>
              <w:rPr>
                <w:color w:val="000000"/>
              </w:rPr>
            </w:pP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32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r>
      <w:tr w:rsidR="00F06819" w:rsidRPr="00081DDB" w:rsidTr="00F06819">
        <w:trPr>
          <w:trHeight w:val="20"/>
        </w:trPr>
        <w:tc>
          <w:tcPr>
            <w:tcW w:w="1651"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rPr>
                <w:color w:val="000000"/>
              </w:rPr>
            </w:pPr>
            <w:r w:rsidRPr="00081DDB">
              <w:rPr>
                <w:color w:val="000000"/>
              </w:rPr>
              <w:t>Зафиксированные факты нарушения  ант</w:t>
            </w:r>
            <w:r w:rsidRPr="00081DDB">
              <w:rPr>
                <w:color w:val="000000"/>
              </w:rPr>
              <w:t>и</w:t>
            </w:r>
            <w:r w:rsidRPr="00081DDB">
              <w:rPr>
                <w:color w:val="000000"/>
              </w:rPr>
              <w:lastRenderedPageBreak/>
              <w:t>монопольного законодательства  (выданных предупреждений, предписаний), применение санкций, предусмотренных  Коде</w:t>
            </w:r>
            <w:r w:rsidRPr="00081DDB">
              <w:rPr>
                <w:color w:val="000000"/>
              </w:rPr>
              <w:t>к</w:t>
            </w:r>
            <w:r w:rsidRPr="00081DDB">
              <w:rPr>
                <w:color w:val="000000"/>
              </w:rPr>
              <w:t>сом Российской Федерации об администр</w:t>
            </w:r>
            <w:r w:rsidRPr="00081DDB">
              <w:rPr>
                <w:color w:val="000000"/>
              </w:rPr>
              <w:t>а</w:t>
            </w:r>
            <w:r w:rsidRPr="00081DDB">
              <w:rPr>
                <w:color w:val="000000"/>
              </w:rPr>
              <w:t>тивных правонарушениях, за наруш</w:t>
            </w:r>
            <w:r w:rsidRPr="00081DDB">
              <w:rPr>
                <w:color w:val="000000"/>
              </w:rPr>
              <w:t>е</w:t>
            </w:r>
            <w:r w:rsidRPr="00081DDB">
              <w:rPr>
                <w:color w:val="000000"/>
              </w:rPr>
              <w:t>ние законодательства Российской Федерации в сфере теплоснабжения, антимонопольного законодательства Российской Федер</w:t>
            </w:r>
            <w:r w:rsidRPr="00081DDB">
              <w:rPr>
                <w:color w:val="000000"/>
              </w:rPr>
              <w:t>а</w:t>
            </w:r>
            <w:r w:rsidRPr="00081DDB">
              <w:rPr>
                <w:color w:val="000000"/>
              </w:rPr>
              <w:t>ции, законодательства  Российской Федер</w:t>
            </w:r>
            <w:r w:rsidRPr="00081DDB">
              <w:rPr>
                <w:color w:val="000000"/>
              </w:rPr>
              <w:t>а</w:t>
            </w:r>
            <w:r w:rsidRPr="00081DDB">
              <w:rPr>
                <w:color w:val="000000"/>
              </w:rPr>
              <w:t>ции об естественных монополиях</w:t>
            </w:r>
          </w:p>
        </w:tc>
        <w:tc>
          <w:tcPr>
            <w:tcW w:w="467"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единица</w:t>
            </w:r>
          </w:p>
        </w:tc>
        <w:tc>
          <w:tcPr>
            <w:tcW w:w="49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4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5"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7"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p>
        </w:tc>
      </w:tr>
    </w:tbl>
    <w:p w:rsidR="00F06819" w:rsidRPr="00081DDB" w:rsidRDefault="00F06819" w:rsidP="00F06819">
      <w:pPr>
        <w:tabs>
          <w:tab w:val="left" w:pos="0"/>
          <w:tab w:val="left" w:pos="709"/>
          <w:tab w:val="right" w:leader="dot" w:pos="9923"/>
        </w:tabs>
        <w:spacing w:before="120"/>
        <w:rPr>
          <w:color w:val="000000"/>
          <w:lang w:eastAsia="ru-RU"/>
        </w:rPr>
      </w:pPr>
      <w:r w:rsidRPr="00081DDB">
        <w:rPr>
          <w:color w:val="000000"/>
          <w:lang w:eastAsia="ru-RU"/>
        </w:rPr>
        <w:lastRenderedPageBreak/>
        <w:t xml:space="preserve">Таблица 15.2 – Существующие (отчетный (базовый) 2022 год) и перспективные индикаторы развития систем теплоснабжения МО </w:t>
      </w:r>
      <w:proofErr w:type="spellStart"/>
      <w:r w:rsidRPr="00081DDB">
        <w:rPr>
          <w:color w:val="000000"/>
          <w:lang w:eastAsia="ru-RU"/>
        </w:rPr>
        <w:t>Майми</w:t>
      </w:r>
      <w:r w:rsidRPr="00081DDB">
        <w:rPr>
          <w:color w:val="000000"/>
          <w:lang w:eastAsia="ru-RU"/>
        </w:rPr>
        <w:t>н</w:t>
      </w:r>
      <w:r w:rsidRPr="00081DDB">
        <w:rPr>
          <w:color w:val="000000"/>
          <w:lang w:eastAsia="ru-RU"/>
        </w:rPr>
        <w:t>ское</w:t>
      </w:r>
      <w:proofErr w:type="spellEnd"/>
      <w:r w:rsidRPr="00081DDB">
        <w:rPr>
          <w:color w:val="000000"/>
          <w:lang w:eastAsia="ru-RU"/>
        </w:rPr>
        <w:t xml:space="preserve"> СП в зоне действия ЕТО 5 </w:t>
      </w:r>
    </w:p>
    <w:tbl>
      <w:tblPr>
        <w:tblW w:w="5000" w:type="pct"/>
        <w:tblLook w:val="04A0" w:firstRow="1" w:lastRow="0" w:firstColumn="1" w:lastColumn="0" w:noHBand="0" w:noVBand="1"/>
      </w:tblPr>
      <w:tblGrid>
        <w:gridCol w:w="4856"/>
        <w:gridCol w:w="1368"/>
        <w:gridCol w:w="1363"/>
        <w:gridCol w:w="1181"/>
        <w:gridCol w:w="1003"/>
        <w:gridCol w:w="1003"/>
        <w:gridCol w:w="1003"/>
        <w:gridCol w:w="1003"/>
        <w:gridCol w:w="1003"/>
        <w:gridCol w:w="1003"/>
      </w:tblGrid>
      <w:tr w:rsidR="00F06819" w:rsidRPr="00081DDB" w:rsidTr="00F06819">
        <w:trPr>
          <w:trHeight w:val="20"/>
        </w:trPr>
        <w:tc>
          <w:tcPr>
            <w:tcW w:w="1644"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 xml:space="preserve">Наименование </w:t>
            </w:r>
            <w:proofErr w:type="gramStart"/>
            <w:r w:rsidRPr="00081DDB">
              <w:rPr>
                <w:b/>
                <w:bCs/>
                <w:color w:val="000000"/>
              </w:rPr>
              <w:t>индикатора развития с</w:t>
            </w:r>
            <w:r w:rsidRPr="00081DDB">
              <w:rPr>
                <w:b/>
                <w:bCs/>
                <w:color w:val="000000"/>
              </w:rPr>
              <w:t>и</w:t>
            </w:r>
            <w:r w:rsidRPr="00081DDB">
              <w:rPr>
                <w:b/>
                <w:bCs/>
                <w:color w:val="000000"/>
              </w:rPr>
              <w:t>стемы теплоснабжения муниципального образования</w:t>
            </w:r>
            <w:proofErr w:type="gramEnd"/>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6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40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41"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тепловых сетях котельной</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источниках те</w:t>
            </w:r>
            <w:r w:rsidRPr="00081DDB">
              <w:rPr>
                <w:color w:val="000000"/>
              </w:rPr>
              <w:t>п</w:t>
            </w:r>
            <w:r w:rsidRPr="00081DDB">
              <w:rPr>
                <w:color w:val="000000"/>
              </w:rPr>
              <w:t>ловой энергии муниципального образования</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w:t>
            </w:r>
            <w:r w:rsidRPr="00081DDB">
              <w:rPr>
                <w:color w:val="000000"/>
              </w:rPr>
              <w:t>и</w:t>
            </w:r>
            <w:r w:rsidRPr="00081DDB">
              <w:rPr>
                <w:color w:val="000000"/>
              </w:rPr>
              <w:t>ницу тепловой энергии, отпускаемой с ко</w:t>
            </w:r>
            <w:r w:rsidRPr="00081DDB">
              <w:rPr>
                <w:color w:val="000000"/>
              </w:rPr>
              <w:t>л</w:t>
            </w:r>
            <w:r w:rsidRPr="00081DDB">
              <w:rPr>
                <w:color w:val="000000"/>
              </w:rPr>
              <w:t>лекторов источников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кг</w:t>
            </w:r>
            <w:proofErr w:type="gramEnd"/>
            <w:r w:rsidRPr="00081DDB">
              <w:rPr>
                <w:color w:val="000000"/>
              </w:rPr>
              <w:t xml:space="preserve"> </w:t>
            </w:r>
            <w:proofErr w:type="spellStart"/>
            <w:r w:rsidRPr="00081DDB">
              <w:rPr>
                <w:color w:val="000000"/>
              </w:rPr>
              <w:t>у.т</w:t>
            </w:r>
            <w:proofErr w:type="spellEnd"/>
            <w:r w:rsidRPr="00081DDB">
              <w:rPr>
                <w:color w:val="000000"/>
              </w:rPr>
              <w:t>./Гкал</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177,7</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proofErr w:type="gramStart"/>
            <w:r w:rsidRPr="00081DDB">
              <w:rPr>
                <w:color w:val="000000"/>
                <w:vertAlign w:val="superscript"/>
              </w:rPr>
              <w:t>2</w:t>
            </w:r>
            <w:proofErr w:type="gramEnd"/>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1,02</w:t>
            </w:r>
          </w:p>
        </w:tc>
        <w:tc>
          <w:tcPr>
            <w:tcW w:w="40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0,64</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0,64</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0,67</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nil"/>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1,07</w:t>
            </w:r>
          </w:p>
        </w:tc>
        <w:tc>
          <w:tcPr>
            <w:tcW w:w="401" w:type="pct"/>
            <w:tcBorders>
              <w:top w:val="nil"/>
              <w:left w:val="nil"/>
              <w:bottom w:val="single" w:sz="8" w:space="0" w:color="auto"/>
              <w:right w:val="single" w:sz="8" w:space="0" w:color="auto"/>
            </w:tcBorders>
            <w:shd w:val="clear" w:color="auto" w:fill="auto"/>
            <w:noWrap/>
            <w:vAlign w:val="center"/>
            <w:hideMark/>
          </w:tcPr>
          <w:p w:rsidR="00F06819" w:rsidRPr="00081DDB" w:rsidRDefault="00C43EE5" w:rsidP="00F06819">
            <w:pPr>
              <w:jc w:val="center"/>
              <w:rPr>
                <w:color w:val="000000"/>
              </w:rPr>
            </w:pPr>
            <w:r>
              <w:rPr>
                <w:color w:val="000000"/>
              </w:rPr>
              <w:t>1,07</w:t>
            </w:r>
            <w:bookmarkStart w:id="84" w:name="_GoBack"/>
            <w:bookmarkEnd w:id="84"/>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1"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0,72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w:t>
            </w:r>
            <w:r w:rsidRPr="00081DDB">
              <w:rPr>
                <w:color w:val="000000"/>
              </w:rPr>
              <w:t>п</w:t>
            </w:r>
            <w:r w:rsidRPr="00081DDB">
              <w:rPr>
                <w:color w:val="000000"/>
              </w:rPr>
              <w:lastRenderedPageBreak/>
              <w:t>ловых сетей, приведенная к расчетной те</w:t>
            </w:r>
            <w:r w:rsidRPr="00081DDB">
              <w:rPr>
                <w:color w:val="000000"/>
              </w:rPr>
              <w:t>п</w:t>
            </w:r>
            <w:r w:rsidRPr="00081DDB">
              <w:rPr>
                <w:color w:val="000000"/>
              </w:rPr>
              <w:t>ловой нагрузке</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м</w:t>
            </w:r>
            <w:proofErr w:type="gramStart"/>
            <w:r w:rsidRPr="00081DDB">
              <w:rPr>
                <w:color w:val="000000"/>
                <w:vertAlign w:val="superscript"/>
              </w:rPr>
              <w:t>2</w:t>
            </w:r>
            <w:proofErr w:type="gramEnd"/>
            <w:r w:rsidRPr="00081DDB">
              <w:rPr>
                <w:color w:val="000000"/>
              </w:rPr>
              <w:t>/Гкал/ч</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668,29</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1028,25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1021,51</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1000,06</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lastRenderedPageBreak/>
              <w:t>Доля тепловой энергии, выработанной в комбинированном режиме</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w:t>
            </w:r>
            <w:r w:rsidRPr="00081DDB">
              <w:rPr>
                <w:color w:val="000000"/>
              </w:rPr>
              <w:t>т</w:t>
            </w:r>
            <w:r w:rsidRPr="00081DDB">
              <w:rPr>
                <w:color w:val="000000"/>
              </w:rPr>
              <w:t>пуск электрической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 xml:space="preserve">т </w:t>
            </w:r>
            <w:proofErr w:type="spellStart"/>
            <w:r w:rsidRPr="00081DDB">
              <w:rPr>
                <w:color w:val="000000"/>
              </w:rPr>
              <w:t>у.т</w:t>
            </w:r>
            <w:proofErr w:type="spellEnd"/>
            <w:r w:rsidRPr="00081DDB">
              <w:rPr>
                <w:color w:val="000000"/>
              </w:rPr>
              <w:t>./кВт</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Коэффициент использования теплоты то</w:t>
            </w:r>
            <w:r w:rsidRPr="00081DDB">
              <w:rPr>
                <w:color w:val="000000"/>
              </w:rPr>
              <w:t>п</w:t>
            </w:r>
            <w:r w:rsidRPr="00081DDB">
              <w:rPr>
                <w:color w:val="000000"/>
              </w:rPr>
              <w:t>лива</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0,97</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отпуска тепловой энергии, осущест</w:t>
            </w:r>
            <w:r w:rsidRPr="00081DDB">
              <w:rPr>
                <w:color w:val="000000"/>
              </w:rPr>
              <w:t>в</w:t>
            </w:r>
            <w:r w:rsidRPr="00081DDB">
              <w:rPr>
                <w:color w:val="000000"/>
              </w:rPr>
              <w:t>ляемого потребителям по приборам учета, в общем объеме отпущенной тепловой эне</w:t>
            </w:r>
            <w:r w:rsidRPr="00081DDB">
              <w:rPr>
                <w:color w:val="000000"/>
              </w:rPr>
              <w:t>р</w:t>
            </w:r>
            <w:r w:rsidRPr="00081DDB">
              <w:rPr>
                <w:color w:val="000000"/>
              </w:rPr>
              <w:t>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81,94</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91,94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2"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52</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53</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56</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57</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58</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59-62</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31</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32</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33</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34</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35</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36</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37-40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w:t>
            </w:r>
            <w:r w:rsidRPr="00081DDB">
              <w:rPr>
                <w:color w:val="000000"/>
              </w:rPr>
              <w:t>е</w:t>
            </w:r>
            <w:r w:rsidRPr="00081DDB">
              <w:rPr>
                <w:color w:val="000000"/>
              </w:rPr>
              <w:t>тей:</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w:t>
            </w:r>
            <w:r w:rsidRPr="00081DDB">
              <w:rPr>
                <w:color w:val="000000"/>
              </w:rPr>
              <w:t>в</w:t>
            </w:r>
            <w:r w:rsidRPr="00081DDB">
              <w:rPr>
                <w:color w:val="000000"/>
              </w:rPr>
              <w:t>ленной тепловой мощности источников тепловой энергии:</w:t>
            </w:r>
            <w:proofErr w:type="gramEnd"/>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№13</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44"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Зафиксированные факты нарушения  ант</w:t>
            </w:r>
            <w:r w:rsidRPr="00081DDB">
              <w:rPr>
                <w:color w:val="000000"/>
              </w:rPr>
              <w:t>и</w:t>
            </w:r>
            <w:r w:rsidRPr="00081DDB">
              <w:rPr>
                <w:color w:val="000000"/>
              </w:rPr>
              <w:t>монопольного законодательства  (выданных предупреждений, предписаний), применение санкций, предусмотренных  Коде</w:t>
            </w:r>
            <w:r w:rsidRPr="00081DDB">
              <w:rPr>
                <w:color w:val="000000"/>
              </w:rPr>
              <w:t>к</w:t>
            </w:r>
            <w:r w:rsidRPr="00081DDB">
              <w:rPr>
                <w:color w:val="000000"/>
              </w:rPr>
              <w:t>сом Российской Федерации об администр</w:t>
            </w:r>
            <w:r w:rsidRPr="00081DDB">
              <w:rPr>
                <w:color w:val="000000"/>
              </w:rPr>
              <w:t>а</w:t>
            </w:r>
            <w:r w:rsidRPr="00081DDB">
              <w:rPr>
                <w:color w:val="000000"/>
              </w:rPr>
              <w:t>тивных правонарушениях, за наруш</w:t>
            </w:r>
            <w:r w:rsidRPr="00081DDB">
              <w:rPr>
                <w:color w:val="000000"/>
              </w:rPr>
              <w:t>е</w:t>
            </w:r>
            <w:r w:rsidRPr="00081DDB">
              <w:rPr>
                <w:color w:val="000000"/>
              </w:rPr>
              <w:t>ние законодательства Российской Федер</w:t>
            </w:r>
            <w:r w:rsidRPr="00081DDB">
              <w:rPr>
                <w:color w:val="000000"/>
              </w:rPr>
              <w:t>а</w:t>
            </w:r>
            <w:r w:rsidRPr="00081DDB">
              <w:rPr>
                <w:color w:val="000000"/>
              </w:rPr>
              <w:t>ции в сфере теплоснабжения, антимон</w:t>
            </w:r>
            <w:r w:rsidRPr="00081DDB">
              <w:rPr>
                <w:color w:val="000000"/>
              </w:rPr>
              <w:t>о</w:t>
            </w:r>
            <w:r w:rsidRPr="00081DDB">
              <w:rPr>
                <w:color w:val="000000"/>
              </w:rPr>
              <w:t>польного законодательства Российской Ф</w:t>
            </w:r>
            <w:r w:rsidRPr="00081DDB">
              <w:rPr>
                <w:color w:val="000000"/>
              </w:rPr>
              <w:t>е</w:t>
            </w:r>
            <w:r w:rsidRPr="00081DDB">
              <w:rPr>
                <w:color w:val="000000"/>
              </w:rPr>
              <w:t>дерации, законодательства  Российской Ф</w:t>
            </w:r>
            <w:r w:rsidRPr="00081DDB">
              <w:rPr>
                <w:color w:val="000000"/>
              </w:rPr>
              <w:t>е</w:t>
            </w:r>
            <w:r w:rsidRPr="00081DDB">
              <w:rPr>
                <w:color w:val="000000"/>
              </w:rPr>
              <w:lastRenderedPageBreak/>
              <w:t>дерации об естественных монополиях</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единица</w:t>
            </w:r>
          </w:p>
        </w:tc>
        <w:tc>
          <w:tcPr>
            <w:tcW w:w="46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40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1"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2"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t xml:space="preserve">Таблица 15.3 – Существующие (отчетный (базовый) 2022 год) и перспективные индикаторы развития систем теплоснабжения МО </w:t>
      </w:r>
      <w:proofErr w:type="spellStart"/>
      <w:r w:rsidRPr="00081DDB">
        <w:rPr>
          <w:color w:val="000000"/>
          <w:lang w:eastAsia="ru-RU"/>
        </w:rPr>
        <w:t>Майми</w:t>
      </w:r>
      <w:r w:rsidRPr="00081DDB">
        <w:rPr>
          <w:color w:val="000000"/>
          <w:lang w:eastAsia="ru-RU"/>
        </w:rPr>
        <w:t>н</w:t>
      </w:r>
      <w:r w:rsidRPr="00081DDB">
        <w:rPr>
          <w:color w:val="000000"/>
          <w:lang w:eastAsia="ru-RU"/>
        </w:rPr>
        <w:t>ское</w:t>
      </w:r>
      <w:proofErr w:type="spellEnd"/>
      <w:r w:rsidRPr="00081DDB">
        <w:rPr>
          <w:color w:val="000000"/>
          <w:lang w:eastAsia="ru-RU"/>
        </w:rPr>
        <w:t xml:space="preserve"> СП в зоне действия ЕТО 3,4 </w:t>
      </w:r>
    </w:p>
    <w:tbl>
      <w:tblPr>
        <w:tblW w:w="5000" w:type="pct"/>
        <w:tblLook w:val="04A0" w:firstRow="1" w:lastRow="0" w:firstColumn="1" w:lastColumn="0" w:noHBand="0" w:noVBand="1"/>
      </w:tblPr>
      <w:tblGrid>
        <w:gridCol w:w="4832"/>
        <w:gridCol w:w="1368"/>
        <w:gridCol w:w="1452"/>
        <w:gridCol w:w="1088"/>
        <w:gridCol w:w="1086"/>
        <w:gridCol w:w="950"/>
        <w:gridCol w:w="1086"/>
        <w:gridCol w:w="950"/>
        <w:gridCol w:w="950"/>
        <w:gridCol w:w="1024"/>
      </w:tblGrid>
      <w:tr w:rsidR="00F06819" w:rsidRPr="00081DDB" w:rsidTr="00F06819">
        <w:trPr>
          <w:trHeight w:val="20"/>
        </w:trPr>
        <w:tc>
          <w:tcPr>
            <w:tcW w:w="163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 xml:space="preserve">Наименование </w:t>
            </w:r>
            <w:proofErr w:type="gramStart"/>
            <w:r w:rsidRPr="00081DDB">
              <w:rPr>
                <w:b/>
                <w:bCs/>
                <w:color w:val="000000"/>
              </w:rPr>
              <w:t>индикатора развития с</w:t>
            </w:r>
            <w:r w:rsidRPr="00081DDB">
              <w:rPr>
                <w:b/>
                <w:bCs/>
                <w:color w:val="000000"/>
              </w:rPr>
              <w:t>и</w:t>
            </w:r>
            <w:r w:rsidRPr="00081DDB">
              <w:rPr>
                <w:b/>
                <w:bCs/>
                <w:color w:val="000000"/>
              </w:rPr>
              <w:t>стемы теплоснабжения муниципального образования</w:t>
            </w:r>
            <w:proofErr w:type="gramEnd"/>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Единица измерения</w:t>
            </w:r>
          </w:p>
        </w:tc>
        <w:tc>
          <w:tcPr>
            <w:tcW w:w="49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Отчетный (базовый) 2022</w:t>
            </w:r>
          </w:p>
        </w:tc>
        <w:tc>
          <w:tcPr>
            <w:tcW w:w="37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2023</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2029-2032</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тепловых сетях котельной</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источниках те</w:t>
            </w:r>
            <w:r w:rsidRPr="00081DDB">
              <w:rPr>
                <w:color w:val="000000"/>
              </w:rPr>
              <w:t>п</w:t>
            </w:r>
            <w:r w:rsidRPr="00081DDB">
              <w:rPr>
                <w:color w:val="000000"/>
              </w:rPr>
              <w:t>ловой энергии муниципального образования</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кг</w:t>
            </w:r>
            <w:proofErr w:type="gramEnd"/>
            <w:r w:rsidRPr="00081DDB">
              <w:rPr>
                <w:color w:val="000000"/>
              </w:rPr>
              <w:t xml:space="preserve"> </w:t>
            </w:r>
            <w:proofErr w:type="spellStart"/>
            <w:r w:rsidRPr="00081DDB">
              <w:rPr>
                <w:color w:val="000000"/>
              </w:rPr>
              <w:t>у.т</w:t>
            </w:r>
            <w:proofErr w:type="spellEnd"/>
            <w:r w:rsidRPr="00081DDB">
              <w:rPr>
                <w:color w:val="000000"/>
              </w:rPr>
              <w:t>./Гкал</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243,95</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proofErr w:type="gramStart"/>
            <w:r w:rsidRPr="00081DDB">
              <w:rPr>
                <w:color w:val="000000"/>
                <w:vertAlign w:val="superscript"/>
              </w:rPr>
              <w:t>2</w:t>
            </w:r>
            <w:proofErr w:type="gramEnd"/>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nil"/>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0,18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w:t>
            </w:r>
            <w:r w:rsidRPr="00081DDB">
              <w:rPr>
                <w:color w:val="000000"/>
              </w:rPr>
              <w:t>п</w:t>
            </w:r>
            <w:r w:rsidRPr="00081DDB">
              <w:rPr>
                <w:color w:val="000000"/>
              </w:rPr>
              <w:t>ловых сетей, приведенная к расчетной те</w:t>
            </w:r>
            <w:r w:rsidRPr="00081DDB">
              <w:rPr>
                <w:color w:val="000000"/>
              </w:rPr>
              <w:t>п</w:t>
            </w:r>
            <w:r w:rsidRPr="00081DDB">
              <w:rPr>
                <w:color w:val="000000"/>
              </w:rPr>
              <w:t>ловой нагрузке</w:t>
            </w:r>
          </w:p>
        </w:tc>
        <w:tc>
          <w:tcPr>
            <w:tcW w:w="446"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proofErr w:type="gramStart"/>
            <w:r w:rsidRPr="00081DDB">
              <w:rPr>
                <w:color w:val="000000"/>
                <w:vertAlign w:val="superscript"/>
              </w:rPr>
              <w:t>2</w:t>
            </w:r>
            <w:proofErr w:type="gramEnd"/>
            <w:r w:rsidRPr="00081DDB">
              <w:rPr>
                <w:color w:val="000000"/>
              </w:rPr>
              <w:t>/Гкал/ч</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тепловой энергии, выработанной в комбинированном режиме</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w:t>
            </w:r>
            <w:r w:rsidRPr="00081DDB">
              <w:rPr>
                <w:color w:val="000000"/>
              </w:rPr>
              <w:t>т</w:t>
            </w:r>
            <w:r w:rsidRPr="00081DDB">
              <w:rPr>
                <w:color w:val="000000"/>
              </w:rPr>
              <w:t>пуск электрической энергии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 xml:space="preserve">т </w:t>
            </w:r>
            <w:proofErr w:type="spellStart"/>
            <w:r w:rsidRPr="00081DDB">
              <w:rPr>
                <w:color w:val="000000"/>
              </w:rPr>
              <w:t>у.т</w:t>
            </w:r>
            <w:proofErr w:type="spellEnd"/>
            <w:r w:rsidRPr="00081DDB">
              <w:rPr>
                <w:color w:val="000000"/>
              </w:rPr>
              <w:t>./кВт</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Коэффициент использования теплоты то</w:t>
            </w:r>
            <w:r w:rsidRPr="00081DDB">
              <w:rPr>
                <w:color w:val="000000"/>
              </w:rPr>
              <w:t>п</w:t>
            </w:r>
            <w:r w:rsidRPr="00081DDB">
              <w:rPr>
                <w:color w:val="000000"/>
              </w:rPr>
              <w:t>лива</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0,58</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lastRenderedPageBreak/>
              <w:t>Доля отпуска тепловой энергии, осущест</w:t>
            </w:r>
            <w:r w:rsidRPr="00081DDB">
              <w:rPr>
                <w:color w:val="000000"/>
              </w:rPr>
              <w:t>в</w:t>
            </w:r>
            <w:r w:rsidRPr="00081DDB">
              <w:rPr>
                <w:color w:val="000000"/>
              </w:rPr>
              <w:t>ляемого потребителям по приборам учета, в общем объеме отпущенной тепловой эне</w:t>
            </w:r>
            <w:r w:rsidRPr="00081DDB">
              <w:rPr>
                <w:color w:val="000000"/>
              </w:rPr>
              <w:t>р</w:t>
            </w:r>
            <w:r w:rsidRPr="00081DDB">
              <w:rPr>
                <w:color w:val="000000"/>
              </w:rPr>
              <w:t>гии</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21</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22</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23</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24</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25</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26</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27-30</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18</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19</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21</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22</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23</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24</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25-28</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материальной характеристики тепловых сетей, реконструированных за год, к общей материальной характеристике тепловых с</w:t>
            </w:r>
            <w:r w:rsidRPr="00081DDB">
              <w:rPr>
                <w:color w:val="000000"/>
              </w:rPr>
              <w:t>е</w:t>
            </w:r>
            <w:r w:rsidRPr="00081DDB">
              <w:rPr>
                <w:color w:val="000000"/>
              </w:rPr>
              <w:t>тей:</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w:t>
            </w:r>
            <w:r w:rsidRPr="00081DDB">
              <w:rPr>
                <w:color w:val="000000"/>
              </w:rPr>
              <w:t>в</w:t>
            </w:r>
            <w:r w:rsidRPr="00081DDB">
              <w:rPr>
                <w:color w:val="000000"/>
              </w:rPr>
              <w:t>ленной тепловой мощности источников тепловой энергии:</w:t>
            </w:r>
            <w:proofErr w:type="gramEnd"/>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№18</w:t>
            </w:r>
          </w:p>
        </w:tc>
        <w:tc>
          <w:tcPr>
            <w:tcW w:w="446" w:type="pct"/>
            <w:vMerge w:val="restar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№19</w:t>
            </w:r>
          </w:p>
        </w:tc>
        <w:tc>
          <w:tcPr>
            <w:tcW w:w="446" w:type="pct"/>
            <w:vMerge/>
            <w:tcBorders>
              <w:top w:val="nil"/>
              <w:left w:val="single" w:sz="8" w:space="0" w:color="auto"/>
              <w:bottom w:val="single" w:sz="8" w:space="0" w:color="auto"/>
              <w:right w:val="single" w:sz="8" w:space="0" w:color="auto"/>
            </w:tcBorders>
            <w:vAlign w:val="center"/>
            <w:hideMark/>
          </w:tcPr>
          <w:p w:rsidR="00F06819" w:rsidRPr="00081DDB" w:rsidRDefault="00F06819" w:rsidP="00F06819">
            <w:pPr>
              <w:rPr>
                <w:color w:val="000000"/>
              </w:rPr>
            </w:pP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36"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Зафиксированные факты нарушения  ант</w:t>
            </w:r>
            <w:r w:rsidRPr="00081DDB">
              <w:rPr>
                <w:color w:val="000000"/>
              </w:rPr>
              <w:t>и</w:t>
            </w:r>
            <w:r w:rsidRPr="00081DDB">
              <w:rPr>
                <w:color w:val="000000"/>
              </w:rPr>
              <w:t>монопольного законодательства  (выданных предупреждений, предписаний), примен</w:t>
            </w:r>
            <w:r w:rsidRPr="00081DDB">
              <w:rPr>
                <w:color w:val="000000"/>
              </w:rPr>
              <w:t>е</w:t>
            </w:r>
            <w:r w:rsidRPr="00081DDB">
              <w:rPr>
                <w:color w:val="000000"/>
              </w:rPr>
              <w:t>ние санкций, предусмотренных  Коде</w:t>
            </w:r>
            <w:r w:rsidRPr="00081DDB">
              <w:rPr>
                <w:color w:val="000000"/>
              </w:rPr>
              <w:t>к</w:t>
            </w:r>
            <w:r w:rsidRPr="00081DDB">
              <w:rPr>
                <w:color w:val="000000"/>
              </w:rPr>
              <w:t>сом Российской Федерации об администр</w:t>
            </w:r>
            <w:r w:rsidRPr="00081DDB">
              <w:rPr>
                <w:color w:val="000000"/>
              </w:rPr>
              <w:t>а</w:t>
            </w:r>
            <w:r w:rsidRPr="00081DDB">
              <w:rPr>
                <w:color w:val="000000"/>
              </w:rPr>
              <w:t>тивных правонарушениях, за наруш</w:t>
            </w:r>
            <w:r w:rsidRPr="00081DDB">
              <w:rPr>
                <w:color w:val="000000"/>
              </w:rPr>
              <w:t>е</w:t>
            </w:r>
            <w:r w:rsidRPr="00081DDB">
              <w:rPr>
                <w:color w:val="000000"/>
              </w:rPr>
              <w:t>ние законодательства Российской Федер</w:t>
            </w:r>
            <w:r w:rsidRPr="00081DDB">
              <w:rPr>
                <w:color w:val="000000"/>
              </w:rPr>
              <w:t>а</w:t>
            </w:r>
            <w:r w:rsidRPr="00081DDB">
              <w:rPr>
                <w:color w:val="000000"/>
              </w:rPr>
              <w:t>ции в сфере теплоснабжения, антимон</w:t>
            </w:r>
            <w:r w:rsidRPr="00081DDB">
              <w:rPr>
                <w:color w:val="000000"/>
              </w:rPr>
              <w:t>о</w:t>
            </w:r>
            <w:r w:rsidRPr="00081DDB">
              <w:rPr>
                <w:color w:val="000000"/>
              </w:rPr>
              <w:t>польного законодательства Российской Ф</w:t>
            </w:r>
            <w:r w:rsidRPr="00081DDB">
              <w:rPr>
                <w:color w:val="000000"/>
              </w:rPr>
              <w:t>е</w:t>
            </w:r>
            <w:r w:rsidRPr="00081DDB">
              <w:rPr>
                <w:color w:val="000000"/>
              </w:rPr>
              <w:t>дерации, законодательства  Российской Ф</w:t>
            </w:r>
            <w:r w:rsidRPr="00081DDB">
              <w:rPr>
                <w:color w:val="000000"/>
              </w:rPr>
              <w:t>е</w:t>
            </w:r>
            <w:r w:rsidRPr="00081DDB">
              <w:rPr>
                <w:color w:val="000000"/>
              </w:rPr>
              <w:t>дерации об естественных монополиях</w:t>
            </w:r>
          </w:p>
        </w:tc>
        <w:tc>
          <w:tcPr>
            <w:tcW w:w="446"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49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F06819" w:rsidRPr="00081DDB" w:rsidRDefault="00F06819" w:rsidP="00F06819"/>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p>
    <w:p w:rsidR="00F06819" w:rsidRPr="00081DDB" w:rsidRDefault="00F06819" w:rsidP="00F06819">
      <w:pPr>
        <w:tabs>
          <w:tab w:val="left" w:pos="0"/>
          <w:tab w:val="left" w:pos="709"/>
          <w:tab w:val="right" w:leader="dot" w:pos="9923"/>
        </w:tabs>
        <w:rPr>
          <w:color w:val="000000"/>
          <w:lang w:eastAsia="ru-RU"/>
        </w:rPr>
      </w:pPr>
      <w:r w:rsidRPr="00081DDB">
        <w:rPr>
          <w:color w:val="000000"/>
          <w:lang w:eastAsia="ru-RU"/>
        </w:rPr>
        <w:t xml:space="preserve">Таблица 15.4 – Существующие (отчетный (базовый) 2022 год) и перспективные индикаторы развития систем теплоснабжения МО </w:t>
      </w:r>
      <w:proofErr w:type="spellStart"/>
      <w:r w:rsidRPr="00081DDB">
        <w:rPr>
          <w:color w:val="000000"/>
          <w:lang w:eastAsia="ru-RU"/>
        </w:rPr>
        <w:t>Майми</w:t>
      </w:r>
      <w:r w:rsidRPr="00081DDB">
        <w:rPr>
          <w:color w:val="000000"/>
          <w:lang w:eastAsia="ru-RU"/>
        </w:rPr>
        <w:t>н</w:t>
      </w:r>
      <w:r w:rsidRPr="00081DDB">
        <w:rPr>
          <w:color w:val="000000"/>
          <w:lang w:eastAsia="ru-RU"/>
        </w:rPr>
        <w:t>ское</w:t>
      </w:r>
      <w:proofErr w:type="spellEnd"/>
      <w:r w:rsidRPr="00081DDB">
        <w:rPr>
          <w:color w:val="000000"/>
          <w:lang w:eastAsia="ru-RU"/>
        </w:rPr>
        <w:t xml:space="preserve"> СП в зоне действия ЕТО 2 </w:t>
      </w:r>
    </w:p>
    <w:tbl>
      <w:tblPr>
        <w:tblW w:w="5000" w:type="pct"/>
        <w:tblLook w:val="04A0" w:firstRow="1" w:lastRow="0" w:firstColumn="1" w:lastColumn="0" w:noHBand="0" w:noVBand="1"/>
      </w:tblPr>
      <w:tblGrid>
        <w:gridCol w:w="4746"/>
        <w:gridCol w:w="1368"/>
        <w:gridCol w:w="1502"/>
        <w:gridCol w:w="1094"/>
        <w:gridCol w:w="1091"/>
        <w:gridCol w:w="1091"/>
        <w:gridCol w:w="955"/>
        <w:gridCol w:w="955"/>
        <w:gridCol w:w="955"/>
        <w:gridCol w:w="1029"/>
      </w:tblGrid>
      <w:tr w:rsidR="00F06819" w:rsidRPr="00081DDB" w:rsidTr="00F06819">
        <w:trPr>
          <w:trHeight w:val="20"/>
        </w:trPr>
        <w:tc>
          <w:tcPr>
            <w:tcW w:w="160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b/>
                <w:bCs/>
                <w:color w:val="000000"/>
                <w:lang w:eastAsia="ru-RU"/>
              </w:rPr>
            </w:pPr>
            <w:r w:rsidRPr="00081DDB">
              <w:rPr>
                <w:b/>
                <w:bCs/>
                <w:color w:val="000000"/>
              </w:rPr>
              <w:t xml:space="preserve">Наименование </w:t>
            </w:r>
            <w:proofErr w:type="gramStart"/>
            <w:r w:rsidRPr="00081DDB">
              <w:rPr>
                <w:b/>
                <w:bCs/>
                <w:color w:val="000000"/>
              </w:rPr>
              <w:t>индикатора развития с</w:t>
            </w:r>
            <w:r w:rsidRPr="00081DDB">
              <w:rPr>
                <w:b/>
                <w:bCs/>
                <w:color w:val="000000"/>
              </w:rPr>
              <w:t>и</w:t>
            </w:r>
            <w:r w:rsidRPr="00081DDB">
              <w:rPr>
                <w:b/>
                <w:bCs/>
                <w:color w:val="000000"/>
              </w:rPr>
              <w:lastRenderedPageBreak/>
              <w:t>стемы теплоснабжения муниципального образования</w:t>
            </w:r>
            <w:proofErr w:type="gramEnd"/>
          </w:p>
        </w:tc>
        <w:tc>
          <w:tcPr>
            <w:tcW w:w="46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lastRenderedPageBreak/>
              <w:t xml:space="preserve">Единица </w:t>
            </w:r>
            <w:r w:rsidRPr="00081DDB">
              <w:rPr>
                <w:b/>
                <w:bCs/>
                <w:color w:val="000000"/>
              </w:rPr>
              <w:lastRenderedPageBreak/>
              <w:t>измерения</w:t>
            </w:r>
          </w:p>
        </w:tc>
        <w:tc>
          <w:tcPr>
            <w:tcW w:w="50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lastRenderedPageBreak/>
              <w:t xml:space="preserve">Отчетный </w:t>
            </w:r>
            <w:r w:rsidRPr="00081DDB">
              <w:rPr>
                <w:b/>
                <w:bCs/>
                <w:color w:val="000000"/>
              </w:rPr>
              <w:lastRenderedPageBreak/>
              <w:t>(базовый) 2022</w:t>
            </w:r>
          </w:p>
        </w:tc>
        <w:tc>
          <w:tcPr>
            <w:tcW w:w="370"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lastRenderedPageBreak/>
              <w:t>2023</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2024</w:t>
            </w:r>
          </w:p>
        </w:tc>
        <w:tc>
          <w:tcPr>
            <w:tcW w:w="369"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2025</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2026</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2027</w:t>
            </w:r>
          </w:p>
        </w:tc>
        <w:tc>
          <w:tcPr>
            <w:tcW w:w="323"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2028</w:t>
            </w:r>
          </w:p>
        </w:tc>
        <w:tc>
          <w:tcPr>
            <w:tcW w:w="348"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b/>
                <w:bCs/>
                <w:color w:val="000000"/>
              </w:rPr>
            </w:pPr>
            <w:r w:rsidRPr="00081DDB">
              <w:rPr>
                <w:b/>
                <w:bCs/>
                <w:color w:val="000000"/>
              </w:rPr>
              <w:t>2029-</w:t>
            </w:r>
            <w:r w:rsidRPr="00081DDB">
              <w:rPr>
                <w:b/>
                <w:bCs/>
                <w:color w:val="000000"/>
              </w:rPr>
              <w:lastRenderedPageBreak/>
              <w:t>2032</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lastRenderedPageBreak/>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тепловых сетях котельной</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Количество прекращений подачи тепловой энергии, теплоносителя в результате техн</w:t>
            </w:r>
            <w:r w:rsidRPr="00081DDB">
              <w:rPr>
                <w:color w:val="000000"/>
              </w:rPr>
              <w:t>о</w:t>
            </w:r>
            <w:r w:rsidRPr="00081DDB">
              <w:rPr>
                <w:color w:val="000000"/>
              </w:rPr>
              <w:t>логических нарушений на источниках те</w:t>
            </w:r>
            <w:r w:rsidRPr="00081DDB">
              <w:rPr>
                <w:color w:val="000000"/>
              </w:rPr>
              <w:t>п</w:t>
            </w:r>
            <w:r w:rsidRPr="00081DDB">
              <w:rPr>
                <w:color w:val="000000"/>
              </w:rPr>
              <w:t>ловой энергии муниципального образов</w:t>
            </w:r>
            <w:r w:rsidRPr="00081DDB">
              <w:rPr>
                <w:color w:val="000000"/>
              </w:rPr>
              <w:t>а</w:t>
            </w:r>
            <w:r w:rsidRPr="00081DDB">
              <w:rPr>
                <w:color w:val="000000"/>
              </w:rPr>
              <w:t>ния</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единицу тепловой энергии, отпускаемой с коллекторов источников тепловой энергии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кг</w:t>
            </w:r>
            <w:proofErr w:type="gramEnd"/>
            <w:r w:rsidRPr="00081DDB">
              <w:rPr>
                <w:color w:val="000000"/>
              </w:rPr>
              <w:t xml:space="preserve"> </w:t>
            </w:r>
            <w:proofErr w:type="spellStart"/>
            <w:r w:rsidRPr="00081DDB">
              <w:rPr>
                <w:color w:val="000000"/>
              </w:rPr>
              <w:t>у.т</w:t>
            </w:r>
            <w:proofErr w:type="spellEnd"/>
            <w:r w:rsidRPr="00081DDB">
              <w:rPr>
                <w:color w:val="000000"/>
              </w:rPr>
              <w:t>./Гкал</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190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Отношение величины технологических потерь тепловой энергии, теплоносителя к материальной характеристике тепловых сетей: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Гкал/м</w:t>
            </w:r>
            <w:proofErr w:type="gramStart"/>
            <w:r w:rsidRPr="00081DDB">
              <w:rPr>
                <w:color w:val="000000"/>
                <w:vertAlign w:val="superscript"/>
              </w:rPr>
              <w:t>2</w:t>
            </w:r>
            <w:proofErr w:type="gramEnd"/>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Коэффициент использования установленной тепловой мощности</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nil"/>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70"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69"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23"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0,83</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Удельная материальная характеристика тепловых сетей, приведенная к расчетной тепловой нагрузке</w:t>
            </w:r>
          </w:p>
        </w:tc>
        <w:tc>
          <w:tcPr>
            <w:tcW w:w="462" w:type="pct"/>
            <w:tcBorders>
              <w:top w:val="single" w:sz="8" w:space="0" w:color="auto"/>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м</w:t>
            </w:r>
            <w:proofErr w:type="gramStart"/>
            <w:r w:rsidRPr="00081DDB">
              <w:rPr>
                <w:color w:val="000000"/>
                <w:vertAlign w:val="superscript"/>
              </w:rPr>
              <w:t>2</w:t>
            </w:r>
            <w:proofErr w:type="gramEnd"/>
            <w:r w:rsidRPr="00081DDB">
              <w:rPr>
                <w:color w:val="000000"/>
              </w:rPr>
              <w:t>/Гкал/ч</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тепловой энергии, выработанной в комбинированном режиме</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Удельный расход условного топлива на о</w:t>
            </w:r>
            <w:r w:rsidRPr="00081DDB">
              <w:rPr>
                <w:color w:val="000000"/>
              </w:rPr>
              <w:t>т</w:t>
            </w:r>
            <w:r w:rsidRPr="00081DDB">
              <w:rPr>
                <w:color w:val="000000"/>
              </w:rPr>
              <w:t>пуск электрической энергии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 xml:space="preserve">т </w:t>
            </w:r>
            <w:proofErr w:type="spellStart"/>
            <w:r w:rsidRPr="00081DDB">
              <w:rPr>
                <w:color w:val="000000"/>
              </w:rPr>
              <w:t>у.т</w:t>
            </w:r>
            <w:proofErr w:type="spellEnd"/>
            <w:r w:rsidRPr="00081DDB">
              <w:rPr>
                <w:color w:val="000000"/>
              </w:rPr>
              <w:t>./кВт</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Коэффициент использования теплоты то</w:t>
            </w:r>
            <w:r w:rsidRPr="00081DDB">
              <w:rPr>
                <w:color w:val="000000"/>
              </w:rPr>
              <w:t>п</w:t>
            </w:r>
            <w:r w:rsidRPr="00081DDB">
              <w:rPr>
                <w:color w:val="000000"/>
              </w:rPr>
              <w:t>лива</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0,76</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Доля отпуска тепловой энергии, осущест</w:t>
            </w:r>
            <w:r w:rsidRPr="00081DDB">
              <w:rPr>
                <w:color w:val="000000"/>
              </w:rPr>
              <w:t>в</w:t>
            </w:r>
            <w:r w:rsidRPr="00081DDB">
              <w:rPr>
                <w:color w:val="000000"/>
              </w:rPr>
              <w:t>ляемого потребителям по приборам учета, в общем объеме отпущенной тепловой эне</w:t>
            </w:r>
            <w:r w:rsidRPr="00081DDB">
              <w:rPr>
                <w:color w:val="000000"/>
              </w:rPr>
              <w:t>р</w:t>
            </w:r>
            <w:r w:rsidRPr="00081DDB">
              <w:rPr>
                <w:color w:val="000000"/>
              </w:rPr>
              <w:t>гии</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100</w:t>
            </w:r>
          </w:p>
        </w:tc>
        <w:tc>
          <w:tcPr>
            <w:tcW w:w="348" w:type="pct"/>
            <w:tcBorders>
              <w:top w:val="nil"/>
              <w:left w:val="nil"/>
              <w:bottom w:val="single" w:sz="8" w:space="0" w:color="auto"/>
              <w:right w:val="single" w:sz="8" w:space="0" w:color="auto"/>
            </w:tcBorders>
            <w:shd w:val="clear" w:color="auto" w:fill="auto"/>
            <w:noWrap/>
            <w:vAlign w:val="center"/>
            <w:hideMark/>
          </w:tcPr>
          <w:p w:rsidR="00F06819" w:rsidRPr="00081DDB" w:rsidRDefault="00F06819" w:rsidP="00F06819">
            <w:pPr>
              <w:jc w:val="center"/>
              <w:rPr>
                <w:color w:val="000000"/>
              </w:rPr>
            </w:pPr>
            <w:r w:rsidRPr="00081DDB">
              <w:rPr>
                <w:color w:val="000000"/>
              </w:rPr>
              <w:t>100</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Средневзвешенный (по материальной характеристике) срок эксплуатации тепловых сетей: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лет</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н/д</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lastRenderedPageBreak/>
              <w:t>Отношение материальной характеристики тепловых сетей, реконструированных за год, к общей материальной характеристике тепловых с</w:t>
            </w:r>
            <w:r w:rsidRPr="00081DDB">
              <w:rPr>
                <w:color w:val="000000"/>
              </w:rPr>
              <w:t>е</w:t>
            </w:r>
            <w:r w:rsidRPr="00081DDB">
              <w:rPr>
                <w:color w:val="000000"/>
              </w:rPr>
              <w:t>тей:</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5000" w:type="pct"/>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proofErr w:type="gramStart"/>
            <w:r w:rsidRPr="00081DDB">
              <w:rPr>
                <w:color w:val="000000"/>
              </w:rPr>
              <w:t>Отношение установленной тепловой мощности оборудования источников тепловой энергии, реконструированного за год, к общей устано</w:t>
            </w:r>
            <w:r w:rsidRPr="00081DDB">
              <w:rPr>
                <w:color w:val="000000"/>
              </w:rPr>
              <w:t>в</w:t>
            </w:r>
            <w:r w:rsidRPr="00081DDB">
              <w:rPr>
                <w:color w:val="000000"/>
              </w:rPr>
              <w:t>ленной тепловой мощности источников тепловой энергии:</w:t>
            </w:r>
            <w:proofErr w:type="gramEnd"/>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Котельная №27</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c>
          <w:tcPr>
            <w:tcW w:w="34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w:t>
            </w:r>
          </w:p>
        </w:tc>
      </w:tr>
      <w:tr w:rsidR="00F06819" w:rsidRPr="00081DDB" w:rsidTr="00F06819">
        <w:trPr>
          <w:trHeight w:val="20"/>
        </w:trPr>
        <w:tc>
          <w:tcPr>
            <w:tcW w:w="1605" w:type="pct"/>
            <w:tcBorders>
              <w:top w:val="nil"/>
              <w:left w:val="single" w:sz="8" w:space="0" w:color="auto"/>
              <w:bottom w:val="single" w:sz="8" w:space="0" w:color="auto"/>
              <w:right w:val="single" w:sz="8" w:space="0" w:color="auto"/>
            </w:tcBorders>
            <w:shd w:val="clear" w:color="auto" w:fill="auto"/>
            <w:vAlign w:val="center"/>
            <w:hideMark/>
          </w:tcPr>
          <w:p w:rsidR="00F06819" w:rsidRPr="00081DDB" w:rsidRDefault="00F06819" w:rsidP="00F06819">
            <w:pPr>
              <w:jc w:val="both"/>
              <w:rPr>
                <w:color w:val="000000"/>
              </w:rPr>
            </w:pPr>
            <w:r w:rsidRPr="00081DDB">
              <w:rPr>
                <w:color w:val="000000"/>
              </w:rPr>
              <w:t>Зафиксированные факты нарушения  ант</w:t>
            </w:r>
            <w:r w:rsidRPr="00081DDB">
              <w:rPr>
                <w:color w:val="000000"/>
              </w:rPr>
              <w:t>и</w:t>
            </w:r>
            <w:r w:rsidRPr="00081DDB">
              <w:rPr>
                <w:color w:val="000000"/>
              </w:rPr>
              <w:t>монопольного законодательства  (выда</w:t>
            </w:r>
            <w:r w:rsidRPr="00081DDB">
              <w:rPr>
                <w:color w:val="000000"/>
              </w:rPr>
              <w:t>н</w:t>
            </w:r>
            <w:r w:rsidRPr="00081DDB">
              <w:rPr>
                <w:color w:val="000000"/>
              </w:rPr>
              <w:t>ных предупреждений, предписаний), пр</w:t>
            </w:r>
            <w:r w:rsidRPr="00081DDB">
              <w:rPr>
                <w:color w:val="000000"/>
              </w:rPr>
              <w:t>и</w:t>
            </w:r>
            <w:r w:rsidRPr="00081DDB">
              <w:rPr>
                <w:color w:val="000000"/>
              </w:rPr>
              <w:t>менение санкций, предусмотренных  К</w:t>
            </w:r>
            <w:r w:rsidRPr="00081DDB">
              <w:rPr>
                <w:color w:val="000000"/>
              </w:rPr>
              <w:t>о</w:t>
            </w:r>
            <w:r w:rsidRPr="00081DDB">
              <w:rPr>
                <w:color w:val="000000"/>
              </w:rPr>
              <w:t>дексом Российской Федерации об админ</w:t>
            </w:r>
            <w:r w:rsidRPr="00081DDB">
              <w:rPr>
                <w:color w:val="000000"/>
              </w:rPr>
              <w:t>и</w:t>
            </w:r>
            <w:r w:rsidRPr="00081DDB">
              <w:rPr>
                <w:color w:val="000000"/>
              </w:rPr>
              <w:t>стративных правонарушениях, за наруш</w:t>
            </w:r>
            <w:r w:rsidRPr="00081DDB">
              <w:rPr>
                <w:color w:val="000000"/>
              </w:rPr>
              <w:t>е</w:t>
            </w:r>
            <w:r w:rsidRPr="00081DDB">
              <w:rPr>
                <w:color w:val="000000"/>
              </w:rPr>
              <w:t>ние законодательства Российской Федер</w:t>
            </w:r>
            <w:r w:rsidRPr="00081DDB">
              <w:rPr>
                <w:color w:val="000000"/>
              </w:rPr>
              <w:t>а</w:t>
            </w:r>
            <w:r w:rsidRPr="00081DDB">
              <w:rPr>
                <w:color w:val="000000"/>
              </w:rPr>
              <w:t>ции в сфере теплоснабжения, антимон</w:t>
            </w:r>
            <w:r w:rsidRPr="00081DDB">
              <w:rPr>
                <w:color w:val="000000"/>
              </w:rPr>
              <w:t>о</w:t>
            </w:r>
            <w:r w:rsidRPr="00081DDB">
              <w:rPr>
                <w:color w:val="000000"/>
              </w:rPr>
              <w:t>польного законодательства Российской Ф</w:t>
            </w:r>
            <w:r w:rsidRPr="00081DDB">
              <w:rPr>
                <w:color w:val="000000"/>
              </w:rPr>
              <w:t>е</w:t>
            </w:r>
            <w:r w:rsidRPr="00081DDB">
              <w:rPr>
                <w:color w:val="000000"/>
              </w:rPr>
              <w:t>дерации, законодательства  Российской Федерации об естественных монополиях</w:t>
            </w:r>
          </w:p>
        </w:tc>
        <w:tc>
          <w:tcPr>
            <w:tcW w:w="462"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единица</w:t>
            </w:r>
          </w:p>
        </w:tc>
        <w:tc>
          <w:tcPr>
            <w:tcW w:w="508"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70"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69"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23" w:type="pct"/>
            <w:tcBorders>
              <w:top w:val="nil"/>
              <w:left w:val="nil"/>
              <w:bottom w:val="single" w:sz="8" w:space="0" w:color="auto"/>
              <w:right w:val="single" w:sz="8" w:space="0" w:color="auto"/>
            </w:tcBorders>
            <w:shd w:val="clear" w:color="auto" w:fill="auto"/>
            <w:vAlign w:val="center"/>
            <w:hideMark/>
          </w:tcPr>
          <w:p w:rsidR="00F06819" w:rsidRPr="00081DDB" w:rsidRDefault="00F06819" w:rsidP="00F06819">
            <w:pPr>
              <w:jc w:val="center"/>
              <w:rPr>
                <w:color w:val="000000"/>
              </w:rPr>
            </w:pPr>
            <w:r w:rsidRPr="00081DDB">
              <w:rPr>
                <w:color w:val="000000"/>
              </w:rPr>
              <w:t>0</w:t>
            </w:r>
          </w:p>
        </w:tc>
        <w:tc>
          <w:tcPr>
            <w:tcW w:w="348" w:type="pct"/>
            <w:tcBorders>
              <w:top w:val="nil"/>
              <w:left w:val="nil"/>
              <w:bottom w:val="single" w:sz="8" w:space="0" w:color="auto"/>
              <w:right w:val="single" w:sz="8" w:space="0" w:color="auto"/>
            </w:tcBorders>
            <w:shd w:val="clear" w:color="auto" w:fill="auto"/>
            <w:noWrap/>
            <w:vAlign w:val="bottom"/>
            <w:hideMark/>
          </w:tcPr>
          <w:p w:rsidR="00F06819" w:rsidRPr="00081DDB" w:rsidRDefault="00F06819" w:rsidP="00F06819">
            <w:pPr>
              <w:rPr>
                <w:color w:val="000000"/>
              </w:rPr>
            </w:pPr>
            <w:r w:rsidRPr="00081DDB">
              <w:rPr>
                <w:color w:val="000000"/>
              </w:rPr>
              <w:t> </w:t>
            </w:r>
          </w:p>
        </w:tc>
      </w:tr>
    </w:tbl>
    <w:p w:rsidR="008D25A9" w:rsidRPr="00081DDB" w:rsidRDefault="008D25A9" w:rsidP="008D25A9">
      <w:pPr>
        <w:tabs>
          <w:tab w:val="left" w:pos="0"/>
          <w:tab w:val="left" w:pos="709"/>
          <w:tab w:val="right" w:leader="dot" w:pos="9923"/>
        </w:tabs>
        <w:ind w:firstLine="709"/>
        <w:jc w:val="both"/>
        <w:rPr>
          <w:color w:val="000000"/>
          <w:sz w:val="28"/>
          <w:szCs w:val="28"/>
          <w:lang w:eastAsia="ru-RU"/>
        </w:rPr>
      </w:pPr>
    </w:p>
    <w:p w:rsidR="009209EC" w:rsidRPr="00081DDB" w:rsidRDefault="009209EC" w:rsidP="009209EC">
      <w:pPr>
        <w:pStyle w:val="Default"/>
        <w:rPr>
          <w:rFonts w:ascii="Times New Roman" w:hAnsi="Times New Roman" w:cs="Times New Roman"/>
          <w:color w:val="auto"/>
          <w:sz w:val="23"/>
          <w:szCs w:val="23"/>
        </w:rPr>
      </w:pPr>
    </w:p>
    <w:p w:rsidR="005A6E94" w:rsidRPr="00081DDB" w:rsidRDefault="005A6E94" w:rsidP="00527689">
      <w:pPr>
        <w:jc w:val="both"/>
        <w:rPr>
          <w:sz w:val="28"/>
          <w:szCs w:val="26"/>
        </w:rPr>
      </w:pPr>
    </w:p>
    <w:p w:rsidR="008D25A9" w:rsidRPr="00081DDB" w:rsidRDefault="008D25A9">
      <w:pPr>
        <w:rPr>
          <w:b/>
          <w:bCs/>
          <w:kern w:val="32"/>
          <w:sz w:val="28"/>
          <w:szCs w:val="32"/>
          <w:lang w:val="x-none"/>
        </w:rPr>
      </w:pPr>
      <w:r w:rsidRPr="00081DDB">
        <w:br w:type="page"/>
      </w:r>
    </w:p>
    <w:p w:rsidR="00F06819" w:rsidRPr="00081DDB" w:rsidRDefault="00F06819" w:rsidP="000E580A">
      <w:pPr>
        <w:pStyle w:val="1"/>
        <w:numPr>
          <w:ilvl w:val="0"/>
          <w:numId w:val="36"/>
        </w:numPr>
        <w:ind w:left="0" w:firstLine="0"/>
        <w:jc w:val="center"/>
        <w:sectPr w:rsidR="00F06819" w:rsidRPr="00081DDB" w:rsidSect="008D25A9">
          <w:pgSz w:w="16838" w:h="11906" w:orient="landscape"/>
          <w:pgMar w:top="1134" w:right="1134" w:bottom="1134" w:left="1134" w:header="708" w:footer="708" w:gutter="0"/>
          <w:cols w:space="708"/>
          <w:titlePg/>
          <w:docGrid w:linePitch="360"/>
        </w:sectPr>
      </w:pPr>
    </w:p>
    <w:p w:rsidR="006B38A6" w:rsidRPr="00081DDB" w:rsidRDefault="00750826" w:rsidP="00F06819">
      <w:pPr>
        <w:pStyle w:val="1"/>
        <w:numPr>
          <w:ilvl w:val="0"/>
          <w:numId w:val="36"/>
        </w:numPr>
        <w:ind w:left="0" w:firstLine="0"/>
        <w:jc w:val="center"/>
      </w:pPr>
      <w:bookmarkStart w:id="85" w:name="_Toc137036023"/>
      <w:r w:rsidRPr="00081DDB">
        <w:lastRenderedPageBreak/>
        <w:t>РАЗДЕЛ 15. ЦЕНОВЫЕ (ТАРИФНЫЕ) ПОСЛЕДСТВИЯ</w:t>
      </w:r>
      <w:bookmarkEnd w:id="85"/>
    </w:p>
    <w:p w:rsidR="00F06819" w:rsidRPr="00081DDB" w:rsidRDefault="00F06819" w:rsidP="00F06819">
      <w:pPr>
        <w:pStyle w:val="Default"/>
        <w:tabs>
          <w:tab w:val="left" w:pos="709"/>
        </w:tabs>
        <w:spacing w:before="120"/>
        <w:jc w:val="both"/>
        <w:rPr>
          <w:rFonts w:ascii="Times New Roman" w:hAnsi="Times New Roman" w:cs="Times New Roman"/>
          <w:sz w:val="28"/>
          <w:szCs w:val="28"/>
        </w:rPr>
      </w:pPr>
      <w:r w:rsidRPr="00081DDB">
        <w:rPr>
          <w:rFonts w:ascii="Times New Roman" w:hAnsi="Times New Roman" w:cs="Times New Roman"/>
          <w:sz w:val="28"/>
          <w:szCs w:val="28"/>
        </w:rPr>
        <w:tab/>
        <w:t>Основным направлением развития системы централизованного тепл</w:t>
      </w:r>
      <w:r w:rsidRPr="00081DDB">
        <w:rPr>
          <w:rFonts w:ascii="Times New Roman" w:hAnsi="Times New Roman" w:cs="Times New Roman"/>
          <w:sz w:val="28"/>
          <w:szCs w:val="28"/>
        </w:rPr>
        <w:t>о</w:t>
      </w:r>
      <w:r w:rsidRPr="00081DDB">
        <w:rPr>
          <w:rFonts w:ascii="Times New Roman" w:hAnsi="Times New Roman" w:cs="Times New Roman"/>
          <w:sz w:val="28"/>
          <w:szCs w:val="28"/>
        </w:rPr>
        <w:t>снабжения выбрано реализация мероприятий по сохранению существующей системы, с проведением работ по ремонту оборудования, заменой и модерниз</w:t>
      </w:r>
      <w:r w:rsidRPr="00081DDB">
        <w:rPr>
          <w:rFonts w:ascii="Times New Roman" w:hAnsi="Times New Roman" w:cs="Times New Roman"/>
          <w:sz w:val="28"/>
          <w:szCs w:val="28"/>
        </w:rPr>
        <w:t>а</w:t>
      </w:r>
      <w:r w:rsidRPr="00081DDB">
        <w:rPr>
          <w:rFonts w:ascii="Times New Roman" w:hAnsi="Times New Roman" w:cs="Times New Roman"/>
          <w:sz w:val="28"/>
          <w:szCs w:val="28"/>
        </w:rPr>
        <w:t xml:space="preserve">цией ненадежных участков тепловых сетей. </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В соответствии с действующим в сфере государственного ценового регулир</w:t>
      </w:r>
      <w:r w:rsidRPr="00081DDB">
        <w:rPr>
          <w:rFonts w:ascii="Times New Roman" w:hAnsi="Times New Roman" w:cs="Times New Roman"/>
          <w:sz w:val="28"/>
          <w:szCs w:val="28"/>
        </w:rPr>
        <w:t>о</w:t>
      </w:r>
      <w:r w:rsidRPr="00081DDB">
        <w:rPr>
          <w:rFonts w:ascii="Times New Roman" w:hAnsi="Times New Roman" w:cs="Times New Roman"/>
          <w:sz w:val="28"/>
          <w:szCs w:val="28"/>
        </w:rPr>
        <w:t>вания законодательством тариф на тепловую энергию, отпускаемую организ</w:t>
      </w:r>
      <w:r w:rsidRPr="00081DDB">
        <w:rPr>
          <w:rFonts w:ascii="Times New Roman" w:hAnsi="Times New Roman" w:cs="Times New Roman"/>
          <w:sz w:val="28"/>
          <w:szCs w:val="28"/>
        </w:rPr>
        <w:t>а</w:t>
      </w:r>
      <w:r w:rsidRPr="00081DDB">
        <w:rPr>
          <w:rFonts w:ascii="Times New Roman" w:hAnsi="Times New Roman" w:cs="Times New Roman"/>
          <w:sz w:val="28"/>
          <w:szCs w:val="28"/>
        </w:rPr>
        <w:t>цией, должен обеспечивать покрытие как экономически обоснованных расх</w:t>
      </w:r>
      <w:r w:rsidRPr="00081DDB">
        <w:rPr>
          <w:rFonts w:ascii="Times New Roman" w:hAnsi="Times New Roman" w:cs="Times New Roman"/>
          <w:sz w:val="28"/>
          <w:szCs w:val="28"/>
        </w:rPr>
        <w:t>о</w:t>
      </w:r>
      <w:r w:rsidRPr="00081DDB">
        <w:rPr>
          <w:rFonts w:ascii="Times New Roman" w:hAnsi="Times New Roman" w:cs="Times New Roman"/>
          <w:sz w:val="28"/>
          <w:szCs w:val="28"/>
        </w:rPr>
        <w:t>дов организации, так и обеспечивать достаточные средства для финансиров</w:t>
      </w:r>
      <w:r w:rsidRPr="00081DDB">
        <w:rPr>
          <w:rFonts w:ascii="Times New Roman" w:hAnsi="Times New Roman" w:cs="Times New Roman"/>
          <w:sz w:val="28"/>
          <w:szCs w:val="28"/>
        </w:rPr>
        <w:t>а</w:t>
      </w:r>
      <w:r w:rsidRPr="00081DDB">
        <w:rPr>
          <w:rFonts w:ascii="Times New Roman" w:hAnsi="Times New Roman" w:cs="Times New Roman"/>
          <w:sz w:val="28"/>
          <w:szCs w:val="28"/>
        </w:rPr>
        <w:t>ния мероприятий по надежному функционированию и развитию систем тепл</w:t>
      </w:r>
      <w:r w:rsidRPr="00081DDB">
        <w:rPr>
          <w:rFonts w:ascii="Times New Roman" w:hAnsi="Times New Roman" w:cs="Times New Roman"/>
          <w:sz w:val="28"/>
          <w:szCs w:val="28"/>
        </w:rPr>
        <w:t>о</w:t>
      </w:r>
      <w:r w:rsidRPr="00081DDB">
        <w:rPr>
          <w:rFonts w:ascii="Times New Roman" w:hAnsi="Times New Roman" w:cs="Times New Roman"/>
          <w:sz w:val="28"/>
          <w:szCs w:val="28"/>
        </w:rPr>
        <w:t>снабжения.</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Тариф устанавливается органом исполнительной власти субъекта Росси</w:t>
      </w:r>
      <w:r w:rsidRPr="00081DDB">
        <w:rPr>
          <w:rFonts w:ascii="Times New Roman" w:hAnsi="Times New Roman" w:cs="Times New Roman"/>
          <w:sz w:val="28"/>
          <w:szCs w:val="28"/>
        </w:rPr>
        <w:t>й</w:t>
      </w:r>
      <w:r w:rsidRPr="00081DDB">
        <w:rPr>
          <w:rFonts w:ascii="Times New Roman" w:hAnsi="Times New Roman" w:cs="Times New Roman"/>
          <w:sz w:val="28"/>
          <w:szCs w:val="28"/>
        </w:rPr>
        <w:t>ской Федерации в области государственного регулирования цен (тарифов) с учетом изменения экономически обоснованных расходов организации и во</w:t>
      </w:r>
      <w:r w:rsidRPr="00081DDB">
        <w:rPr>
          <w:rFonts w:ascii="Times New Roman" w:hAnsi="Times New Roman" w:cs="Times New Roman"/>
          <w:sz w:val="28"/>
          <w:szCs w:val="28"/>
        </w:rPr>
        <w:t>з</w:t>
      </w:r>
      <w:r w:rsidRPr="00081DDB">
        <w:rPr>
          <w:rFonts w:ascii="Times New Roman" w:hAnsi="Times New Roman" w:cs="Times New Roman"/>
          <w:sz w:val="28"/>
          <w:szCs w:val="28"/>
        </w:rPr>
        <w:t>можных изменений условий реализации инвестиционной программы.</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Законодательством определен механизм ограничения предельной вел</w:t>
      </w:r>
      <w:r w:rsidRPr="00081DDB">
        <w:rPr>
          <w:rFonts w:ascii="Times New Roman" w:hAnsi="Times New Roman" w:cs="Times New Roman"/>
          <w:sz w:val="28"/>
          <w:szCs w:val="28"/>
        </w:rPr>
        <w:t>и</w:t>
      </w:r>
      <w:r w:rsidRPr="00081DDB">
        <w:rPr>
          <w:rFonts w:ascii="Times New Roman" w:hAnsi="Times New Roman" w:cs="Times New Roman"/>
          <w:sz w:val="28"/>
          <w:szCs w:val="28"/>
        </w:rPr>
        <w:t>чины тарифов путем установления ежегодных предельных индексов роста, а также механизм ограничения предельной величины платы за жилищно-коммунальные услуги для граждан путем установления ежегодных предельных индексов роста.</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Решение об установлении для организации тарифов на уровне выше пр</w:t>
      </w:r>
      <w:r w:rsidRPr="00081DDB">
        <w:rPr>
          <w:rFonts w:ascii="Times New Roman" w:hAnsi="Times New Roman" w:cs="Times New Roman"/>
          <w:sz w:val="28"/>
          <w:szCs w:val="28"/>
        </w:rPr>
        <w:t>е</w:t>
      </w:r>
      <w:r w:rsidRPr="00081DDB">
        <w:rPr>
          <w:rFonts w:ascii="Times New Roman" w:hAnsi="Times New Roman" w:cs="Times New Roman"/>
          <w:sz w:val="28"/>
          <w:szCs w:val="28"/>
        </w:rPr>
        <w:t>дельного максимального принимается органом исполнительной власти субъе</w:t>
      </w:r>
      <w:r w:rsidRPr="00081DDB">
        <w:rPr>
          <w:rFonts w:ascii="Times New Roman" w:hAnsi="Times New Roman" w:cs="Times New Roman"/>
          <w:sz w:val="28"/>
          <w:szCs w:val="28"/>
        </w:rPr>
        <w:t>к</w:t>
      </w:r>
      <w:r w:rsidRPr="00081DDB">
        <w:rPr>
          <w:rFonts w:ascii="Times New Roman" w:hAnsi="Times New Roman" w:cs="Times New Roman"/>
          <w:sz w:val="28"/>
          <w:szCs w:val="28"/>
        </w:rPr>
        <w:t>та Российской Федерации в области государственного регулирования тарифов (цен) самостоятельно и не требует согласования с федеральным органом и</w:t>
      </w:r>
      <w:r w:rsidRPr="00081DDB">
        <w:rPr>
          <w:rFonts w:ascii="Times New Roman" w:hAnsi="Times New Roman" w:cs="Times New Roman"/>
          <w:sz w:val="28"/>
          <w:szCs w:val="28"/>
        </w:rPr>
        <w:t>с</w:t>
      </w:r>
      <w:r w:rsidRPr="00081DDB">
        <w:rPr>
          <w:rFonts w:ascii="Times New Roman" w:hAnsi="Times New Roman" w:cs="Times New Roman"/>
          <w:sz w:val="28"/>
          <w:szCs w:val="28"/>
        </w:rPr>
        <w:t>полнительной власти в области государственного регулирования тарифов в сфере теплоснабжения.</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Анализ влияния реализации проектов Схемы теплоснабжения, предлаг</w:t>
      </w:r>
      <w:r w:rsidRPr="00081DDB">
        <w:rPr>
          <w:rFonts w:ascii="Times New Roman" w:hAnsi="Times New Roman" w:cs="Times New Roman"/>
          <w:sz w:val="28"/>
          <w:szCs w:val="28"/>
        </w:rPr>
        <w:t>а</w:t>
      </w:r>
      <w:r w:rsidRPr="00081DDB">
        <w:rPr>
          <w:rFonts w:ascii="Times New Roman" w:hAnsi="Times New Roman" w:cs="Times New Roman"/>
          <w:sz w:val="28"/>
          <w:szCs w:val="28"/>
        </w:rPr>
        <w:t>емых к включению в инвестиционную программу теплоснабжающих организ</w:t>
      </w:r>
      <w:r w:rsidRPr="00081DDB">
        <w:rPr>
          <w:rFonts w:ascii="Times New Roman" w:hAnsi="Times New Roman" w:cs="Times New Roman"/>
          <w:sz w:val="28"/>
          <w:szCs w:val="28"/>
        </w:rPr>
        <w:t>а</w:t>
      </w:r>
      <w:r w:rsidRPr="00081DDB">
        <w:rPr>
          <w:rFonts w:ascii="Times New Roman" w:hAnsi="Times New Roman" w:cs="Times New Roman"/>
          <w:sz w:val="28"/>
          <w:szCs w:val="28"/>
        </w:rPr>
        <w:t>ций, выполнен по результатам прогнозного расчета необходимой валовой в</w:t>
      </w:r>
      <w:r w:rsidRPr="00081DDB">
        <w:rPr>
          <w:rFonts w:ascii="Times New Roman" w:hAnsi="Times New Roman" w:cs="Times New Roman"/>
          <w:sz w:val="28"/>
          <w:szCs w:val="28"/>
        </w:rPr>
        <w:t>ы</w:t>
      </w:r>
      <w:r w:rsidRPr="00081DDB">
        <w:rPr>
          <w:rFonts w:ascii="Times New Roman" w:hAnsi="Times New Roman" w:cs="Times New Roman"/>
          <w:sz w:val="28"/>
          <w:szCs w:val="28"/>
        </w:rPr>
        <w:t xml:space="preserve">ручки. При этом необходимо отметить, что Схема теплоснабжения является </w:t>
      </w:r>
      <w:proofErr w:type="spellStart"/>
      <w:r w:rsidRPr="00081DDB">
        <w:rPr>
          <w:rFonts w:ascii="Times New Roman" w:hAnsi="Times New Roman" w:cs="Times New Roman"/>
          <w:sz w:val="28"/>
          <w:szCs w:val="28"/>
        </w:rPr>
        <w:t>предпроектным</w:t>
      </w:r>
      <w:proofErr w:type="spellEnd"/>
      <w:r w:rsidRPr="00081DDB">
        <w:rPr>
          <w:rFonts w:ascii="Times New Roman" w:hAnsi="Times New Roman" w:cs="Times New Roman"/>
          <w:sz w:val="28"/>
          <w:szCs w:val="28"/>
        </w:rPr>
        <w:t xml:space="preserve"> документом, а утверждаемый тариф на тепловую энергию в рамках регулирования зависит от установленного предельного индекса измен</w:t>
      </w:r>
      <w:r w:rsidRPr="00081DDB">
        <w:rPr>
          <w:rFonts w:ascii="Times New Roman" w:hAnsi="Times New Roman" w:cs="Times New Roman"/>
          <w:sz w:val="28"/>
          <w:szCs w:val="28"/>
        </w:rPr>
        <w:t>е</w:t>
      </w:r>
      <w:r w:rsidRPr="00081DDB">
        <w:rPr>
          <w:rFonts w:ascii="Times New Roman" w:hAnsi="Times New Roman" w:cs="Times New Roman"/>
          <w:sz w:val="28"/>
          <w:szCs w:val="28"/>
        </w:rPr>
        <w:t>ния размера платы граждан за коммунальные услуги. Долгосрочные параметры регулирования и тарифов на тепловую энергию утверждены приказами Ком</w:t>
      </w:r>
      <w:r w:rsidRPr="00081DDB">
        <w:rPr>
          <w:rFonts w:ascii="Times New Roman" w:hAnsi="Times New Roman" w:cs="Times New Roman"/>
          <w:sz w:val="28"/>
          <w:szCs w:val="28"/>
        </w:rPr>
        <w:t>и</w:t>
      </w:r>
      <w:r w:rsidRPr="00081DDB">
        <w:rPr>
          <w:rFonts w:ascii="Times New Roman" w:hAnsi="Times New Roman" w:cs="Times New Roman"/>
          <w:sz w:val="28"/>
          <w:szCs w:val="28"/>
        </w:rPr>
        <w:t>тетом по тарифам Республики Алтай:</w:t>
      </w:r>
    </w:p>
    <w:p w:rsidR="00F06819" w:rsidRPr="00081DDB" w:rsidRDefault="00F06819"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w:t>
      </w:r>
      <w:r w:rsidR="00D82F3D" w:rsidRPr="00081DDB">
        <w:rPr>
          <w:rFonts w:ascii="Times New Roman" w:hAnsi="Times New Roman" w:cs="Times New Roman"/>
          <w:sz w:val="28"/>
          <w:szCs w:val="28"/>
        </w:rPr>
        <w:t xml:space="preserve"> Приказ Комитета по тарифам Республики Алтай от 12 апреля 2023г. №11/2 г. Горно-Алтайск «О внесении изменений в приложение №2 и №3 к пр</w:t>
      </w:r>
      <w:r w:rsidR="00D82F3D" w:rsidRPr="00081DDB">
        <w:rPr>
          <w:rFonts w:ascii="Times New Roman" w:hAnsi="Times New Roman" w:cs="Times New Roman"/>
          <w:sz w:val="28"/>
          <w:szCs w:val="28"/>
        </w:rPr>
        <w:t>и</w:t>
      </w:r>
      <w:r w:rsidR="00D82F3D" w:rsidRPr="00081DDB">
        <w:rPr>
          <w:rFonts w:ascii="Times New Roman" w:hAnsi="Times New Roman" w:cs="Times New Roman"/>
          <w:sz w:val="28"/>
          <w:szCs w:val="28"/>
        </w:rPr>
        <w:t>казу</w:t>
      </w:r>
      <w:r w:rsidR="00D82F3D" w:rsidRPr="00081DDB">
        <w:rPr>
          <w:rFonts w:ascii="Times New Roman" w:hAnsi="Times New Roman" w:cs="Times New Roman"/>
        </w:rPr>
        <w:t xml:space="preserve"> </w:t>
      </w:r>
      <w:r w:rsidR="00D82F3D" w:rsidRPr="00081DDB">
        <w:rPr>
          <w:rFonts w:ascii="Times New Roman" w:hAnsi="Times New Roman" w:cs="Times New Roman"/>
          <w:sz w:val="28"/>
          <w:szCs w:val="28"/>
        </w:rPr>
        <w:t>Комитета по тарифам республики Алтай от 31 октября 2016 года № 42/1;</w:t>
      </w:r>
    </w:p>
    <w:p w:rsidR="00D82F3D" w:rsidRPr="00081DDB" w:rsidRDefault="00D82F3D" w:rsidP="00F06819">
      <w:pPr>
        <w:pStyle w:val="Default"/>
        <w:tabs>
          <w:tab w:val="left" w:pos="709"/>
        </w:tabs>
        <w:jc w:val="both"/>
        <w:rPr>
          <w:rFonts w:ascii="Times New Roman" w:hAnsi="Times New Roman" w:cs="Times New Roman"/>
          <w:sz w:val="28"/>
          <w:szCs w:val="28"/>
        </w:rPr>
      </w:pPr>
      <w:r w:rsidRPr="00081DDB">
        <w:rPr>
          <w:rFonts w:ascii="Times New Roman" w:hAnsi="Times New Roman" w:cs="Times New Roman"/>
          <w:sz w:val="28"/>
          <w:szCs w:val="28"/>
        </w:rPr>
        <w:tab/>
        <w:t>- Приказ Комитета по тарифам Республики Алтай от 12 апреля 2023г. №11/3 г. Горно-Алтайск «О внесении изменений в приложение №2 и №4 к пр</w:t>
      </w:r>
      <w:r w:rsidRPr="00081DDB">
        <w:rPr>
          <w:rFonts w:ascii="Times New Roman" w:hAnsi="Times New Roman" w:cs="Times New Roman"/>
          <w:sz w:val="28"/>
          <w:szCs w:val="28"/>
        </w:rPr>
        <w:t>и</w:t>
      </w:r>
      <w:r w:rsidRPr="00081DDB">
        <w:rPr>
          <w:rFonts w:ascii="Times New Roman" w:hAnsi="Times New Roman" w:cs="Times New Roman"/>
          <w:sz w:val="28"/>
          <w:szCs w:val="28"/>
        </w:rPr>
        <w:t>казу</w:t>
      </w:r>
      <w:r w:rsidRPr="00081DDB">
        <w:rPr>
          <w:rFonts w:ascii="Times New Roman" w:hAnsi="Times New Roman" w:cs="Times New Roman"/>
        </w:rPr>
        <w:t xml:space="preserve"> </w:t>
      </w:r>
      <w:r w:rsidRPr="00081DDB">
        <w:rPr>
          <w:rFonts w:ascii="Times New Roman" w:hAnsi="Times New Roman" w:cs="Times New Roman"/>
          <w:sz w:val="28"/>
          <w:szCs w:val="28"/>
        </w:rPr>
        <w:t>Комитета по тарифам республики Алтай от 10 ноября 2016 г. №44/15.</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t xml:space="preserve">Динамика утвержденных цен (тарифов), установленных Комитетом по тарифам Республики Алтай на тепловую энергию </w:t>
      </w:r>
      <w:proofErr w:type="spellStart"/>
      <w:r w:rsidRPr="00081DDB">
        <w:rPr>
          <w:rFonts w:ascii="Times New Roman" w:hAnsi="Times New Roman" w:cs="Times New Roman"/>
          <w:sz w:val="28"/>
          <w:szCs w:val="28"/>
        </w:rPr>
        <w:t>энергоснабжающих</w:t>
      </w:r>
      <w:proofErr w:type="spellEnd"/>
      <w:r w:rsidRPr="00081DDB">
        <w:rPr>
          <w:rFonts w:ascii="Times New Roman" w:hAnsi="Times New Roman" w:cs="Times New Roman"/>
          <w:sz w:val="28"/>
          <w:szCs w:val="28"/>
        </w:rPr>
        <w:t xml:space="preserve"> организаций, представлена в главе 14 Обосновывающих материалов.</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lastRenderedPageBreak/>
        <w:tab/>
        <w:t>Расчеты ценовых последствий являются оценочными (предварительн</w:t>
      </w:r>
      <w:r w:rsidRPr="00081DDB">
        <w:rPr>
          <w:rFonts w:ascii="Times New Roman" w:hAnsi="Times New Roman" w:cs="Times New Roman"/>
          <w:sz w:val="28"/>
          <w:szCs w:val="28"/>
        </w:rPr>
        <w:t>ы</w:t>
      </w:r>
      <w:r w:rsidRPr="00081DDB">
        <w:rPr>
          <w:rFonts w:ascii="Times New Roman" w:hAnsi="Times New Roman" w:cs="Times New Roman"/>
          <w:sz w:val="28"/>
          <w:szCs w:val="28"/>
        </w:rPr>
        <w:t>ми) расчетами ценовых последствий при реализации мероприятий, с учетом прогнозных показателей социально-экономического развития и носят рекоме</w:t>
      </w:r>
      <w:r w:rsidRPr="00081DDB">
        <w:rPr>
          <w:rFonts w:ascii="Times New Roman" w:hAnsi="Times New Roman" w:cs="Times New Roman"/>
          <w:sz w:val="28"/>
          <w:szCs w:val="28"/>
        </w:rPr>
        <w:t>н</w:t>
      </w:r>
      <w:r w:rsidRPr="00081DDB">
        <w:rPr>
          <w:rFonts w:ascii="Times New Roman" w:hAnsi="Times New Roman" w:cs="Times New Roman"/>
          <w:sz w:val="28"/>
          <w:szCs w:val="28"/>
        </w:rPr>
        <w:t>дательную направленность. Ценовые последствия могут изменяться в завис</w:t>
      </w:r>
      <w:r w:rsidRPr="00081DDB">
        <w:rPr>
          <w:rFonts w:ascii="Times New Roman" w:hAnsi="Times New Roman" w:cs="Times New Roman"/>
          <w:sz w:val="28"/>
          <w:szCs w:val="28"/>
        </w:rPr>
        <w:t>и</w:t>
      </w:r>
      <w:r w:rsidRPr="00081DDB">
        <w:rPr>
          <w:rFonts w:ascii="Times New Roman" w:hAnsi="Times New Roman" w:cs="Times New Roman"/>
          <w:sz w:val="28"/>
          <w:szCs w:val="28"/>
        </w:rPr>
        <w:t xml:space="preserve">мости от условий социально-экономического развития Республики Алтай и </w:t>
      </w:r>
      <w:r w:rsidRPr="00081DDB">
        <w:rPr>
          <w:rFonts w:ascii="Times New Roman" w:hAnsi="Times New Roman" w:cs="Times New Roman"/>
          <w:color w:val="auto"/>
          <w:sz w:val="28"/>
          <w:szCs w:val="26"/>
          <w:lang w:eastAsia="zh-CN"/>
        </w:rPr>
        <w:t xml:space="preserve">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СП</w:t>
      </w:r>
      <w:r w:rsidRPr="00081DDB">
        <w:rPr>
          <w:rFonts w:ascii="Times New Roman" w:hAnsi="Times New Roman" w:cs="Times New Roman"/>
          <w:sz w:val="28"/>
          <w:szCs w:val="28"/>
        </w:rPr>
        <w:t xml:space="preserve">. </w:t>
      </w:r>
    </w:p>
    <w:p w:rsidR="00F06819" w:rsidRPr="00081DDB" w:rsidRDefault="00F06819" w:rsidP="00F06819">
      <w:pPr>
        <w:pStyle w:val="Default"/>
        <w:tabs>
          <w:tab w:val="left" w:pos="915"/>
        </w:tabs>
        <w:jc w:val="both"/>
        <w:rPr>
          <w:rFonts w:ascii="Times New Roman" w:hAnsi="Times New Roman" w:cs="Times New Roman"/>
          <w:sz w:val="28"/>
          <w:szCs w:val="28"/>
        </w:rPr>
      </w:pPr>
      <w:r w:rsidRPr="00081DDB">
        <w:rPr>
          <w:rFonts w:ascii="Times New Roman" w:hAnsi="Times New Roman" w:cs="Times New Roman"/>
          <w:sz w:val="28"/>
          <w:szCs w:val="28"/>
        </w:rPr>
        <w:tab/>
        <w:t>В соответствии с пунктом 22 части 2 Постановления Правительства Российской Федерации от 22 февраля 2012 года №154 «О требованиях к схемам теплоснабжения, порядку их разработки и утверждения»: «22. Схема тепл</w:t>
      </w:r>
      <w:r w:rsidRPr="00081DDB">
        <w:rPr>
          <w:rFonts w:ascii="Times New Roman" w:hAnsi="Times New Roman" w:cs="Times New Roman"/>
          <w:sz w:val="28"/>
          <w:szCs w:val="28"/>
        </w:rPr>
        <w:t>о</w:t>
      </w:r>
      <w:r w:rsidRPr="00081DDB">
        <w:rPr>
          <w:rFonts w:ascii="Times New Roman" w:hAnsi="Times New Roman" w:cs="Times New Roman"/>
          <w:sz w:val="28"/>
          <w:szCs w:val="28"/>
        </w:rPr>
        <w:t>снабжения подлежит ежегодно актуализации в отношении следующих данных: Глава 14. Ценовые (тарифные) последствия 22 … к) финансовые потребности при изменении схемы теплоснабжения и источники их покрытия». Таким обр</w:t>
      </w:r>
      <w:r w:rsidRPr="00081DDB">
        <w:rPr>
          <w:rFonts w:ascii="Times New Roman" w:hAnsi="Times New Roman" w:cs="Times New Roman"/>
          <w:sz w:val="28"/>
          <w:szCs w:val="28"/>
        </w:rPr>
        <w:t>а</w:t>
      </w:r>
      <w:r w:rsidRPr="00081DDB">
        <w:rPr>
          <w:rFonts w:ascii="Times New Roman" w:hAnsi="Times New Roman" w:cs="Times New Roman"/>
          <w:sz w:val="28"/>
          <w:szCs w:val="28"/>
        </w:rPr>
        <w:t>зом, ценовые последствия рассчитываются исключительно для оценки эффе</w:t>
      </w:r>
      <w:r w:rsidRPr="00081DDB">
        <w:rPr>
          <w:rFonts w:ascii="Times New Roman" w:hAnsi="Times New Roman" w:cs="Times New Roman"/>
          <w:sz w:val="28"/>
          <w:szCs w:val="28"/>
        </w:rPr>
        <w:t>к</w:t>
      </w:r>
      <w:r w:rsidRPr="00081DDB">
        <w:rPr>
          <w:rFonts w:ascii="Times New Roman" w:hAnsi="Times New Roman" w:cs="Times New Roman"/>
          <w:sz w:val="28"/>
          <w:szCs w:val="28"/>
        </w:rPr>
        <w:t>тивности предлагаемых программ развития и модернизации систем теплосна</w:t>
      </w:r>
      <w:r w:rsidRPr="00081DDB">
        <w:rPr>
          <w:rFonts w:ascii="Times New Roman" w:hAnsi="Times New Roman" w:cs="Times New Roman"/>
          <w:sz w:val="28"/>
          <w:szCs w:val="28"/>
        </w:rPr>
        <w:t>б</w:t>
      </w:r>
      <w:r w:rsidRPr="00081DDB">
        <w:rPr>
          <w:rFonts w:ascii="Times New Roman" w:hAnsi="Times New Roman" w:cs="Times New Roman"/>
          <w:sz w:val="28"/>
          <w:szCs w:val="28"/>
        </w:rPr>
        <w:t>жения муниципального образования и должны корректироваться ежегодно. Также следует отметить, что результаты расчета ценовых последствий не явл</w:t>
      </w:r>
      <w:r w:rsidRPr="00081DDB">
        <w:rPr>
          <w:rFonts w:ascii="Times New Roman" w:hAnsi="Times New Roman" w:cs="Times New Roman"/>
          <w:sz w:val="28"/>
          <w:szCs w:val="28"/>
        </w:rPr>
        <w:t>я</w:t>
      </w:r>
      <w:r w:rsidRPr="00081DDB">
        <w:rPr>
          <w:rFonts w:ascii="Times New Roman" w:hAnsi="Times New Roman" w:cs="Times New Roman"/>
          <w:sz w:val="28"/>
          <w:szCs w:val="28"/>
        </w:rPr>
        <w:t>ются основой для утверждения тарифов на услуги теплоснабжения потребит</w:t>
      </w:r>
      <w:r w:rsidRPr="00081DDB">
        <w:rPr>
          <w:rFonts w:ascii="Times New Roman" w:hAnsi="Times New Roman" w:cs="Times New Roman"/>
          <w:sz w:val="28"/>
          <w:szCs w:val="28"/>
        </w:rPr>
        <w:t>е</w:t>
      </w:r>
      <w:r w:rsidRPr="00081DDB">
        <w:rPr>
          <w:rFonts w:ascii="Times New Roman" w:hAnsi="Times New Roman" w:cs="Times New Roman"/>
          <w:sz w:val="28"/>
          <w:szCs w:val="28"/>
        </w:rPr>
        <w:t xml:space="preserve">лей </w:t>
      </w:r>
      <w:r w:rsidRPr="00081DDB">
        <w:rPr>
          <w:rFonts w:ascii="Times New Roman" w:hAnsi="Times New Roman" w:cs="Times New Roman"/>
          <w:color w:val="auto"/>
          <w:sz w:val="28"/>
          <w:szCs w:val="26"/>
          <w:lang w:eastAsia="zh-CN"/>
        </w:rPr>
        <w:t xml:space="preserve">МО </w:t>
      </w:r>
      <w:proofErr w:type="spellStart"/>
      <w:r w:rsidRPr="00081DDB">
        <w:rPr>
          <w:rFonts w:ascii="Times New Roman" w:hAnsi="Times New Roman" w:cs="Times New Roman"/>
          <w:color w:val="auto"/>
          <w:sz w:val="28"/>
          <w:szCs w:val="26"/>
          <w:lang w:eastAsia="zh-CN"/>
        </w:rPr>
        <w:t>Майминское</w:t>
      </w:r>
      <w:proofErr w:type="spellEnd"/>
      <w:r w:rsidRPr="00081DDB">
        <w:rPr>
          <w:rFonts w:ascii="Times New Roman" w:hAnsi="Times New Roman" w:cs="Times New Roman"/>
          <w:color w:val="auto"/>
          <w:sz w:val="28"/>
          <w:szCs w:val="26"/>
          <w:lang w:eastAsia="zh-CN"/>
        </w:rPr>
        <w:t xml:space="preserve"> СП</w:t>
      </w:r>
      <w:r w:rsidRPr="00081DDB">
        <w:rPr>
          <w:rFonts w:ascii="Times New Roman" w:hAnsi="Times New Roman" w:cs="Times New Roman"/>
          <w:sz w:val="28"/>
          <w:szCs w:val="28"/>
        </w:rPr>
        <w:t>.</w:t>
      </w:r>
    </w:p>
    <w:p w:rsidR="00F06819" w:rsidRPr="00081DDB" w:rsidRDefault="00F06819" w:rsidP="00F06819">
      <w:pPr>
        <w:pStyle w:val="Default"/>
        <w:tabs>
          <w:tab w:val="left" w:pos="709"/>
        </w:tabs>
        <w:jc w:val="both"/>
        <w:rPr>
          <w:rFonts w:ascii="Times New Roman" w:hAnsi="Times New Roman" w:cs="Times New Roman"/>
          <w:color w:val="000000" w:themeColor="text1"/>
          <w:sz w:val="28"/>
          <w:szCs w:val="28"/>
        </w:rPr>
      </w:pPr>
      <w:r w:rsidRPr="00081DDB">
        <w:rPr>
          <w:rFonts w:ascii="Times New Roman" w:hAnsi="Times New Roman" w:cs="Times New Roman"/>
          <w:sz w:val="28"/>
          <w:szCs w:val="28"/>
        </w:rPr>
        <w:tab/>
        <w:t>Более подробно ценовые (тарифные) последствия рассмотрены в главе 14 Обосновывающих материалов.</w:t>
      </w:r>
    </w:p>
    <w:p w:rsidR="00F06819" w:rsidRPr="00081DDB" w:rsidRDefault="00F06819" w:rsidP="00F06819"/>
    <w:sectPr w:rsidR="00F06819" w:rsidRPr="00081DDB" w:rsidSect="00F06819">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13E3" w:rsidRDefault="00EE13E3">
      <w:r>
        <w:separator/>
      </w:r>
    </w:p>
  </w:endnote>
  <w:endnote w:type="continuationSeparator" w:id="0">
    <w:p w:rsidR="00EE13E3" w:rsidRDefault="00EE1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Light">
    <w:panose1 w:val="020F03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Franklin Gothic Book">
    <w:panose1 w:val="020B05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3E3" w:rsidRDefault="00EE13E3">
    <w:pPr>
      <w:pStyle w:val="ae"/>
      <w:jc w:val="right"/>
    </w:pPr>
    <w:r>
      <w:fldChar w:fldCharType="begin"/>
    </w:r>
    <w:r>
      <w:instrText>PAGE   \* MERGEFORMAT</w:instrText>
    </w:r>
    <w:r>
      <w:fldChar w:fldCharType="separate"/>
    </w:r>
    <w:r>
      <w:rPr>
        <w:noProof/>
      </w:rPr>
      <w:t>74</w:t>
    </w:r>
    <w:r>
      <w:fldChar w:fldCharType="end"/>
    </w:r>
  </w:p>
  <w:p w:rsidR="00EE13E3" w:rsidRPr="005C03AD" w:rsidRDefault="00EE13E3" w:rsidP="005C03AD">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3E3" w:rsidRDefault="00EE13E3">
    <w:pPr>
      <w:pStyle w:val="ae"/>
      <w:jc w:val="center"/>
    </w:pPr>
    <w:r>
      <w:fldChar w:fldCharType="begin"/>
    </w:r>
    <w:r>
      <w:instrText>PAGE   \* MERGEFORMAT</w:instrText>
    </w:r>
    <w:r>
      <w:fldChar w:fldCharType="separate"/>
    </w:r>
    <w:r w:rsidR="00C43EE5" w:rsidRPr="00C43EE5">
      <w:rPr>
        <w:noProof/>
        <w:lang w:val="ru-RU"/>
      </w:rPr>
      <w:t>107</w:t>
    </w:r>
    <w:r>
      <w:fldChar w:fldCharType="end"/>
    </w:r>
  </w:p>
  <w:p w:rsidR="00EE13E3" w:rsidRDefault="00EE13E3">
    <w:pPr>
      <w:pStyle w:val="ae"/>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3E3" w:rsidRDefault="00EE13E3" w:rsidP="00381860">
    <w:pPr>
      <w:pStyle w:val="ae"/>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13E3" w:rsidRDefault="00EE13E3">
      <w:r>
        <w:separator/>
      </w:r>
    </w:p>
  </w:footnote>
  <w:footnote w:type="continuationSeparator" w:id="0">
    <w:p w:rsidR="00EE13E3" w:rsidRDefault="00EE13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3.45pt;height:18.4pt" o:bullet="t">
        <v:imagedata r:id="rId1" o:title=""/>
      </v:shape>
    </w:pict>
  </w:numPicBullet>
  <w:abstractNum w:abstractNumId="0">
    <w:nsid w:val="AD38A50C"/>
    <w:multiLevelType w:val="hybridMultilevel"/>
    <w:tmpl w:val="9B12AF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7BEF1FD"/>
    <w:multiLevelType w:val="hybridMultilevel"/>
    <w:tmpl w:val="712E949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584858"/>
    <w:multiLevelType w:val="multilevel"/>
    <w:tmpl w:val="E080419C"/>
    <w:lvl w:ilvl="0">
      <w:start w:val="1"/>
      <w:numFmt w:val="decimal"/>
      <w:lvlText w:val="%1."/>
      <w:lvlJc w:val="left"/>
      <w:pPr>
        <w:ind w:left="510" w:hanging="510"/>
      </w:pPr>
      <w:rPr>
        <w:rFonts w:ascii="Calibri Light" w:hAnsi="Calibri Light" w:hint="default"/>
        <w:sz w:val="32"/>
      </w:rPr>
    </w:lvl>
    <w:lvl w:ilvl="1">
      <w:start w:val="1"/>
      <w:numFmt w:val="decimal"/>
      <w:lvlText w:val="%1.%2."/>
      <w:lvlJc w:val="left"/>
      <w:pPr>
        <w:ind w:left="1429" w:hanging="720"/>
      </w:pPr>
      <w:rPr>
        <w:rFonts w:ascii="Times New Roman" w:hAnsi="Times New Roman" w:cs="Times New Roman" w:hint="default"/>
        <w:sz w:val="28"/>
        <w:szCs w:val="28"/>
      </w:rPr>
    </w:lvl>
    <w:lvl w:ilvl="2">
      <w:start w:val="1"/>
      <w:numFmt w:val="decimal"/>
      <w:lvlText w:val="%1.%2.%3."/>
      <w:lvlJc w:val="left"/>
      <w:pPr>
        <w:ind w:left="2130" w:hanging="720"/>
      </w:pPr>
      <w:rPr>
        <w:rFonts w:ascii="Calibri Light" w:hAnsi="Calibri Light" w:hint="default"/>
        <w:sz w:val="32"/>
      </w:rPr>
    </w:lvl>
    <w:lvl w:ilvl="3">
      <w:start w:val="1"/>
      <w:numFmt w:val="decimal"/>
      <w:lvlText w:val="%1.%2.%3.%4."/>
      <w:lvlJc w:val="left"/>
      <w:pPr>
        <w:ind w:left="3195" w:hanging="1080"/>
      </w:pPr>
      <w:rPr>
        <w:rFonts w:ascii="Calibri Light" w:hAnsi="Calibri Light" w:hint="default"/>
        <w:sz w:val="32"/>
      </w:rPr>
    </w:lvl>
    <w:lvl w:ilvl="4">
      <w:start w:val="1"/>
      <w:numFmt w:val="decimal"/>
      <w:lvlText w:val="%1.%2.%3.%4.%5."/>
      <w:lvlJc w:val="left"/>
      <w:pPr>
        <w:ind w:left="3900" w:hanging="1080"/>
      </w:pPr>
      <w:rPr>
        <w:rFonts w:ascii="Calibri Light" w:hAnsi="Calibri Light" w:hint="default"/>
        <w:sz w:val="32"/>
      </w:rPr>
    </w:lvl>
    <w:lvl w:ilvl="5">
      <w:start w:val="1"/>
      <w:numFmt w:val="decimal"/>
      <w:lvlText w:val="%1.%2.%3.%4.%5.%6."/>
      <w:lvlJc w:val="left"/>
      <w:pPr>
        <w:ind w:left="4965" w:hanging="1440"/>
      </w:pPr>
      <w:rPr>
        <w:rFonts w:ascii="Calibri Light" w:hAnsi="Calibri Light" w:hint="default"/>
        <w:sz w:val="32"/>
      </w:rPr>
    </w:lvl>
    <w:lvl w:ilvl="6">
      <w:start w:val="1"/>
      <w:numFmt w:val="decimal"/>
      <w:lvlText w:val="%1.%2.%3.%4.%5.%6.%7."/>
      <w:lvlJc w:val="left"/>
      <w:pPr>
        <w:ind w:left="6030" w:hanging="1800"/>
      </w:pPr>
      <w:rPr>
        <w:rFonts w:ascii="Calibri Light" w:hAnsi="Calibri Light" w:hint="default"/>
        <w:sz w:val="32"/>
      </w:rPr>
    </w:lvl>
    <w:lvl w:ilvl="7">
      <w:start w:val="1"/>
      <w:numFmt w:val="decimal"/>
      <w:lvlText w:val="%1.%2.%3.%4.%5.%6.%7.%8."/>
      <w:lvlJc w:val="left"/>
      <w:pPr>
        <w:ind w:left="6735" w:hanging="1800"/>
      </w:pPr>
      <w:rPr>
        <w:rFonts w:ascii="Calibri Light" w:hAnsi="Calibri Light" w:hint="default"/>
        <w:sz w:val="32"/>
      </w:rPr>
    </w:lvl>
    <w:lvl w:ilvl="8">
      <w:start w:val="1"/>
      <w:numFmt w:val="decimal"/>
      <w:lvlText w:val="%1.%2.%3.%4.%5.%6.%7.%8.%9."/>
      <w:lvlJc w:val="left"/>
      <w:pPr>
        <w:ind w:left="7800" w:hanging="2160"/>
      </w:pPr>
      <w:rPr>
        <w:rFonts w:ascii="Calibri Light" w:hAnsi="Calibri Light" w:hint="default"/>
        <w:sz w:val="32"/>
      </w:rPr>
    </w:lvl>
  </w:abstractNum>
  <w:abstractNum w:abstractNumId="3">
    <w:nsid w:val="06AC11C3"/>
    <w:multiLevelType w:val="multilevel"/>
    <w:tmpl w:val="4B5A494A"/>
    <w:lvl w:ilvl="0">
      <w:start w:val="4"/>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nsid w:val="0A8E174C"/>
    <w:multiLevelType w:val="hybridMultilevel"/>
    <w:tmpl w:val="C042196E"/>
    <w:lvl w:ilvl="0" w:tplc="F4FE4E4A">
      <w:start w:val="7"/>
      <w:numFmt w:val="decimal"/>
      <w:lvlText w:val="%1)"/>
      <w:lvlJc w:val="left"/>
      <w:pPr>
        <w:ind w:left="720" w:hanging="360"/>
      </w:pPr>
      <w:rPr>
        <w:rFonts w:eastAsia="Lucida Sans Unicode"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B6701A"/>
    <w:multiLevelType w:val="multilevel"/>
    <w:tmpl w:val="1D5C9AC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C33BDC0"/>
    <w:multiLevelType w:val="hybridMultilevel"/>
    <w:tmpl w:val="B11C68D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F696B46"/>
    <w:multiLevelType w:val="multilevel"/>
    <w:tmpl w:val="6CB02310"/>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0AB35C3"/>
    <w:multiLevelType w:val="multilevel"/>
    <w:tmpl w:val="BC12B61A"/>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86D0C57"/>
    <w:multiLevelType w:val="hybridMultilevel"/>
    <w:tmpl w:val="B939366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187EE7E5"/>
    <w:multiLevelType w:val="hybridMultilevel"/>
    <w:tmpl w:val="1C530FC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22555A6F"/>
    <w:multiLevelType w:val="hybridMultilevel"/>
    <w:tmpl w:val="3508F868"/>
    <w:lvl w:ilvl="0" w:tplc="C77EAA0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2">
    <w:nsid w:val="251D026E"/>
    <w:multiLevelType w:val="hybridMultilevel"/>
    <w:tmpl w:val="178CDDBC"/>
    <w:lvl w:ilvl="0" w:tplc="EF2CF6BC">
      <w:start w:val="1"/>
      <w:numFmt w:val="decimal"/>
      <w:lvlText w:val="%1)"/>
      <w:lvlJc w:val="left"/>
      <w:pPr>
        <w:ind w:left="502"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3">
    <w:nsid w:val="27EC3298"/>
    <w:multiLevelType w:val="hybridMultilevel"/>
    <w:tmpl w:val="86668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986B1A"/>
    <w:multiLevelType w:val="multilevel"/>
    <w:tmpl w:val="43BE58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9EA4277"/>
    <w:multiLevelType w:val="hybridMultilevel"/>
    <w:tmpl w:val="78665A2A"/>
    <w:lvl w:ilvl="0" w:tplc="FD1A9A0E">
      <w:start w:val="1"/>
      <w:numFmt w:val="upperRoman"/>
      <w:lvlText w:val="%1."/>
      <w:lvlJc w:val="left"/>
      <w:pPr>
        <w:ind w:left="1080" w:hanging="720"/>
      </w:pPr>
      <w:rPr>
        <w:rFonts w:ascii="Calibri Light" w:hAnsi="Calibri Light" w:cs="Times New Roman" w:hint="default"/>
        <w:sz w:val="26"/>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EAF18C8"/>
    <w:multiLevelType w:val="hybridMultilevel"/>
    <w:tmpl w:val="BD0C22F4"/>
    <w:lvl w:ilvl="0" w:tplc="9968C2D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7003F5"/>
    <w:multiLevelType w:val="hybridMultilevel"/>
    <w:tmpl w:val="1E4212CC"/>
    <w:lvl w:ilvl="0" w:tplc="7452CEA4">
      <w:start w:val="4"/>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5D438BE"/>
    <w:multiLevelType w:val="hybridMultilevel"/>
    <w:tmpl w:val="69F6A09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9094500"/>
    <w:multiLevelType w:val="hybridMultilevel"/>
    <w:tmpl w:val="75A6E1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A043703"/>
    <w:multiLevelType w:val="hybridMultilevel"/>
    <w:tmpl w:val="76DA8AA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3ABA2C88"/>
    <w:multiLevelType w:val="hybridMultilevel"/>
    <w:tmpl w:val="E24C29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D691A44"/>
    <w:multiLevelType w:val="hybridMultilevel"/>
    <w:tmpl w:val="B8D693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00A8D5C"/>
    <w:multiLevelType w:val="hybridMultilevel"/>
    <w:tmpl w:val="89FB53D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437B0F0E"/>
    <w:multiLevelType w:val="multilevel"/>
    <w:tmpl w:val="43B25E66"/>
    <w:lvl w:ilvl="0">
      <w:start w:val="1"/>
      <w:numFmt w:val="decimal"/>
      <w:lvlText w:val="%1."/>
      <w:lvlJc w:val="left"/>
      <w:pPr>
        <w:ind w:left="720" w:hanging="360"/>
      </w:pPr>
      <w:rPr>
        <w:rFonts w:hint="default"/>
      </w:rPr>
    </w:lvl>
    <w:lvl w:ilvl="1">
      <w:start w:val="6"/>
      <w:numFmt w:val="decimal"/>
      <w:isLgl/>
      <w:lvlText w:val="%1.%2"/>
      <w:lvlJc w:val="left"/>
      <w:pPr>
        <w:ind w:left="1155" w:hanging="795"/>
      </w:pPr>
      <w:rPr>
        <w:rFonts w:hint="default"/>
      </w:rPr>
    </w:lvl>
    <w:lvl w:ilvl="2">
      <w:start w:val="1"/>
      <w:numFmt w:val="decimal"/>
      <w:isLgl/>
      <w:lvlText w:val="%1.%2.%3"/>
      <w:lvlJc w:val="left"/>
      <w:pPr>
        <w:ind w:left="1155" w:hanging="795"/>
      </w:pPr>
      <w:rPr>
        <w:rFonts w:hint="default"/>
      </w:rPr>
    </w:lvl>
    <w:lvl w:ilvl="3">
      <w:start w:val="1"/>
      <w:numFmt w:val="decimal"/>
      <w:isLgl/>
      <w:lvlText w:val="%1.%2.%3.%4"/>
      <w:lvlJc w:val="left"/>
      <w:pPr>
        <w:ind w:left="1155" w:hanging="79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nsid w:val="438E66AB"/>
    <w:multiLevelType w:val="hybridMultilevel"/>
    <w:tmpl w:val="828EFB50"/>
    <w:lvl w:ilvl="0" w:tplc="D99A98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6666ABA"/>
    <w:multiLevelType w:val="hybridMultilevel"/>
    <w:tmpl w:val="E0BC4E70"/>
    <w:lvl w:ilvl="0" w:tplc="08A2B02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nsid w:val="4B0156DE"/>
    <w:multiLevelType w:val="hybridMultilevel"/>
    <w:tmpl w:val="3447D8D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4F152B83"/>
    <w:multiLevelType w:val="multilevel"/>
    <w:tmpl w:val="06D8C62C"/>
    <w:lvl w:ilvl="0">
      <w:start w:val="3"/>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nsid w:val="50FD3990"/>
    <w:multiLevelType w:val="hybridMultilevel"/>
    <w:tmpl w:val="B49C3AC2"/>
    <w:lvl w:ilvl="0" w:tplc="C99866D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0">
    <w:nsid w:val="521D5CA2"/>
    <w:multiLevelType w:val="multilevel"/>
    <w:tmpl w:val="1D5C9AC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8EE6464"/>
    <w:multiLevelType w:val="multilevel"/>
    <w:tmpl w:val="5D9219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5AB250C"/>
    <w:multiLevelType w:val="multilevel"/>
    <w:tmpl w:val="DE46DD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A7759AF"/>
    <w:multiLevelType w:val="hybridMultilevel"/>
    <w:tmpl w:val="9145B27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6CEC7679"/>
    <w:multiLevelType w:val="multilevel"/>
    <w:tmpl w:val="9626CE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DDD7C12"/>
    <w:multiLevelType w:val="multilevel"/>
    <w:tmpl w:val="3DD0CA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1D48C55"/>
    <w:multiLevelType w:val="hybridMultilevel"/>
    <w:tmpl w:val="4502DAF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723B0218"/>
    <w:multiLevelType w:val="hybridMultilevel"/>
    <w:tmpl w:val="A17229A0"/>
    <w:lvl w:ilvl="0" w:tplc="92567BF4">
      <w:start w:val="7"/>
      <w:numFmt w:val="decimal"/>
      <w:lvlText w:val="%1)"/>
      <w:lvlJc w:val="left"/>
      <w:pPr>
        <w:ind w:left="1470" w:hanging="360"/>
      </w:pPr>
      <w:rPr>
        <w:rFonts w:eastAsia="Lucida Sans Unicode"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38">
    <w:nsid w:val="74B6367D"/>
    <w:multiLevelType w:val="hybridMultilevel"/>
    <w:tmpl w:val="362C90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7A12A22"/>
    <w:multiLevelType w:val="multilevel"/>
    <w:tmpl w:val="4C50103C"/>
    <w:lvl w:ilvl="0">
      <w:start w:val="1"/>
      <w:numFmt w:val="decimal"/>
      <w:lvlText w:val="%1"/>
      <w:lvlJc w:val="left"/>
      <w:pPr>
        <w:ind w:left="360" w:hanging="360"/>
      </w:pPr>
      <w:rPr>
        <w:rFonts w:hint="default"/>
      </w:rPr>
    </w:lvl>
    <w:lvl w:ilvl="1">
      <w:start w:val="6"/>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40">
    <w:nsid w:val="79FD272B"/>
    <w:multiLevelType w:val="hybridMultilevel"/>
    <w:tmpl w:val="828EFB50"/>
    <w:lvl w:ilvl="0" w:tplc="D99A98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F792BC2"/>
    <w:multiLevelType w:val="multilevel"/>
    <w:tmpl w:val="D8A85C1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16"/>
  </w:num>
  <w:num w:numId="3">
    <w:abstractNumId w:val="8"/>
  </w:num>
  <w:num w:numId="4">
    <w:abstractNumId w:val="14"/>
  </w:num>
  <w:num w:numId="5">
    <w:abstractNumId w:val="34"/>
  </w:num>
  <w:num w:numId="6">
    <w:abstractNumId w:val="17"/>
  </w:num>
  <w:num w:numId="7">
    <w:abstractNumId w:val="32"/>
  </w:num>
  <w:num w:numId="8">
    <w:abstractNumId w:val="4"/>
  </w:num>
  <w:num w:numId="9">
    <w:abstractNumId w:val="37"/>
  </w:num>
  <w:num w:numId="10">
    <w:abstractNumId w:val="41"/>
  </w:num>
  <w:num w:numId="11">
    <w:abstractNumId w:val="7"/>
  </w:num>
  <w:num w:numId="12">
    <w:abstractNumId w:val="30"/>
  </w:num>
  <w:num w:numId="13">
    <w:abstractNumId w:val="5"/>
  </w:num>
  <w:num w:numId="14">
    <w:abstractNumId w:val="35"/>
  </w:num>
  <w:num w:numId="15">
    <w:abstractNumId w:val="22"/>
  </w:num>
  <w:num w:numId="16">
    <w:abstractNumId w:val="31"/>
  </w:num>
  <w:num w:numId="17">
    <w:abstractNumId w:val="29"/>
  </w:num>
  <w:num w:numId="18">
    <w:abstractNumId w:val="11"/>
  </w:num>
  <w:num w:numId="19">
    <w:abstractNumId w:val="12"/>
  </w:num>
  <w:num w:numId="20">
    <w:abstractNumId w:val="24"/>
  </w:num>
  <w:num w:numId="21">
    <w:abstractNumId w:val="15"/>
  </w:num>
  <w:num w:numId="22">
    <w:abstractNumId w:val="39"/>
  </w:num>
  <w:num w:numId="23">
    <w:abstractNumId w:val="21"/>
  </w:num>
  <w:num w:numId="24">
    <w:abstractNumId w:val="2"/>
  </w:num>
  <w:num w:numId="25">
    <w:abstractNumId w:val="10"/>
  </w:num>
  <w:num w:numId="26">
    <w:abstractNumId w:val="23"/>
  </w:num>
  <w:num w:numId="27">
    <w:abstractNumId w:val="1"/>
  </w:num>
  <w:num w:numId="28">
    <w:abstractNumId w:val="0"/>
  </w:num>
  <w:num w:numId="29">
    <w:abstractNumId w:val="9"/>
  </w:num>
  <w:num w:numId="30">
    <w:abstractNumId w:val="20"/>
  </w:num>
  <w:num w:numId="31">
    <w:abstractNumId w:val="6"/>
  </w:num>
  <w:num w:numId="32">
    <w:abstractNumId w:val="33"/>
  </w:num>
  <w:num w:numId="33">
    <w:abstractNumId w:val="27"/>
  </w:num>
  <w:num w:numId="34">
    <w:abstractNumId w:val="36"/>
  </w:num>
  <w:num w:numId="35">
    <w:abstractNumId w:val="28"/>
  </w:num>
  <w:num w:numId="36">
    <w:abstractNumId w:val="3"/>
  </w:num>
  <w:num w:numId="37">
    <w:abstractNumId w:val="13"/>
  </w:num>
  <w:num w:numId="38">
    <w:abstractNumId w:val="38"/>
  </w:num>
  <w:num w:numId="39">
    <w:abstractNumId w:val="40"/>
  </w:num>
  <w:num w:numId="40">
    <w:abstractNumId w:val="25"/>
  </w:num>
  <w:num w:numId="41">
    <w:abstractNumId w:val="19"/>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03C"/>
    <w:rsid w:val="00002CAA"/>
    <w:rsid w:val="00007A65"/>
    <w:rsid w:val="00011F9B"/>
    <w:rsid w:val="00013719"/>
    <w:rsid w:val="000144A7"/>
    <w:rsid w:val="0001543E"/>
    <w:rsid w:val="000162AD"/>
    <w:rsid w:val="00016B50"/>
    <w:rsid w:val="00017B8D"/>
    <w:rsid w:val="00017CA7"/>
    <w:rsid w:val="00022433"/>
    <w:rsid w:val="0002247B"/>
    <w:rsid w:val="00022865"/>
    <w:rsid w:val="0003155E"/>
    <w:rsid w:val="0003260C"/>
    <w:rsid w:val="000329A3"/>
    <w:rsid w:val="000344F9"/>
    <w:rsid w:val="00037DCC"/>
    <w:rsid w:val="00040179"/>
    <w:rsid w:val="00042055"/>
    <w:rsid w:val="0004309F"/>
    <w:rsid w:val="000446A2"/>
    <w:rsid w:val="000447FE"/>
    <w:rsid w:val="000478DF"/>
    <w:rsid w:val="000507E0"/>
    <w:rsid w:val="000531FF"/>
    <w:rsid w:val="00053FC2"/>
    <w:rsid w:val="00054689"/>
    <w:rsid w:val="00054992"/>
    <w:rsid w:val="00054A59"/>
    <w:rsid w:val="000561DE"/>
    <w:rsid w:val="0005632E"/>
    <w:rsid w:val="00061EA8"/>
    <w:rsid w:val="00063833"/>
    <w:rsid w:val="00065887"/>
    <w:rsid w:val="00066D64"/>
    <w:rsid w:val="0007130B"/>
    <w:rsid w:val="0007159B"/>
    <w:rsid w:val="000716F4"/>
    <w:rsid w:val="0007494A"/>
    <w:rsid w:val="00074E34"/>
    <w:rsid w:val="00076608"/>
    <w:rsid w:val="00080083"/>
    <w:rsid w:val="000815C7"/>
    <w:rsid w:val="000819D0"/>
    <w:rsid w:val="00081A98"/>
    <w:rsid w:val="00081D96"/>
    <w:rsid w:val="00081DDB"/>
    <w:rsid w:val="00082167"/>
    <w:rsid w:val="000840B2"/>
    <w:rsid w:val="000845A4"/>
    <w:rsid w:val="00086E20"/>
    <w:rsid w:val="00092FEC"/>
    <w:rsid w:val="00094CCF"/>
    <w:rsid w:val="000951B3"/>
    <w:rsid w:val="00095985"/>
    <w:rsid w:val="000970D6"/>
    <w:rsid w:val="000A1B8C"/>
    <w:rsid w:val="000A53FE"/>
    <w:rsid w:val="000A6410"/>
    <w:rsid w:val="000B0624"/>
    <w:rsid w:val="000B5CDD"/>
    <w:rsid w:val="000B6580"/>
    <w:rsid w:val="000C00CA"/>
    <w:rsid w:val="000C0D5B"/>
    <w:rsid w:val="000C112A"/>
    <w:rsid w:val="000C4737"/>
    <w:rsid w:val="000D1043"/>
    <w:rsid w:val="000D10F1"/>
    <w:rsid w:val="000D4A86"/>
    <w:rsid w:val="000D4BEE"/>
    <w:rsid w:val="000D5BDF"/>
    <w:rsid w:val="000D6F4B"/>
    <w:rsid w:val="000E0891"/>
    <w:rsid w:val="000E1A98"/>
    <w:rsid w:val="000E580A"/>
    <w:rsid w:val="000E74C5"/>
    <w:rsid w:val="000E7DB3"/>
    <w:rsid w:val="000F260D"/>
    <w:rsid w:val="000F5155"/>
    <w:rsid w:val="000F6910"/>
    <w:rsid w:val="00103581"/>
    <w:rsid w:val="00103BB1"/>
    <w:rsid w:val="00104C1E"/>
    <w:rsid w:val="00105B2F"/>
    <w:rsid w:val="00105DD8"/>
    <w:rsid w:val="00106D92"/>
    <w:rsid w:val="0010729D"/>
    <w:rsid w:val="001118FC"/>
    <w:rsid w:val="001126C6"/>
    <w:rsid w:val="001132EB"/>
    <w:rsid w:val="00117D64"/>
    <w:rsid w:val="00117E57"/>
    <w:rsid w:val="001201D7"/>
    <w:rsid w:val="00122CA1"/>
    <w:rsid w:val="001231E5"/>
    <w:rsid w:val="00123F5D"/>
    <w:rsid w:val="001250A6"/>
    <w:rsid w:val="00130AD1"/>
    <w:rsid w:val="00132650"/>
    <w:rsid w:val="00132B9C"/>
    <w:rsid w:val="00134A57"/>
    <w:rsid w:val="00134E79"/>
    <w:rsid w:val="00140CF4"/>
    <w:rsid w:val="00147B2F"/>
    <w:rsid w:val="00151804"/>
    <w:rsid w:val="0015288C"/>
    <w:rsid w:val="00153495"/>
    <w:rsid w:val="00154D65"/>
    <w:rsid w:val="001573F3"/>
    <w:rsid w:val="00160FF9"/>
    <w:rsid w:val="00161B82"/>
    <w:rsid w:val="00162A5B"/>
    <w:rsid w:val="001665E1"/>
    <w:rsid w:val="00167853"/>
    <w:rsid w:val="00167C35"/>
    <w:rsid w:val="00167EB3"/>
    <w:rsid w:val="00171769"/>
    <w:rsid w:val="00172042"/>
    <w:rsid w:val="00172B07"/>
    <w:rsid w:val="00172DA8"/>
    <w:rsid w:val="0017356F"/>
    <w:rsid w:val="00174195"/>
    <w:rsid w:val="001756F0"/>
    <w:rsid w:val="00176FF2"/>
    <w:rsid w:val="00180B05"/>
    <w:rsid w:val="0018183B"/>
    <w:rsid w:val="00181C9D"/>
    <w:rsid w:val="001831F5"/>
    <w:rsid w:val="00183C44"/>
    <w:rsid w:val="00184E17"/>
    <w:rsid w:val="00185229"/>
    <w:rsid w:val="00185474"/>
    <w:rsid w:val="00186ABA"/>
    <w:rsid w:val="001871E5"/>
    <w:rsid w:val="00187360"/>
    <w:rsid w:val="00190FF1"/>
    <w:rsid w:val="001949FF"/>
    <w:rsid w:val="0019543A"/>
    <w:rsid w:val="001A36E1"/>
    <w:rsid w:val="001A681B"/>
    <w:rsid w:val="001A7EFF"/>
    <w:rsid w:val="001B052A"/>
    <w:rsid w:val="001B16E8"/>
    <w:rsid w:val="001B4023"/>
    <w:rsid w:val="001B599D"/>
    <w:rsid w:val="001B61CE"/>
    <w:rsid w:val="001B7387"/>
    <w:rsid w:val="001C221D"/>
    <w:rsid w:val="001C2735"/>
    <w:rsid w:val="001C39B9"/>
    <w:rsid w:val="001C4D95"/>
    <w:rsid w:val="001C5CA1"/>
    <w:rsid w:val="001C676F"/>
    <w:rsid w:val="001C75CB"/>
    <w:rsid w:val="001D624C"/>
    <w:rsid w:val="001E69BB"/>
    <w:rsid w:val="001F3E91"/>
    <w:rsid w:val="001F6EC7"/>
    <w:rsid w:val="001F7D32"/>
    <w:rsid w:val="00200017"/>
    <w:rsid w:val="00201D73"/>
    <w:rsid w:val="00203A09"/>
    <w:rsid w:val="002058AE"/>
    <w:rsid w:val="00205F44"/>
    <w:rsid w:val="002108EE"/>
    <w:rsid w:val="002127D6"/>
    <w:rsid w:val="00213056"/>
    <w:rsid w:val="00214260"/>
    <w:rsid w:val="00214E7C"/>
    <w:rsid w:val="0021559A"/>
    <w:rsid w:val="00217453"/>
    <w:rsid w:val="00220F97"/>
    <w:rsid w:val="00221E57"/>
    <w:rsid w:val="00222F7E"/>
    <w:rsid w:val="002242DB"/>
    <w:rsid w:val="002250FC"/>
    <w:rsid w:val="002254BD"/>
    <w:rsid w:val="00231450"/>
    <w:rsid w:val="0023334A"/>
    <w:rsid w:val="00236453"/>
    <w:rsid w:val="002402B1"/>
    <w:rsid w:val="002421B9"/>
    <w:rsid w:val="00243605"/>
    <w:rsid w:val="00244B15"/>
    <w:rsid w:val="00246CBE"/>
    <w:rsid w:val="00252B7D"/>
    <w:rsid w:val="00253CC1"/>
    <w:rsid w:val="00260F2A"/>
    <w:rsid w:val="0026432B"/>
    <w:rsid w:val="00266E21"/>
    <w:rsid w:val="0026714D"/>
    <w:rsid w:val="00267415"/>
    <w:rsid w:val="002677C2"/>
    <w:rsid w:val="002719F3"/>
    <w:rsid w:val="0027475E"/>
    <w:rsid w:val="00274FC8"/>
    <w:rsid w:val="00275CDD"/>
    <w:rsid w:val="002763FC"/>
    <w:rsid w:val="002772CC"/>
    <w:rsid w:val="00291DE5"/>
    <w:rsid w:val="002932B0"/>
    <w:rsid w:val="002934B7"/>
    <w:rsid w:val="002955F8"/>
    <w:rsid w:val="00295DC9"/>
    <w:rsid w:val="0029605B"/>
    <w:rsid w:val="002A0881"/>
    <w:rsid w:val="002A20D0"/>
    <w:rsid w:val="002A52D5"/>
    <w:rsid w:val="002A55A1"/>
    <w:rsid w:val="002A5D1F"/>
    <w:rsid w:val="002B15A4"/>
    <w:rsid w:val="002B3F22"/>
    <w:rsid w:val="002B4692"/>
    <w:rsid w:val="002B6F53"/>
    <w:rsid w:val="002C345E"/>
    <w:rsid w:val="002C5C17"/>
    <w:rsid w:val="002C66CC"/>
    <w:rsid w:val="002C7932"/>
    <w:rsid w:val="002D1B81"/>
    <w:rsid w:val="002D2413"/>
    <w:rsid w:val="002D403B"/>
    <w:rsid w:val="002D6CF1"/>
    <w:rsid w:val="002E1678"/>
    <w:rsid w:val="002E16FD"/>
    <w:rsid w:val="002E2ED7"/>
    <w:rsid w:val="002E39E3"/>
    <w:rsid w:val="002E4641"/>
    <w:rsid w:val="002E48CE"/>
    <w:rsid w:val="002E5A31"/>
    <w:rsid w:val="002E6085"/>
    <w:rsid w:val="002E6924"/>
    <w:rsid w:val="002E6DD9"/>
    <w:rsid w:val="002E6FAC"/>
    <w:rsid w:val="002E7FDB"/>
    <w:rsid w:val="002F7D11"/>
    <w:rsid w:val="002F7F3D"/>
    <w:rsid w:val="003018FB"/>
    <w:rsid w:val="00302722"/>
    <w:rsid w:val="0030376C"/>
    <w:rsid w:val="00303810"/>
    <w:rsid w:val="003038E8"/>
    <w:rsid w:val="003041A2"/>
    <w:rsid w:val="00306F09"/>
    <w:rsid w:val="003104B0"/>
    <w:rsid w:val="00310F8C"/>
    <w:rsid w:val="00313107"/>
    <w:rsid w:val="003135E8"/>
    <w:rsid w:val="00315551"/>
    <w:rsid w:val="00320B6F"/>
    <w:rsid w:val="00323AB0"/>
    <w:rsid w:val="00324C0D"/>
    <w:rsid w:val="00326115"/>
    <w:rsid w:val="0032679A"/>
    <w:rsid w:val="00327046"/>
    <w:rsid w:val="0033029A"/>
    <w:rsid w:val="00330C81"/>
    <w:rsid w:val="0033316C"/>
    <w:rsid w:val="00334445"/>
    <w:rsid w:val="00335673"/>
    <w:rsid w:val="0033778A"/>
    <w:rsid w:val="00340AC3"/>
    <w:rsid w:val="00341FB5"/>
    <w:rsid w:val="00343E1F"/>
    <w:rsid w:val="0034413E"/>
    <w:rsid w:val="0034426B"/>
    <w:rsid w:val="00345FF8"/>
    <w:rsid w:val="0034622C"/>
    <w:rsid w:val="00347ED7"/>
    <w:rsid w:val="003513C8"/>
    <w:rsid w:val="00353480"/>
    <w:rsid w:val="003557A3"/>
    <w:rsid w:val="0035686B"/>
    <w:rsid w:val="00360838"/>
    <w:rsid w:val="00361715"/>
    <w:rsid w:val="003633ED"/>
    <w:rsid w:val="00365B47"/>
    <w:rsid w:val="00366D64"/>
    <w:rsid w:val="003679B2"/>
    <w:rsid w:val="00372904"/>
    <w:rsid w:val="00374808"/>
    <w:rsid w:val="00375ACB"/>
    <w:rsid w:val="00376BA6"/>
    <w:rsid w:val="00377A7C"/>
    <w:rsid w:val="003809A9"/>
    <w:rsid w:val="00381860"/>
    <w:rsid w:val="00382C5B"/>
    <w:rsid w:val="0038423E"/>
    <w:rsid w:val="00384361"/>
    <w:rsid w:val="0038549C"/>
    <w:rsid w:val="00385F05"/>
    <w:rsid w:val="003867AD"/>
    <w:rsid w:val="00386A87"/>
    <w:rsid w:val="0039091A"/>
    <w:rsid w:val="00390F74"/>
    <w:rsid w:val="00392BCE"/>
    <w:rsid w:val="0039339C"/>
    <w:rsid w:val="0039422B"/>
    <w:rsid w:val="00396ADD"/>
    <w:rsid w:val="003A15DF"/>
    <w:rsid w:val="003A46AB"/>
    <w:rsid w:val="003A5869"/>
    <w:rsid w:val="003B1984"/>
    <w:rsid w:val="003B2E6C"/>
    <w:rsid w:val="003B51DB"/>
    <w:rsid w:val="003B6772"/>
    <w:rsid w:val="003C4B1A"/>
    <w:rsid w:val="003C5AB4"/>
    <w:rsid w:val="003C60CD"/>
    <w:rsid w:val="003C6CDE"/>
    <w:rsid w:val="003C700C"/>
    <w:rsid w:val="003D1E00"/>
    <w:rsid w:val="003D2888"/>
    <w:rsid w:val="003D49B2"/>
    <w:rsid w:val="003D4B9D"/>
    <w:rsid w:val="003E0104"/>
    <w:rsid w:val="003E25C9"/>
    <w:rsid w:val="003E2779"/>
    <w:rsid w:val="003E288A"/>
    <w:rsid w:val="003E2D26"/>
    <w:rsid w:val="003E4802"/>
    <w:rsid w:val="003E579F"/>
    <w:rsid w:val="003E631D"/>
    <w:rsid w:val="003F0627"/>
    <w:rsid w:val="003F16C6"/>
    <w:rsid w:val="003F33E6"/>
    <w:rsid w:val="003F66D9"/>
    <w:rsid w:val="003F6983"/>
    <w:rsid w:val="00400A70"/>
    <w:rsid w:val="004013D3"/>
    <w:rsid w:val="004018E0"/>
    <w:rsid w:val="00401D90"/>
    <w:rsid w:val="0040203A"/>
    <w:rsid w:val="00403747"/>
    <w:rsid w:val="004039D9"/>
    <w:rsid w:val="004043CA"/>
    <w:rsid w:val="00404E24"/>
    <w:rsid w:val="00406C48"/>
    <w:rsid w:val="00407AE9"/>
    <w:rsid w:val="004122DA"/>
    <w:rsid w:val="004127C6"/>
    <w:rsid w:val="00413AE4"/>
    <w:rsid w:val="00426D6E"/>
    <w:rsid w:val="00431CCF"/>
    <w:rsid w:val="00434688"/>
    <w:rsid w:val="0043720C"/>
    <w:rsid w:val="0044122B"/>
    <w:rsid w:val="004414CB"/>
    <w:rsid w:val="00441B3B"/>
    <w:rsid w:val="00443855"/>
    <w:rsid w:val="00445718"/>
    <w:rsid w:val="00446134"/>
    <w:rsid w:val="00450564"/>
    <w:rsid w:val="00453D14"/>
    <w:rsid w:val="0045557A"/>
    <w:rsid w:val="004574B6"/>
    <w:rsid w:val="00463F8F"/>
    <w:rsid w:val="00467B47"/>
    <w:rsid w:val="00470094"/>
    <w:rsid w:val="00472C4B"/>
    <w:rsid w:val="004732CA"/>
    <w:rsid w:val="0047417D"/>
    <w:rsid w:val="0047505A"/>
    <w:rsid w:val="00475EBA"/>
    <w:rsid w:val="00476A86"/>
    <w:rsid w:val="00477249"/>
    <w:rsid w:val="00487498"/>
    <w:rsid w:val="00491E6C"/>
    <w:rsid w:val="0049581C"/>
    <w:rsid w:val="004977D8"/>
    <w:rsid w:val="00497A55"/>
    <w:rsid w:val="004A2945"/>
    <w:rsid w:val="004B05A1"/>
    <w:rsid w:val="004B26A0"/>
    <w:rsid w:val="004B384C"/>
    <w:rsid w:val="004B716D"/>
    <w:rsid w:val="004C1318"/>
    <w:rsid w:val="004C3186"/>
    <w:rsid w:val="004C5DE5"/>
    <w:rsid w:val="004D0387"/>
    <w:rsid w:val="004D0E38"/>
    <w:rsid w:val="004D5E0D"/>
    <w:rsid w:val="004D7FDF"/>
    <w:rsid w:val="004E0251"/>
    <w:rsid w:val="004E133D"/>
    <w:rsid w:val="004E2932"/>
    <w:rsid w:val="004E5DB1"/>
    <w:rsid w:val="004E6885"/>
    <w:rsid w:val="004E75FE"/>
    <w:rsid w:val="004F008F"/>
    <w:rsid w:val="004F5C3A"/>
    <w:rsid w:val="004F7B59"/>
    <w:rsid w:val="005017F4"/>
    <w:rsid w:val="00506944"/>
    <w:rsid w:val="00507FA9"/>
    <w:rsid w:val="00507FB1"/>
    <w:rsid w:val="00510462"/>
    <w:rsid w:val="00515909"/>
    <w:rsid w:val="00515DE5"/>
    <w:rsid w:val="00520EB9"/>
    <w:rsid w:val="00522254"/>
    <w:rsid w:val="00526F57"/>
    <w:rsid w:val="00527689"/>
    <w:rsid w:val="00531F38"/>
    <w:rsid w:val="00532669"/>
    <w:rsid w:val="00535A74"/>
    <w:rsid w:val="00543D51"/>
    <w:rsid w:val="005469D9"/>
    <w:rsid w:val="00546A82"/>
    <w:rsid w:val="00551EDB"/>
    <w:rsid w:val="0055290E"/>
    <w:rsid w:val="0055647F"/>
    <w:rsid w:val="005659E7"/>
    <w:rsid w:val="00570729"/>
    <w:rsid w:val="005735E3"/>
    <w:rsid w:val="00574D55"/>
    <w:rsid w:val="00576528"/>
    <w:rsid w:val="00576A54"/>
    <w:rsid w:val="00580BFD"/>
    <w:rsid w:val="00585C31"/>
    <w:rsid w:val="0059190B"/>
    <w:rsid w:val="00593EEB"/>
    <w:rsid w:val="00594188"/>
    <w:rsid w:val="005942FB"/>
    <w:rsid w:val="005A1D8F"/>
    <w:rsid w:val="005A1F9D"/>
    <w:rsid w:val="005A593F"/>
    <w:rsid w:val="005A6E94"/>
    <w:rsid w:val="005A7455"/>
    <w:rsid w:val="005A76FE"/>
    <w:rsid w:val="005B104F"/>
    <w:rsid w:val="005B3267"/>
    <w:rsid w:val="005B47F1"/>
    <w:rsid w:val="005B4A7D"/>
    <w:rsid w:val="005B6F0C"/>
    <w:rsid w:val="005B7003"/>
    <w:rsid w:val="005B7E21"/>
    <w:rsid w:val="005C03AD"/>
    <w:rsid w:val="005C30DE"/>
    <w:rsid w:val="005C3566"/>
    <w:rsid w:val="005C44DF"/>
    <w:rsid w:val="005C5A0A"/>
    <w:rsid w:val="005C5BB0"/>
    <w:rsid w:val="005D0A7B"/>
    <w:rsid w:val="005D566A"/>
    <w:rsid w:val="005D584F"/>
    <w:rsid w:val="005D6F5D"/>
    <w:rsid w:val="005D7BB4"/>
    <w:rsid w:val="005E0135"/>
    <w:rsid w:val="005E0715"/>
    <w:rsid w:val="005E1BC0"/>
    <w:rsid w:val="005E55A2"/>
    <w:rsid w:val="005E5B1D"/>
    <w:rsid w:val="005E61DB"/>
    <w:rsid w:val="005F0A00"/>
    <w:rsid w:val="005F1D5F"/>
    <w:rsid w:val="005F2FEC"/>
    <w:rsid w:val="005F38F2"/>
    <w:rsid w:val="005F5403"/>
    <w:rsid w:val="0060079E"/>
    <w:rsid w:val="006051A9"/>
    <w:rsid w:val="006068D0"/>
    <w:rsid w:val="00606E1B"/>
    <w:rsid w:val="006109AE"/>
    <w:rsid w:val="00610CEE"/>
    <w:rsid w:val="00611300"/>
    <w:rsid w:val="00611571"/>
    <w:rsid w:val="00612AD0"/>
    <w:rsid w:val="00613085"/>
    <w:rsid w:val="006137AD"/>
    <w:rsid w:val="00613B97"/>
    <w:rsid w:val="00616D94"/>
    <w:rsid w:val="00623CF5"/>
    <w:rsid w:val="006248CA"/>
    <w:rsid w:val="00625028"/>
    <w:rsid w:val="0063227C"/>
    <w:rsid w:val="0063331F"/>
    <w:rsid w:val="00634C34"/>
    <w:rsid w:val="00640CA7"/>
    <w:rsid w:val="00642604"/>
    <w:rsid w:val="0064333B"/>
    <w:rsid w:val="006463A9"/>
    <w:rsid w:val="00646B26"/>
    <w:rsid w:val="00647605"/>
    <w:rsid w:val="00652AB3"/>
    <w:rsid w:val="00653D9C"/>
    <w:rsid w:val="0065648D"/>
    <w:rsid w:val="0065662C"/>
    <w:rsid w:val="006576B7"/>
    <w:rsid w:val="00657ECC"/>
    <w:rsid w:val="00657ECF"/>
    <w:rsid w:val="00661651"/>
    <w:rsid w:val="0066300A"/>
    <w:rsid w:val="0067106A"/>
    <w:rsid w:val="00671D22"/>
    <w:rsid w:val="00672A76"/>
    <w:rsid w:val="00674001"/>
    <w:rsid w:val="00674BBA"/>
    <w:rsid w:val="00681D6C"/>
    <w:rsid w:val="00684099"/>
    <w:rsid w:val="00687A8B"/>
    <w:rsid w:val="006904C6"/>
    <w:rsid w:val="00690DB9"/>
    <w:rsid w:val="00691994"/>
    <w:rsid w:val="0069249E"/>
    <w:rsid w:val="00692D00"/>
    <w:rsid w:val="0069683D"/>
    <w:rsid w:val="00696B6D"/>
    <w:rsid w:val="006971D6"/>
    <w:rsid w:val="006A04E0"/>
    <w:rsid w:val="006A29BF"/>
    <w:rsid w:val="006A4386"/>
    <w:rsid w:val="006A5DFB"/>
    <w:rsid w:val="006A61AD"/>
    <w:rsid w:val="006B0CFC"/>
    <w:rsid w:val="006B3036"/>
    <w:rsid w:val="006B38A6"/>
    <w:rsid w:val="006B3D11"/>
    <w:rsid w:val="006B3DC8"/>
    <w:rsid w:val="006B62F4"/>
    <w:rsid w:val="006B7FA6"/>
    <w:rsid w:val="006C105B"/>
    <w:rsid w:val="006C6E60"/>
    <w:rsid w:val="006C6FC3"/>
    <w:rsid w:val="006D0376"/>
    <w:rsid w:val="006D206C"/>
    <w:rsid w:val="006D2A41"/>
    <w:rsid w:val="006D3024"/>
    <w:rsid w:val="006D4067"/>
    <w:rsid w:val="006D4E9E"/>
    <w:rsid w:val="006D7736"/>
    <w:rsid w:val="006D773B"/>
    <w:rsid w:val="006E1252"/>
    <w:rsid w:val="006E1F3F"/>
    <w:rsid w:val="006E218B"/>
    <w:rsid w:val="006E30E4"/>
    <w:rsid w:val="006E5E6F"/>
    <w:rsid w:val="006E7BB0"/>
    <w:rsid w:val="006F2B28"/>
    <w:rsid w:val="006F3589"/>
    <w:rsid w:val="006F4BAD"/>
    <w:rsid w:val="006F61CF"/>
    <w:rsid w:val="006F76C6"/>
    <w:rsid w:val="00702FF1"/>
    <w:rsid w:val="00707997"/>
    <w:rsid w:val="00707A89"/>
    <w:rsid w:val="00710A5D"/>
    <w:rsid w:val="00714344"/>
    <w:rsid w:val="00720CF2"/>
    <w:rsid w:val="0072731A"/>
    <w:rsid w:val="007315AD"/>
    <w:rsid w:val="0073276C"/>
    <w:rsid w:val="007343EC"/>
    <w:rsid w:val="00736C24"/>
    <w:rsid w:val="00740751"/>
    <w:rsid w:val="00741E0D"/>
    <w:rsid w:val="00741F62"/>
    <w:rsid w:val="0074476F"/>
    <w:rsid w:val="007469D6"/>
    <w:rsid w:val="00747DAA"/>
    <w:rsid w:val="00750743"/>
    <w:rsid w:val="00750826"/>
    <w:rsid w:val="00760ED2"/>
    <w:rsid w:val="007635EF"/>
    <w:rsid w:val="00764F49"/>
    <w:rsid w:val="00765BB1"/>
    <w:rsid w:val="00783801"/>
    <w:rsid w:val="00783DCF"/>
    <w:rsid w:val="00792518"/>
    <w:rsid w:val="00793CA1"/>
    <w:rsid w:val="007948EE"/>
    <w:rsid w:val="00796DA2"/>
    <w:rsid w:val="0079775C"/>
    <w:rsid w:val="007A1128"/>
    <w:rsid w:val="007A2A1F"/>
    <w:rsid w:val="007A659B"/>
    <w:rsid w:val="007A6DB5"/>
    <w:rsid w:val="007B03BB"/>
    <w:rsid w:val="007B05F3"/>
    <w:rsid w:val="007B0BE3"/>
    <w:rsid w:val="007B1A7A"/>
    <w:rsid w:val="007B1D0A"/>
    <w:rsid w:val="007B2432"/>
    <w:rsid w:val="007B6721"/>
    <w:rsid w:val="007B67E1"/>
    <w:rsid w:val="007B7364"/>
    <w:rsid w:val="007B7A1A"/>
    <w:rsid w:val="007C0D3D"/>
    <w:rsid w:val="007C3029"/>
    <w:rsid w:val="007C35E5"/>
    <w:rsid w:val="007C3C95"/>
    <w:rsid w:val="007C63E0"/>
    <w:rsid w:val="007D017A"/>
    <w:rsid w:val="007D0C11"/>
    <w:rsid w:val="007D1BEA"/>
    <w:rsid w:val="007D3F5A"/>
    <w:rsid w:val="007D4343"/>
    <w:rsid w:val="007D4350"/>
    <w:rsid w:val="007E297A"/>
    <w:rsid w:val="007E38AB"/>
    <w:rsid w:val="007E6142"/>
    <w:rsid w:val="007E6A8E"/>
    <w:rsid w:val="007F0375"/>
    <w:rsid w:val="007F0436"/>
    <w:rsid w:val="007F15A5"/>
    <w:rsid w:val="007F372D"/>
    <w:rsid w:val="007F3F41"/>
    <w:rsid w:val="0080048A"/>
    <w:rsid w:val="008043D7"/>
    <w:rsid w:val="0080446A"/>
    <w:rsid w:val="00804E05"/>
    <w:rsid w:val="00805894"/>
    <w:rsid w:val="008119A4"/>
    <w:rsid w:val="00811E1C"/>
    <w:rsid w:val="00815BDE"/>
    <w:rsid w:val="00817507"/>
    <w:rsid w:val="00821D06"/>
    <w:rsid w:val="008250EC"/>
    <w:rsid w:val="00825245"/>
    <w:rsid w:val="00825446"/>
    <w:rsid w:val="008257A8"/>
    <w:rsid w:val="008277B8"/>
    <w:rsid w:val="00833DAB"/>
    <w:rsid w:val="00833F82"/>
    <w:rsid w:val="00834FC6"/>
    <w:rsid w:val="008351D5"/>
    <w:rsid w:val="00837298"/>
    <w:rsid w:val="00842A51"/>
    <w:rsid w:val="00842A62"/>
    <w:rsid w:val="00846852"/>
    <w:rsid w:val="00846CC7"/>
    <w:rsid w:val="00850956"/>
    <w:rsid w:val="0085304E"/>
    <w:rsid w:val="00853BEF"/>
    <w:rsid w:val="00854BFE"/>
    <w:rsid w:val="0085540C"/>
    <w:rsid w:val="008607F8"/>
    <w:rsid w:val="00862245"/>
    <w:rsid w:val="00863FF4"/>
    <w:rsid w:val="008674D2"/>
    <w:rsid w:val="008718BA"/>
    <w:rsid w:val="00871CE1"/>
    <w:rsid w:val="00872014"/>
    <w:rsid w:val="00873DEF"/>
    <w:rsid w:val="00884BEC"/>
    <w:rsid w:val="0088729B"/>
    <w:rsid w:val="00887EE0"/>
    <w:rsid w:val="0089165A"/>
    <w:rsid w:val="008923FC"/>
    <w:rsid w:val="00894E93"/>
    <w:rsid w:val="00896D62"/>
    <w:rsid w:val="00897035"/>
    <w:rsid w:val="0089710F"/>
    <w:rsid w:val="008A2F0E"/>
    <w:rsid w:val="008A3B87"/>
    <w:rsid w:val="008A7C71"/>
    <w:rsid w:val="008B1525"/>
    <w:rsid w:val="008B15AB"/>
    <w:rsid w:val="008B2EEE"/>
    <w:rsid w:val="008B4475"/>
    <w:rsid w:val="008B4CD7"/>
    <w:rsid w:val="008B5139"/>
    <w:rsid w:val="008B5333"/>
    <w:rsid w:val="008B5CB2"/>
    <w:rsid w:val="008C0F2F"/>
    <w:rsid w:val="008C1524"/>
    <w:rsid w:val="008C2EC2"/>
    <w:rsid w:val="008C7FBA"/>
    <w:rsid w:val="008D0824"/>
    <w:rsid w:val="008D0F30"/>
    <w:rsid w:val="008D1D31"/>
    <w:rsid w:val="008D25A9"/>
    <w:rsid w:val="008D3654"/>
    <w:rsid w:val="008D3E40"/>
    <w:rsid w:val="008E0C3F"/>
    <w:rsid w:val="008E2C43"/>
    <w:rsid w:val="008E33BD"/>
    <w:rsid w:val="008E4FDC"/>
    <w:rsid w:val="008E59C6"/>
    <w:rsid w:val="008E6756"/>
    <w:rsid w:val="008F24D9"/>
    <w:rsid w:val="008F2830"/>
    <w:rsid w:val="008F3F6F"/>
    <w:rsid w:val="008F4600"/>
    <w:rsid w:val="008F502F"/>
    <w:rsid w:val="008F610D"/>
    <w:rsid w:val="008F7609"/>
    <w:rsid w:val="00900591"/>
    <w:rsid w:val="009024EA"/>
    <w:rsid w:val="00904750"/>
    <w:rsid w:val="00906BC6"/>
    <w:rsid w:val="00906EF7"/>
    <w:rsid w:val="00907EBC"/>
    <w:rsid w:val="00910861"/>
    <w:rsid w:val="00910D71"/>
    <w:rsid w:val="00910FB3"/>
    <w:rsid w:val="00911352"/>
    <w:rsid w:val="00912F18"/>
    <w:rsid w:val="009209EC"/>
    <w:rsid w:val="0092712F"/>
    <w:rsid w:val="0092717D"/>
    <w:rsid w:val="0092725C"/>
    <w:rsid w:val="009302AB"/>
    <w:rsid w:val="0093267C"/>
    <w:rsid w:val="00932775"/>
    <w:rsid w:val="00933565"/>
    <w:rsid w:val="0093426B"/>
    <w:rsid w:val="0093542C"/>
    <w:rsid w:val="00936020"/>
    <w:rsid w:val="009370FB"/>
    <w:rsid w:val="0094165D"/>
    <w:rsid w:val="00954EE2"/>
    <w:rsid w:val="00956BEF"/>
    <w:rsid w:val="00956E16"/>
    <w:rsid w:val="0096099E"/>
    <w:rsid w:val="00960EAF"/>
    <w:rsid w:val="0096233E"/>
    <w:rsid w:val="00962CFA"/>
    <w:rsid w:val="0096487C"/>
    <w:rsid w:val="00970081"/>
    <w:rsid w:val="0097174C"/>
    <w:rsid w:val="00973F25"/>
    <w:rsid w:val="00974B5F"/>
    <w:rsid w:val="009801B6"/>
    <w:rsid w:val="00980664"/>
    <w:rsid w:val="009809BE"/>
    <w:rsid w:val="00981129"/>
    <w:rsid w:val="0098129A"/>
    <w:rsid w:val="00985106"/>
    <w:rsid w:val="0098649B"/>
    <w:rsid w:val="009903EA"/>
    <w:rsid w:val="009903F7"/>
    <w:rsid w:val="009925FF"/>
    <w:rsid w:val="00993120"/>
    <w:rsid w:val="00994008"/>
    <w:rsid w:val="0099591E"/>
    <w:rsid w:val="00996C27"/>
    <w:rsid w:val="00997F1A"/>
    <w:rsid w:val="009A0C5A"/>
    <w:rsid w:val="009A3D24"/>
    <w:rsid w:val="009A5B0F"/>
    <w:rsid w:val="009A68F3"/>
    <w:rsid w:val="009B0B4C"/>
    <w:rsid w:val="009B2054"/>
    <w:rsid w:val="009B4082"/>
    <w:rsid w:val="009B4DC9"/>
    <w:rsid w:val="009B75C0"/>
    <w:rsid w:val="009C321B"/>
    <w:rsid w:val="009C453F"/>
    <w:rsid w:val="009C7D1A"/>
    <w:rsid w:val="009D5EBA"/>
    <w:rsid w:val="009D7D70"/>
    <w:rsid w:val="009F1477"/>
    <w:rsid w:val="009F20F7"/>
    <w:rsid w:val="009F41A5"/>
    <w:rsid w:val="009F5839"/>
    <w:rsid w:val="00A0030F"/>
    <w:rsid w:val="00A04F8E"/>
    <w:rsid w:val="00A05B23"/>
    <w:rsid w:val="00A05EE4"/>
    <w:rsid w:val="00A0650A"/>
    <w:rsid w:val="00A06F66"/>
    <w:rsid w:val="00A14290"/>
    <w:rsid w:val="00A15576"/>
    <w:rsid w:val="00A1597B"/>
    <w:rsid w:val="00A17C18"/>
    <w:rsid w:val="00A20311"/>
    <w:rsid w:val="00A20FC1"/>
    <w:rsid w:val="00A21E24"/>
    <w:rsid w:val="00A24052"/>
    <w:rsid w:val="00A2556B"/>
    <w:rsid w:val="00A2740D"/>
    <w:rsid w:val="00A30D36"/>
    <w:rsid w:val="00A36751"/>
    <w:rsid w:val="00A412B3"/>
    <w:rsid w:val="00A42CCE"/>
    <w:rsid w:val="00A4320D"/>
    <w:rsid w:val="00A44D8D"/>
    <w:rsid w:val="00A4620F"/>
    <w:rsid w:val="00A50ACA"/>
    <w:rsid w:val="00A51EA8"/>
    <w:rsid w:val="00A52171"/>
    <w:rsid w:val="00A527C8"/>
    <w:rsid w:val="00A53394"/>
    <w:rsid w:val="00A551E4"/>
    <w:rsid w:val="00A563E6"/>
    <w:rsid w:val="00A607DD"/>
    <w:rsid w:val="00A61656"/>
    <w:rsid w:val="00A61B87"/>
    <w:rsid w:val="00A61D2C"/>
    <w:rsid w:val="00A62484"/>
    <w:rsid w:val="00A62506"/>
    <w:rsid w:val="00A63D4B"/>
    <w:rsid w:val="00A6437D"/>
    <w:rsid w:val="00A64DE0"/>
    <w:rsid w:val="00A65137"/>
    <w:rsid w:val="00A671EA"/>
    <w:rsid w:val="00A67F9C"/>
    <w:rsid w:val="00A71A0C"/>
    <w:rsid w:val="00A74504"/>
    <w:rsid w:val="00A74E62"/>
    <w:rsid w:val="00A75222"/>
    <w:rsid w:val="00A82FFE"/>
    <w:rsid w:val="00A83E6D"/>
    <w:rsid w:val="00A85167"/>
    <w:rsid w:val="00A856DC"/>
    <w:rsid w:val="00A85778"/>
    <w:rsid w:val="00A86209"/>
    <w:rsid w:val="00A91A49"/>
    <w:rsid w:val="00A92C72"/>
    <w:rsid w:val="00A935F1"/>
    <w:rsid w:val="00A939FF"/>
    <w:rsid w:val="00A944D9"/>
    <w:rsid w:val="00A956F2"/>
    <w:rsid w:val="00A9583F"/>
    <w:rsid w:val="00A96856"/>
    <w:rsid w:val="00AA05D9"/>
    <w:rsid w:val="00AA5568"/>
    <w:rsid w:val="00AA7D94"/>
    <w:rsid w:val="00AA7E70"/>
    <w:rsid w:val="00AB1D14"/>
    <w:rsid w:val="00AB3EC6"/>
    <w:rsid w:val="00AC0C53"/>
    <w:rsid w:val="00AC3EF5"/>
    <w:rsid w:val="00AC44AD"/>
    <w:rsid w:val="00AC59AF"/>
    <w:rsid w:val="00AC63EA"/>
    <w:rsid w:val="00AC7860"/>
    <w:rsid w:val="00AC7CBE"/>
    <w:rsid w:val="00AD013B"/>
    <w:rsid w:val="00AD0811"/>
    <w:rsid w:val="00AD1D44"/>
    <w:rsid w:val="00AD3E53"/>
    <w:rsid w:val="00AD4574"/>
    <w:rsid w:val="00AD47DC"/>
    <w:rsid w:val="00AD6ECD"/>
    <w:rsid w:val="00AD7DB0"/>
    <w:rsid w:val="00AD7F76"/>
    <w:rsid w:val="00AE4C04"/>
    <w:rsid w:val="00AE5627"/>
    <w:rsid w:val="00AE5B59"/>
    <w:rsid w:val="00AF1917"/>
    <w:rsid w:val="00AF3524"/>
    <w:rsid w:val="00AF46B0"/>
    <w:rsid w:val="00AF480D"/>
    <w:rsid w:val="00AF57CC"/>
    <w:rsid w:val="00AF62D0"/>
    <w:rsid w:val="00AF6A70"/>
    <w:rsid w:val="00B0103D"/>
    <w:rsid w:val="00B0301E"/>
    <w:rsid w:val="00B03882"/>
    <w:rsid w:val="00B03A6A"/>
    <w:rsid w:val="00B04A62"/>
    <w:rsid w:val="00B0504B"/>
    <w:rsid w:val="00B060B4"/>
    <w:rsid w:val="00B07616"/>
    <w:rsid w:val="00B11A11"/>
    <w:rsid w:val="00B12C27"/>
    <w:rsid w:val="00B13CEE"/>
    <w:rsid w:val="00B14716"/>
    <w:rsid w:val="00B17A30"/>
    <w:rsid w:val="00B17E62"/>
    <w:rsid w:val="00B2148B"/>
    <w:rsid w:val="00B21DC2"/>
    <w:rsid w:val="00B22092"/>
    <w:rsid w:val="00B237D6"/>
    <w:rsid w:val="00B24675"/>
    <w:rsid w:val="00B2493F"/>
    <w:rsid w:val="00B26FAE"/>
    <w:rsid w:val="00B3012D"/>
    <w:rsid w:val="00B30BD4"/>
    <w:rsid w:val="00B30FF8"/>
    <w:rsid w:val="00B32265"/>
    <w:rsid w:val="00B32DD5"/>
    <w:rsid w:val="00B33E50"/>
    <w:rsid w:val="00B341C8"/>
    <w:rsid w:val="00B35D53"/>
    <w:rsid w:val="00B42E19"/>
    <w:rsid w:val="00B4541B"/>
    <w:rsid w:val="00B471D3"/>
    <w:rsid w:val="00B5007F"/>
    <w:rsid w:val="00B520AC"/>
    <w:rsid w:val="00B5299B"/>
    <w:rsid w:val="00B529C1"/>
    <w:rsid w:val="00B53071"/>
    <w:rsid w:val="00B54721"/>
    <w:rsid w:val="00B572C2"/>
    <w:rsid w:val="00B600F9"/>
    <w:rsid w:val="00B632AF"/>
    <w:rsid w:val="00B66038"/>
    <w:rsid w:val="00B66378"/>
    <w:rsid w:val="00B7083C"/>
    <w:rsid w:val="00B724CE"/>
    <w:rsid w:val="00B72A00"/>
    <w:rsid w:val="00B73DBC"/>
    <w:rsid w:val="00B74106"/>
    <w:rsid w:val="00B74CBB"/>
    <w:rsid w:val="00B774E1"/>
    <w:rsid w:val="00B8147B"/>
    <w:rsid w:val="00B832A9"/>
    <w:rsid w:val="00B83674"/>
    <w:rsid w:val="00B84FE8"/>
    <w:rsid w:val="00B87937"/>
    <w:rsid w:val="00B87D1A"/>
    <w:rsid w:val="00B9277B"/>
    <w:rsid w:val="00B93031"/>
    <w:rsid w:val="00B935D6"/>
    <w:rsid w:val="00B97456"/>
    <w:rsid w:val="00B97828"/>
    <w:rsid w:val="00BA43A9"/>
    <w:rsid w:val="00BA5024"/>
    <w:rsid w:val="00BA6AEA"/>
    <w:rsid w:val="00BA7764"/>
    <w:rsid w:val="00BA7E3D"/>
    <w:rsid w:val="00BB327B"/>
    <w:rsid w:val="00BB50EC"/>
    <w:rsid w:val="00BB71BE"/>
    <w:rsid w:val="00BB727F"/>
    <w:rsid w:val="00BB73C3"/>
    <w:rsid w:val="00BC0BCC"/>
    <w:rsid w:val="00BC194A"/>
    <w:rsid w:val="00BC1E05"/>
    <w:rsid w:val="00BC4F6B"/>
    <w:rsid w:val="00BC60E6"/>
    <w:rsid w:val="00BC705E"/>
    <w:rsid w:val="00BC76C3"/>
    <w:rsid w:val="00BD0C2A"/>
    <w:rsid w:val="00BD0C2E"/>
    <w:rsid w:val="00BD10C6"/>
    <w:rsid w:val="00BD1C23"/>
    <w:rsid w:val="00BD6027"/>
    <w:rsid w:val="00BD61D2"/>
    <w:rsid w:val="00BE030C"/>
    <w:rsid w:val="00BE1177"/>
    <w:rsid w:val="00BE1680"/>
    <w:rsid w:val="00BE3FC1"/>
    <w:rsid w:val="00BE421D"/>
    <w:rsid w:val="00BE45D4"/>
    <w:rsid w:val="00BE5880"/>
    <w:rsid w:val="00BF0AA5"/>
    <w:rsid w:val="00BF17B3"/>
    <w:rsid w:val="00BF5215"/>
    <w:rsid w:val="00BF566C"/>
    <w:rsid w:val="00BF772D"/>
    <w:rsid w:val="00C01603"/>
    <w:rsid w:val="00C01D49"/>
    <w:rsid w:val="00C021DB"/>
    <w:rsid w:val="00C025CC"/>
    <w:rsid w:val="00C03AD4"/>
    <w:rsid w:val="00C0703C"/>
    <w:rsid w:val="00C07E81"/>
    <w:rsid w:val="00C100A6"/>
    <w:rsid w:val="00C10CBC"/>
    <w:rsid w:val="00C17604"/>
    <w:rsid w:val="00C17E8E"/>
    <w:rsid w:val="00C217DA"/>
    <w:rsid w:val="00C2286D"/>
    <w:rsid w:val="00C23B53"/>
    <w:rsid w:val="00C27127"/>
    <w:rsid w:val="00C278FE"/>
    <w:rsid w:val="00C336B5"/>
    <w:rsid w:val="00C33996"/>
    <w:rsid w:val="00C33E21"/>
    <w:rsid w:val="00C33F00"/>
    <w:rsid w:val="00C34154"/>
    <w:rsid w:val="00C3684C"/>
    <w:rsid w:val="00C4049C"/>
    <w:rsid w:val="00C40E95"/>
    <w:rsid w:val="00C42226"/>
    <w:rsid w:val="00C43993"/>
    <w:rsid w:val="00C43EE5"/>
    <w:rsid w:val="00C44591"/>
    <w:rsid w:val="00C461CB"/>
    <w:rsid w:val="00C54053"/>
    <w:rsid w:val="00C548B3"/>
    <w:rsid w:val="00C56B12"/>
    <w:rsid w:val="00C615AE"/>
    <w:rsid w:val="00C61C20"/>
    <w:rsid w:val="00C62037"/>
    <w:rsid w:val="00C63DD2"/>
    <w:rsid w:val="00C66F2D"/>
    <w:rsid w:val="00C742D7"/>
    <w:rsid w:val="00C7575F"/>
    <w:rsid w:val="00C8680A"/>
    <w:rsid w:val="00C872E8"/>
    <w:rsid w:val="00C87786"/>
    <w:rsid w:val="00C90E9B"/>
    <w:rsid w:val="00C91087"/>
    <w:rsid w:val="00C9170F"/>
    <w:rsid w:val="00C958E3"/>
    <w:rsid w:val="00C9607C"/>
    <w:rsid w:val="00C96A2F"/>
    <w:rsid w:val="00CA0194"/>
    <w:rsid w:val="00CA0AD8"/>
    <w:rsid w:val="00CA3099"/>
    <w:rsid w:val="00CA559D"/>
    <w:rsid w:val="00CA5B89"/>
    <w:rsid w:val="00CA6634"/>
    <w:rsid w:val="00CB00FE"/>
    <w:rsid w:val="00CB049D"/>
    <w:rsid w:val="00CB0A85"/>
    <w:rsid w:val="00CB2273"/>
    <w:rsid w:val="00CB378D"/>
    <w:rsid w:val="00CB51A3"/>
    <w:rsid w:val="00CB6351"/>
    <w:rsid w:val="00CB6B37"/>
    <w:rsid w:val="00CB6EA7"/>
    <w:rsid w:val="00CC187D"/>
    <w:rsid w:val="00CC1C01"/>
    <w:rsid w:val="00CC3A71"/>
    <w:rsid w:val="00CC599A"/>
    <w:rsid w:val="00CC5ECA"/>
    <w:rsid w:val="00CD1518"/>
    <w:rsid w:val="00CD2954"/>
    <w:rsid w:val="00CD31DF"/>
    <w:rsid w:val="00CD41AE"/>
    <w:rsid w:val="00CD4206"/>
    <w:rsid w:val="00CD5F03"/>
    <w:rsid w:val="00CE065B"/>
    <w:rsid w:val="00CE3F23"/>
    <w:rsid w:val="00CE417D"/>
    <w:rsid w:val="00CE444D"/>
    <w:rsid w:val="00CE49B4"/>
    <w:rsid w:val="00CE4A20"/>
    <w:rsid w:val="00CF0B83"/>
    <w:rsid w:val="00CF1023"/>
    <w:rsid w:val="00CF1AA3"/>
    <w:rsid w:val="00CF26F7"/>
    <w:rsid w:val="00CF624F"/>
    <w:rsid w:val="00D02DE7"/>
    <w:rsid w:val="00D03179"/>
    <w:rsid w:val="00D06A57"/>
    <w:rsid w:val="00D076AC"/>
    <w:rsid w:val="00D07B20"/>
    <w:rsid w:val="00D10FC8"/>
    <w:rsid w:val="00D11C61"/>
    <w:rsid w:val="00D125C2"/>
    <w:rsid w:val="00D12F1E"/>
    <w:rsid w:val="00D1357B"/>
    <w:rsid w:val="00D13EF4"/>
    <w:rsid w:val="00D165E6"/>
    <w:rsid w:val="00D17905"/>
    <w:rsid w:val="00D17FFC"/>
    <w:rsid w:val="00D22131"/>
    <w:rsid w:val="00D227E7"/>
    <w:rsid w:val="00D246F5"/>
    <w:rsid w:val="00D30B1C"/>
    <w:rsid w:val="00D30BED"/>
    <w:rsid w:val="00D33458"/>
    <w:rsid w:val="00D34765"/>
    <w:rsid w:val="00D360BD"/>
    <w:rsid w:val="00D409E2"/>
    <w:rsid w:val="00D43D8A"/>
    <w:rsid w:val="00D4639D"/>
    <w:rsid w:val="00D4650A"/>
    <w:rsid w:val="00D46BCB"/>
    <w:rsid w:val="00D532B6"/>
    <w:rsid w:val="00D53D77"/>
    <w:rsid w:val="00D55C83"/>
    <w:rsid w:val="00D56ABE"/>
    <w:rsid w:val="00D6008A"/>
    <w:rsid w:val="00D6241C"/>
    <w:rsid w:val="00D62D86"/>
    <w:rsid w:val="00D67609"/>
    <w:rsid w:val="00D707CE"/>
    <w:rsid w:val="00D71996"/>
    <w:rsid w:val="00D725ED"/>
    <w:rsid w:val="00D72F67"/>
    <w:rsid w:val="00D77553"/>
    <w:rsid w:val="00D8143F"/>
    <w:rsid w:val="00D82F3D"/>
    <w:rsid w:val="00D83357"/>
    <w:rsid w:val="00D83E38"/>
    <w:rsid w:val="00D840FF"/>
    <w:rsid w:val="00D85A52"/>
    <w:rsid w:val="00D87166"/>
    <w:rsid w:val="00D933E2"/>
    <w:rsid w:val="00D9543B"/>
    <w:rsid w:val="00D97A14"/>
    <w:rsid w:val="00DA153E"/>
    <w:rsid w:val="00DA31D3"/>
    <w:rsid w:val="00DA5DE9"/>
    <w:rsid w:val="00DB4276"/>
    <w:rsid w:val="00DB47C0"/>
    <w:rsid w:val="00DB5F9B"/>
    <w:rsid w:val="00DB60BD"/>
    <w:rsid w:val="00DC56FB"/>
    <w:rsid w:val="00DD0167"/>
    <w:rsid w:val="00DD63CF"/>
    <w:rsid w:val="00DD77E4"/>
    <w:rsid w:val="00DE0924"/>
    <w:rsid w:val="00DE0F50"/>
    <w:rsid w:val="00DE4852"/>
    <w:rsid w:val="00DE6200"/>
    <w:rsid w:val="00DE6633"/>
    <w:rsid w:val="00DF07C6"/>
    <w:rsid w:val="00E00974"/>
    <w:rsid w:val="00E0165D"/>
    <w:rsid w:val="00E0295A"/>
    <w:rsid w:val="00E04BCF"/>
    <w:rsid w:val="00E05332"/>
    <w:rsid w:val="00E05D5D"/>
    <w:rsid w:val="00E06264"/>
    <w:rsid w:val="00E13794"/>
    <w:rsid w:val="00E14CDF"/>
    <w:rsid w:val="00E150D5"/>
    <w:rsid w:val="00E1740B"/>
    <w:rsid w:val="00E2316A"/>
    <w:rsid w:val="00E25A57"/>
    <w:rsid w:val="00E3097B"/>
    <w:rsid w:val="00E316F5"/>
    <w:rsid w:val="00E360E8"/>
    <w:rsid w:val="00E362B4"/>
    <w:rsid w:val="00E369E9"/>
    <w:rsid w:val="00E37277"/>
    <w:rsid w:val="00E37EE8"/>
    <w:rsid w:val="00E41DA7"/>
    <w:rsid w:val="00E4393C"/>
    <w:rsid w:val="00E46166"/>
    <w:rsid w:val="00E4784F"/>
    <w:rsid w:val="00E51496"/>
    <w:rsid w:val="00E515C1"/>
    <w:rsid w:val="00E56929"/>
    <w:rsid w:val="00E57B7D"/>
    <w:rsid w:val="00E6263F"/>
    <w:rsid w:val="00E63584"/>
    <w:rsid w:val="00E65CE3"/>
    <w:rsid w:val="00E71856"/>
    <w:rsid w:val="00E7278A"/>
    <w:rsid w:val="00E75E8A"/>
    <w:rsid w:val="00E8666D"/>
    <w:rsid w:val="00E86FA1"/>
    <w:rsid w:val="00E87217"/>
    <w:rsid w:val="00E9162C"/>
    <w:rsid w:val="00E94720"/>
    <w:rsid w:val="00E957CA"/>
    <w:rsid w:val="00EA007E"/>
    <w:rsid w:val="00EA03B6"/>
    <w:rsid w:val="00EA1402"/>
    <w:rsid w:val="00EA25E2"/>
    <w:rsid w:val="00EA2749"/>
    <w:rsid w:val="00EA4360"/>
    <w:rsid w:val="00EB5DBF"/>
    <w:rsid w:val="00EC1059"/>
    <w:rsid w:val="00EC5F42"/>
    <w:rsid w:val="00ED039F"/>
    <w:rsid w:val="00ED0E0F"/>
    <w:rsid w:val="00ED335D"/>
    <w:rsid w:val="00ED4D18"/>
    <w:rsid w:val="00ED4FBA"/>
    <w:rsid w:val="00ED5B4E"/>
    <w:rsid w:val="00ED731C"/>
    <w:rsid w:val="00ED74E5"/>
    <w:rsid w:val="00EE13E3"/>
    <w:rsid w:val="00EE20BE"/>
    <w:rsid w:val="00EE405B"/>
    <w:rsid w:val="00EE4BE5"/>
    <w:rsid w:val="00EE4E43"/>
    <w:rsid w:val="00EE5CE7"/>
    <w:rsid w:val="00EE6027"/>
    <w:rsid w:val="00EF0A97"/>
    <w:rsid w:val="00EF1393"/>
    <w:rsid w:val="00EF4F86"/>
    <w:rsid w:val="00EF677D"/>
    <w:rsid w:val="00F00EAE"/>
    <w:rsid w:val="00F00EEE"/>
    <w:rsid w:val="00F04AC8"/>
    <w:rsid w:val="00F06819"/>
    <w:rsid w:val="00F06B09"/>
    <w:rsid w:val="00F1228E"/>
    <w:rsid w:val="00F126C2"/>
    <w:rsid w:val="00F126D6"/>
    <w:rsid w:val="00F133C8"/>
    <w:rsid w:val="00F13B05"/>
    <w:rsid w:val="00F14654"/>
    <w:rsid w:val="00F148DE"/>
    <w:rsid w:val="00F17985"/>
    <w:rsid w:val="00F21799"/>
    <w:rsid w:val="00F236CD"/>
    <w:rsid w:val="00F240DB"/>
    <w:rsid w:val="00F24B6A"/>
    <w:rsid w:val="00F24E8E"/>
    <w:rsid w:val="00F26264"/>
    <w:rsid w:val="00F26969"/>
    <w:rsid w:val="00F3057C"/>
    <w:rsid w:val="00F305D2"/>
    <w:rsid w:val="00F31028"/>
    <w:rsid w:val="00F31BD0"/>
    <w:rsid w:val="00F33681"/>
    <w:rsid w:val="00F41BAB"/>
    <w:rsid w:val="00F42CDE"/>
    <w:rsid w:val="00F4354A"/>
    <w:rsid w:val="00F4372B"/>
    <w:rsid w:val="00F50404"/>
    <w:rsid w:val="00F51769"/>
    <w:rsid w:val="00F52BBA"/>
    <w:rsid w:val="00F531A1"/>
    <w:rsid w:val="00F53850"/>
    <w:rsid w:val="00F53D5D"/>
    <w:rsid w:val="00F56F3F"/>
    <w:rsid w:val="00F61708"/>
    <w:rsid w:val="00F619D4"/>
    <w:rsid w:val="00F625AA"/>
    <w:rsid w:val="00F625EB"/>
    <w:rsid w:val="00F65301"/>
    <w:rsid w:val="00F6638A"/>
    <w:rsid w:val="00F66DD7"/>
    <w:rsid w:val="00F66E15"/>
    <w:rsid w:val="00F67C23"/>
    <w:rsid w:val="00F72859"/>
    <w:rsid w:val="00F73703"/>
    <w:rsid w:val="00F73E70"/>
    <w:rsid w:val="00F74ED9"/>
    <w:rsid w:val="00F760D6"/>
    <w:rsid w:val="00F761E7"/>
    <w:rsid w:val="00F87BC4"/>
    <w:rsid w:val="00F9233D"/>
    <w:rsid w:val="00F92A1B"/>
    <w:rsid w:val="00F94503"/>
    <w:rsid w:val="00F95579"/>
    <w:rsid w:val="00F966C6"/>
    <w:rsid w:val="00F969F6"/>
    <w:rsid w:val="00F97684"/>
    <w:rsid w:val="00FA2254"/>
    <w:rsid w:val="00FA24B4"/>
    <w:rsid w:val="00FA3A56"/>
    <w:rsid w:val="00FB2FAF"/>
    <w:rsid w:val="00FB41F9"/>
    <w:rsid w:val="00FB7364"/>
    <w:rsid w:val="00FC27C2"/>
    <w:rsid w:val="00FC3C57"/>
    <w:rsid w:val="00FC4455"/>
    <w:rsid w:val="00FC50C3"/>
    <w:rsid w:val="00FC5D95"/>
    <w:rsid w:val="00FC75FA"/>
    <w:rsid w:val="00FD3DC2"/>
    <w:rsid w:val="00FD61CC"/>
    <w:rsid w:val="00FD6EB4"/>
    <w:rsid w:val="00FD7AD2"/>
    <w:rsid w:val="00FE1857"/>
    <w:rsid w:val="00FE458F"/>
    <w:rsid w:val="00FE4D9D"/>
    <w:rsid w:val="00FE52E9"/>
    <w:rsid w:val="00FE5F6B"/>
    <w:rsid w:val="00FE6DC4"/>
    <w:rsid w:val="00FE7A09"/>
    <w:rsid w:val="00FF25C9"/>
    <w:rsid w:val="00FF39E7"/>
    <w:rsid w:val="00FF3B93"/>
    <w:rsid w:val="00FF5326"/>
    <w:rsid w:val="00FF5D35"/>
    <w:rsid w:val="00FF5EF6"/>
    <w:rsid w:val="00FF6B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6060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4455"/>
    <w:rPr>
      <w:sz w:val="24"/>
      <w:szCs w:val="24"/>
      <w:lang w:eastAsia="zh-CN"/>
    </w:rPr>
  </w:style>
  <w:style w:type="paragraph" w:styleId="1">
    <w:name w:val="heading 1"/>
    <w:basedOn w:val="a"/>
    <w:next w:val="a"/>
    <w:link w:val="10"/>
    <w:uiPriority w:val="9"/>
    <w:qFormat/>
    <w:rsid w:val="002250FC"/>
    <w:pPr>
      <w:keepNext/>
      <w:spacing w:before="120" w:after="120"/>
      <w:ind w:left="709" w:hanging="709"/>
      <w:jc w:val="both"/>
      <w:outlineLvl w:val="0"/>
    </w:pPr>
    <w:rPr>
      <w:b/>
      <w:bCs/>
      <w:kern w:val="32"/>
      <w:sz w:val="28"/>
      <w:szCs w:val="32"/>
      <w:lang w:val="x-none"/>
    </w:rPr>
  </w:style>
  <w:style w:type="paragraph" w:styleId="2">
    <w:name w:val="heading 2"/>
    <w:basedOn w:val="a"/>
    <w:next w:val="a"/>
    <w:link w:val="20"/>
    <w:unhideWhenUsed/>
    <w:qFormat/>
    <w:rsid w:val="000E1A98"/>
    <w:pPr>
      <w:keepNext/>
      <w:keepLines/>
      <w:spacing w:before="40" w:line="259" w:lineRule="auto"/>
      <w:outlineLvl w:val="1"/>
    </w:pPr>
    <w:rPr>
      <w:rFonts w:ascii="Calibri Light" w:hAnsi="Calibri Light"/>
      <w:color w:val="2E74B5"/>
      <w:sz w:val="26"/>
      <w:szCs w:val="26"/>
      <w:lang w:val="x-none" w:eastAsia="en-US"/>
    </w:rPr>
  </w:style>
  <w:style w:type="paragraph" w:styleId="3">
    <w:name w:val="heading 3"/>
    <w:basedOn w:val="a"/>
    <w:next w:val="a"/>
    <w:link w:val="30"/>
    <w:unhideWhenUsed/>
    <w:qFormat/>
    <w:rsid w:val="00B13CEE"/>
    <w:pPr>
      <w:keepNext/>
      <w:keepLines/>
      <w:spacing w:before="40" w:line="259" w:lineRule="auto"/>
      <w:outlineLvl w:val="2"/>
    </w:pPr>
    <w:rPr>
      <w:rFonts w:ascii="Calibri Light" w:hAnsi="Calibri Light"/>
      <w:color w:val="1F4D78"/>
      <w:lang w:val="x-none" w:eastAsia="en-US"/>
    </w:rPr>
  </w:style>
  <w:style w:type="paragraph" w:styleId="4">
    <w:name w:val="heading 4"/>
    <w:basedOn w:val="a"/>
    <w:next w:val="a"/>
    <w:link w:val="40"/>
    <w:unhideWhenUsed/>
    <w:qFormat/>
    <w:rsid w:val="00B13CEE"/>
    <w:pPr>
      <w:keepNext/>
      <w:keepLines/>
      <w:spacing w:before="40" w:line="259" w:lineRule="auto"/>
      <w:outlineLvl w:val="3"/>
    </w:pPr>
    <w:rPr>
      <w:rFonts w:ascii="Calibri Light" w:hAnsi="Calibri Light"/>
      <w:i/>
      <w:iCs/>
      <w:color w:val="2E74B5"/>
      <w:sz w:val="22"/>
      <w:szCs w:val="22"/>
      <w:lang w:val="x-none" w:eastAsia="en-US"/>
    </w:rPr>
  </w:style>
  <w:style w:type="paragraph" w:styleId="5">
    <w:name w:val="heading 5"/>
    <w:basedOn w:val="a"/>
    <w:next w:val="a"/>
    <w:link w:val="50"/>
    <w:unhideWhenUsed/>
    <w:qFormat/>
    <w:rsid w:val="00B13CEE"/>
    <w:pPr>
      <w:keepNext/>
      <w:keepLines/>
      <w:spacing w:before="200" w:line="276" w:lineRule="auto"/>
      <w:outlineLvl w:val="4"/>
    </w:pPr>
    <w:rPr>
      <w:rFonts w:ascii="Calibri Light" w:hAnsi="Calibri Light"/>
      <w:color w:val="1F4D78"/>
      <w:sz w:val="22"/>
      <w:szCs w:val="22"/>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2250FC"/>
    <w:rPr>
      <w:b/>
      <w:bCs/>
      <w:kern w:val="32"/>
      <w:sz w:val="28"/>
      <w:szCs w:val="32"/>
      <w:lang w:val="x-none" w:eastAsia="zh-CN"/>
    </w:rPr>
  </w:style>
  <w:style w:type="character" w:customStyle="1" w:styleId="20">
    <w:name w:val="Заголовок 2 Знак"/>
    <w:link w:val="2"/>
    <w:rsid w:val="000E1A98"/>
    <w:rPr>
      <w:rFonts w:ascii="Calibri Light" w:hAnsi="Calibri Light"/>
      <w:color w:val="2E74B5"/>
      <w:sz w:val="26"/>
      <w:szCs w:val="26"/>
      <w:lang w:eastAsia="en-US"/>
    </w:rPr>
  </w:style>
  <w:style w:type="character" w:customStyle="1" w:styleId="30">
    <w:name w:val="Заголовок 3 Знак"/>
    <w:link w:val="3"/>
    <w:rsid w:val="00B13CEE"/>
    <w:rPr>
      <w:rFonts w:ascii="Calibri Light" w:hAnsi="Calibri Light"/>
      <w:color w:val="1F4D78"/>
      <w:sz w:val="24"/>
      <w:szCs w:val="24"/>
      <w:lang w:eastAsia="en-US"/>
    </w:rPr>
  </w:style>
  <w:style w:type="character" w:customStyle="1" w:styleId="40">
    <w:name w:val="Заголовок 4 Знак"/>
    <w:link w:val="4"/>
    <w:rsid w:val="00B13CEE"/>
    <w:rPr>
      <w:rFonts w:ascii="Calibri Light" w:hAnsi="Calibri Light"/>
      <w:i/>
      <w:iCs/>
      <w:color w:val="2E74B5"/>
      <w:sz w:val="22"/>
      <w:szCs w:val="22"/>
      <w:lang w:eastAsia="en-US"/>
    </w:rPr>
  </w:style>
  <w:style w:type="character" w:customStyle="1" w:styleId="50">
    <w:name w:val="Заголовок 5 Знак"/>
    <w:link w:val="5"/>
    <w:rsid w:val="00B13CEE"/>
    <w:rPr>
      <w:rFonts w:ascii="Calibri Light" w:hAnsi="Calibri Light"/>
      <w:color w:val="1F4D78"/>
      <w:sz w:val="22"/>
      <w:szCs w:val="22"/>
      <w:lang w:eastAsia="en-US"/>
    </w:rPr>
  </w:style>
  <w:style w:type="character" w:customStyle="1" w:styleId="11">
    <w:name w:val="Основной шрифт абзаца1"/>
  </w:style>
  <w:style w:type="character" w:styleId="a3">
    <w:name w:val="Hyperlink"/>
    <w:uiPriority w:val="99"/>
    <w:rPr>
      <w:color w:val="000080"/>
      <w:u w:val="single"/>
    </w:rPr>
  </w:style>
  <w:style w:type="paragraph" w:styleId="a4">
    <w:name w:val="Title"/>
    <w:basedOn w:val="a"/>
    <w:next w:val="a5"/>
    <w:pPr>
      <w:keepNext/>
      <w:spacing w:before="240" w:after="120"/>
    </w:pPr>
    <w:rPr>
      <w:rFonts w:ascii="Arial" w:eastAsia="Lucida Sans Unicode" w:hAnsi="Arial" w:cs="Mangal"/>
      <w:sz w:val="28"/>
      <w:szCs w:val="28"/>
    </w:rPr>
  </w:style>
  <w:style w:type="paragraph" w:styleId="a5">
    <w:name w:val="Body Text"/>
    <w:basedOn w:val="a"/>
    <w:pPr>
      <w:spacing w:after="120"/>
    </w:pPr>
  </w:style>
  <w:style w:type="paragraph" w:styleId="a6">
    <w:name w:val="List"/>
    <w:basedOn w:val="a5"/>
    <w:rPr>
      <w:rFonts w:cs="Mangal"/>
    </w:rPr>
  </w:style>
  <w:style w:type="paragraph" w:styleId="a7">
    <w:name w:val="caption"/>
    <w:basedOn w:val="a"/>
    <w:qFormat/>
    <w:pPr>
      <w:suppressLineNumbers/>
      <w:spacing w:before="120" w:after="120"/>
    </w:pPr>
    <w:rPr>
      <w:rFonts w:cs="Mangal"/>
      <w:i/>
      <w:iCs/>
    </w:rPr>
  </w:style>
  <w:style w:type="paragraph" w:customStyle="1" w:styleId="12">
    <w:name w:val="Указатель1"/>
    <w:basedOn w:val="a"/>
    <w:pPr>
      <w:suppressLineNumbers/>
    </w:pPr>
    <w:rPr>
      <w:rFonts w:cs="Mangal"/>
    </w:rPr>
  </w:style>
  <w:style w:type="paragraph" w:styleId="a8">
    <w:name w:val="Balloon Text"/>
    <w:basedOn w:val="a"/>
    <w:link w:val="a9"/>
    <w:uiPriority w:val="99"/>
    <w:rPr>
      <w:rFonts w:ascii="Tahoma" w:hAnsi="Tahoma"/>
      <w:sz w:val="16"/>
      <w:szCs w:val="16"/>
      <w:lang w:val="x-none"/>
    </w:rPr>
  </w:style>
  <w:style w:type="character" w:customStyle="1" w:styleId="a9">
    <w:name w:val="Текст выноски Знак"/>
    <w:link w:val="a8"/>
    <w:uiPriority w:val="99"/>
    <w:rsid w:val="00B13CEE"/>
    <w:rPr>
      <w:rFonts w:ascii="Tahoma" w:hAnsi="Tahoma" w:cs="Tahoma"/>
      <w:sz w:val="16"/>
      <w:szCs w:val="16"/>
      <w:lang w:eastAsia="zh-CN"/>
    </w:rPr>
  </w:style>
  <w:style w:type="paragraph" w:customStyle="1" w:styleId="aa">
    <w:name w:val="Содержимое таблицы"/>
    <w:basedOn w:val="a"/>
    <w:pPr>
      <w:suppressLineNumbers/>
    </w:pPr>
  </w:style>
  <w:style w:type="paragraph" w:customStyle="1" w:styleId="ab">
    <w:name w:val="Заголовок таблицы"/>
    <w:basedOn w:val="aa"/>
    <w:pPr>
      <w:jc w:val="center"/>
    </w:pPr>
    <w:rPr>
      <w:b/>
      <w:bCs/>
    </w:rPr>
  </w:style>
  <w:style w:type="paragraph" w:styleId="ac">
    <w:name w:val="header"/>
    <w:basedOn w:val="a"/>
    <w:link w:val="ad"/>
    <w:uiPriority w:val="99"/>
    <w:pPr>
      <w:suppressLineNumbers/>
      <w:tabs>
        <w:tab w:val="center" w:pos="4677"/>
        <w:tab w:val="right" w:pos="9354"/>
      </w:tabs>
    </w:pPr>
    <w:rPr>
      <w:lang w:val="x-none"/>
    </w:rPr>
  </w:style>
  <w:style w:type="character" w:customStyle="1" w:styleId="ad">
    <w:name w:val="Верхний колонтитул Знак"/>
    <w:link w:val="ac"/>
    <w:uiPriority w:val="99"/>
    <w:rsid w:val="00B13CEE"/>
    <w:rPr>
      <w:sz w:val="24"/>
      <w:szCs w:val="24"/>
      <w:lang w:eastAsia="zh-CN"/>
    </w:rPr>
  </w:style>
  <w:style w:type="paragraph" w:styleId="ae">
    <w:name w:val="footer"/>
    <w:basedOn w:val="a"/>
    <w:link w:val="af"/>
    <w:uiPriority w:val="99"/>
    <w:pPr>
      <w:suppressLineNumbers/>
      <w:tabs>
        <w:tab w:val="center" w:pos="4819"/>
        <w:tab w:val="right" w:pos="9638"/>
      </w:tabs>
    </w:pPr>
    <w:rPr>
      <w:lang w:val="x-none"/>
    </w:rPr>
  </w:style>
  <w:style w:type="character" w:customStyle="1" w:styleId="af">
    <w:name w:val="Нижний колонтитул Знак"/>
    <w:link w:val="ae"/>
    <w:uiPriority w:val="99"/>
    <w:rsid w:val="00CE4A20"/>
    <w:rPr>
      <w:sz w:val="24"/>
      <w:szCs w:val="24"/>
      <w:lang w:eastAsia="zh-CN"/>
    </w:rPr>
  </w:style>
  <w:style w:type="paragraph" w:customStyle="1" w:styleId="af0">
    <w:name w:val="Иллюстрация"/>
    <w:basedOn w:val="a7"/>
  </w:style>
  <w:style w:type="paragraph" w:styleId="af1">
    <w:name w:val="TOC Heading"/>
    <w:basedOn w:val="1"/>
    <w:next w:val="a"/>
    <w:uiPriority w:val="39"/>
    <w:unhideWhenUsed/>
    <w:qFormat/>
    <w:rsid w:val="005A7455"/>
    <w:pPr>
      <w:keepLines/>
      <w:spacing w:after="0" w:line="259" w:lineRule="auto"/>
      <w:outlineLvl w:val="9"/>
    </w:pPr>
    <w:rPr>
      <w:b w:val="0"/>
      <w:bCs w:val="0"/>
      <w:color w:val="2E74B5"/>
      <w:kern w:val="0"/>
      <w:lang w:eastAsia="ru-RU"/>
    </w:rPr>
  </w:style>
  <w:style w:type="paragraph" w:styleId="af2">
    <w:name w:val="No Spacing"/>
    <w:link w:val="af3"/>
    <w:qFormat/>
    <w:rsid w:val="00765BB1"/>
    <w:rPr>
      <w:rFonts w:ascii="Calibri" w:hAnsi="Calibri"/>
      <w:sz w:val="22"/>
      <w:szCs w:val="22"/>
    </w:rPr>
  </w:style>
  <w:style w:type="paragraph" w:styleId="af4">
    <w:name w:val="Body Text Indent"/>
    <w:basedOn w:val="a"/>
    <w:link w:val="af5"/>
    <w:unhideWhenUsed/>
    <w:rsid w:val="003038E8"/>
    <w:pPr>
      <w:spacing w:after="120"/>
      <w:ind w:left="283"/>
    </w:pPr>
    <w:rPr>
      <w:lang w:val="x-none"/>
    </w:rPr>
  </w:style>
  <w:style w:type="character" w:customStyle="1" w:styleId="af5">
    <w:name w:val="Основной текст с отступом Знак"/>
    <w:link w:val="af4"/>
    <w:rsid w:val="003038E8"/>
    <w:rPr>
      <w:sz w:val="24"/>
      <w:szCs w:val="24"/>
      <w:lang w:eastAsia="zh-CN"/>
    </w:rPr>
  </w:style>
  <w:style w:type="paragraph" w:styleId="af6">
    <w:name w:val="Subtitle"/>
    <w:basedOn w:val="a"/>
    <w:next w:val="a"/>
    <w:link w:val="af7"/>
    <w:uiPriority w:val="11"/>
    <w:qFormat/>
    <w:rsid w:val="0003155E"/>
    <w:pPr>
      <w:spacing w:before="120" w:after="120"/>
      <w:jc w:val="center"/>
      <w:outlineLvl w:val="1"/>
    </w:pPr>
    <w:rPr>
      <w:b/>
      <w:sz w:val="28"/>
      <w:lang w:val="x-none"/>
    </w:rPr>
  </w:style>
  <w:style w:type="character" w:customStyle="1" w:styleId="af7">
    <w:name w:val="Подзаголовок Знак"/>
    <w:link w:val="af6"/>
    <w:uiPriority w:val="11"/>
    <w:rsid w:val="0003155E"/>
    <w:rPr>
      <w:b/>
      <w:sz w:val="28"/>
      <w:szCs w:val="24"/>
      <w:lang w:val="x-none" w:eastAsia="zh-CN"/>
    </w:rPr>
  </w:style>
  <w:style w:type="character" w:styleId="af8">
    <w:name w:val="Intense Reference"/>
    <w:uiPriority w:val="32"/>
    <w:qFormat/>
    <w:rsid w:val="000E1A98"/>
    <w:rPr>
      <w:b/>
      <w:bCs/>
      <w:smallCaps/>
      <w:color w:val="5B9BD5"/>
      <w:spacing w:val="5"/>
    </w:rPr>
  </w:style>
  <w:style w:type="character" w:styleId="af9">
    <w:name w:val="Subtle Reference"/>
    <w:uiPriority w:val="31"/>
    <w:qFormat/>
    <w:rsid w:val="000E1A98"/>
    <w:rPr>
      <w:smallCaps/>
      <w:color w:val="5A5A5A"/>
    </w:rPr>
  </w:style>
  <w:style w:type="character" w:customStyle="1" w:styleId="21">
    <w:name w:val="Основной текст (2)_"/>
    <w:link w:val="22"/>
    <w:rsid w:val="00CE4A20"/>
    <w:rPr>
      <w:sz w:val="26"/>
      <w:szCs w:val="26"/>
      <w:shd w:val="clear" w:color="auto" w:fill="FFFFFF"/>
    </w:rPr>
  </w:style>
  <w:style w:type="paragraph" w:customStyle="1" w:styleId="22">
    <w:name w:val="Основной текст (2)"/>
    <w:basedOn w:val="a"/>
    <w:link w:val="21"/>
    <w:rsid w:val="00CE4A20"/>
    <w:pPr>
      <w:widowControl w:val="0"/>
      <w:shd w:val="clear" w:color="auto" w:fill="FFFFFF"/>
      <w:spacing w:line="442" w:lineRule="exact"/>
    </w:pPr>
    <w:rPr>
      <w:sz w:val="26"/>
      <w:szCs w:val="26"/>
      <w:lang w:val="x-none" w:eastAsia="x-none"/>
    </w:rPr>
  </w:style>
  <w:style w:type="character" w:customStyle="1" w:styleId="23">
    <w:name w:val="Основной текст (2) + Курсив"/>
    <w:rsid w:val="00CE4A2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paragraph" w:customStyle="1" w:styleId="31">
    <w:name w:val="Основной текст3"/>
    <w:basedOn w:val="a"/>
    <w:uiPriority w:val="99"/>
    <w:rsid w:val="00CE4A20"/>
    <w:pPr>
      <w:widowControl w:val="0"/>
      <w:shd w:val="clear" w:color="auto" w:fill="FFFFFF"/>
      <w:spacing w:line="240" w:lineRule="atLeast"/>
    </w:pPr>
    <w:rPr>
      <w:rFonts w:ascii="Microsoft Sans Serif" w:hAnsi="Microsoft Sans Serif" w:cs="Microsoft Sans Serif"/>
      <w:i/>
      <w:iCs/>
      <w:color w:val="000000"/>
      <w:sz w:val="17"/>
      <w:szCs w:val="17"/>
      <w:lang w:eastAsia="ru-RU"/>
    </w:rPr>
  </w:style>
  <w:style w:type="character" w:customStyle="1" w:styleId="afa">
    <w:name w:val="Основной текст + Не курсив"/>
    <w:rsid w:val="00CE4A20"/>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211pt">
    <w:name w:val="Основной текст (2) + 11 pt"/>
    <w:rsid w:val="009F5839"/>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Курсив"/>
    <w:rsid w:val="009F5839"/>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9F583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2">
    <w:name w:val="Основной текст (3)_"/>
    <w:link w:val="33"/>
    <w:uiPriority w:val="99"/>
    <w:rsid w:val="00A52171"/>
    <w:rPr>
      <w:b/>
      <w:bCs/>
      <w:sz w:val="30"/>
      <w:szCs w:val="30"/>
      <w:shd w:val="clear" w:color="auto" w:fill="FFFFFF"/>
    </w:rPr>
  </w:style>
  <w:style w:type="paragraph" w:customStyle="1" w:styleId="33">
    <w:name w:val="Основной текст (3)"/>
    <w:basedOn w:val="a"/>
    <w:link w:val="32"/>
    <w:uiPriority w:val="99"/>
    <w:rsid w:val="00A52171"/>
    <w:pPr>
      <w:widowControl w:val="0"/>
      <w:shd w:val="clear" w:color="auto" w:fill="FFFFFF"/>
      <w:spacing w:line="600" w:lineRule="exact"/>
      <w:jc w:val="center"/>
    </w:pPr>
    <w:rPr>
      <w:b/>
      <w:bCs/>
      <w:sz w:val="30"/>
      <w:szCs w:val="30"/>
      <w:lang w:val="x-none" w:eastAsia="x-none"/>
    </w:rPr>
  </w:style>
  <w:style w:type="character" w:customStyle="1" w:styleId="3-2pt">
    <w:name w:val="Основной текст (3) + Интервал -2 pt"/>
    <w:rsid w:val="00A52171"/>
    <w:rPr>
      <w:rFonts w:ascii="Times New Roman" w:eastAsia="Times New Roman" w:hAnsi="Times New Roman" w:cs="Times New Roman"/>
      <w:b w:val="0"/>
      <w:bCs w:val="0"/>
      <w:i/>
      <w:iCs/>
      <w:color w:val="000000"/>
      <w:spacing w:val="-40"/>
      <w:w w:val="100"/>
      <w:position w:val="0"/>
      <w:sz w:val="22"/>
      <w:szCs w:val="22"/>
      <w:shd w:val="clear" w:color="auto" w:fill="FFFFFF"/>
      <w:lang w:val="ru-RU" w:eastAsia="ru-RU" w:bidi="ru-RU"/>
    </w:rPr>
  </w:style>
  <w:style w:type="character" w:customStyle="1" w:styleId="211pt1pt">
    <w:name w:val="Основной текст (2) + 11 pt;Интервал 1 pt"/>
    <w:rsid w:val="00A52171"/>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u-RU" w:eastAsia="ru-RU" w:bidi="ru-RU"/>
    </w:rPr>
  </w:style>
  <w:style w:type="character" w:customStyle="1" w:styleId="24">
    <w:name w:val="Основной текст (2) + Курсив;Малые прописные"/>
    <w:rsid w:val="0098649B"/>
    <w:rPr>
      <w:rFonts w:ascii="Times New Roman" w:eastAsia="Times New Roman" w:hAnsi="Times New Roman" w:cs="Times New Roman"/>
      <w:b w:val="0"/>
      <w:bCs w:val="0"/>
      <w:i/>
      <w:iCs/>
      <w:smallCaps/>
      <w:strike w:val="0"/>
      <w:color w:val="000000"/>
      <w:spacing w:val="0"/>
      <w:w w:val="100"/>
      <w:position w:val="0"/>
      <w:sz w:val="26"/>
      <w:szCs w:val="26"/>
      <w:u w:val="none"/>
      <w:shd w:val="clear" w:color="auto" w:fill="FFFFFF"/>
      <w:lang w:val="en-US" w:eastAsia="en-US" w:bidi="en-US"/>
    </w:rPr>
  </w:style>
  <w:style w:type="character" w:customStyle="1" w:styleId="13">
    <w:name w:val="Заголовок №1_"/>
    <w:link w:val="14"/>
    <w:rsid w:val="00710A5D"/>
    <w:rPr>
      <w:b/>
      <w:bCs/>
      <w:sz w:val="30"/>
      <w:szCs w:val="30"/>
      <w:shd w:val="clear" w:color="auto" w:fill="FFFFFF"/>
    </w:rPr>
  </w:style>
  <w:style w:type="paragraph" w:customStyle="1" w:styleId="14">
    <w:name w:val="Заголовок №1"/>
    <w:basedOn w:val="a"/>
    <w:link w:val="13"/>
    <w:rsid w:val="00710A5D"/>
    <w:pPr>
      <w:widowControl w:val="0"/>
      <w:shd w:val="clear" w:color="auto" w:fill="FFFFFF"/>
      <w:spacing w:after="720" w:line="0" w:lineRule="atLeast"/>
      <w:jc w:val="center"/>
      <w:outlineLvl w:val="0"/>
    </w:pPr>
    <w:rPr>
      <w:b/>
      <w:bCs/>
      <w:sz w:val="30"/>
      <w:szCs w:val="30"/>
      <w:lang w:val="x-none" w:eastAsia="x-none"/>
    </w:rPr>
  </w:style>
  <w:style w:type="character" w:customStyle="1" w:styleId="FontStyle171">
    <w:name w:val="Font Style171"/>
    <w:uiPriority w:val="99"/>
    <w:rsid w:val="00710A5D"/>
    <w:rPr>
      <w:rFonts w:ascii="Times New Roman" w:hAnsi="Times New Roman" w:cs="Times New Roman"/>
      <w:sz w:val="26"/>
      <w:szCs w:val="26"/>
    </w:rPr>
  </w:style>
  <w:style w:type="paragraph" w:customStyle="1" w:styleId="Style67">
    <w:name w:val="Style67"/>
    <w:basedOn w:val="a"/>
    <w:uiPriority w:val="99"/>
    <w:rsid w:val="00710A5D"/>
    <w:pPr>
      <w:widowControl w:val="0"/>
      <w:autoSpaceDE w:val="0"/>
      <w:autoSpaceDN w:val="0"/>
      <w:adjustRightInd w:val="0"/>
      <w:spacing w:line="482" w:lineRule="exact"/>
      <w:ind w:firstLine="725"/>
      <w:jc w:val="both"/>
    </w:pPr>
    <w:rPr>
      <w:lang w:eastAsia="ru-RU"/>
    </w:rPr>
  </w:style>
  <w:style w:type="paragraph" w:styleId="afb">
    <w:name w:val="List Paragraph"/>
    <w:basedOn w:val="a"/>
    <w:uiPriority w:val="99"/>
    <w:qFormat/>
    <w:rsid w:val="00B13CEE"/>
    <w:pPr>
      <w:spacing w:after="200" w:line="276" w:lineRule="auto"/>
      <w:ind w:left="720"/>
      <w:contextualSpacing/>
    </w:pPr>
    <w:rPr>
      <w:rFonts w:ascii="Calibri" w:eastAsia="Calibri" w:hAnsi="Calibri"/>
      <w:sz w:val="22"/>
      <w:szCs w:val="22"/>
      <w:lang w:eastAsia="en-US"/>
    </w:rPr>
  </w:style>
  <w:style w:type="table" w:customStyle="1" w:styleId="15">
    <w:name w:val="Сетка таблицы1"/>
    <w:basedOn w:val="a1"/>
    <w:next w:val="afc"/>
    <w:uiPriority w:val="59"/>
    <w:rsid w:val="00B13C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Table Grid"/>
    <w:basedOn w:val="a1"/>
    <w:rsid w:val="00B13C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Основной текст (2) +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12pt">
    <w:name w:val="Основной текст (2) + 12 pt"/>
    <w:rsid w:val="00B13CEE"/>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1">
    <w:name w:val="Основной текст (4)_"/>
    <w:link w:val="42"/>
    <w:rsid w:val="00B13CEE"/>
    <w:rPr>
      <w:b/>
      <w:bCs/>
      <w:sz w:val="26"/>
      <w:szCs w:val="26"/>
      <w:shd w:val="clear" w:color="auto" w:fill="FFFFFF"/>
    </w:rPr>
  </w:style>
  <w:style w:type="paragraph" w:customStyle="1" w:styleId="42">
    <w:name w:val="Основной текст (4)"/>
    <w:basedOn w:val="a"/>
    <w:link w:val="41"/>
    <w:rsid w:val="00B13CEE"/>
    <w:pPr>
      <w:widowControl w:val="0"/>
      <w:shd w:val="clear" w:color="auto" w:fill="FFFFFF"/>
      <w:spacing w:line="466" w:lineRule="exact"/>
      <w:jc w:val="both"/>
    </w:pPr>
    <w:rPr>
      <w:b/>
      <w:bCs/>
      <w:sz w:val="26"/>
      <w:szCs w:val="26"/>
      <w:lang w:val="x-none" w:eastAsia="x-none"/>
    </w:rPr>
  </w:style>
  <w:style w:type="character" w:customStyle="1" w:styleId="43">
    <w:name w:val="Основной текст (4) + Не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SegoeUI4pt">
    <w:name w:val="Основной текст (2) + Segoe UI;4 pt"/>
    <w:rsid w:val="00B13CEE"/>
    <w:rPr>
      <w:rFonts w:ascii="Segoe UI" w:eastAsia="Segoe UI" w:hAnsi="Segoe UI" w:cs="Segoe UI"/>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6">
    <w:name w:val="Основной текст (6)_"/>
    <w:link w:val="60"/>
    <w:rsid w:val="00B13CEE"/>
    <w:rPr>
      <w:shd w:val="clear" w:color="auto" w:fill="FFFFFF"/>
    </w:rPr>
  </w:style>
  <w:style w:type="paragraph" w:customStyle="1" w:styleId="60">
    <w:name w:val="Основной текст (6)"/>
    <w:basedOn w:val="a"/>
    <w:link w:val="6"/>
    <w:rsid w:val="00B13CEE"/>
    <w:pPr>
      <w:widowControl w:val="0"/>
      <w:shd w:val="clear" w:color="auto" w:fill="FFFFFF"/>
      <w:spacing w:before="420" w:after="660" w:line="0" w:lineRule="atLeast"/>
      <w:jc w:val="both"/>
    </w:pPr>
    <w:rPr>
      <w:sz w:val="20"/>
      <w:szCs w:val="20"/>
      <w:lang w:val="x-none" w:eastAsia="x-none"/>
    </w:rPr>
  </w:style>
  <w:style w:type="character" w:customStyle="1" w:styleId="60pt">
    <w:name w:val="Основной текст (6) + 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60pt0">
    <w:name w:val="Основной текст (6) + Не курсив;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8">
    <w:name w:val="Основной текст (8)_"/>
    <w:link w:val="80"/>
    <w:rsid w:val="00B13CEE"/>
    <w:rPr>
      <w:i/>
      <w:iCs/>
      <w:sz w:val="19"/>
      <w:szCs w:val="19"/>
      <w:shd w:val="clear" w:color="auto" w:fill="FFFFFF"/>
    </w:rPr>
  </w:style>
  <w:style w:type="paragraph" w:customStyle="1" w:styleId="80">
    <w:name w:val="Основной текст (8)"/>
    <w:basedOn w:val="a"/>
    <w:link w:val="8"/>
    <w:rsid w:val="00B13CEE"/>
    <w:pPr>
      <w:widowControl w:val="0"/>
      <w:shd w:val="clear" w:color="auto" w:fill="FFFFFF"/>
      <w:spacing w:before="240" w:after="240" w:line="0" w:lineRule="atLeast"/>
      <w:jc w:val="center"/>
    </w:pPr>
    <w:rPr>
      <w:i/>
      <w:iCs/>
      <w:sz w:val="19"/>
      <w:szCs w:val="19"/>
      <w:lang w:val="x-none" w:eastAsia="x-none"/>
    </w:rPr>
  </w:style>
  <w:style w:type="character" w:customStyle="1" w:styleId="81">
    <w:name w:val="Основной текст (8) + Не курсив"/>
    <w:rsid w:val="00B13CEE"/>
    <w:rPr>
      <w:rFonts w:ascii="Times New Roman" w:eastAsia="Times New Roman" w:hAnsi="Times New Roman" w:cs="Times New Roman"/>
      <w:i/>
      <w:iCs/>
      <w:color w:val="000000"/>
      <w:w w:val="100"/>
      <w:position w:val="0"/>
      <w:sz w:val="19"/>
      <w:szCs w:val="19"/>
      <w:shd w:val="clear" w:color="auto" w:fill="FFFFFF"/>
      <w:lang w:val="ru-RU" w:eastAsia="ru-RU" w:bidi="ru-RU"/>
    </w:rPr>
  </w:style>
  <w:style w:type="character" w:customStyle="1" w:styleId="295pt">
    <w:name w:val="Основной текст (2) + 9;5 pt;Курсив"/>
    <w:rsid w:val="00B13CE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9">
    <w:name w:val="Основной текст (9)_"/>
    <w:link w:val="90"/>
    <w:rsid w:val="00B13CEE"/>
    <w:rPr>
      <w:i/>
      <w:iCs/>
      <w:sz w:val="26"/>
      <w:szCs w:val="26"/>
      <w:shd w:val="clear" w:color="auto" w:fill="FFFFFF"/>
    </w:rPr>
  </w:style>
  <w:style w:type="paragraph" w:customStyle="1" w:styleId="90">
    <w:name w:val="Основной текст (9)"/>
    <w:basedOn w:val="a"/>
    <w:link w:val="9"/>
    <w:rsid w:val="00B13CEE"/>
    <w:pPr>
      <w:widowControl w:val="0"/>
      <w:shd w:val="clear" w:color="auto" w:fill="FFFFFF"/>
      <w:spacing w:line="0" w:lineRule="atLeast"/>
      <w:jc w:val="center"/>
    </w:pPr>
    <w:rPr>
      <w:i/>
      <w:iCs/>
      <w:sz w:val="26"/>
      <w:szCs w:val="26"/>
      <w:lang w:val="x-none" w:eastAsia="x-none"/>
    </w:rPr>
  </w:style>
  <w:style w:type="character" w:customStyle="1" w:styleId="911pt">
    <w:name w:val="Основной текст (9) + 11 pt;Не курсив"/>
    <w:rsid w:val="00B13CEE"/>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130">
    <w:name w:val="Основной текст (13)_"/>
    <w:link w:val="131"/>
    <w:rsid w:val="00B13CEE"/>
    <w:rPr>
      <w:sz w:val="9"/>
      <w:szCs w:val="9"/>
      <w:shd w:val="clear" w:color="auto" w:fill="FFFFFF"/>
    </w:rPr>
  </w:style>
  <w:style w:type="paragraph" w:customStyle="1" w:styleId="131">
    <w:name w:val="Основной текст (13)"/>
    <w:basedOn w:val="a"/>
    <w:link w:val="130"/>
    <w:rsid w:val="00B13CEE"/>
    <w:pPr>
      <w:widowControl w:val="0"/>
      <w:shd w:val="clear" w:color="auto" w:fill="FFFFFF"/>
      <w:spacing w:after="300" w:line="0" w:lineRule="atLeast"/>
      <w:jc w:val="both"/>
    </w:pPr>
    <w:rPr>
      <w:sz w:val="9"/>
      <w:szCs w:val="9"/>
      <w:lang w:val="x-none" w:eastAsia="x-none"/>
    </w:rPr>
  </w:style>
  <w:style w:type="character" w:customStyle="1" w:styleId="295pt0">
    <w:name w:val="Основной текст (2) + 9;5 pt"/>
    <w:rsid w:val="00B13CE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6">
    <w:name w:val="Заголовок №2_"/>
    <w:link w:val="27"/>
    <w:rsid w:val="00B13CEE"/>
    <w:rPr>
      <w:b/>
      <w:bCs/>
      <w:sz w:val="26"/>
      <w:szCs w:val="26"/>
      <w:shd w:val="clear" w:color="auto" w:fill="FFFFFF"/>
    </w:rPr>
  </w:style>
  <w:style w:type="paragraph" w:customStyle="1" w:styleId="27">
    <w:name w:val="Заголовок №2"/>
    <w:basedOn w:val="a"/>
    <w:link w:val="26"/>
    <w:rsid w:val="00B13CEE"/>
    <w:pPr>
      <w:widowControl w:val="0"/>
      <w:shd w:val="clear" w:color="auto" w:fill="FFFFFF"/>
      <w:spacing w:before="420" w:after="660" w:line="0" w:lineRule="atLeast"/>
      <w:ind w:hanging="1460"/>
      <w:jc w:val="both"/>
      <w:outlineLvl w:val="1"/>
    </w:pPr>
    <w:rPr>
      <w:b/>
      <w:bCs/>
      <w:sz w:val="26"/>
      <w:szCs w:val="26"/>
      <w:lang w:val="x-none" w:eastAsia="x-none"/>
    </w:rPr>
  </w:style>
  <w:style w:type="character" w:customStyle="1" w:styleId="2115pt0">
    <w:name w:val="Основной текст (2) + 11;5 pt;Курсив"/>
    <w:rsid w:val="00B13C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1pt">
    <w:name w:val="Основной текст (2) + Курсив;Интервал 1 pt"/>
    <w:rsid w:val="00B13CEE"/>
    <w:rPr>
      <w:rFonts w:ascii="Times New Roman" w:eastAsia="Times New Roman" w:hAnsi="Times New Roman" w:cs="Times New Roman"/>
      <w:b w:val="0"/>
      <w:bCs w:val="0"/>
      <w:i/>
      <w:iCs/>
      <w:smallCaps w:val="0"/>
      <w:strike w:val="0"/>
      <w:color w:val="000000"/>
      <w:spacing w:val="20"/>
      <w:w w:val="100"/>
      <w:position w:val="0"/>
      <w:sz w:val="26"/>
      <w:szCs w:val="26"/>
      <w:u w:val="none"/>
      <w:shd w:val="clear" w:color="auto" w:fill="FFFFFF"/>
      <w:lang w:val="en-US" w:eastAsia="en-US" w:bidi="en-US"/>
    </w:rPr>
  </w:style>
  <w:style w:type="character" w:customStyle="1" w:styleId="2SegoeUI11pt">
    <w:name w:val="Основной текст (2) + Segoe UI;11 pt"/>
    <w:rsid w:val="00B13CEE"/>
    <w:rPr>
      <w:rFonts w:ascii="Segoe UI" w:eastAsia="Segoe UI" w:hAnsi="Segoe UI" w:cs="Segoe U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Consolas4pt">
    <w:name w:val="Основной текст (2) + Consolas;4 pt"/>
    <w:rsid w:val="00B13CEE"/>
    <w:rPr>
      <w:rFonts w:ascii="Consolas" w:eastAsia="Consolas" w:hAnsi="Consolas" w:cs="Consola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4pt4pt">
    <w:name w:val="Основной текст (2) + 4 pt;Курсив;Интервал 4 pt"/>
    <w:rsid w:val="00B13CEE"/>
    <w:rPr>
      <w:rFonts w:ascii="Times New Roman" w:eastAsia="Times New Roman" w:hAnsi="Times New Roman" w:cs="Times New Roman"/>
      <w:b w:val="0"/>
      <w:bCs w:val="0"/>
      <w:i/>
      <w:iCs/>
      <w:smallCaps w:val="0"/>
      <w:strike w:val="0"/>
      <w:color w:val="000000"/>
      <w:spacing w:val="90"/>
      <w:w w:val="100"/>
      <w:position w:val="0"/>
      <w:sz w:val="8"/>
      <w:szCs w:val="8"/>
      <w:u w:val="none"/>
      <w:shd w:val="clear" w:color="auto" w:fill="FFFFFF"/>
      <w:lang w:val="en-US" w:eastAsia="en-US" w:bidi="en-US"/>
    </w:rPr>
  </w:style>
  <w:style w:type="character" w:customStyle="1" w:styleId="24pt">
    <w:name w:val="Основной текст (2) + 4 pt"/>
    <w:rsid w:val="00B13CE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afd">
    <w:name w:val="Подпись к картинке_"/>
    <w:link w:val="afe"/>
    <w:rsid w:val="00B13CEE"/>
    <w:rPr>
      <w:sz w:val="26"/>
      <w:szCs w:val="26"/>
      <w:shd w:val="clear" w:color="auto" w:fill="FFFFFF"/>
    </w:rPr>
  </w:style>
  <w:style w:type="paragraph" w:customStyle="1" w:styleId="afe">
    <w:name w:val="Подпись к картинке"/>
    <w:basedOn w:val="a"/>
    <w:link w:val="afd"/>
    <w:rsid w:val="00B13CEE"/>
    <w:pPr>
      <w:widowControl w:val="0"/>
      <w:shd w:val="clear" w:color="auto" w:fill="FFFFFF"/>
      <w:spacing w:line="941" w:lineRule="exact"/>
      <w:jc w:val="center"/>
    </w:pPr>
    <w:rPr>
      <w:sz w:val="26"/>
      <w:szCs w:val="26"/>
      <w:lang w:val="x-none" w:eastAsia="x-none"/>
    </w:rPr>
  </w:style>
  <w:style w:type="paragraph" w:styleId="16">
    <w:name w:val="toc 1"/>
    <w:basedOn w:val="a"/>
    <w:next w:val="a"/>
    <w:autoRedefine/>
    <w:uiPriority w:val="39"/>
    <w:unhideWhenUsed/>
    <w:rsid w:val="002C7932"/>
    <w:pPr>
      <w:tabs>
        <w:tab w:val="left" w:pos="660"/>
        <w:tab w:val="right" w:leader="dot" w:pos="9345"/>
      </w:tabs>
      <w:spacing w:after="100" w:line="259" w:lineRule="auto"/>
      <w:jc w:val="both"/>
    </w:pPr>
    <w:rPr>
      <w:rFonts w:ascii="Calibri" w:eastAsia="Calibri" w:hAnsi="Calibri"/>
      <w:sz w:val="22"/>
      <w:szCs w:val="22"/>
      <w:lang w:eastAsia="en-US"/>
    </w:rPr>
  </w:style>
  <w:style w:type="paragraph" w:styleId="28">
    <w:name w:val="toc 2"/>
    <w:basedOn w:val="a"/>
    <w:next w:val="a"/>
    <w:autoRedefine/>
    <w:uiPriority w:val="39"/>
    <w:unhideWhenUsed/>
    <w:rsid w:val="00B13CEE"/>
    <w:pPr>
      <w:spacing w:after="100" w:line="259" w:lineRule="auto"/>
      <w:ind w:left="220"/>
    </w:pPr>
    <w:rPr>
      <w:rFonts w:ascii="Calibri" w:eastAsia="Calibri" w:hAnsi="Calibri"/>
      <w:sz w:val="22"/>
      <w:szCs w:val="22"/>
      <w:lang w:eastAsia="en-US"/>
    </w:rPr>
  </w:style>
  <w:style w:type="paragraph" w:customStyle="1" w:styleId="Style4">
    <w:name w:val="Style4"/>
    <w:basedOn w:val="a"/>
    <w:uiPriority w:val="99"/>
    <w:rsid w:val="00B13CEE"/>
    <w:pPr>
      <w:widowControl w:val="0"/>
      <w:autoSpaceDE w:val="0"/>
      <w:autoSpaceDN w:val="0"/>
      <w:adjustRightInd w:val="0"/>
      <w:jc w:val="both"/>
    </w:pPr>
    <w:rPr>
      <w:lang w:eastAsia="ru-RU"/>
    </w:rPr>
  </w:style>
  <w:style w:type="paragraph" w:customStyle="1" w:styleId="Style9">
    <w:name w:val="Style9"/>
    <w:basedOn w:val="a"/>
    <w:uiPriority w:val="99"/>
    <w:rsid w:val="00B13CEE"/>
    <w:pPr>
      <w:widowControl w:val="0"/>
      <w:autoSpaceDE w:val="0"/>
      <w:autoSpaceDN w:val="0"/>
      <w:adjustRightInd w:val="0"/>
      <w:jc w:val="center"/>
    </w:pPr>
    <w:rPr>
      <w:lang w:eastAsia="ru-RU"/>
    </w:rPr>
  </w:style>
  <w:style w:type="paragraph" w:customStyle="1" w:styleId="Style19">
    <w:name w:val="Style19"/>
    <w:basedOn w:val="a"/>
    <w:uiPriority w:val="99"/>
    <w:rsid w:val="00B13CEE"/>
    <w:pPr>
      <w:widowControl w:val="0"/>
      <w:autoSpaceDE w:val="0"/>
      <w:autoSpaceDN w:val="0"/>
      <w:adjustRightInd w:val="0"/>
      <w:spacing w:line="485" w:lineRule="exact"/>
      <w:jc w:val="both"/>
    </w:pPr>
    <w:rPr>
      <w:lang w:eastAsia="ru-RU"/>
    </w:rPr>
  </w:style>
  <w:style w:type="paragraph" w:customStyle="1" w:styleId="Style30">
    <w:name w:val="Style30"/>
    <w:basedOn w:val="a"/>
    <w:uiPriority w:val="99"/>
    <w:rsid w:val="00B13CEE"/>
    <w:pPr>
      <w:widowControl w:val="0"/>
      <w:autoSpaceDE w:val="0"/>
      <w:autoSpaceDN w:val="0"/>
      <w:adjustRightInd w:val="0"/>
      <w:spacing w:line="504" w:lineRule="exact"/>
      <w:jc w:val="both"/>
    </w:pPr>
    <w:rPr>
      <w:lang w:eastAsia="ru-RU"/>
    </w:rPr>
  </w:style>
  <w:style w:type="paragraph" w:customStyle="1" w:styleId="Style62">
    <w:name w:val="Style62"/>
    <w:basedOn w:val="a"/>
    <w:uiPriority w:val="99"/>
    <w:rsid w:val="00B13CEE"/>
    <w:pPr>
      <w:widowControl w:val="0"/>
      <w:autoSpaceDE w:val="0"/>
      <w:autoSpaceDN w:val="0"/>
      <w:adjustRightInd w:val="0"/>
    </w:pPr>
    <w:rPr>
      <w:lang w:eastAsia="ru-RU"/>
    </w:rPr>
  </w:style>
  <w:style w:type="paragraph" w:customStyle="1" w:styleId="Style68">
    <w:name w:val="Style68"/>
    <w:basedOn w:val="a"/>
    <w:uiPriority w:val="99"/>
    <w:rsid w:val="00B13CEE"/>
    <w:pPr>
      <w:widowControl w:val="0"/>
      <w:autoSpaceDE w:val="0"/>
      <w:autoSpaceDN w:val="0"/>
      <w:adjustRightInd w:val="0"/>
      <w:spacing w:line="278" w:lineRule="exact"/>
      <w:jc w:val="both"/>
    </w:pPr>
    <w:rPr>
      <w:lang w:eastAsia="ru-RU"/>
    </w:rPr>
  </w:style>
  <w:style w:type="paragraph" w:customStyle="1" w:styleId="Style103">
    <w:name w:val="Style103"/>
    <w:basedOn w:val="a"/>
    <w:uiPriority w:val="99"/>
    <w:rsid w:val="00B13CEE"/>
    <w:pPr>
      <w:widowControl w:val="0"/>
      <w:autoSpaceDE w:val="0"/>
      <w:autoSpaceDN w:val="0"/>
      <w:adjustRightInd w:val="0"/>
      <w:spacing w:line="365" w:lineRule="exact"/>
      <w:ind w:firstLine="91"/>
      <w:jc w:val="both"/>
    </w:pPr>
    <w:rPr>
      <w:lang w:eastAsia="ru-RU"/>
    </w:rPr>
  </w:style>
  <w:style w:type="paragraph" w:customStyle="1" w:styleId="Style126">
    <w:name w:val="Style126"/>
    <w:basedOn w:val="a"/>
    <w:uiPriority w:val="99"/>
    <w:rsid w:val="00B13CEE"/>
    <w:pPr>
      <w:widowControl w:val="0"/>
      <w:autoSpaceDE w:val="0"/>
      <w:autoSpaceDN w:val="0"/>
      <w:adjustRightInd w:val="0"/>
    </w:pPr>
    <w:rPr>
      <w:lang w:eastAsia="ru-RU"/>
    </w:rPr>
  </w:style>
  <w:style w:type="character" w:customStyle="1" w:styleId="FontStyle136">
    <w:name w:val="Font Style136"/>
    <w:uiPriority w:val="99"/>
    <w:rsid w:val="00B13CEE"/>
    <w:rPr>
      <w:rFonts w:ascii="Times New Roman" w:hAnsi="Times New Roman" w:cs="Times New Roman"/>
      <w:b/>
      <w:bCs/>
      <w:sz w:val="30"/>
      <w:szCs w:val="30"/>
    </w:rPr>
  </w:style>
  <w:style w:type="character" w:customStyle="1" w:styleId="FontStyle149">
    <w:name w:val="Font Style149"/>
    <w:uiPriority w:val="99"/>
    <w:rsid w:val="00B13CEE"/>
    <w:rPr>
      <w:rFonts w:ascii="Times New Roman" w:hAnsi="Times New Roman" w:cs="Times New Roman"/>
      <w:sz w:val="26"/>
      <w:szCs w:val="26"/>
    </w:rPr>
  </w:style>
  <w:style w:type="character" w:customStyle="1" w:styleId="FontStyle168">
    <w:name w:val="Font Style168"/>
    <w:uiPriority w:val="99"/>
    <w:rsid w:val="00B13CEE"/>
    <w:rPr>
      <w:rFonts w:ascii="Times New Roman" w:hAnsi="Times New Roman" w:cs="Times New Roman"/>
      <w:sz w:val="22"/>
      <w:szCs w:val="22"/>
    </w:rPr>
  </w:style>
  <w:style w:type="character" w:customStyle="1" w:styleId="FontStyle170">
    <w:name w:val="Font Style170"/>
    <w:uiPriority w:val="99"/>
    <w:rsid w:val="00B13CEE"/>
    <w:rPr>
      <w:rFonts w:ascii="Times New Roman" w:hAnsi="Times New Roman" w:cs="Times New Roman"/>
      <w:sz w:val="16"/>
      <w:szCs w:val="16"/>
    </w:rPr>
  </w:style>
  <w:style w:type="paragraph" w:customStyle="1" w:styleId="Style35">
    <w:name w:val="Style35"/>
    <w:basedOn w:val="a"/>
    <w:uiPriority w:val="99"/>
    <w:rsid w:val="00B13CEE"/>
    <w:pPr>
      <w:widowControl w:val="0"/>
      <w:autoSpaceDE w:val="0"/>
      <w:autoSpaceDN w:val="0"/>
      <w:adjustRightInd w:val="0"/>
    </w:pPr>
    <w:rPr>
      <w:lang w:eastAsia="ru-RU"/>
    </w:rPr>
  </w:style>
  <w:style w:type="paragraph" w:customStyle="1" w:styleId="Style46">
    <w:name w:val="Style46"/>
    <w:basedOn w:val="a"/>
    <w:uiPriority w:val="99"/>
    <w:rsid w:val="00B13CEE"/>
    <w:pPr>
      <w:widowControl w:val="0"/>
      <w:autoSpaceDE w:val="0"/>
      <w:autoSpaceDN w:val="0"/>
      <w:adjustRightInd w:val="0"/>
    </w:pPr>
    <w:rPr>
      <w:lang w:eastAsia="ru-RU"/>
    </w:rPr>
  </w:style>
  <w:style w:type="paragraph" w:customStyle="1" w:styleId="Style49">
    <w:name w:val="Style49"/>
    <w:basedOn w:val="a"/>
    <w:uiPriority w:val="99"/>
    <w:rsid w:val="00B13CEE"/>
    <w:pPr>
      <w:widowControl w:val="0"/>
      <w:autoSpaceDE w:val="0"/>
      <w:autoSpaceDN w:val="0"/>
      <w:adjustRightInd w:val="0"/>
      <w:spacing w:line="274" w:lineRule="exact"/>
      <w:jc w:val="center"/>
    </w:pPr>
    <w:rPr>
      <w:lang w:eastAsia="ru-RU"/>
    </w:rPr>
  </w:style>
  <w:style w:type="character" w:customStyle="1" w:styleId="FontStyle138">
    <w:name w:val="Font Style138"/>
    <w:uiPriority w:val="99"/>
    <w:rsid w:val="00B13CEE"/>
    <w:rPr>
      <w:rFonts w:ascii="Franklin Gothic Book" w:hAnsi="Franklin Gothic Book" w:cs="Franklin Gothic Book"/>
      <w:b/>
      <w:bCs/>
      <w:sz w:val="8"/>
      <w:szCs w:val="8"/>
    </w:rPr>
  </w:style>
  <w:style w:type="character" w:customStyle="1" w:styleId="FontStyle139">
    <w:name w:val="Font Style139"/>
    <w:uiPriority w:val="99"/>
    <w:rsid w:val="00B13CEE"/>
    <w:rPr>
      <w:rFonts w:ascii="Times New Roman" w:hAnsi="Times New Roman" w:cs="Times New Roman"/>
      <w:b/>
      <w:bCs/>
      <w:sz w:val="8"/>
      <w:szCs w:val="8"/>
    </w:rPr>
  </w:style>
  <w:style w:type="character" w:customStyle="1" w:styleId="FontStyle140">
    <w:name w:val="Font Style140"/>
    <w:uiPriority w:val="99"/>
    <w:rsid w:val="00B13CEE"/>
    <w:rPr>
      <w:rFonts w:ascii="MS Gothic" w:eastAsia="MS Gothic" w:cs="MS Gothic"/>
      <w:b/>
      <w:bCs/>
      <w:sz w:val="12"/>
      <w:szCs w:val="12"/>
    </w:rPr>
  </w:style>
  <w:style w:type="paragraph" w:customStyle="1" w:styleId="Style39">
    <w:name w:val="Style39"/>
    <w:basedOn w:val="a"/>
    <w:uiPriority w:val="99"/>
    <w:rsid w:val="00B13CEE"/>
    <w:pPr>
      <w:widowControl w:val="0"/>
      <w:autoSpaceDE w:val="0"/>
      <w:autoSpaceDN w:val="0"/>
      <w:adjustRightInd w:val="0"/>
      <w:spacing w:line="384" w:lineRule="exact"/>
      <w:jc w:val="right"/>
    </w:pPr>
    <w:rPr>
      <w:lang w:eastAsia="ru-RU"/>
    </w:rPr>
  </w:style>
  <w:style w:type="paragraph" w:customStyle="1" w:styleId="Style51">
    <w:name w:val="Style51"/>
    <w:basedOn w:val="a"/>
    <w:uiPriority w:val="99"/>
    <w:rsid w:val="00B13CEE"/>
    <w:pPr>
      <w:widowControl w:val="0"/>
      <w:autoSpaceDE w:val="0"/>
      <w:autoSpaceDN w:val="0"/>
      <w:adjustRightInd w:val="0"/>
      <w:spacing w:line="278" w:lineRule="exact"/>
    </w:pPr>
    <w:rPr>
      <w:lang w:eastAsia="ru-RU"/>
    </w:rPr>
  </w:style>
  <w:style w:type="paragraph" w:customStyle="1" w:styleId="Style69">
    <w:name w:val="Style69"/>
    <w:basedOn w:val="a"/>
    <w:uiPriority w:val="99"/>
    <w:rsid w:val="00B13CEE"/>
    <w:pPr>
      <w:widowControl w:val="0"/>
      <w:autoSpaceDE w:val="0"/>
      <w:autoSpaceDN w:val="0"/>
      <w:adjustRightInd w:val="0"/>
    </w:pPr>
    <w:rPr>
      <w:lang w:eastAsia="ru-RU"/>
    </w:rPr>
  </w:style>
  <w:style w:type="character" w:customStyle="1" w:styleId="FontStyle178">
    <w:name w:val="Font Style178"/>
    <w:uiPriority w:val="99"/>
    <w:rsid w:val="00B13CEE"/>
    <w:rPr>
      <w:rFonts w:ascii="Arial" w:hAnsi="Arial" w:cs="Arial"/>
      <w:b/>
      <w:bCs/>
      <w:sz w:val="14"/>
      <w:szCs w:val="14"/>
    </w:rPr>
  </w:style>
  <w:style w:type="paragraph" w:customStyle="1" w:styleId="Style81">
    <w:name w:val="Style81"/>
    <w:basedOn w:val="a"/>
    <w:uiPriority w:val="99"/>
    <w:rsid w:val="00B13CEE"/>
    <w:pPr>
      <w:widowControl w:val="0"/>
      <w:autoSpaceDE w:val="0"/>
      <w:autoSpaceDN w:val="0"/>
      <w:adjustRightInd w:val="0"/>
    </w:pPr>
    <w:rPr>
      <w:lang w:eastAsia="ru-RU"/>
    </w:rPr>
  </w:style>
  <w:style w:type="paragraph" w:customStyle="1" w:styleId="Style58">
    <w:name w:val="Style58"/>
    <w:basedOn w:val="a"/>
    <w:uiPriority w:val="99"/>
    <w:rsid w:val="00B13CEE"/>
    <w:pPr>
      <w:widowControl w:val="0"/>
      <w:autoSpaceDE w:val="0"/>
      <w:autoSpaceDN w:val="0"/>
      <w:adjustRightInd w:val="0"/>
    </w:pPr>
    <w:rPr>
      <w:lang w:eastAsia="ru-RU"/>
    </w:rPr>
  </w:style>
  <w:style w:type="paragraph" w:customStyle="1" w:styleId="Style6">
    <w:name w:val="Style6"/>
    <w:basedOn w:val="a"/>
    <w:uiPriority w:val="99"/>
    <w:rsid w:val="00B13CEE"/>
    <w:pPr>
      <w:widowControl w:val="0"/>
      <w:autoSpaceDE w:val="0"/>
      <w:autoSpaceDN w:val="0"/>
      <w:adjustRightInd w:val="0"/>
      <w:spacing w:line="490" w:lineRule="exact"/>
      <w:ind w:firstLine="2794"/>
    </w:pPr>
    <w:rPr>
      <w:lang w:eastAsia="ru-RU"/>
    </w:rPr>
  </w:style>
  <w:style w:type="paragraph" w:customStyle="1" w:styleId="Style14">
    <w:name w:val="Style14"/>
    <w:basedOn w:val="a"/>
    <w:uiPriority w:val="99"/>
    <w:rsid w:val="00B13CEE"/>
    <w:pPr>
      <w:widowControl w:val="0"/>
      <w:autoSpaceDE w:val="0"/>
      <w:autoSpaceDN w:val="0"/>
      <w:adjustRightInd w:val="0"/>
    </w:pPr>
    <w:rPr>
      <w:lang w:eastAsia="ru-RU"/>
    </w:rPr>
  </w:style>
  <w:style w:type="paragraph" w:customStyle="1" w:styleId="Style15">
    <w:name w:val="Style15"/>
    <w:basedOn w:val="a"/>
    <w:uiPriority w:val="99"/>
    <w:rsid w:val="00B13CEE"/>
    <w:pPr>
      <w:widowControl w:val="0"/>
      <w:autoSpaceDE w:val="0"/>
      <w:autoSpaceDN w:val="0"/>
      <w:adjustRightInd w:val="0"/>
      <w:jc w:val="center"/>
    </w:pPr>
    <w:rPr>
      <w:lang w:eastAsia="ru-RU"/>
    </w:rPr>
  </w:style>
  <w:style w:type="paragraph" w:customStyle="1" w:styleId="Style74">
    <w:name w:val="Style74"/>
    <w:basedOn w:val="a"/>
    <w:uiPriority w:val="99"/>
    <w:rsid w:val="00B13CEE"/>
    <w:pPr>
      <w:widowControl w:val="0"/>
      <w:autoSpaceDE w:val="0"/>
      <w:autoSpaceDN w:val="0"/>
      <w:adjustRightInd w:val="0"/>
      <w:spacing w:line="264" w:lineRule="exact"/>
    </w:pPr>
    <w:rPr>
      <w:lang w:eastAsia="ru-RU"/>
    </w:rPr>
  </w:style>
  <w:style w:type="paragraph" w:customStyle="1" w:styleId="Style83">
    <w:name w:val="Style83"/>
    <w:basedOn w:val="a"/>
    <w:uiPriority w:val="99"/>
    <w:rsid w:val="00B13CEE"/>
    <w:pPr>
      <w:widowControl w:val="0"/>
      <w:autoSpaceDE w:val="0"/>
      <w:autoSpaceDN w:val="0"/>
      <w:adjustRightInd w:val="0"/>
      <w:spacing w:line="494" w:lineRule="exact"/>
      <w:ind w:firstLine="1632"/>
    </w:pPr>
    <w:rPr>
      <w:lang w:eastAsia="ru-RU"/>
    </w:rPr>
  </w:style>
  <w:style w:type="paragraph" w:customStyle="1" w:styleId="Style87">
    <w:name w:val="Style87"/>
    <w:basedOn w:val="a"/>
    <w:uiPriority w:val="99"/>
    <w:rsid w:val="00B13CEE"/>
    <w:pPr>
      <w:widowControl w:val="0"/>
      <w:autoSpaceDE w:val="0"/>
      <w:autoSpaceDN w:val="0"/>
      <w:adjustRightInd w:val="0"/>
    </w:pPr>
    <w:rPr>
      <w:lang w:eastAsia="ru-RU"/>
    </w:rPr>
  </w:style>
  <w:style w:type="paragraph" w:customStyle="1" w:styleId="Style88">
    <w:name w:val="Style88"/>
    <w:basedOn w:val="a"/>
    <w:uiPriority w:val="99"/>
    <w:rsid w:val="00B13CEE"/>
    <w:pPr>
      <w:widowControl w:val="0"/>
      <w:autoSpaceDE w:val="0"/>
      <w:autoSpaceDN w:val="0"/>
      <w:adjustRightInd w:val="0"/>
      <w:jc w:val="right"/>
    </w:pPr>
    <w:rPr>
      <w:lang w:eastAsia="ru-RU"/>
    </w:rPr>
  </w:style>
  <w:style w:type="paragraph" w:customStyle="1" w:styleId="ConsPlusNormal">
    <w:name w:val="ConsPlusNormal"/>
    <w:uiPriority w:val="99"/>
    <w:rsid w:val="00B13CEE"/>
    <w:pPr>
      <w:widowControl w:val="0"/>
      <w:autoSpaceDE w:val="0"/>
      <w:autoSpaceDN w:val="0"/>
    </w:pPr>
    <w:rPr>
      <w:rFonts w:ascii="Calibri" w:hAnsi="Calibri" w:cs="Calibri"/>
      <w:sz w:val="22"/>
    </w:rPr>
  </w:style>
  <w:style w:type="character" w:styleId="aff">
    <w:name w:val="Emphasis"/>
    <w:aliases w:val="Основной"/>
    <w:qFormat/>
    <w:rsid w:val="00B13CEE"/>
    <w:rPr>
      <w:i/>
      <w:iCs/>
    </w:rPr>
  </w:style>
  <w:style w:type="paragraph" w:customStyle="1" w:styleId="xl33">
    <w:name w:val="xl33"/>
    <w:basedOn w:val="a"/>
    <w:rsid w:val="00B13CEE"/>
    <w:pPr>
      <w:pBdr>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copyright-info">
    <w:name w:val="copyright-info"/>
    <w:basedOn w:val="a"/>
    <w:rsid w:val="00B13CEE"/>
    <w:pPr>
      <w:spacing w:before="100" w:beforeAutospacing="1" w:after="100" w:afterAutospacing="1"/>
    </w:pPr>
    <w:rPr>
      <w:lang w:eastAsia="ru-RU"/>
    </w:rPr>
  </w:style>
  <w:style w:type="paragraph" w:styleId="34">
    <w:name w:val="Body Text 3"/>
    <w:basedOn w:val="a"/>
    <w:link w:val="35"/>
    <w:unhideWhenUsed/>
    <w:rsid w:val="00B13CEE"/>
    <w:pPr>
      <w:jc w:val="both"/>
    </w:pPr>
    <w:rPr>
      <w:rFonts w:eastAsia="Batang"/>
      <w:szCs w:val="20"/>
      <w:lang w:val="x-none" w:eastAsia="x-none"/>
    </w:rPr>
  </w:style>
  <w:style w:type="character" w:customStyle="1" w:styleId="35">
    <w:name w:val="Основной текст 3 Знак"/>
    <w:link w:val="34"/>
    <w:rsid w:val="00B13CEE"/>
    <w:rPr>
      <w:rFonts w:eastAsia="Batang"/>
      <w:sz w:val="24"/>
    </w:rPr>
  </w:style>
  <w:style w:type="character" w:customStyle="1" w:styleId="44">
    <w:name w:val="Основной текст + Не курсив4"/>
    <w:rsid w:val="00B13CEE"/>
    <w:rPr>
      <w:rFonts w:ascii="Microsoft Sans Serif" w:hAnsi="Microsoft Sans Serif" w:cs="Microsoft Sans Serif"/>
      <w:i/>
      <w:iCs/>
      <w:color w:val="000000"/>
      <w:spacing w:val="0"/>
      <w:w w:val="100"/>
      <w:position w:val="0"/>
      <w:sz w:val="17"/>
      <w:szCs w:val="17"/>
      <w:u w:val="none"/>
      <w:lang w:val="ru-RU" w:eastAsia="ru-RU" w:bidi="ar-SA"/>
    </w:rPr>
  </w:style>
  <w:style w:type="character" w:customStyle="1" w:styleId="17">
    <w:name w:val="Основной текст + Не курсив1"/>
    <w:rsid w:val="00B13CEE"/>
    <w:rPr>
      <w:rFonts w:ascii="Microsoft Sans Serif" w:hAnsi="Microsoft Sans Serif" w:cs="Microsoft Sans Serif"/>
      <w:i/>
      <w:iCs/>
      <w:color w:val="000000"/>
      <w:spacing w:val="0"/>
      <w:w w:val="100"/>
      <w:position w:val="0"/>
      <w:sz w:val="17"/>
      <w:szCs w:val="17"/>
      <w:u w:val="none"/>
      <w:lang w:val="ru-RU" w:eastAsia="ru-RU" w:bidi="ar-SA"/>
    </w:rPr>
  </w:style>
  <w:style w:type="paragraph" w:customStyle="1" w:styleId="7">
    <w:name w:val="Основной текст7"/>
    <w:basedOn w:val="a"/>
    <w:link w:val="aff0"/>
    <w:rsid w:val="00B13CEE"/>
    <w:pPr>
      <w:widowControl w:val="0"/>
      <w:shd w:val="clear" w:color="auto" w:fill="FFFFFF"/>
      <w:spacing w:before="420" w:line="240" w:lineRule="atLeast"/>
      <w:jc w:val="center"/>
    </w:pPr>
    <w:rPr>
      <w:rFonts w:ascii="Arial" w:hAnsi="Arial"/>
      <w:color w:val="000000"/>
      <w:sz w:val="18"/>
      <w:szCs w:val="18"/>
      <w:lang w:val="x-none" w:eastAsia="x-none"/>
    </w:rPr>
  </w:style>
  <w:style w:type="character" w:customStyle="1" w:styleId="aff0">
    <w:name w:val="Основной текст_"/>
    <w:link w:val="7"/>
    <w:locked/>
    <w:rsid w:val="00B13CEE"/>
    <w:rPr>
      <w:rFonts w:ascii="Arial" w:hAnsi="Arial" w:cs="Arial"/>
      <w:color w:val="000000"/>
      <w:sz w:val="18"/>
      <w:szCs w:val="18"/>
      <w:shd w:val="clear" w:color="auto" w:fill="FFFFFF"/>
    </w:rPr>
  </w:style>
  <w:style w:type="character" w:customStyle="1" w:styleId="18">
    <w:name w:val="Основной текст1"/>
    <w:rsid w:val="00B13CEE"/>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51">
    <w:name w:val="Основной текст5"/>
    <w:rsid w:val="00B13CEE"/>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29">
    <w:name w:val="Основной текст2"/>
    <w:basedOn w:val="a"/>
    <w:uiPriority w:val="99"/>
    <w:rsid w:val="00B13CEE"/>
    <w:pPr>
      <w:widowControl w:val="0"/>
      <w:shd w:val="clear" w:color="auto" w:fill="FFFFFF"/>
      <w:spacing w:before="60" w:after="60" w:line="240" w:lineRule="atLeast"/>
    </w:pPr>
    <w:rPr>
      <w:rFonts w:ascii="Arial" w:hAnsi="Arial" w:cs="Arial"/>
      <w:i/>
      <w:iCs/>
      <w:color w:val="000000"/>
      <w:sz w:val="19"/>
      <w:szCs w:val="19"/>
      <w:lang w:eastAsia="ru-RU"/>
    </w:rPr>
  </w:style>
  <w:style w:type="character" w:customStyle="1" w:styleId="8pt">
    <w:name w:val="Основной текст + 8 pt"/>
    <w:aliases w:val="Не курсив4"/>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Arial">
    <w:name w:val="Основной текст + Arial"/>
    <w:aliases w:val="8 pt"/>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TimesNewRoman2">
    <w:name w:val="Основной текст + Times New Roman2"/>
    <w:aliases w:val="11,5 pt5,Не курсив6,Не курсив9"/>
    <w:uiPriority w:val="99"/>
    <w:rsid w:val="00B13CEE"/>
    <w:rPr>
      <w:rFonts w:ascii="Times New Roman" w:eastAsia="Times New Roman" w:hAnsi="Times New Roman" w:cs="Times New Roman"/>
      <w:i/>
      <w:iCs/>
      <w:color w:val="000000"/>
      <w:spacing w:val="0"/>
      <w:w w:val="100"/>
      <w:position w:val="0"/>
      <w:sz w:val="23"/>
      <w:szCs w:val="23"/>
      <w:shd w:val="clear" w:color="auto" w:fill="FFFFFF"/>
      <w:lang w:val="ru-RU" w:eastAsia="ru-RU"/>
    </w:rPr>
  </w:style>
  <w:style w:type="character" w:customStyle="1" w:styleId="TimesNewRoman1">
    <w:name w:val="Основной текст + Times New Roman1"/>
    <w:aliases w:val="10,5 pt3,Не курсив5,Основной текст + 8 pt3,Основной текст + 7"/>
    <w:uiPriority w:val="99"/>
    <w:rsid w:val="00B13CEE"/>
    <w:rPr>
      <w:rFonts w:ascii="Times New Roman" w:eastAsia="Times New Roman" w:hAnsi="Times New Roman" w:cs="Times New Roman"/>
      <w:i/>
      <w:iCs/>
      <w:strike w:val="0"/>
      <w:dstrike w:val="0"/>
      <w:color w:val="000000"/>
      <w:spacing w:val="0"/>
      <w:w w:val="100"/>
      <w:position w:val="0"/>
      <w:sz w:val="21"/>
      <w:szCs w:val="21"/>
      <w:u w:val="none"/>
      <w:effect w:val="none"/>
      <w:shd w:val="clear" w:color="auto" w:fill="FFFFFF"/>
      <w:lang w:val="ru-RU" w:eastAsia="ru-RU"/>
    </w:rPr>
  </w:style>
  <w:style w:type="paragraph" w:customStyle="1" w:styleId="xl65">
    <w:name w:val="xl65"/>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lang w:eastAsia="ru-RU"/>
    </w:rPr>
  </w:style>
  <w:style w:type="paragraph" w:customStyle="1" w:styleId="xl66">
    <w:name w:val="xl66"/>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lang w:eastAsia="ru-RU"/>
    </w:rPr>
  </w:style>
  <w:style w:type="paragraph" w:customStyle="1" w:styleId="xl67">
    <w:name w:val="xl67"/>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FF0000"/>
      <w:lang w:eastAsia="ru-RU"/>
    </w:rPr>
  </w:style>
  <w:style w:type="paragraph" w:customStyle="1" w:styleId="xl68">
    <w:name w:val="xl68"/>
    <w:basedOn w:val="a"/>
    <w:rsid w:val="00B13CEE"/>
    <w:pPr>
      <w:spacing w:before="100" w:beforeAutospacing="1" w:after="100" w:afterAutospacing="1"/>
      <w:textAlignment w:val="top"/>
    </w:pPr>
    <w:rPr>
      <w:lang w:eastAsia="ru-RU"/>
    </w:rPr>
  </w:style>
  <w:style w:type="paragraph" w:customStyle="1" w:styleId="xl69">
    <w:name w:val="xl69"/>
    <w:basedOn w:val="a"/>
    <w:rsid w:val="00B13CE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0">
    <w:name w:val="xl70"/>
    <w:basedOn w:val="a"/>
    <w:rsid w:val="00B13CEE"/>
    <w:pPr>
      <w:pBdr>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1">
    <w:name w:val="xl71"/>
    <w:basedOn w:val="a"/>
    <w:rsid w:val="00B13CE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2">
    <w:name w:val="xl72"/>
    <w:basedOn w:val="a"/>
    <w:rsid w:val="00B13CEE"/>
    <w:pPr>
      <w:pBdr>
        <w:top w:val="single" w:sz="4" w:space="0" w:color="auto"/>
        <w:left w:val="single" w:sz="4" w:space="0" w:color="auto"/>
        <w:right w:val="single" w:sz="4" w:space="0" w:color="auto"/>
      </w:pBdr>
      <w:spacing w:before="100" w:beforeAutospacing="1" w:after="100" w:afterAutospacing="1"/>
      <w:textAlignment w:val="top"/>
    </w:pPr>
    <w:rPr>
      <w:color w:val="000000"/>
      <w:lang w:eastAsia="ru-RU"/>
    </w:rPr>
  </w:style>
  <w:style w:type="paragraph" w:customStyle="1" w:styleId="ConsPlusCell">
    <w:name w:val="ConsPlusCell"/>
    <w:rsid w:val="00B13CEE"/>
    <w:pPr>
      <w:widowControl w:val="0"/>
      <w:autoSpaceDE w:val="0"/>
      <w:autoSpaceDN w:val="0"/>
      <w:adjustRightInd w:val="0"/>
    </w:pPr>
    <w:rPr>
      <w:rFonts w:ascii="Arial" w:hAnsi="Arial" w:cs="Arial"/>
    </w:rPr>
  </w:style>
  <w:style w:type="paragraph" w:customStyle="1" w:styleId="font5">
    <w:name w:val="font5"/>
    <w:basedOn w:val="a"/>
    <w:rsid w:val="00B13CEE"/>
    <w:pPr>
      <w:spacing w:before="100" w:beforeAutospacing="1" w:after="100" w:afterAutospacing="1"/>
    </w:pPr>
    <w:rPr>
      <w:lang w:eastAsia="ru-RU"/>
    </w:rPr>
  </w:style>
  <w:style w:type="paragraph" w:customStyle="1" w:styleId="font6">
    <w:name w:val="font6"/>
    <w:basedOn w:val="a"/>
    <w:rsid w:val="00B13CEE"/>
    <w:pPr>
      <w:spacing w:before="100" w:beforeAutospacing="1" w:after="100" w:afterAutospacing="1"/>
    </w:pPr>
    <w:rPr>
      <w:b/>
      <w:bCs/>
      <w:lang w:eastAsia="ru-RU"/>
    </w:rPr>
  </w:style>
  <w:style w:type="paragraph" w:customStyle="1" w:styleId="font7">
    <w:name w:val="font7"/>
    <w:basedOn w:val="a"/>
    <w:rsid w:val="00B13CEE"/>
    <w:pPr>
      <w:spacing w:before="100" w:beforeAutospacing="1" w:after="100" w:afterAutospacing="1"/>
    </w:pPr>
    <w:rPr>
      <w:i/>
      <w:iCs/>
      <w:lang w:eastAsia="ru-RU"/>
    </w:rPr>
  </w:style>
  <w:style w:type="paragraph" w:customStyle="1" w:styleId="xl63">
    <w:name w:val="xl63"/>
    <w:basedOn w:val="a"/>
    <w:rsid w:val="00B13CEE"/>
    <w:pPr>
      <w:spacing w:before="100" w:beforeAutospacing="1" w:after="100" w:afterAutospacing="1"/>
    </w:pPr>
    <w:rPr>
      <w:lang w:eastAsia="ru-RU"/>
    </w:rPr>
  </w:style>
  <w:style w:type="paragraph" w:customStyle="1" w:styleId="xl64">
    <w:name w:val="xl64"/>
    <w:basedOn w:val="a"/>
    <w:rsid w:val="00B13CEE"/>
    <w:pPr>
      <w:spacing w:before="100" w:beforeAutospacing="1" w:after="100" w:afterAutospacing="1"/>
      <w:jc w:val="center"/>
      <w:textAlignment w:val="center"/>
    </w:pPr>
    <w:rPr>
      <w:lang w:eastAsia="ru-RU"/>
    </w:rPr>
  </w:style>
  <w:style w:type="paragraph" w:customStyle="1" w:styleId="xl73">
    <w:name w:val="xl73"/>
    <w:basedOn w:val="a"/>
    <w:rsid w:val="00B13CEE"/>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ru-RU"/>
    </w:rPr>
  </w:style>
  <w:style w:type="paragraph" w:customStyle="1" w:styleId="xl74">
    <w:name w:val="xl74"/>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75">
    <w:name w:val="xl75"/>
    <w:basedOn w:val="a"/>
    <w:rsid w:val="00B13CEE"/>
    <w:pPr>
      <w:pBdr>
        <w:top w:val="single" w:sz="4" w:space="0" w:color="auto"/>
        <w:left w:val="single" w:sz="4" w:space="0" w:color="auto"/>
        <w:bottom w:val="single" w:sz="4" w:space="0" w:color="auto"/>
      </w:pBdr>
      <w:spacing w:before="100" w:beforeAutospacing="1" w:after="100" w:afterAutospacing="1"/>
    </w:pPr>
    <w:rPr>
      <w:lang w:eastAsia="ru-RU"/>
    </w:rPr>
  </w:style>
  <w:style w:type="paragraph" w:customStyle="1" w:styleId="xl76">
    <w:name w:val="xl76"/>
    <w:basedOn w:val="a"/>
    <w:rsid w:val="00B13CEE"/>
    <w:pPr>
      <w:pBdr>
        <w:left w:val="single" w:sz="4" w:space="0" w:color="auto"/>
        <w:bottom w:val="single" w:sz="4" w:space="0" w:color="auto"/>
      </w:pBdr>
      <w:spacing w:before="100" w:beforeAutospacing="1" w:after="100" w:afterAutospacing="1"/>
      <w:jc w:val="center"/>
      <w:textAlignment w:val="center"/>
    </w:pPr>
    <w:rPr>
      <w:lang w:eastAsia="ru-RU"/>
    </w:rPr>
  </w:style>
  <w:style w:type="paragraph" w:customStyle="1" w:styleId="xl77">
    <w:name w:val="xl77"/>
    <w:basedOn w:val="a"/>
    <w:rsid w:val="00B13CEE"/>
    <w:pPr>
      <w:pBdr>
        <w:top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8">
    <w:name w:val="xl78"/>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9">
    <w:name w:val="xl79"/>
    <w:basedOn w:val="a"/>
    <w:rsid w:val="00B13CEE"/>
    <w:pPr>
      <w:pBdr>
        <w:top w:val="single" w:sz="4" w:space="0" w:color="auto"/>
        <w:left w:val="single" w:sz="4" w:space="0" w:color="auto"/>
      </w:pBdr>
      <w:spacing w:before="100" w:beforeAutospacing="1" w:after="100" w:afterAutospacing="1"/>
      <w:jc w:val="center"/>
      <w:textAlignment w:val="center"/>
    </w:pPr>
    <w:rPr>
      <w:lang w:eastAsia="ru-RU"/>
    </w:rPr>
  </w:style>
  <w:style w:type="paragraph" w:customStyle="1" w:styleId="xl80">
    <w:name w:val="xl80"/>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ru-RU"/>
    </w:rPr>
  </w:style>
  <w:style w:type="paragraph" w:customStyle="1" w:styleId="xl81">
    <w:name w:val="xl81"/>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82">
    <w:name w:val="xl82"/>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83">
    <w:name w:val="xl83"/>
    <w:basedOn w:val="a"/>
    <w:rsid w:val="00B13CEE"/>
    <w:pPr>
      <w:spacing w:before="100" w:beforeAutospacing="1" w:after="100" w:afterAutospacing="1"/>
      <w:jc w:val="center"/>
    </w:pPr>
    <w:rPr>
      <w:b/>
      <w:bCs/>
      <w:lang w:eastAsia="ru-RU"/>
    </w:rPr>
  </w:style>
  <w:style w:type="paragraph" w:customStyle="1" w:styleId="xl84">
    <w:name w:val="xl84"/>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85">
    <w:name w:val="xl85"/>
    <w:basedOn w:val="a"/>
    <w:rsid w:val="00B13CEE"/>
    <w:pPr>
      <w:pBdr>
        <w:top w:val="single" w:sz="4" w:space="0" w:color="auto"/>
        <w:left w:val="single" w:sz="4" w:space="0" w:color="auto"/>
      </w:pBdr>
      <w:spacing w:before="100" w:beforeAutospacing="1" w:after="100" w:afterAutospacing="1"/>
    </w:pPr>
    <w:rPr>
      <w:lang w:eastAsia="ru-RU"/>
    </w:rPr>
  </w:style>
  <w:style w:type="paragraph" w:customStyle="1" w:styleId="xl86">
    <w:name w:val="xl86"/>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87">
    <w:name w:val="xl87"/>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88">
    <w:name w:val="xl88"/>
    <w:basedOn w:val="a"/>
    <w:rsid w:val="00B13CEE"/>
    <w:pPr>
      <w:spacing w:before="100" w:beforeAutospacing="1" w:after="100" w:afterAutospacing="1"/>
    </w:pPr>
    <w:rPr>
      <w:lang w:eastAsia="ru-RU"/>
    </w:rPr>
  </w:style>
  <w:style w:type="paragraph" w:customStyle="1" w:styleId="xl89">
    <w:name w:val="xl89"/>
    <w:basedOn w:val="a"/>
    <w:rsid w:val="00B13CEE"/>
    <w:pPr>
      <w:spacing w:before="100" w:beforeAutospacing="1" w:after="100" w:afterAutospacing="1"/>
    </w:pPr>
    <w:rPr>
      <w:lang w:eastAsia="ru-RU"/>
    </w:rPr>
  </w:style>
  <w:style w:type="paragraph" w:customStyle="1" w:styleId="xl90">
    <w:name w:val="xl90"/>
    <w:basedOn w:val="a"/>
    <w:rsid w:val="00B13CEE"/>
    <w:pPr>
      <w:pBdr>
        <w:top w:val="single" w:sz="4" w:space="0" w:color="auto"/>
        <w:left w:val="single" w:sz="4" w:space="0" w:color="auto"/>
        <w:bottom w:val="single" w:sz="4" w:space="0" w:color="auto"/>
      </w:pBdr>
      <w:spacing w:before="100" w:beforeAutospacing="1" w:after="100" w:afterAutospacing="1"/>
    </w:pPr>
    <w:rPr>
      <w:b/>
      <w:bCs/>
      <w:lang w:eastAsia="ru-RU"/>
    </w:rPr>
  </w:style>
  <w:style w:type="paragraph" w:customStyle="1" w:styleId="xl91">
    <w:name w:val="xl9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92">
    <w:name w:val="xl92"/>
    <w:basedOn w:val="a"/>
    <w:rsid w:val="00B13CEE"/>
    <w:pPr>
      <w:spacing w:before="100" w:beforeAutospacing="1" w:after="100" w:afterAutospacing="1"/>
      <w:textAlignment w:val="center"/>
    </w:pPr>
    <w:rPr>
      <w:lang w:eastAsia="ru-RU"/>
    </w:rPr>
  </w:style>
  <w:style w:type="paragraph" w:customStyle="1" w:styleId="xl93">
    <w:name w:val="xl93"/>
    <w:basedOn w:val="a"/>
    <w:rsid w:val="00B13CEE"/>
    <w:pPr>
      <w:spacing w:before="100" w:beforeAutospacing="1" w:after="100" w:afterAutospacing="1"/>
      <w:textAlignment w:val="center"/>
    </w:pPr>
    <w:rPr>
      <w:lang w:eastAsia="ru-RU"/>
    </w:rPr>
  </w:style>
  <w:style w:type="paragraph" w:customStyle="1" w:styleId="xl94">
    <w:name w:val="xl94"/>
    <w:basedOn w:val="a"/>
    <w:rsid w:val="00B13CEE"/>
    <w:pPr>
      <w:pBdr>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95">
    <w:name w:val="xl95"/>
    <w:basedOn w:val="a"/>
    <w:rsid w:val="00B13CEE"/>
    <w:pPr>
      <w:pBdr>
        <w:top w:val="single" w:sz="4" w:space="0" w:color="auto"/>
        <w:left w:val="single" w:sz="4" w:space="0" w:color="auto"/>
        <w:right w:val="single" w:sz="4" w:space="0" w:color="auto"/>
      </w:pBdr>
      <w:spacing w:before="100" w:beforeAutospacing="1" w:after="100" w:afterAutospacing="1"/>
      <w:textAlignment w:val="top"/>
    </w:pPr>
    <w:rPr>
      <w:lang w:eastAsia="ru-RU"/>
    </w:rPr>
  </w:style>
  <w:style w:type="paragraph" w:customStyle="1" w:styleId="xl96">
    <w:name w:val="xl96"/>
    <w:basedOn w:val="a"/>
    <w:rsid w:val="00B13CEE"/>
    <w:pPr>
      <w:pBdr>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97">
    <w:name w:val="xl97"/>
    <w:basedOn w:val="a"/>
    <w:rsid w:val="00B13CEE"/>
    <w:pPr>
      <w:pBdr>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98">
    <w:name w:val="xl98"/>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lang w:eastAsia="ru-RU"/>
    </w:rPr>
  </w:style>
  <w:style w:type="paragraph" w:customStyle="1" w:styleId="xl99">
    <w:name w:val="xl99"/>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0">
    <w:name w:val="xl100"/>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1">
    <w:name w:val="xl10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102">
    <w:name w:val="xl102"/>
    <w:basedOn w:val="a"/>
    <w:rsid w:val="00B13CEE"/>
    <w:pPr>
      <w:pBdr>
        <w:left w:val="single" w:sz="4" w:space="0" w:color="auto"/>
        <w:right w:val="single" w:sz="4" w:space="0" w:color="auto"/>
      </w:pBdr>
      <w:spacing w:before="100" w:beforeAutospacing="1" w:after="100" w:afterAutospacing="1"/>
      <w:textAlignment w:val="center"/>
    </w:pPr>
    <w:rPr>
      <w:lang w:eastAsia="ru-RU"/>
    </w:rPr>
  </w:style>
  <w:style w:type="paragraph" w:customStyle="1" w:styleId="xl103">
    <w:name w:val="xl103"/>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4">
    <w:name w:val="xl104"/>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5">
    <w:name w:val="xl105"/>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xl106">
    <w:name w:val="xl106"/>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b/>
      <w:bCs/>
      <w:lang w:eastAsia="ru-RU"/>
    </w:rPr>
  </w:style>
  <w:style w:type="paragraph" w:customStyle="1" w:styleId="xl107">
    <w:name w:val="xl107"/>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108">
    <w:name w:val="xl108"/>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lang w:eastAsia="ru-RU"/>
    </w:rPr>
  </w:style>
  <w:style w:type="paragraph" w:customStyle="1" w:styleId="xl109">
    <w:name w:val="xl109"/>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0">
    <w:name w:val="xl110"/>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1">
    <w:name w:val="xl11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customStyle="1" w:styleId="xl112">
    <w:name w:val="xl112"/>
    <w:basedOn w:val="a"/>
    <w:rsid w:val="00B13CEE"/>
    <w:pPr>
      <w:pBdr>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styleId="36">
    <w:name w:val="toc 3"/>
    <w:basedOn w:val="a"/>
    <w:next w:val="a"/>
    <w:autoRedefine/>
    <w:uiPriority w:val="39"/>
    <w:unhideWhenUsed/>
    <w:rsid w:val="002932B0"/>
    <w:pPr>
      <w:spacing w:after="100" w:line="259" w:lineRule="auto"/>
      <w:ind w:left="440"/>
    </w:pPr>
    <w:rPr>
      <w:rFonts w:ascii="Calibri" w:hAnsi="Calibri"/>
      <w:sz w:val="22"/>
      <w:szCs w:val="22"/>
      <w:lang w:eastAsia="ru-RU"/>
    </w:rPr>
  </w:style>
  <w:style w:type="paragraph" w:styleId="45">
    <w:name w:val="toc 4"/>
    <w:basedOn w:val="a"/>
    <w:next w:val="a"/>
    <w:autoRedefine/>
    <w:uiPriority w:val="39"/>
    <w:unhideWhenUsed/>
    <w:rsid w:val="002932B0"/>
    <w:pPr>
      <w:spacing w:after="100" w:line="259" w:lineRule="auto"/>
      <w:ind w:left="660"/>
    </w:pPr>
    <w:rPr>
      <w:rFonts w:ascii="Calibri" w:hAnsi="Calibri"/>
      <w:sz w:val="22"/>
      <w:szCs w:val="22"/>
      <w:lang w:eastAsia="ru-RU"/>
    </w:rPr>
  </w:style>
  <w:style w:type="paragraph" w:styleId="52">
    <w:name w:val="toc 5"/>
    <w:basedOn w:val="a"/>
    <w:next w:val="a"/>
    <w:autoRedefine/>
    <w:uiPriority w:val="39"/>
    <w:unhideWhenUsed/>
    <w:rsid w:val="002932B0"/>
    <w:pPr>
      <w:spacing w:after="100" w:line="259" w:lineRule="auto"/>
      <w:ind w:left="880"/>
    </w:pPr>
    <w:rPr>
      <w:rFonts w:ascii="Calibri" w:hAnsi="Calibri"/>
      <w:sz w:val="22"/>
      <w:szCs w:val="22"/>
      <w:lang w:eastAsia="ru-RU"/>
    </w:rPr>
  </w:style>
  <w:style w:type="paragraph" w:styleId="61">
    <w:name w:val="toc 6"/>
    <w:basedOn w:val="a"/>
    <w:next w:val="a"/>
    <w:autoRedefine/>
    <w:uiPriority w:val="39"/>
    <w:unhideWhenUsed/>
    <w:rsid w:val="002932B0"/>
    <w:pPr>
      <w:spacing w:after="100" w:line="259" w:lineRule="auto"/>
      <w:ind w:left="1100"/>
    </w:pPr>
    <w:rPr>
      <w:rFonts w:ascii="Calibri" w:hAnsi="Calibri"/>
      <w:sz w:val="22"/>
      <w:szCs w:val="22"/>
      <w:lang w:eastAsia="ru-RU"/>
    </w:rPr>
  </w:style>
  <w:style w:type="paragraph" w:styleId="70">
    <w:name w:val="toc 7"/>
    <w:basedOn w:val="a"/>
    <w:next w:val="a"/>
    <w:autoRedefine/>
    <w:uiPriority w:val="39"/>
    <w:unhideWhenUsed/>
    <w:rsid w:val="002932B0"/>
    <w:pPr>
      <w:spacing w:after="100" w:line="259" w:lineRule="auto"/>
      <w:ind w:left="1320"/>
    </w:pPr>
    <w:rPr>
      <w:rFonts w:ascii="Calibri" w:hAnsi="Calibri"/>
      <w:sz w:val="22"/>
      <w:szCs w:val="22"/>
      <w:lang w:eastAsia="ru-RU"/>
    </w:rPr>
  </w:style>
  <w:style w:type="paragraph" w:styleId="82">
    <w:name w:val="toc 8"/>
    <w:basedOn w:val="a"/>
    <w:next w:val="a"/>
    <w:autoRedefine/>
    <w:uiPriority w:val="39"/>
    <w:unhideWhenUsed/>
    <w:rsid w:val="002932B0"/>
    <w:pPr>
      <w:spacing w:after="100" w:line="259" w:lineRule="auto"/>
      <w:ind w:left="1540"/>
    </w:pPr>
    <w:rPr>
      <w:rFonts w:ascii="Calibri" w:hAnsi="Calibri"/>
      <w:sz w:val="22"/>
      <w:szCs w:val="22"/>
      <w:lang w:eastAsia="ru-RU"/>
    </w:rPr>
  </w:style>
  <w:style w:type="paragraph" w:styleId="91">
    <w:name w:val="toc 9"/>
    <w:basedOn w:val="a"/>
    <w:next w:val="a"/>
    <w:autoRedefine/>
    <w:uiPriority w:val="39"/>
    <w:unhideWhenUsed/>
    <w:rsid w:val="002932B0"/>
    <w:pPr>
      <w:spacing w:after="100" w:line="259" w:lineRule="auto"/>
      <w:ind w:left="1760"/>
    </w:pPr>
    <w:rPr>
      <w:rFonts w:ascii="Calibri" w:hAnsi="Calibri"/>
      <w:sz w:val="22"/>
      <w:szCs w:val="22"/>
      <w:lang w:eastAsia="ru-RU"/>
    </w:rPr>
  </w:style>
  <w:style w:type="character" w:styleId="aff1">
    <w:name w:val="annotation reference"/>
    <w:uiPriority w:val="99"/>
    <w:semiHidden/>
    <w:unhideWhenUsed/>
    <w:rsid w:val="00011F9B"/>
    <w:rPr>
      <w:sz w:val="16"/>
      <w:szCs w:val="16"/>
    </w:rPr>
  </w:style>
  <w:style w:type="paragraph" w:styleId="aff2">
    <w:name w:val="annotation text"/>
    <w:basedOn w:val="a"/>
    <w:link w:val="aff3"/>
    <w:uiPriority w:val="99"/>
    <w:semiHidden/>
    <w:unhideWhenUsed/>
    <w:rsid w:val="00011F9B"/>
    <w:rPr>
      <w:sz w:val="20"/>
      <w:szCs w:val="20"/>
      <w:lang w:val="x-none"/>
    </w:rPr>
  </w:style>
  <w:style w:type="character" w:customStyle="1" w:styleId="aff3">
    <w:name w:val="Текст примечания Знак"/>
    <w:link w:val="aff2"/>
    <w:uiPriority w:val="99"/>
    <w:semiHidden/>
    <w:rsid w:val="00011F9B"/>
    <w:rPr>
      <w:lang w:eastAsia="zh-CN"/>
    </w:rPr>
  </w:style>
  <w:style w:type="paragraph" w:styleId="aff4">
    <w:name w:val="annotation subject"/>
    <w:basedOn w:val="aff2"/>
    <w:next w:val="aff2"/>
    <w:link w:val="aff5"/>
    <w:uiPriority w:val="99"/>
    <w:semiHidden/>
    <w:unhideWhenUsed/>
    <w:rsid w:val="00011F9B"/>
    <w:rPr>
      <w:b/>
      <w:bCs/>
    </w:rPr>
  </w:style>
  <w:style w:type="character" w:customStyle="1" w:styleId="aff5">
    <w:name w:val="Тема примечания Знак"/>
    <w:link w:val="aff4"/>
    <w:uiPriority w:val="99"/>
    <w:semiHidden/>
    <w:rsid w:val="00011F9B"/>
    <w:rPr>
      <w:b/>
      <w:bCs/>
      <w:lang w:eastAsia="zh-CN"/>
    </w:rPr>
  </w:style>
  <w:style w:type="paragraph" w:customStyle="1" w:styleId="Default">
    <w:name w:val="Default"/>
    <w:rsid w:val="00CF1023"/>
    <w:pPr>
      <w:autoSpaceDE w:val="0"/>
      <w:autoSpaceDN w:val="0"/>
      <w:adjustRightInd w:val="0"/>
    </w:pPr>
    <w:rPr>
      <w:rFonts w:ascii="Arial" w:hAnsi="Arial" w:cs="Arial"/>
      <w:color w:val="000000"/>
      <w:sz w:val="24"/>
      <w:szCs w:val="24"/>
    </w:rPr>
  </w:style>
  <w:style w:type="character" w:customStyle="1" w:styleId="w">
    <w:name w:val="w"/>
    <w:rsid w:val="00F236CD"/>
  </w:style>
  <w:style w:type="character" w:customStyle="1" w:styleId="geo-dms">
    <w:name w:val="geo-dms"/>
    <w:rsid w:val="00F236CD"/>
  </w:style>
  <w:style w:type="character" w:customStyle="1" w:styleId="geo-lat">
    <w:name w:val="geo-lat"/>
    <w:rsid w:val="00F236CD"/>
  </w:style>
  <w:style w:type="character" w:customStyle="1" w:styleId="geo-lon">
    <w:name w:val="geo-lon"/>
    <w:rsid w:val="00F236CD"/>
  </w:style>
  <w:style w:type="character" w:customStyle="1" w:styleId="geo-multi-punct">
    <w:name w:val="geo-multi-punct"/>
    <w:rsid w:val="00F236CD"/>
  </w:style>
  <w:style w:type="character" w:customStyle="1" w:styleId="geo-dec">
    <w:name w:val="geo-dec"/>
    <w:rsid w:val="00F236CD"/>
  </w:style>
  <w:style w:type="character" w:styleId="aff6">
    <w:name w:val="FollowedHyperlink"/>
    <w:uiPriority w:val="99"/>
    <w:semiHidden/>
    <w:unhideWhenUsed/>
    <w:rsid w:val="007B05F3"/>
    <w:rPr>
      <w:color w:val="954F72"/>
      <w:u w:val="single"/>
    </w:rPr>
  </w:style>
  <w:style w:type="paragraph" w:customStyle="1" w:styleId="msonormal0">
    <w:name w:val="msonormal"/>
    <w:basedOn w:val="a"/>
    <w:rsid w:val="007B05F3"/>
    <w:pPr>
      <w:spacing w:before="100" w:beforeAutospacing="1" w:after="100" w:afterAutospacing="1"/>
    </w:pPr>
    <w:rPr>
      <w:lang w:eastAsia="ru-RU"/>
    </w:rPr>
  </w:style>
  <w:style w:type="character" w:customStyle="1" w:styleId="af3">
    <w:name w:val="Без интервала Знак"/>
    <w:link w:val="af2"/>
    <w:uiPriority w:val="1"/>
    <w:rsid w:val="00381860"/>
    <w:rPr>
      <w:rFonts w:ascii="Calibri" w:hAnsi="Calibri"/>
      <w:sz w:val="22"/>
      <w:szCs w:val="22"/>
      <w:lang w:bidi="ar-SA"/>
    </w:rPr>
  </w:style>
  <w:style w:type="paragraph" w:styleId="aff7">
    <w:name w:val="Normal (Web)"/>
    <w:basedOn w:val="a"/>
    <w:uiPriority w:val="99"/>
    <w:unhideWhenUsed/>
    <w:rsid w:val="000B0624"/>
    <w:pPr>
      <w:spacing w:before="100" w:beforeAutospacing="1" w:after="100" w:afterAutospacing="1"/>
    </w:pPr>
    <w:rPr>
      <w:lang w:eastAsia="ru-RU"/>
    </w:rPr>
  </w:style>
  <w:style w:type="paragraph" w:customStyle="1" w:styleId="s1">
    <w:name w:val="s_1"/>
    <w:basedOn w:val="a"/>
    <w:rsid w:val="00D13EF4"/>
    <w:pPr>
      <w:spacing w:before="100" w:beforeAutospacing="1" w:after="100" w:afterAutospacing="1"/>
    </w:pPr>
    <w:rPr>
      <w:lang w:eastAsia="ru-RU"/>
    </w:rPr>
  </w:style>
  <w:style w:type="character" w:customStyle="1" w:styleId="s10">
    <w:name w:val="s_10"/>
    <w:rsid w:val="00D13E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4455"/>
    <w:rPr>
      <w:sz w:val="24"/>
      <w:szCs w:val="24"/>
      <w:lang w:eastAsia="zh-CN"/>
    </w:rPr>
  </w:style>
  <w:style w:type="paragraph" w:styleId="1">
    <w:name w:val="heading 1"/>
    <w:basedOn w:val="a"/>
    <w:next w:val="a"/>
    <w:link w:val="10"/>
    <w:uiPriority w:val="9"/>
    <w:qFormat/>
    <w:rsid w:val="002250FC"/>
    <w:pPr>
      <w:keepNext/>
      <w:spacing w:before="120" w:after="120"/>
      <w:ind w:left="709" w:hanging="709"/>
      <w:jc w:val="both"/>
      <w:outlineLvl w:val="0"/>
    </w:pPr>
    <w:rPr>
      <w:b/>
      <w:bCs/>
      <w:kern w:val="32"/>
      <w:sz w:val="28"/>
      <w:szCs w:val="32"/>
      <w:lang w:val="x-none"/>
    </w:rPr>
  </w:style>
  <w:style w:type="paragraph" w:styleId="2">
    <w:name w:val="heading 2"/>
    <w:basedOn w:val="a"/>
    <w:next w:val="a"/>
    <w:link w:val="20"/>
    <w:unhideWhenUsed/>
    <w:qFormat/>
    <w:rsid w:val="000E1A98"/>
    <w:pPr>
      <w:keepNext/>
      <w:keepLines/>
      <w:spacing w:before="40" w:line="259" w:lineRule="auto"/>
      <w:outlineLvl w:val="1"/>
    </w:pPr>
    <w:rPr>
      <w:rFonts w:ascii="Calibri Light" w:hAnsi="Calibri Light"/>
      <w:color w:val="2E74B5"/>
      <w:sz w:val="26"/>
      <w:szCs w:val="26"/>
      <w:lang w:val="x-none" w:eastAsia="en-US"/>
    </w:rPr>
  </w:style>
  <w:style w:type="paragraph" w:styleId="3">
    <w:name w:val="heading 3"/>
    <w:basedOn w:val="a"/>
    <w:next w:val="a"/>
    <w:link w:val="30"/>
    <w:unhideWhenUsed/>
    <w:qFormat/>
    <w:rsid w:val="00B13CEE"/>
    <w:pPr>
      <w:keepNext/>
      <w:keepLines/>
      <w:spacing w:before="40" w:line="259" w:lineRule="auto"/>
      <w:outlineLvl w:val="2"/>
    </w:pPr>
    <w:rPr>
      <w:rFonts w:ascii="Calibri Light" w:hAnsi="Calibri Light"/>
      <w:color w:val="1F4D78"/>
      <w:lang w:val="x-none" w:eastAsia="en-US"/>
    </w:rPr>
  </w:style>
  <w:style w:type="paragraph" w:styleId="4">
    <w:name w:val="heading 4"/>
    <w:basedOn w:val="a"/>
    <w:next w:val="a"/>
    <w:link w:val="40"/>
    <w:unhideWhenUsed/>
    <w:qFormat/>
    <w:rsid w:val="00B13CEE"/>
    <w:pPr>
      <w:keepNext/>
      <w:keepLines/>
      <w:spacing w:before="40" w:line="259" w:lineRule="auto"/>
      <w:outlineLvl w:val="3"/>
    </w:pPr>
    <w:rPr>
      <w:rFonts w:ascii="Calibri Light" w:hAnsi="Calibri Light"/>
      <w:i/>
      <w:iCs/>
      <w:color w:val="2E74B5"/>
      <w:sz w:val="22"/>
      <w:szCs w:val="22"/>
      <w:lang w:val="x-none" w:eastAsia="en-US"/>
    </w:rPr>
  </w:style>
  <w:style w:type="paragraph" w:styleId="5">
    <w:name w:val="heading 5"/>
    <w:basedOn w:val="a"/>
    <w:next w:val="a"/>
    <w:link w:val="50"/>
    <w:unhideWhenUsed/>
    <w:qFormat/>
    <w:rsid w:val="00B13CEE"/>
    <w:pPr>
      <w:keepNext/>
      <w:keepLines/>
      <w:spacing w:before="200" w:line="276" w:lineRule="auto"/>
      <w:outlineLvl w:val="4"/>
    </w:pPr>
    <w:rPr>
      <w:rFonts w:ascii="Calibri Light" w:hAnsi="Calibri Light"/>
      <w:color w:val="1F4D78"/>
      <w:sz w:val="22"/>
      <w:szCs w:val="22"/>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2250FC"/>
    <w:rPr>
      <w:b/>
      <w:bCs/>
      <w:kern w:val="32"/>
      <w:sz w:val="28"/>
      <w:szCs w:val="32"/>
      <w:lang w:val="x-none" w:eastAsia="zh-CN"/>
    </w:rPr>
  </w:style>
  <w:style w:type="character" w:customStyle="1" w:styleId="20">
    <w:name w:val="Заголовок 2 Знак"/>
    <w:link w:val="2"/>
    <w:rsid w:val="000E1A98"/>
    <w:rPr>
      <w:rFonts w:ascii="Calibri Light" w:hAnsi="Calibri Light"/>
      <w:color w:val="2E74B5"/>
      <w:sz w:val="26"/>
      <w:szCs w:val="26"/>
      <w:lang w:eastAsia="en-US"/>
    </w:rPr>
  </w:style>
  <w:style w:type="character" w:customStyle="1" w:styleId="30">
    <w:name w:val="Заголовок 3 Знак"/>
    <w:link w:val="3"/>
    <w:rsid w:val="00B13CEE"/>
    <w:rPr>
      <w:rFonts w:ascii="Calibri Light" w:hAnsi="Calibri Light"/>
      <w:color w:val="1F4D78"/>
      <w:sz w:val="24"/>
      <w:szCs w:val="24"/>
      <w:lang w:eastAsia="en-US"/>
    </w:rPr>
  </w:style>
  <w:style w:type="character" w:customStyle="1" w:styleId="40">
    <w:name w:val="Заголовок 4 Знак"/>
    <w:link w:val="4"/>
    <w:rsid w:val="00B13CEE"/>
    <w:rPr>
      <w:rFonts w:ascii="Calibri Light" w:hAnsi="Calibri Light"/>
      <w:i/>
      <w:iCs/>
      <w:color w:val="2E74B5"/>
      <w:sz w:val="22"/>
      <w:szCs w:val="22"/>
      <w:lang w:eastAsia="en-US"/>
    </w:rPr>
  </w:style>
  <w:style w:type="character" w:customStyle="1" w:styleId="50">
    <w:name w:val="Заголовок 5 Знак"/>
    <w:link w:val="5"/>
    <w:rsid w:val="00B13CEE"/>
    <w:rPr>
      <w:rFonts w:ascii="Calibri Light" w:hAnsi="Calibri Light"/>
      <w:color w:val="1F4D78"/>
      <w:sz w:val="22"/>
      <w:szCs w:val="22"/>
      <w:lang w:eastAsia="en-US"/>
    </w:rPr>
  </w:style>
  <w:style w:type="character" w:customStyle="1" w:styleId="11">
    <w:name w:val="Основной шрифт абзаца1"/>
  </w:style>
  <w:style w:type="character" w:styleId="a3">
    <w:name w:val="Hyperlink"/>
    <w:uiPriority w:val="99"/>
    <w:rPr>
      <w:color w:val="000080"/>
      <w:u w:val="single"/>
    </w:rPr>
  </w:style>
  <w:style w:type="paragraph" w:styleId="a4">
    <w:name w:val="Title"/>
    <w:basedOn w:val="a"/>
    <w:next w:val="a5"/>
    <w:pPr>
      <w:keepNext/>
      <w:spacing w:before="240" w:after="120"/>
    </w:pPr>
    <w:rPr>
      <w:rFonts w:ascii="Arial" w:eastAsia="Lucida Sans Unicode" w:hAnsi="Arial" w:cs="Mangal"/>
      <w:sz w:val="28"/>
      <w:szCs w:val="28"/>
    </w:rPr>
  </w:style>
  <w:style w:type="paragraph" w:styleId="a5">
    <w:name w:val="Body Text"/>
    <w:basedOn w:val="a"/>
    <w:pPr>
      <w:spacing w:after="120"/>
    </w:pPr>
  </w:style>
  <w:style w:type="paragraph" w:styleId="a6">
    <w:name w:val="List"/>
    <w:basedOn w:val="a5"/>
    <w:rPr>
      <w:rFonts w:cs="Mangal"/>
    </w:rPr>
  </w:style>
  <w:style w:type="paragraph" w:styleId="a7">
    <w:name w:val="caption"/>
    <w:basedOn w:val="a"/>
    <w:qFormat/>
    <w:pPr>
      <w:suppressLineNumbers/>
      <w:spacing w:before="120" w:after="120"/>
    </w:pPr>
    <w:rPr>
      <w:rFonts w:cs="Mangal"/>
      <w:i/>
      <w:iCs/>
    </w:rPr>
  </w:style>
  <w:style w:type="paragraph" w:customStyle="1" w:styleId="12">
    <w:name w:val="Указатель1"/>
    <w:basedOn w:val="a"/>
    <w:pPr>
      <w:suppressLineNumbers/>
    </w:pPr>
    <w:rPr>
      <w:rFonts w:cs="Mangal"/>
    </w:rPr>
  </w:style>
  <w:style w:type="paragraph" w:styleId="a8">
    <w:name w:val="Balloon Text"/>
    <w:basedOn w:val="a"/>
    <w:link w:val="a9"/>
    <w:uiPriority w:val="99"/>
    <w:rPr>
      <w:rFonts w:ascii="Tahoma" w:hAnsi="Tahoma"/>
      <w:sz w:val="16"/>
      <w:szCs w:val="16"/>
      <w:lang w:val="x-none"/>
    </w:rPr>
  </w:style>
  <w:style w:type="character" w:customStyle="1" w:styleId="a9">
    <w:name w:val="Текст выноски Знак"/>
    <w:link w:val="a8"/>
    <w:uiPriority w:val="99"/>
    <w:rsid w:val="00B13CEE"/>
    <w:rPr>
      <w:rFonts w:ascii="Tahoma" w:hAnsi="Tahoma" w:cs="Tahoma"/>
      <w:sz w:val="16"/>
      <w:szCs w:val="16"/>
      <w:lang w:eastAsia="zh-CN"/>
    </w:rPr>
  </w:style>
  <w:style w:type="paragraph" w:customStyle="1" w:styleId="aa">
    <w:name w:val="Содержимое таблицы"/>
    <w:basedOn w:val="a"/>
    <w:pPr>
      <w:suppressLineNumbers/>
    </w:pPr>
  </w:style>
  <w:style w:type="paragraph" w:customStyle="1" w:styleId="ab">
    <w:name w:val="Заголовок таблицы"/>
    <w:basedOn w:val="aa"/>
    <w:pPr>
      <w:jc w:val="center"/>
    </w:pPr>
    <w:rPr>
      <w:b/>
      <w:bCs/>
    </w:rPr>
  </w:style>
  <w:style w:type="paragraph" w:styleId="ac">
    <w:name w:val="header"/>
    <w:basedOn w:val="a"/>
    <w:link w:val="ad"/>
    <w:uiPriority w:val="99"/>
    <w:pPr>
      <w:suppressLineNumbers/>
      <w:tabs>
        <w:tab w:val="center" w:pos="4677"/>
        <w:tab w:val="right" w:pos="9354"/>
      </w:tabs>
    </w:pPr>
    <w:rPr>
      <w:lang w:val="x-none"/>
    </w:rPr>
  </w:style>
  <w:style w:type="character" w:customStyle="1" w:styleId="ad">
    <w:name w:val="Верхний колонтитул Знак"/>
    <w:link w:val="ac"/>
    <w:uiPriority w:val="99"/>
    <w:rsid w:val="00B13CEE"/>
    <w:rPr>
      <w:sz w:val="24"/>
      <w:szCs w:val="24"/>
      <w:lang w:eastAsia="zh-CN"/>
    </w:rPr>
  </w:style>
  <w:style w:type="paragraph" w:styleId="ae">
    <w:name w:val="footer"/>
    <w:basedOn w:val="a"/>
    <w:link w:val="af"/>
    <w:uiPriority w:val="99"/>
    <w:pPr>
      <w:suppressLineNumbers/>
      <w:tabs>
        <w:tab w:val="center" w:pos="4819"/>
        <w:tab w:val="right" w:pos="9638"/>
      </w:tabs>
    </w:pPr>
    <w:rPr>
      <w:lang w:val="x-none"/>
    </w:rPr>
  </w:style>
  <w:style w:type="character" w:customStyle="1" w:styleId="af">
    <w:name w:val="Нижний колонтитул Знак"/>
    <w:link w:val="ae"/>
    <w:uiPriority w:val="99"/>
    <w:rsid w:val="00CE4A20"/>
    <w:rPr>
      <w:sz w:val="24"/>
      <w:szCs w:val="24"/>
      <w:lang w:eastAsia="zh-CN"/>
    </w:rPr>
  </w:style>
  <w:style w:type="paragraph" w:customStyle="1" w:styleId="af0">
    <w:name w:val="Иллюстрация"/>
    <w:basedOn w:val="a7"/>
  </w:style>
  <w:style w:type="paragraph" w:styleId="af1">
    <w:name w:val="TOC Heading"/>
    <w:basedOn w:val="1"/>
    <w:next w:val="a"/>
    <w:uiPriority w:val="39"/>
    <w:unhideWhenUsed/>
    <w:qFormat/>
    <w:rsid w:val="005A7455"/>
    <w:pPr>
      <w:keepLines/>
      <w:spacing w:after="0" w:line="259" w:lineRule="auto"/>
      <w:outlineLvl w:val="9"/>
    </w:pPr>
    <w:rPr>
      <w:b w:val="0"/>
      <w:bCs w:val="0"/>
      <w:color w:val="2E74B5"/>
      <w:kern w:val="0"/>
      <w:lang w:eastAsia="ru-RU"/>
    </w:rPr>
  </w:style>
  <w:style w:type="paragraph" w:styleId="af2">
    <w:name w:val="No Spacing"/>
    <w:link w:val="af3"/>
    <w:qFormat/>
    <w:rsid w:val="00765BB1"/>
    <w:rPr>
      <w:rFonts w:ascii="Calibri" w:hAnsi="Calibri"/>
      <w:sz w:val="22"/>
      <w:szCs w:val="22"/>
    </w:rPr>
  </w:style>
  <w:style w:type="paragraph" w:styleId="af4">
    <w:name w:val="Body Text Indent"/>
    <w:basedOn w:val="a"/>
    <w:link w:val="af5"/>
    <w:unhideWhenUsed/>
    <w:rsid w:val="003038E8"/>
    <w:pPr>
      <w:spacing w:after="120"/>
      <w:ind w:left="283"/>
    </w:pPr>
    <w:rPr>
      <w:lang w:val="x-none"/>
    </w:rPr>
  </w:style>
  <w:style w:type="character" w:customStyle="1" w:styleId="af5">
    <w:name w:val="Основной текст с отступом Знак"/>
    <w:link w:val="af4"/>
    <w:rsid w:val="003038E8"/>
    <w:rPr>
      <w:sz w:val="24"/>
      <w:szCs w:val="24"/>
      <w:lang w:eastAsia="zh-CN"/>
    </w:rPr>
  </w:style>
  <w:style w:type="paragraph" w:styleId="af6">
    <w:name w:val="Subtitle"/>
    <w:basedOn w:val="a"/>
    <w:next w:val="a"/>
    <w:link w:val="af7"/>
    <w:uiPriority w:val="11"/>
    <w:qFormat/>
    <w:rsid w:val="0003155E"/>
    <w:pPr>
      <w:spacing w:before="120" w:after="120"/>
      <w:jc w:val="center"/>
      <w:outlineLvl w:val="1"/>
    </w:pPr>
    <w:rPr>
      <w:b/>
      <w:sz w:val="28"/>
      <w:lang w:val="x-none"/>
    </w:rPr>
  </w:style>
  <w:style w:type="character" w:customStyle="1" w:styleId="af7">
    <w:name w:val="Подзаголовок Знак"/>
    <w:link w:val="af6"/>
    <w:uiPriority w:val="11"/>
    <w:rsid w:val="0003155E"/>
    <w:rPr>
      <w:b/>
      <w:sz w:val="28"/>
      <w:szCs w:val="24"/>
      <w:lang w:val="x-none" w:eastAsia="zh-CN"/>
    </w:rPr>
  </w:style>
  <w:style w:type="character" w:styleId="af8">
    <w:name w:val="Intense Reference"/>
    <w:uiPriority w:val="32"/>
    <w:qFormat/>
    <w:rsid w:val="000E1A98"/>
    <w:rPr>
      <w:b/>
      <w:bCs/>
      <w:smallCaps/>
      <w:color w:val="5B9BD5"/>
      <w:spacing w:val="5"/>
    </w:rPr>
  </w:style>
  <w:style w:type="character" w:styleId="af9">
    <w:name w:val="Subtle Reference"/>
    <w:uiPriority w:val="31"/>
    <w:qFormat/>
    <w:rsid w:val="000E1A98"/>
    <w:rPr>
      <w:smallCaps/>
      <w:color w:val="5A5A5A"/>
    </w:rPr>
  </w:style>
  <w:style w:type="character" w:customStyle="1" w:styleId="21">
    <w:name w:val="Основной текст (2)_"/>
    <w:link w:val="22"/>
    <w:rsid w:val="00CE4A20"/>
    <w:rPr>
      <w:sz w:val="26"/>
      <w:szCs w:val="26"/>
      <w:shd w:val="clear" w:color="auto" w:fill="FFFFFF"/>
    </w:rPr>
  </w:style>
  <w:style w:type="paragraph" w:customStyle="1" w:styleId="22">
    <w:name w:val="Основной текст (2)"/>
    <w:basedOn w:val="a"/>
    <w:link w:val="21"/>
    <w:rsid w:val="00CE4A20"/>
    <w:pPr>
      <w:widowControl w:val="0"/>
      <w:shd w:val="clear" w:color="auto" w:fill="FFFFFF"/>
      <w:spacing w:line="442" w:lineRule="exact"/>
    </w:pPr>
    <w:rPr>
      <w:sz w:val="26"/>
      <w:szCs w:val="26"/>
      <w:lang w:val="x-none" w:eastAsia="x-none"/>
    </w:rPr>
  </w:style>
  <w:style w:type="character" w:customStyle="1" w:styleId="23">
    <w:name w:val="Основной текст (2) + Курсив"/>
    <w:rsid w:val="00CE4A2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paragraph" w:customStyle="1" w:styleId="31">
    <w:name w:val="Основной текст3"/>
    <w:basedOn w:val="a"/>
    <w:uiPriority w:val="99"/>
    <w:rsid w:val="00CE4A20"/>
    <w:pPr>
      <w:widowControl w:val="0"/>
      <w:shd w:val="clear" w:color="auto" w:fill="FFFFFF"/>
      <w:spacing w:line="240" w:lineRule="atLeast"/>
    </w:pPr>
    <w:rPr>
      <w:rFonts w:ascii="Microsoft Sans Serif" w:hAnsi="Microsoft Sans Serif" w:cs="Microsoft Sans Serif"/>
      <w:i/>
      <w:iCs/>
      <w:color w:val="000000"/>
      <w:sz w:val="17"/>
      <w:szCs w:val="17"/>
      <w:lang w:eastAsia="ru-RU"/>
    </w:rPr>
  </w:style>
  <w:style w:type="character" w:customStyle="1" w:styleId="afa">
    <w:name w:val="Основной текст + Не курсив"/>
    <w:rsid w:val="00CE4A20"/>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211pt">
    <w:name w:val="Основной текст (2) + 11 pt"/>
    <w:rsid w:val="009F5839"/>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Курсив"/>
    <w:rsid w:val="009F5839"/>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9F583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32">
    <w:name w:val="Основной текст (3)_"/>
    <w:link w:val="33"/>
    <w:uiPriority w:val="99"/>
    <w:rsid w:val="00A52171"/>
    <w:rPr>
      <w:b/>
      <w:bCs/>
      <w:sz w:val="30"/>
      <w:szCs w:val="30"/>
      <w:shd w:val="clear" w:color="auto" w:fill="FFFFFF"/>
    </w:rPr>
  </w:style>
  <w:style w:type="paragraph" w:customStyle="1" w:styleId="33">
    <w:name w:val="Основной текст (3)"/>
    <w:basedOn w:val="a"/>
    <w:link w:val="32"/>
    <w:uiPriority w:val="99"/>
    <w:rsid w:val="00A52171"/>
    <w:pPr>
      <w:widowControl w:val="0"/>
      <w:shd w:val="clear" w:color="auto" w:fill="FFFFFF"/>
      <w:spacing w:line="600" w:lineRule="exact"/>
      <w:jc w:val="center"/>
    </w:pPr>
    <w:rPr>
      <w:b/>
      <w:bCs/>
      <w:sz w:val="30"/>
      <w:szCs w:val="30"/>
      <w:lang w:val="x-none" w:eastAsia="x-none"/>
    </w:rPr>
  </w:style>
  <w:style w:type="character" w:customStyle="1" w:styleId="3-2pt">
    <w:name w:val="Основной текст (3) + Интервал -2 pt"/>
    <w:rsid w:val="00A52171"/>
    <w:rPr>
      <w:rFonts w:ascii="Times New Roman" w:eastAsia="Times New Roman" w:hAnsi="Times New Roman" w:cs="Times New Roman"/>
      <w:b w:val="0"/>
      <w:bCs w:val="0"/>
      <w:i/>
      <w:iCs/>
      <w:color w:val="000000"/>
      <w:spacing w:val="-40"/>
      <w:w w:val="100"/>
      <w:position w:val="0"/>
      <w:sz w:val="22"/>
      <w:szCs w:val="22"/>
      <w:shd w:val="clear" w:color="auto" w:fill="FFFFFF"/>
      <w:lang w:val="ru-RU" w:eastAsia="ru-RU" w:bidi="ru-RU"/>
    </w:rPr>
  </w:style>
  <w:style w:type="character" w:customStyle="1" w:styleId="211pt1pt">
    <w:name w:val="Основной текст (2) + 11 pt;Интервал 1 pt"/>
    <w:rsid w:val="00A52171"/>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u-RU" w:eastAsia="ru-RU" w:bidi="ru-RU"/>
    </w:rPr>
  </w:style>
  <w:style w:type="character" w:customStyle="1" w:styleId="24">
    <w:name w:val="Основной текст (2) + Курсив;Малые прописные"/>
    <w:rsid w:val="0098649B"/>
    <w:rPr>
      <w:rFonts w:ascii="Times New Roman" w:eastAsia="Times New Roman" w:hAnsi="Times New Roman" w:cs="Times New Roman"/>
      <w:b w:val="0"/>
      <w:bCs w:val="0"/>
      <w:i/>
      <w:iCs/>
      <w:smallCaps/>
      <w:strike w:val="0"/>
      <w:color w:val="000000"/>
      <w:spacing w:val="0"/>
      <w:w w:val="100"/>
      <w:position w:val="0"/>
      <w:sz w:val="26"/>
      <w:szCs w:val="26"/>
      <w:u w:val="none"/>
      <w:shd w:val="clear" w:color="auto" w:fill="FFFFFF"/>
      <w:lang w:val="en-US" w:eastAsia="en-US" w:bidi="en-US"/>
    </w:rPr>
  </w:style>
  <w:style w:type="character" w:customStyle="1" w:styleId="13">
    <w:name w:val="Заголовок №1_"/>
    <w:link w:val="14"/>
    <w:rsid w:val="00710A5D"/>
    <w:rPr>
      <w:b/>
      <w:bCs/>
      <w:sz w:val="30"/>
      <w:szCs w:val="30"/>
      <w:shd w:val="clear" w:color="auto" w:fill="FFFFFF"/>
    </w:rPr>
  </w:style>
  <w:style w:type="paragraph" w:customStyle="1" w:styleId="14">
    <w:name w:val="Заголовок №1"/>
    <w:basedOn w:val="a"/>
    <w:link w:val="13"/>
    <w:rsid w:val="00710A5D"/>
    <w:pPr>
      <w:widowControl w:val="0"/>
      <w:shd w:val="clear" w:color="auto" w:fill="FFFFFF"/>
      <w:spacing w:after="720" w:line="0" w:lineRule="atLeast"/>
      <w:jc w:val="center"/>
      <w:outlineLvl w:val="0"/>
    </w:pPr>
    <w:rPr>
      <w:b/>
      <w:bCs/>
      <w:sz w:val="30"/>
      <w:szCs w:val="30"/>
      <w:lang w:val="x-none" w:eastAsia="x-none"/>
    </w:rPr>
  </w:style>
  <w:style w:type="character" w:customStyle="1" w:styleId="FontStyle171">
    <w:name w:val="Font Style171"/>
    <w:uiPriority w:val="99"/>
    <w:rsid w:val="00710A5D"/>
    <w:rPr>
      <w:rFonts w:ascii="Times New Roman" w:hAnsi="Times New Roman" w:cs="Times New Roman"/>
      <w:sz w:val="26"/>
      <w:szCs w:val="26"/>
    </w:rPr>
  </w:style>
  <w:style w:type="paragraph" w:customStyle="1" w:styleId="Style67">
    <w:name w:val="Style67"/>
    <w:basedOn w:val="a"/>
    <w:uiPriority w:val="99"/>
    <w:rsid w:val="00710A5D"/>
    <w:pPr>
      <w:widowControl w:val="0"/>
      <w:autoSpaceDE w:val="0"/>
      <w:autoSpaceDN w:val="0"/>
      <w:adjustRightInd w:val="0"/>
      <w:spacing w:line="482" w:lineRule="exact"/>
      <w:ind w:firstLine="725"/>
      <w:jc w:val="both"/>
    </w:pPr>
    <w:rPr>
      <w:lang w:eastAsia="ru-RU"/>
    </w:rPr>
  </w:style>
  <w:style w:type="paragraph" w:styleId="afb">
    <w:name w:val="List Paragraph"/>
    <w:basedOn w:val="a"/>
    <w:uiPriority w:val="99"/>
    <w:qFormat/>
    <w:rsid w:val="00B13CEE"/>
    <w:pPr>
      <w:spacing w:after="200" w:line="276" w:lineRule="auto"/>
      <w:ind w:left="720"/>
      <w:contextualSpacing/>
    </w:pPr>
    <w:rPr>
      <w:rFonts w:ascii="Calibri" w:eastAsia="Calibri" w:hAnsi="Calibri"/>
      <w:sz w:val="22"/>
      <w:szCs w:val="22"/>
      <w:lang w:eastAsia="en-US"/>
    </w:rPr>
  </w:style>
  <w:style w:type="table" w:customStyle="1" w:styleId="15">
    <w:name w:val="Сетка таблицы1"/>
    <w:basedOn w:val="a1"/>
    <w:next w:val="afc"/>
    <w:uiPriority w:val="59"/>
    <w:rsid w:val="00B13C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Table Grid"/>
    <w:basedOn w:val="a1"/>
    <w:rsid w:val="00B13C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Основной текст (2) +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12pt">
    <w:name w:val="Основной текст (2) + 12 pt"/>
    <w:rsid w:val="00B13CEE"/>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1">
    <w:name w:val="Основной текст (4)_"/>
    <w:link w:val="42"/>
    <w:rsid w:val="00B13CEE"/>
    <w:rPr>
      <w:b/>
      <w:bCs/>
      <w:sz w:val="26"/>
      <w:szCs w:val="26"/>
      <w:shd w:val="clear" w:color="auto" w:fill="FFFFFF"/>
    </w:rPr>
  </w:style>
  <w:style w:type="paragraph" w:customStyle="1" w:styleId="42">
    <w:name w:val="Основной текст (4)"/>
    <w:basedOn w:val="a"/>
    <w:link w:val="41"/>
    <w:rsid w:val="00B13CEE"/>
    <w:pPr>
      <w:widowControl w:val="0"/>
      <w:shd w:val="clear" w:color="auto" w:fill="FFFFFF"/>
      <w:spacing w:line="466" w:lineRule="exact"/>
      <w:jc w:val="both"/>
    </w:pPr>
    <w:rPr>
      <w:b/>
      <w:bCs/>
      <w:sz w:val="26"/>
      <w:szCs w:val="26"/>
      <w:lang w:val="x-none" w:eastAsia="x-none"/>
    </w:rPr>
  </w:style>
  <w:style w:type="character" w:customStyle="1" w:styleId="43">
    <w:name w:val="Основной текст (4) + Не полужирный"/>
    <w:rsid w:val="00B13CE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2SegoeUI4pt">
    <w:name w:val="Основной текст (2) + Segoe UI;4 pt"/>
    <w:rsid w:val="00B13CEE"/>
    <w:rPr>
      <w:rFonts w:ascii="Segoe UI" w:eastAsia="Segoe UI" w:hAnsi="Segoe UI" w:cs="Segoe UI"/>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6">
    <w:name w:val="Основной текст (6)_"/>
    <w:link w:val="60"/>
    <w:rsid w:val="00B13CEE"/>
    <w:rPr>
      <w:shd w:val="clear" w:color="auto" w:fill="FFFFFF"/>
    </w:rPr>
  </w:style>
  <w:style w:type="paragraph" w:customStyle="1" w:styleId="60">
    <w:name w:val="Основной текст (6)"/>
    <w:basedOn w:val="a"/>
    <w:link w:val="6"/>
    <w:rsid w:val="00B13CEE"/>
    <w:pPr>
      <w:widowControl w:val="0"/>
      <w:shd w:val="clear" w:color="auto" w:fill="FFFFFF"/>
      <w:spacing w:before="420" w:after="660" w:line="0" w:lineRule="atLeast"/>
      <w:jc w:val="both"/>
    </w:pPr>
    <w:rPr>
      <w:sz w:val="20"/>
      <w:szCs w:val="20"/>
      <w:lang w:val="x-none" w:eastAsia="x-none"/>
    </w:rPr>
  </w:style>
  <w:style w:type="character" w:customStyle="1" w:styleId="60pt">
    <w:name w:val="Основной текст (6) + 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60pt0">
    <w:name w:val="Основной текст (6) + Не курсив;Интервал 0 pt"/>
    <w:rsid w:val="00B13CEE"/>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8">
    <w:name w:val="Основной текст (8)_"/>
    <w:link w:val="80"/>
    <w:rsid w:val="00B13CEE"/>
    <w:rPr>
      <w:i/>
      <w:iCs/>
      <w:sz w:val="19"/>
      <w:szCs w:val="19"/>
      <w:shd w:val="clear" w:color="auto" w:fill="FFFFFF"/>
    </w:rPr>
  </w:style>
  <w:style w:type="paragraph" w:customStyle="1" w:styleId="80">
    <w:name w:val="Основной текст (8)"/>
    <w:basedOn w:val="a"/>
    <w:link w:val="8"/>
    <w:rsid w:val="00B13CEE"/>
    <w:pPr>
      <w:widowControl w:val="0"/>
      <w:shd w:val="clear" w:color="auto" w:fill="FFFFFF"/>
      <w:spacing w:before="240" w:after="240" w:line="0" w:lineRule="atLeast"/>
      <w:jc w:val="center"/>
    </w:pPr>
    <w:rPr>
      <w:i/>
      <w:iCs/>
      <w:sz w:val="19"/>
      <w:szCs w:val="19"/>
      <w:lang w:val="x-none" w:eastAsia="x-none"/>
    </w:rPr>
  </w:style>
  <w:style w:type="character" w:customStyle="1" w:styleId="81">
    <w:name w:val="Основной текст (8) + Не курсив"/>
    <w:rsid w:val="00B13CEE"/>
    <w:rPr>
      <w:rFonts w:ascii="Times New Roman" w:eastAsia="Times New Roman" w:hAnsi="Times New Roman" w:cs="Times New Roman"/>
      <w:i/>
      <w:iCs/>
      <w:color w:val="000000"/>
      <w:w w:val="100"/>
      <w:position w:val="0"/>
      <w:sz w:val="19"/>
      <w:szCs w:val="19"/>
      <w:shd w:val="clear" w:color="auto" w:fill="FFFFFF"/>
      <w:lang w:val="ru-RU" w:eastAsia="ru-RU" w:bidi="ru-RU"/>
    </w:rPr>
  </w:style>
  <w:style w:type="character" w:customStyle="1" w:styleId="295pt">
    <w:name w:val="Основной текст (2) + 9;5 pt;Курсив"/>
    <w:rsid w:val="00B13CEE"/>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9">
    <w:name w:val="Основной текст (9)_"/>
    <w:link w:val="90"/>
    <w:rsid w:val="00B13CEE"/>
    <w:rPr>
      <w:i/>
      <w:iCs/>
      <w:sz w:val="26"/>
      <w:szCs w:val="26"/>
      <w:shd w:val="clear" w:color="auto" w:fill="FFFFFF"/>
    </w:rPr>
  </w:style>
  <w:style w:type="paragraph" w:customStyle="1" w:styleId="90">
    <w:name w:val="Основной текст (9)"/>
    <w:basedOn w:val="a"/>
    <w:link w:val="9"/>
    <w:rsid w:val="00B13CEE"/>
    <w:pPr>
      <w:widowControl w:val="0"/>
      <w:shd w:val="clear" w:color="auto" w:fill="FFFFFF"/>
      <w:spacing w:line="0" w:lineRule="atLeast"/>
      <w:jc w:val="center"/>
    </w:pPr>
    <w:rPr>
      <w:i/>
      <w:iCs/>
      <w:sz w:val="26"/>
      <w:szCs w:val="26"/>
      <w:lang w:val="x-none" w:eastAsia="x-none"/>
    </w:rPr>
  </w:style>
  <w:style w:type="character" w:customStyle="1" w:styleId="911pt">
    <w:name w:val="Основной текст (9) + 11 pt;Не курсив"/>
    <w:rsid w:val="00B13CEE"/>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130">
    <w:name w:val="Основной текст (13)_"/>
    <w:link w:val="131"/>
    <w:rsid w:val="00B13CEE"/>
    <w:rPr>
      <w:sz w:val="9"/>
      <w:szCs w:val="9"/>
      <w:shd w:val="clear" w:color="auto" w:fill="FFFFFF"/>
    </w:rPr>
  </w:style>
  <w:style w:type="paragraph" w:customStyle="1" w:styleId="131">
    <w:name w:val="Основной текст (13)"/>
    <w:basedOn w:val="a"/>
    <w:link w:val="130"/>
    <w:rsid w:val="00B13CEE"/>
    <w:pPr>
      <w:widowControl w:val="0"/>
      <w:shd w:val="clear" w:color="auto" w:fill="FFFFFF"/>
      <w:spacing w:after="300" w:line="0" w:lineRule="atLeast"/>
      <w:jc w:val="both"/>
    </w:pPr>
    <w:rPr>
      <w:sz w:val="9"/>
      <w:szCs w:val="9"/>
      <w:lang w:val="x-none" w:eastAsia="x-none"/>
    </w:rPr>
  </w:style>
  <w:style w:type="character" w:customStyle="1" w:styleId="295pt0">
    <w:name w:val="Основной текст (2) + 9;5 pt"/>
    <w:rsid w:val="00B13CE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6">
    <w:name w:val="Заголовок №2_"/>
    <w:link w:val="27"/>
    <w:rsid w:val="00B13CEE"/>
    <w:rPr>
      <w:b/>
      <w:bCs/>
      <w:sz w:val="26"/>
      <w:szCs w:val="26"/>
      <w:shd w:val="clear" w:color="auto" w:fill="FFFFFF"/>
    </w:rPr>
  </w:style>
  <w:style w:type="paragraph" w:customStyle="1" w:styleId="27">
    <w:name w:val="Заголовок №2"/>
    <w:basedOn w:val="a"/>
    <w:link w:val="26"/>
    <w:rsid w:val="00B13CEE"/>
    <w:pPr>
      <w:widowControl w:val="0"/>
      <w:shd w:val="clear" w:color="auto" w:fill="FFFFFF"/>
      <w:spacing w:before="420" w:after="660" w:line="0" w:lineRule="atLeast"/>
      <w:ind w:hanging="1460"/>
      <w:jc w:val="both"/>
      <w:outlineLvl w:val="1"/>
    </w:pPr>
    <w:rPr>
      <w:b/>
      <w:bCs/>
      <w:sz w:val="26"/>
      <w:szCs w:val="26"/>
      <w:lang w:val="x-none" w:eastAsia="x-none"/>
    </w:rPr>
  </w:style>
  <w:style w:type="character" w:customStyle="1" w:styleId="2115pt0">
    <w:name w:val="Основной текст (2) + 11;5 pt;Курсив"/>
    <w:rsid w:val="00B13C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1pt">
    <w:name w:val="Основной текст (2) + Курсив;Интервал 1 pt"/>
    <w:rsid w:val="00B13CEE"/>
    <w:rPr>
      <w:rFonts w:ascii="Times New Roman" w:eastAsia="Times New Roman" w:hAnsi="Times New Roman" w:cs="Times New Roman"/>
      <w:b w:val="0"/>
      <w:bCs w:val="0"/>
      <w:i/>
      <w:iCs/>
      <w:smallCaps w:val="0"/>
      <w:strike w:val="0"/>
      <w:color w:val="000000"/>
      <w:spacing w:val="20"/>
      <w:w w:val="100"/>
      <w:position w:val="0"/>
      <w:sz w:val="26"/>
      <w:szCs w:val="26"/>
      <w:u w:val="none"/>
      <w:shd w:val="clear" w:color="auto" w:fill="FFFFFF"/>
      <w:lang w:val="en-US" w:eastAsia="en-US" w:bidi="en-US"/>
    </w:rPr>
  </w:style>
  <w:style w:type="character" w:customStyle="1" w:styleId="2SegoeUI11pt">
    <w:name w:val="Основной текст (2) + Segoe UI;11 pt"/>
    <w:rsid w:val="00B13CEE"/>
    <w:rPr>
      <w:rFonts w:ascii="Segoe UI" w:eastAsia="Segoe UI" w:hAnsi="Segoe UI" w:cs="Segoe U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Consolas4pt">
    <w:name w:val="Основной текст (2) + Consolas;4 pt"/>
    <w:rsid w:val="00B13CEE"/>
    <w:rPr>
      <w:rFonts w:ascii="Consolas" w:eastAsia="Consolas" w:hAnsi="Consolas" w:cs="Consola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4pt4pt">
    <w:name w:val="Основной текст (2) + 4 pt;Курсив;Интервал 4 pt"/>
    <w:rsid w:val="00B13CEE"/>
    <w:rPr>
      <w:rFonts w:ascii="Times New Roman" w:eastAsia="Times New Roman" w:hAnsi="Times New Roman" w:cs="Times New Roman"/>
      <w:b w:val="0"/>
      <w:bCs w:val="0"/>
      <w:i/>
      <w:iCs/>
      <w:smallCaps w:val="0"/>
      <w:strike w:val="0"/>
      <w:color w:val="000000"/>
      <w:spacing w:val="90"/>
      <w:w w:val="100"/>
      <w:position w:val="0"/>
      <w:sz w:val="8"/>
      <w:szCs w:val="8"/>
      <w:u w:val="none"/>
      <w:shd w:val="clear" w:color="auto" w:fill="FFFFFF"/>
      <w:lang w:val="en-US" w:eastAsia="en-US" w:bidi="en-US"/>
    </w:rPr>
  </w:style>
  <w:style w:type="character" w:customStyle="1" w:styleId="24pt">
    <w:name w:val="Основной текст (2) + 4 pt"/>
    <w:rsid w:val="00B13CE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afd">
    <w:name w:val="Подпись к картинке_"/>
    <w:link w:val="afe"/>
    <w:rsid w:val="00B13CEE"/>
    <w:rPr>
      <w:sz w:val="26"/>
      <w:szCs w:val="26"/>
      <w:shd w:val="clear" w:color="auto" w:fill="FFFFFF"/>
    </w:rPr>
  </w:style>
  <w:style w:type="paragraph" w:customStyle="1" w:styleId="afe">
    <w:name w:val="Подпись к картинке"/>
    <w:basedOn w:val="a"/>
    <w:link w:val="afd"/>
    <w:rsid w:val="00B13CEE"/>
    <w:pPr>
      <w:widowControl w:val="0"/>
      <w:shd w:val="clear" w:color="auto" w:fill="FFFFFF"/>
      <w:spacing w:line="941" w:lineRule="exact"/>
      <w:jc w:val="center"/>
    </w:pPr>
    <w:rPr>
      <w:sz w:val="26"/>
      <w:szCs w:val="26"/>
      <w:lang w:val="x-none" w:eastAsia="x-none"/>
    </w:rPr>
  </w:style>
  <w:style w:type="paragraph" w:styleId="16">
    <w:name w:val="toc 1"/>
    <w:basedOn w:val="a"/>
    <w:next w:val="a"/>
    <w:autoRedefine/>
    <w:uiPriority w:val="39"/>
    <w:unhideWhenUsed/>
    <w:rsid w:val="002C7932"/>
    <w:pPr>
      <w:tabs>
        <w:tab w:val="left" w:pos="660"/>
        <w:tab w:val="right" w:leader="dot" w:pos="9345"/>
      </w:tabs>
      <w:spacing w:after="100" w:line="259" w:lineRule="auto"/>
      <w:jc w:val="both"/>
    </w:pPr>
    <w:rPr>
      <w:rFonts w:ascii="Calibri" w:eastAsia="Calibri" w:hAnsi="Calibri"/>
      <w:sz w:val="22"/>
      <w:szCs w:val="22"/>
      <w:lang w:eastAsia="en-US"/>
    </w:rPr>
  </w:style>
  <w:style w:type="paragraph" w:styleId="28">
    <w:name w:val="toc 2"/>
    <w:basedOn w:val="a"/>
    <w:next w:val="a"/>
    <w:autoRedefine/>
    <w:uiPriority w:val="39"/>
    <w:unhideWhenUsed/>
    <w:rsid w:val="00B13CEE"/>
    <w:pPr>
      <w:spacing w:after="100" w:line="259" w:lineRule="auto"/>
      <w:ind w:left="220"/>
    </w:pPr>
    <w:rPr>
      <w:rFonts w:ascii="Calibri" w:eastAsia="Calibri" w:hAnsi="Calibri"/>
      <w:sz w:val="22"/>
      <w:szCs w:val="22"/>
      <w:lang w:eastAsia="en-US"/>
    </w:rPr>
  </w:style>
  <w:style w:type="paragraph" w:customStyle="1" w:styleId="Style4">
    <w:name w:val="Style4"/>
    <w:basedOn w:val="a"/>
    <w:uiPriority w:val="99"/>
    <w:rsid w:val="00B13CEE"/>
    <w:pPr>
      <w:widowControl w:val="0"/>
      <w:autoSpaceDE w:val="0"/>
      <w:autoSpaceDN w:val="0"/>
      <w:adjustRightInd w:val="0"/>
      <w:jc w:val="both"/>
    </w:pPr>
    <w:rPr>
      <w:lang w:eastAsia="ru-RU"/>
    </w:rPr>
  </w:style>
  <w:style w:type="paragraph" w:customStyle="1" w:styleId="Style9">
    <w:name w:val="Style9"/>
    <w:basedOn w:val="a"/>
    <w:uiPriority w:val="99"/>
    <w:rsid w:val="00B13CEE"/>
    <w:pPr>
      <w:widowControl w:val="0"/>
      <w:autoSpaceDE w:val="0"/>
      <w:autoSpaceDN w:val="0"/>
      <w:adjustRightInd w:val="0"/>
      <w:jc w:val="center"/>
    </w:pPr>
    <w:rPr>
      <w:lang w:eastAsia="ru-RU"/>
    </w:rPr>
  </w:style>
  <w:style w:type="paragraph" w:customStyle="1" w:styleId="Style19">
    <w:name w:val="Style19"/>
    <w:basedOn w:val="a"/>
    <w:uiPriority w:val="99"/>
    <w:rsid w:val="00B13CEE"/>
    <w:pPr>
      <w:widowControl w:val="0"/>
      <w:autoSpaceDE w:val="0"/>
      <w:autoSpaceDN w:val="0"/>
      <w:adjustRightInd w:val="0"/>
      <w:spacing w:line="485" w:lineRule="exact"/>
      <w:jc w:val="both"/>
    </w:pPr>
    <w:rPr>
      <w:lang w:eastAsia="ru-RU"/>
    </w:rPr>
  </w:style>
  <w:style w:type="paragraph" w:customStyle="1" w:styleId="Style30">
    <w:name w:val="Style30"/>
    <w:basedOn w:val="a"/>
    <w:uiPriority w:val="99"/>
    <w:rsid w:val="00B13CEE"/>
    <w:pPr>
      <w:widowControl w:val="0"/>
      <w:autoSpaceDE w:val="0"/>
      <w:autoSpaceDN w:val="0"/>
      <w:adjustRightInd w:val="0"/>
      <w:spacing w:line="504" w:lineRule="exact"/>
      <w:jc w:val="both"/>
    </w:pPr>
    <w:rPr>
      <w:lang w:eastAsia="ru-RU"/>
    </w:rPr>
  </w:style>
  <w:style w:type="paragraph" w:customStyle="1" w:styleId="Style62">
    <w:name w:val="Style62"/>
    <w:basedOn w:val="a"/>
    <w:uiPriority w:val="99"/>
    <w:rsid w:val="00B13CEE"/>
    <w:pPr>
      <w:widowControl w:val="0"/>
      <w:autoSpaceDE w:val="0"/>
      <w:autoSpaceDN w:val="0"/>
      <w:adjustRightInd w:val="0"/>
    </w:pPr>
    <w:rPr>
      <w:lang w:eastAsia="ru-RU"/>
    </w:rPr>
  </w:style>
  <w:style w:type="paragraph" w:customStyle="1" w:styleId="Style68">
    <w:name w:val="Style68"/>
    <w:basedOn w:val="a"/>
    <w:uiPriority w:val="99"/>
    <w:rsid w:val="00B13CEE"/>
    <w:pPr>
      <w:widowControl w:val="0"/>
      <w:autoSpaceDE w:val="0"/>
      <w:autoSpaceDN w:val="0"/>
      <w:adjustRightInd w:val="0"/>
      <w:spacing w:line="278" w:lineRule="exact"/>
      <w:jc w:val="both"/>
    </w:pPr>
    <w:rPr>
      <w:lang w:eastAsia="ru-RU"/>
    </w:rPr>
  </w:style>
  <w:style w:type="paragraph" w:customStyle="1" w:styleId="Style103">
    <w:name w:val="Style103"/>
    <w:basedOn w:val="a"/>
    <w:uiPriority w:val="99"/>
    <w:rsid w:val="00B13CEE"/>
    <w:pPr>
      <w:widowControl w:val="0"/>
      <w:autoSpaceDE w:val="0"/>
      <w:autoSpaceDN w:val="0"/>
      <w:adjustRightInd w:val="0"/>
      <w:spacing w:line="365" w:lineRule="exact"/>
      <w:ind w:firstLine="91"/>
      <w:jc w:val="both"/>
    </w:pPr>
    <w:rPr>
      <w:lang w:eastAsia="ru-RU"/>
    </w:rPr>
  </w:style>
  <w:style w:type="paragraph" w:customStyle="1" w:styleId="Style126">
    <w:name w:val="Style126"/>
    <w:basedOn w:val="a"/>
    <w:uiPriority w:val="99"/>
    <w:rsid w:val="00B13CEE"/>
    <w:pPr>
      <w:widowControl w:val="0"/>
      <w:autoSpaceDE w:val="0"/>
      <w:autoSpaceDN w:val="0"/>
      <w:adjustRightInd w:val="0"/>
    </w:pPr>
    <w:rPr>
      <w:lang w:eastAsia="ru-RU"/>
    </w:rPr>
  </w:style>
  <w:style w:type="character" w:customStyle="1" w:styleId="FontStyle136">
    <w:name w:val="Font Style136"/>
    <w:uiPriority w:val="99"/>
    <w:rsid w:val="00B13CEE"/>
    <w:rPr>
      <w:rFonts w:ascii="Times New Roman" w:hAnsi="Times New Roman" w:cs="Times New Roman"/>
      <w:b/>
      <w:bCs/>
      <w:sz w:val="30"/>
      <w:szCs w:val="30"/>
    </w:rPr>
  </w:style>
  <w:style w:type="character" w:customStyle="1" w:styleId="FontStyle149">
    <w:name w:val="Font Style149"/>
    <w:uiPriority w:val="99"/>
    <w:rsid w:val="00B13CEE"/>
    <w:rPr>
      <w:rFonts w:ascii="Times New Roman" w:hAnsi="Times New Roman" w:cs="Times New Roman"/>
      <w:sz w:val="26"/>
      <w:szCs w:val="26"/>
    </w:rPr>
  </w:style>
  <w:style w:type="character" w:customStyle="1" w:styleId="FontStyle168">
    <w:name w:val="Font Style168"/>
    <w:uiPriority w:val="99"/>
    <w:rsid w:val="00B13CEE"/>
    <w:rPr>
      <w:rFonts w:ascii="Times New Roman" w:hAnsi="Times New Roman" w:cs="Times New Roman"/>
      <w:sz w:val="22"/>
      <w:szCs w:val="22"/>
    </w:rPr>
  </w:style>
  <w:style w:type="character" w:customStyle="1" w:styleId="FontStyle170">
    <w:name w:val="Font Style170"/>
    <w:uiPriority w:val="99"/>
    <w:rsid w:val="00B13CEE"/>
    <w:rPr>
      <w:rFonts w:ascii="Times New Roman" w:hAnsi="Times New Roman" w:cs="Times New Roman"/>
      <w:sz w:val="16"/>
      <w:szCs w:val="16"/>
    </w:rPr>
  </w:style>
  <w:style w:type="paragraph" w:customStyle="1" w:styleId="Style35">
    <w:name w:val="Style35"/>
    <w:basedOn w:val="a"/>
    <w:uiPriority w:val="99"/>
    <w:rsid w:val="00B13CEE"/>
    <w:pPr>
      <w:widowControl w:val="0"/>
      <w:autoSpaceDE w:val="0"/>
      <w:autoSpaceDN w:val="0"/>
      <w:adjustRightInd w:val="0"/>
    </w:pPr>
    <w:rPr>
      <w:lang w:eastAsia="ru-RU"/>
    </w:rPr>
  </w:style>
  <w:style w:type="paragraph" w:customStyle="1" w:styleId="Style46">
    <w:name w:val="Style46"/>
    <w:basedOn w:val="a"/>
    <w:uiPriority w:val="99"/>
    <w:rsid w:val="00B13CEE"/>
    <w:pPr>
      <w:widowControl w:val="0"/>
      <w:autoSpaceDE w:val="0"/>
      <w:autoSpaceDN w:val="0"/>
      <w:adjustRightInd w:val="0"/>
    </w:pPr>
    <w:rPr>
      <w:lang w:eastAsia="ru-RU"/>
    </w:rPr>
  </w:style>
  <w:style w:type="paragraph" w:customStyle="1" w:styleId="Style49">
    <w:name w:val="Style49"/>
    <w:basedOn w:val="a"/>
    <w:uiPriority w:val="99"/>
    <w:rsid w:val="00B13CEE"/>
    <w:pPr>
      <w:widowControl w:val="0"/>
      <w:autoSpaceDE w:val="0"/>
      <w:autoSpaceDN w:val="0"/>
      <w:adjustRightInd w:val="0"/>
      <w:spacing w:line="274" w:lineRule="exact"/>
      <w:jc w:val="center"/>
    </w:pPr>
    <w:rPr>
      <w:lang w:eastAsia="ru-RU"/>
    </w:rPr>
  </w:style>
  <w:style w:type="character" w:customStyle="1" w:styleId="FontStyle138">
    <w:name w:val="Font Style138"/>
    <w:uiPriority w:val="99"/>
    <w:rsid w:val="00B13CEE"/>
    <w:rPr>
      <w:rFonts w:ascii="Franklin Gothic Book" w:hAnsi="Franklin Gothic Book" w:cs="Franklin Gothic Book"/>
      <w:b/>
      <w:bCs/>
      <w:sz w:val="8"/>
      <w:szCs w:val="8"/>
    </w:rPr>
  </w:style>
  <w:style w:type="character" w:customStyle="1" w:styleId="FontStyle139">
    <w:name w:val="Font Style139"/>
    <w:uiPriority w:val="99"/>
    <w:rsid w:val="00B13CEE"/>
    <w:rPr>
      <w:rFonts w:ascii="Times New Roman" w:hAnsi="Times New Roman" w:cs="Times New Roman"/>
      <w:b/>
      <w:bCs/>
      <w:sz w:val="8"/>
      <w:szCs w:val="8"/>
    </w:rPr>
  </w:style>
  <w:style w:type="character" w:customStyle="1" w:styleId="FontStyle140">
    <w:name w:val="Font Style140"/>
    <w:uiPriority w:val="99"/>
    <w:rsid w:val="00B13CEE"/>
    <w:rPr>
      <w:rFonts w:ascii="MS Gothic" w:eastAsia="MS Gothic" w:cs="MS Gothic"/>
      <w:b/>
      <w:bCs/>
      <w:sz w:val="12"/>
      <w:szCs w:val="12"/>
    </w:rPr>
  </w:style>
  <w:style w:type="paragraph" w:customStyle="1" w:styleId="Style39">
    <w:name w:val="Style39"/>
    <w:basedOn w:val="a"/>
    <w:uiPriority w:val="99"/>
    <w:rsid w:val="00B13CEE"/>
    <w:pPr>
      <w:widowControl w:val="0"/>
      <w:autoSpaceDE w:val="0"/>
      <w:autoSpaceDN w:val="0"/>
      <w:adjustRightInd w:val="0"/>
      <w:spacing w:line="384" w:lineRule="exact"/>
      <w:jc w:val="right"/>
    </w:pPr>
    <w:rPr>
      <w:lang w:eastAsia="ru-RU"/>
    </w:rPr>
  </w:style>
  <w:style w:type="paragraph" w:customStyle="1" w:styleId="Style51">
    <w:name w:val="Style51"/>
    <w:basedOn w:val="a"/>
    <w:uiPriority w:val="99"/>
    <w:rsid w:val="00B13CEE"/>
    <w:pPr>
      <w:widowControl w:val="0"/>
      <w:autoSpaceDE w:val="0"/>
      <w:autoSpaceDN w:val="0"/>
      <w:adjustRightInd w:val="0"/>
      <w:spacing w:line="278" w:lineRule="exact"/>
    </w:pPr>
    <w:rPr>
      <w:lang w:eastAsia="ru-RU"/>
    </w:rPr>
  </w:style>
  <w:style w:type="paragraph" w:customStyle="1" w:styleId="Style69">
    <w:name w:val="Style69"/>
    <w:basedOn w:val="a"/>
    <w:uiPriority w:val="99"/>
    <w:rsid w:val="00B13CEE"/>
    <w:pPr>
      <w:widowControl w:val="0"/>
      <w:autoSpaceDE w:val="0"/>
      <w:autoSpaceDN w:val="0"/>
      <w:adjustRightInd w:val="0"/>
    </w:pPr>
    <w:rPr>
      <w:lang w:eastAsia="ru-RU"/>
    </w:rPr>
  </w:style>
  <w:style w:type="character" w:customStyle="1" w:styleId="FontStyle178">
    <w:name w:val="Font Style178"/>
    <w:uiPriority w:val="99"/>
    <w:rsid w:val="00B13CEE"/>
    <w:rPr>
      <w:rFonts w:ascii="Arial" w:hAnsi="Arial" w:cs="Arial"/>
      <w:b/>
      <w:bCs/>
      <w:sz w:val="14"/>
      <w:szCs w:val="14"/>
    </w:rPr>
  </w:style>
  <w:style w:type="paragraph" w:customStyle="1" w:styleId="Style81">
    <w:name w:val="Style81"/>
    <w:basedOn w:val="a"/>
    <w:uiPriority w:val="99"/>
    <w:rsid w:val="00B13CEE"/>
    <w:pPr>
      <w:widowControl w:val="0"/>
      <w:autoSpaceDE w:val="0"/>
      <w:autoSpaceDN w:val="0"/>
      <w:adjustRightInd w:val="0"/>
    </w:pPr>
    <w:rPr>
      <w:lang w:eastAsia="ru-RU"/>
    </w:rPr>
  </w:style>
  <w:style w:type="paragraph" w:customStyle="1" w:styleId="Style58">
    <w:name w:val="Style58"/>
    <w:basedOn w:val="a"/>
    <w:uiPriority w:val="99"/>
    <w:rsid w:val="00B13CEE"/>
    <w:pPr>
      <w:widowControl w:val="0"/>
      <w:autoSpaceDE w:val="0"/>
      <w:autoSpaceDN w:val="0"/>
      <w:adjustRightInd w:val="0"/>
    </w:pPr>
    <w:rPr>
      <w:lang w:eastAsia="ru-RU"/>
    </w:rPr>
  </w:style>
  <w:style w:type="paragraph" w:customStyle="1" w:styleId="Style6">
    <w:name w:val="Style6"/>
    <w:basedOn w:val="a"/>
    <w:uiPriority w:val="99"/>
    <w:rsid w:val="00B13CEE"/>
    <w:pPr>
      <w:widowControl w:val="0"/>
      <w:autoSpaceDE w:val="0"/>
      <w:autoSpaceDN w:val="0"/>
      <w:adjustRightInd w:val="0"/>
      <w:spacing w:line="490" w:lineRule="exact"/>
      <w:ind w:firstLine="2794"/>
    </w:pPr>
    <w:rPr>
      <w:lang w:eastAsia="ru-RU"/>
    </w:rPr>
  </w:style>
  <w:style w:type="paragraph" w:customStyle="1" w:styleId="Style14">
    <w:name w:val="Style14"/>
    <w:basedOn w:val="a"/>
    <w:uiPriority w:val="99"/>
    <w:rsid w:val="00B13CEE"/>
    <w:pPr>
      <w:widowControl w:val="0"/>
      <w:autoSpaceDE w:val="0"/>
      <w:autoSpaceDN w:val="0"/>
      <w:adjustRightInd w:val="0"/>
    </w:pPr>
    <w:rPr>
      <w:lang w:eastAsia="ru-RU"/>
    </w:rPr>
  </w:style>
  <w:style w:type="paragraph" w:customStyle="1" w:styleId="Style15">
    <w:name w:val="Style15"/>
    <w:basedOn w:val="a"/>
    <w:uiPriority w:val="99"/>
    <w:rsid w:val="00B13CEE"/>
    <w:pPr>
      <w:widowControl w:val="0"/>
      <w:autoSpaceDE w:val="0"/>
      <w:autoSpaceDN w:val="0"/>
      <w:adjustRightInd w:val="0"/>
      <w:jc w:val="center"/>
    </w:pPr>
    <w:rPr>
      <w:lang w:eastAsia="ru-RU"/>
    </w:rPr>
  </w:style>
  <w:style w:type="paragraph" w:customStyle="1" w:styleId="Style74">
    <w:name w:val="Style74"/>
    <w:basedOn w:val="a"/>
    <w:uiPriority w:val="99"/>
    <w:rsid w:val="00B13CEE"/>
    <w:pPr>
      <w:widowControl w:val="0"/>
      <w:autoSpaceDE w:val="0"/>
      <w:autoSpaceDN w:val="0"/>
      <w:adjustRightInd w:val="0"/>
      <w:spacing w:line="264" w:lineRule="exact"/>
    </w:pPr>
    <w:rPr>
      <w:lang w:eastAsia="ru-RU"/>
    </w:rPr>
  </w:style>
  <w:style w:type="paragraph" w:customStyle="1" w:styleId="Style83">
    <w:name w:val="Style83"/>
    <w:basedOn w:val="a"/>
    <w:uiPriority w:val="99"/>
    <w:rsid w:val="00B13CEE"/>
    <w:pPr>
      <w:widowControl w:val="0"/>
      <w:autoSpaceDE w:val="0"/>
      <w:autoSpaceDN w:val="0"/>
      <w:adjustRightInd w:val="0"/>
      <w:spacing w:line="494" w:lineRule="exact"/>
      <w:ind w:firstLine="1632"/>
    </w:pPr>
    <w:rPr>
      <w:lang w:eastAsia="ru-RU"/>
    </w:rPr>
  </w:style>
  <w:style w:type="paragraph" w:customStyle="1" w:styleId="Style87">
    <w:name w:val="Style87"/>
    <w:basedOn w:val="a"/>
    <w:uiPriority w:val="99"/>
    <w:rsid w:val="00B13CEE"/>
    <w:pPr>
      <w:widowControl w:val="0"/>
      <w:autoSpaceDE w:val="0"/>
      <w:autoSpaceDN w:val="0"/>
      <w:adjustRightInd w:val="0"/>
    </w:pPr>
    <w:rPr>
      <w:lang w:eastAsia="ru-RU"/>
    </w:rPr>
  </w:style>
  <w:style w:type="paragraph" w:customStyle="1" w:styleId="Style88">
    <w:name w:val="Style88"/>
    <w:basedOn w:val="a"/>
    <w:uiPriority w:val="99"/>
    <w:rsid w:val="00B13CEE"/>
    <w:pPr>
      <w:widowControl w:val="0"/>
      <w:autoSpaceDE w:val="0"/>
      <w:autoSpaceDN w:val="0"/>
      <w:adjustRightInd w:val="0"/>
      <w:jc w:val="right"/>
    </w:pPr>
    <w:rPr>
      <w:lang w:eastAsia="ru-RU"/>
    </w:rPr>
  </w:style>
  <w:style w:type="paragraph" w:customStyle="1" w:styleId="ConsPlusNormal">
    <w:name w:val="ConsPlusNormal"/>
    <w:uiPriority w:val="99"/>
    <w:rsid w:val="00B13CEE"/>
    <w:pPr>
      <w:widowControl w:val="0"/>
      <w:autoSpaceDE w:val="0"/>
      <w:autoSpaceDN w:val="0"/>
    </w:pPr>
    <w:rPr>
      <w:rFonts w:ascii="Calibri" w:hAnsi="Calibri" w:cs="Calibri"/>
      <w:sz w:val="22"/>
    </w:rPr>
  </w:style>
  <w:style w:type="character" w:styleId="aff">
    <w:name w:val="Emphasis"/>
    <w:aliases w:val="Основной"/>
    <w:qFormat/>
    <w:rsid w:val="00B13CEE"/>
    <w:rPr>
      <w:i/>
      <w:iCs/>
    </w:rPr>
  </w:style>
  <w:style w:type="paragraph" w:customStyle="1" w:styleId="xl33">
    <w:name w:val="xl33"/>
    <w:basedOn w:val="a"/>
    <w:rsid w:val="00B13CEE"/>
    <w:pPr>
      <w:pBdr>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copyright-info">
    <w:name w:val="copyright-info"/>
    <w:basedOn w:val="a"/>
    <w:rsid w:val="00B13CEE"/>
    <w:pPr>
      <w:spacing w:before="100" w:beforeAutospacing="1" w:after="100" w:afterAutospacing="1"/>
    </w:pPr>
    <w:rPr>
      <w:lang w:eastAsia="ru-RU"/>
    </w:rPr>
  </w:style>
  <w:style w:type="paragraph" w:styleId="34">
    <w:name w:val="Body Text 3"/>
    <w:basedOn w:val="a"/>
    <w:link w:val="35"/>
    <w:unhideWhenUsed/>
    <w:rsid w:val="00B13CEE"/>
    <w:pPr>
      <w:jc w:val="both"/>
    </w:pPr>
    <w:rPr>
      <w:rFonts w:eastAsia="Batang"/>
      <w:szCs w:val="20"/>
      <w:lang w:val="x-none" w:eastAsia="x-none"/>
    </w:rPr>
  </w:style>
  <w:style w:type="character" w:customStyle="1" w:styleId="35">
    <w:name w:val="Основной текст 3 Знак"/>
    <w:link w:val="34"/>
    <w:rsid w:val="00B13CEE"/>
    <w:rPr>
      <w:rFonts w:eastAsia="Batang"/>
      <w:sz w:val="24"/>
    </w:rPr>
  </w:style>
  <w:style w:type="character" w:customStyle="1" w:styleId="44">
    <w:name w:val="Основной текст + Не курсив4"/>
    <w:rsid w:val="00B13CEE"/>
    <w:rPr>
      <w:rFonts w:ascii="Microsoft Sans Serif" w:hAnsi="Microsoft Sans Serif" w:cs="Microsoft Sans Serif"/>
      <w:i/>
      <w:iCs/>
      <w:color w:val="000000"/>
      <w:spacing w:val="0"/>
      <w:w w:val="100"/>
      <w:position w:val="0"/>
      <w:sz w:val="17"/>
      <w:szCs w:val="17"/>
      <w:u w:val="none"/>
      <w:lang w:val="ru-RU" w:eastAsia="ru-RU" w:bidi="ar-SA"/>
    </w:rPr>
  </w:style>
  <w:style w:type="character" w:customStyle="1" w:styleId="17">
    <w:name w:val="Основной текст + Не курсив1"/>
    <w:rsid w:val="00B13CEE"/>
    <w:rPr>
      <w:rFonts w:ascii="Microsoft Sans Serif" w:hAnsi="Microsoft Sans Serif" w:cs="Microsoft Sans Serif"/>
      <w:i/>
      <w:iCs/>
      <w:color w:val="000000"/>
      <w:spacing w:val="0"/>
      <w:w w:val="100"/>
      <w:position w:val="0"/>
      <w:sz w:val="17"/>
      <w:szCs w:val="17"/>
      <w:u w:val="none"/>
      <w:lang w:val="ru-RU" w:eastAsia="ru-RU" w:bidi="ar-SA"/>
    </w:rPr>
  </w:style>
  <w:style w:type="paragraph" w:customStyle="1" w:styleId="7">
    <w:name w:val="Основной текст7"/>
    <w:basedOn w:val="a"/>
    <w:link w:val="aff0"/>
    <w:rsid w:val="00B13CEE"/>
    <w:pPr>
      <w:widowControl w:val="0"/>
      <w:shd w:val="clear" w:color="auto" w:fill="FFFFFF"/>
      <w:spacing w:before="420" w:line="240" w:lineRule="atLeast"/>
      <w:jc w:val="center"/>
    </w:pPr>
    <w:rPr>
      <w:rFonts w:ascii="Arial" w:hAnsi="Arial"/>
      <w:color w:val="000000"/>
      <w:sz w:val="18"/>
      <w:szCs w:val="18"/>
      <w:lang w:val="x-none" w:eastAsia="x-none"/>
    </w:rPr>
  </w:style>
  <w:style w:type="character" w:customStyle="1" w:styleId="aff0">
    <w:name w:val="Основной текст_"/>
    <w:link w:val="7"/>
    <w:locked/>
    <w:rsid w:val="00B13CEE"/>
    <w:rPr>
      <w:rFonts w:ascii="Arial" w:hAnsi="Arial" w:cs="Arial"/>
      <w:color w:val="000000"/>
      <w:sz w:val="18"/>
      <w:szCs w:val="18"/>
      <w:shd w:val="clear" w:color="auto" w:fill="FFFFFF"/>
    </w:rPr>
  </w:style>
  <w:style w:type="character" w:customStyle="1" w:styleId="18">
    <w:name w:val="Основной текст1"/>
    <w:rsid w:val="00B13CEE"/>
    <w:rPr>
      <w:rFonts w:ascii="Microsoft Sans Serif" w:eastAsia="Times New Roman" w:hAnsi="Microsoft Sans Serif" w:cs="Microsoft Sans Serif"/>
      <w:i/>
      <w:iCs/>
      <w:color w:val="000000"/>
      <w:spacing w:val="0"/>
      <w:w w:val="100"/>
      <w:position w:val="0"/>
      <w:sz w:val="17"/>
      <w:szCs w:val="17"/>
      <w:u w:val="none"/>
      <w:lang w:val="ru-RU" w:eastAsia="ru-RU" w:bidi="ar-SA"/>
    </w:rPr>
  </w:style>
  <w:style w:type="character" w:customStyle="1" w:styleId="51">
    <w:name w:val="Основной текст5"/>
    <w:rsid w:val="00B13CEE"/>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29">
    <w:name w:val="Основной текст2"/>
    <w:basedOn w:val="a"/>
    <w:uiPriority w:val="99"/>
    <w:rsid w:val="00B13CEE"/>
    <w:pPr>
      <w:widowControl w:val="0"/>
      <w:shd w:val="clear" w:color="auto" w:fill="FFFFFF"/>
      <w:spacing w:before="60" w:after="60" w:line="240" w:lineRule="atLeast"/>
    </w:pPr>
    <w:rPr>
      <w:rFonts w:ascii="Arial" w:hAnsi="Arial" w:cs="Arial"/>
      <w:i/>
      <w:iCs/>
      <w:color w:val="000000"/>
      <w:sz w:val="19"/>
      <w:szCs w:val="19"/>
      <w:lang w:eastAsia="ru-RU"/>
    </w:rPr>
  </w:style>
  <w:style w:type="character" w:customStyle="1" w:styleId="8pt">
    <w:name w:val="Основной текст + 8 pt"/>
    <w:aliases w:val="Не курсив4"/>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Arial">
    <w:name w:val="Основной текст + Arial"/>
    <w:aliases w:val="8 pt"/>
    <w:uiPriority w:val="99"/>
    <w:rsid w:val="00B13CEE"/>
    <w:rPr>
      <w:rFonts w:ascii="Arial" w:eastAsia="Times New Roman" w:hAnsi="Arial" w:cs="Arial"/>
      <w:i/>
      <w:iCs/>
      <w:strike w:val="0"/>
      <w:dstrike w:val="0"/>
      <w:color w:val="000000"/>
      <w:spacing w:val="0"/>
      <w:w w:val="100"/>
      <w:position w:val="0"/>
      <w:sz w:val="16"/>
      <w:szCs w:val="16"/>
      <w:u w:val="none"/>
      <w:effect w:val="none"/>
      <w:shd w:val="clear" w:color="auto" w:fill="FFFFFF"/>
      <w:lang w:val="ru-RU" w:eastAsia="ru-RU"/>
    </w:rPr>
  </w:style>
  <w:style w:type="character" w:customStyle="1" w:styleId="TimesNewRoman2">
    <w:name w:val="Основной текст + Times New Roman2"/>
    <w:aliases w:val="11,5 pt5,Не курсив6,Не курсив9"/>
    <w:uiPriority w:val="99"/>
    <w:rsid w:val="00B13CEE"/>
    <w:rPr>
      <w:rFonts w:ascii="Times New Roman" w:eastAsia="Times New Roman" w:hAnsi="Times New Roman" w:cs="Times New Roman"/>
      <w:i/>
      <w:iCs/>
      <w:color w:val="000000"/>
      <w:spacing w:val="0"/>
      <w:w w:val="100"/>
      <w:position w:val="0"/>
      <w:sz w:val="23"/>
      <w:szCs w:val="23"/>
      <w:shd w:val="clear" w:color="auto" w:fill="FFFFFF"/>
      <w:lang w:val="ru-RU" w:eastAsia="ru-RU"/>
    </w:rPr>
  </w:style>
  <w:style w:type="character" w:customStyle="1" w:styleId="TimesNewRoman1">
    <w:name w:val="Основной текст + Times New Roman1"/>
    <w:aliases w:val="10,5 pt3,Не курсив5,Основной текст + 8 pt3,Основной текст + 7"/>
    <w:uiPriority w:val="99"/>
    <w:rsid w:val="00B13CEE"/>
    <w:rPr>
      <w:rFonts w:ascii="Times New Roman" w:eastAsia="Times New Roman" w:hAnsi="Times New Roman" w:cs="Times New Roman"/>
      <w:i/>
      <w:iCs/>
      <w:strike w:val="0"/>
      <w:dstrike w:val="0"/>
      <w:color w:val="000000"/>
      <w:spacing w:val="0"/>
      <w:w w:val="100"/>
      <w:position w:val="0"/>
      <w:sz w:val="21"/>
      <w:szCs w:val="21"/>
      <w:u w:val="none"/>
      <w:effect w:val="none"/>
      <w:shd w:val="clear" w:color="auto" w:fill="FFFFFF"/>
      <w:lang w:val="ru-RU" w:eastAsia="ru-RU"/>
    </w:rPr>
  </w:style>
  <w:style w:type="paragraph" w:customStyle="1" w:styleId="xl65">
    <w:name w:val="xl65"/>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lang w:eastAsia="ru-RU"/>
    </w:rPr>
  </w:style>
  <w:style w:type="paragraph" w:customStyle="1" w:styleId="xl66">
    <w:name w:val="xl66"/>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lang w:eastAsia="ru-RU"/>
    </w:rPr>
  </w:style>
  <w:style w:type="paragraph" w:customStyle="1" w:styleId="xl67">
    <w:name w:val="xl67"/>
    <w:basedOn w:val="a"/>
    <w:rsid w:val="00B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FF0000"/>
      <w:lang w:eastAsia="ru-RU"/>
    </w:rPr>
  </w:style>
  <w:style w:type="paragraph" w:customStyle="1" w:styleId="xl68">
    <w:name w:val="xl68"/>
    <w:basedOn w:val="a"/>
    <w:rsid w:val="00B13CEE"/>
    <w:pPr>
      <w:spacing w:before="100" w:beforeAutospacing="1" w:after="100" w:afterAutospacing="1"/>
      <w:textAlignment w:val="top"/>
    </w:pPr>
    <w:rPr>
      <w:lang w:eastAsia="ru-RU"/>
    </w:rPr>
  </w:style>
  <w:style w:type="paragraph" w:customStyle="1" w:styleId="xl69">
    <w:name w:val="xl69"/>
    <w:basedOn w:val="a"/>
    <w:rsid w:val="00B13CE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0">
    <w:name w:val="xl70"/>
    <w:basedOn w:val="a"/>
    <w:rsid w:val="00B13CEE"/>
    <w:pPr>
      <w:pBdr>
        <w:left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1">
    <w:name w:val="xl71"/>
    <w:basedOn w:val="a"/>
    <w:rsid w:val="00B13CE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color w:val="000000"/>
      <w:lang w:eastAsia="ru-RU"/>
    </w:rPr>
  </w:style>
  <w:style w:type="paragraph" w:customStyle="1" w:styleId="xl72">
    <w:name w:val="xl72"/>
    <w:basedOn w:val="a"/>
    <w:rsid w:val="00B13CEE"/>
    <w:pPr>
      <w:pBdr>
        <w:top w:val="single" w:sz="4" w:space="0" w:color="auto"/>
        <w:left w:val="single" w:sz="4" w:space="0" w:color="auto"/>
        <w:right w:val="single" w:sz="4" w:space="0" w:color="auto"/>
      </w:pBdr>
      <w:spacing w:before="100" w:beforeAutospacing="1" w:after="100" w:afterAutospacing="1"/>
      <w:textAlignment w:val="top"/>
    </w:pPr>
    <w:rPr>
      <w:color w:val="000000"/>
      <w:lang w:eastAsia="ru-RU"/>
    </w:rPr>
  </w:style>
  <w:style w:type="paragraph" w:customStyle="1" w:styleId="ConsPlusCell">
    <w:name w:val="ConsPlusCell"/>
    <w:rsid w:val="00B13CEE"/>
    <w:pPr>
      <w:widowControl w:val="0"/>
      <w:autoSpaceDE w:val="0"/>
      <w:autoSpaceDN w:val="0"/>
      <w:adjustRightInd w:val="0"/>
    </w:pPr>
    <w:rPr>
      <w:rFonts w:ascii="Arial" w:hAnsi="Arial" w:cs="Arial"/>
    </w:rPr>
  </w:style>
  <w:style w:type="paragraph" w:customStyle="1" w:styleId="font5">
    <w:name w:val="font5"/>
    <w:basedOn w:val="a"/>
    <w:rsid w:val="00B13CEE"/>
    <w:pPr>
      <w:spacing w:before="100" w:beforeAutospacing="1" w:after="100" w:afterAutospacing="1"/>
    </w:pPr>
    <w:rPr>
      <w:lang w:eastAsia="ru-RU"/>
    </w:rPr>
  </w:style>
  <w:style w:type="paragraph" w:customStyle="1" w:styleId="font6">
    <w:name w:val="font6"/>
    <w:basedOn w:val="a"/>
    <w:rsid w:val="00B13CEE"/>
    <w:pPr>
      <w:spacing w:before="100" w:beforeAutospacing="1" w:after="100" w:afterAutospacing="1"/>
    </w:pPr>
    <w:rPr>
      <w:b/>
      <w:bCs/>
      <w:lang w:eastAsia="ru-RU"/>
    </w:rPr>
  </w:style>
  <w:style w:type="paragraph" w:customStyle="1" w:styleId="font7">
    <w:name w:val="font7"/>
    <w:basedOn w:val="a"/>
    <w:rsid w:val="00B13CEE"/>
    <w:pPr>
      <w:spacing w:before="100" w:beforeAutospacing="1" w:after="100" w:afterAutospacing="1"/>
    </w:pPr>
    <w:rPr>
      <w:i/>
      <w:iCs/>
      <w:lang w:eastAsia="ru-RU"/>
    </w:rPr>
  </w:style>
  <w:style w:type="paragraph" w:customStyle="1" w:styleId="xl63">
    <w:name w:val="xl63"/>
    <w:basedOn w:val="a"/>
    <w:rsid w:val="00B13CEE"/>
    <w:pPr>
      <w:spacing w:before="100" w:beforeAutospacing="1" w:after="100" w:afterAutospacing="1"/>
    </w:pPr>
    <w:rPr>
      <w:lang w:eastAsia="ru-RU"/>
    </w:rPr>
  </w:style>
  <w:style w:type="paragraph" w:customStyle="1" w:styleId="xl64">
    <w:name w:val="xl64"/>
    <w:basedOn w:val="a"/>
    <w:rsid w:val="00B13CEE"/>
    <w:pPr>
      <w:spacing w:before="100" w:beforeAutospacing="1" w:after="100" w:afterAutospacing="1"/>
      <w:jc w:val="center"/>
      <w:textAlignment w:val="center"/>
    </w:pPr>
    <w:rPr>
      <w:lang w:eastAsia="ru-RU"/>
    </w:rPr>
  </w:style>
  <w:style w:type="paragraph" w:customStyle="1" w:styleId="xl73">
    <w:name w:val="xl73"/>
    <w:basedOn w:val="a"/>
    <w:rsid w:val="00B13CEE"/>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ru-RU"/>
    </w:rPr>
  </w:style>
  <w:style w:type="paragraph" w:customStyle="1" w:styleId="xl74">
    <w:name w:val="xl74"/>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75">
    <w:name w:val="xl75"/>
    <w:basedOn w:val="a"/>
    <w:rsid w:val="00B13CEE"/>
    <w:pPr>
      <w:pBdr>
        <w:top w:val="single" w:sz="4" w:space="0" w:color="auto"/>
        <w:left w:val="single" w:sz="4" w:space="0" w:color="auto"/>
        <w:bottom w:val="single" w:sz="4" w:space="0" w:color="auto"/>
      </w:pBdr>
      <w:spacing w:before="100" w:beforeAutospacing="1" w:after="100" w:afterAutospacing="1"/>
    </w:pPr>
    <w:rPr>
      <w:lang w:eastAsia="ru-RU"/>
    </w:rPr>
  </w:style>
  <w:style w:type="paragraph" w:customStyle="1" w:styleId="xl76">
    <w:name w:val="xl76"/>
    <w:basedOn w:val="a"/>
    <w:rsid w:val="00B13CEE"/>
    <w:pPr>
      <w:pBdr>
        <w:left w:val="single" w:sz="4" w:space="0" w:color="auto"/>
        <w:bottom w:val="single" w:sz="4" w:space="0" w:color="auto"/>
      </w:pBdr>
      <w:spacing w:before="100" w:beforeAutospacing="1" w:after="100" w:afterAutospacing="1"/>
      <w:jc w:val="center"/>
      <w:textAlignment w:val="center"/>
    </w:pPr>
    <w:rPr>
      <w:lang w:eastAsia="ru-RU"/>
    </w:rPr>
  </w:style>
  <w:style w:type="paragraph" w:customStyle="1" w:styleId="xl77">
    <w:name w:val="xl77"/>
    <w:basedOn w:val="a"/>
    <w:rsid w:val="00B13CEE"/>
    <w:pPr>
      <w:pBdr>
        <w:top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8">
    <w:name w:val="xl78"/>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9">
    <w:name w:val="xl79"/>
    <w:basedOn w:val="a"/>
    <w:rsid w:val="00B13CEE"/>
    <w:pPr>
      <w:pBdr>
        <w:top w:val="single" w:sz="4" w:space="0" w:color="auto"/>
        <w:left w:val="single" w:sz="4" w:space="0" w:color="auto"/>
      </w:pBdr>
      <w:spacing w:before="100" w:beforeAutospacing="1" w:after="100" w:afterAutospacing="1"/>
      <w:jc w:val="center"/>
      <w:textAlignment w:val="center"/>
    </w:pPr>
    <w:rPr>
      <w:lang w:eastAsia="ru-RU"/>
    </w:rPr>
  </w:style>
  <w:style w:type="paragraph" w:customStyle="1" w:styleId="xl80">
    <w:name w:val="xl80"/>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ru-RU"/>
    </w:rPr>
  </w:style>
  <w:style w:type="paragraph" w:customStyle="1" w:styleId="xl81">
    <w:name w:val="xl81"/>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82">
    <w:name w:val="xl82"/>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83">
    <w:name w:val="xl83"/>
    <w:basedOn w:val="a"/>
    <w:rsid w:val="00B13CEE"/>
    <w:pPr>
      <w:spacing w:before="100" w:beforeAutospacing="1" w:after="100" w:afterAutospacing="1"/>
      <w:jc w:val="center"/>
    </w:pPr>
    <w:rPr>
      <w:b/>
      <w:bCs/>
      <w:lang w:eastAsia="ru-RU"/>
    </w:rPr>
  </w:style>
  <w:style w:type="paragraph" w:customStyle="1" w:styleId="xl84">
    <w:name w:val="xl84"/>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85">
    <w:name w:val="xl85"/>
    <w:basedOn w:val="a"/>
    <w:rsid w:val="00B13CEE"/>
    <w:pPr>
      <w:pBdr>
        <w:top w:val="single" w:sz="4" w:space="0" w:color="auto"/>
        <w:left w:val="single" w:sz="4" w:space="0" w:color="auto"/>
      </w:pBdr>
      <w:spacing w:before="100" w:beforeAutospacing="1" w:after="100" w:afterAutospacing="1"/>
    </w:pPr>
    <w:rPr>
      <w:lang w:eastAsia="ru-RU"/>
    </w:rPr>
  </w:style>
  <w:style w:type="paragraph" w:customStyle="1" w:styleId="xl86">
    <w:name w:val="xl86"/>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87">
    <w:name w:val="xl87"/>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88">
    <w:name w:val="xl88"/>
    <w:basedOn w:val="a"/>
    <w:rsid w:val="00B13CEE"/>
    <w:pPr>
      <w:spacing w:before="100" w:beforeAutospacing="1" w:after="100" w:afterAutospacing="1"/>
    </w:pPr>
    <w:rPr>
      <w:lang w:eastAsia="ru-RU"/>
    </w:rPr>
  </w:style>
  <w:style w:type="paragraph" w:customStyle="1" w:styleId="xl89">
    <w:name w:val="xl89"/>
    <w:basedOn w:val="a"/>
    <w:rsid w:val="00B13CEE"/>
    <w:pPr>
      <w:spacing w:before="100" w:beforeAutospacing="1" w:after="100" w:afterAutospacing="1"/>
    </w:pPr>
    <w:rPr>
      <w:lang w:eastAsia="ru-RU"/>
    </w:rPr>
  </w:style>
  <w:style w:type="paragraph" w:customStyle="1" w:styleId="xl90">
    <w:name w:val="xl90"/>
    <w:basedOn w:val="a"/>
    <w:rsid w:val="00B13CEE"/>
    <w:pPr>
      <w:pBdr>
        <w:top w:val="single" w:sz="4" w:space="0" w:color="auto"/>
        <w:left w:val="single" w:sz="4" w:space="0" w:color="auto"/>
        <w:bottom w:val="single" w:sz="4" w:space="0" w:color="auto"/>
      </w:pBdr>
      <w:spacing w:before="100" w:beforeAutospacing="1" w:after="100" w:afterAutospacing="1"/>
    </w:pPr>
    <w:rPr>
      <w:b/>
      <w:bCs/>
      <w:lang w:eastAsia="ru-RU"/>
    </w:rPr>
  </w:style>
  <w:style w:type="paragraph" w:customStyle="1" w:styleId="xl91">
    <w:name w:val="xl9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92">
    <w:name w:val="xl92"/>
    <w:basedOn w:val="a"/>
    <w:rsid w:val="00B13CEE"/>
    <w:pPr>
      <w:spacing w:before="100" w:beforeAutospacing="1" w:after="100" w:afterAutospacing="1"/>
      <w:textAlignment w:val="center"/>
    </w:pPr>
    <w:rPr>
      <w:lang w:eastAsia="ru-RU"/>
    </w:rPr>
  </w:style>
  <w:style w:type="paragraph" w:customStyle="1" w:styleId="xl93">
    <w:name w:val="xl93"/>
    <w:basedOn w:val="a"/>
    <w:rsid w:val="00B13CEE"/>
    <w:pPr>
      <w:spacing w:before="100" w:beforeAutospacing="1" w:after="100" w:afterAutospacing="1"/>
      <w:textAlignment w:val="center"/>
    </w:pPr>
    <w:rPr>
      <w:lang w:eastAsia="ru-RU"/>
    </w:rPr>
  </w:style>
  <w:style w:type="paragraph" w:customStyle="1" w:styleId="xl94">
    <w:name w:val="xl94"/>
    <w:basedOn w:val="a"/>
    <w:rsid w:val="00B13CEE"/>
    <w:pPr>
      <w:pBdr>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95">
    <w:name w:val="xl95"/>
    <w:basedOn w:val="a"/>
    <w:rsid w:val="00B13CEE"/>
    <w:pPr>
      <w:pBdr>
        <w:top w:val="single" w:sz="4" w:space="0" w:color="auto"/>
        <w:left w:val="single" w:sz="4" w:space="0" w:color="auto"/>
        <w:right w:val="single" w:sz="4" w:space="0" w:color="auto"/>
      </w:pBdr>
      <w:spacing w:before="100" w:beforeAutospacing="1" w:after="100" w:afterAutospacing="1"/>
      <w:textAlignment w:val="top"/>
    </w:pPr>
    <w:rPr>
      <w:lang w:eastAsia="ru-RU"/>
    </w:rPr>
  </w:style>
  <w:style w:type="paragraph" w:customStyle="1" w:styleId="xl96">
    <w:name w:val="xl96"/>
    <w:basedOn w:val="a"/>
    <w:rsid w:val="00B13CEE"/>
    <w:pPr>
      <w:pBdr>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97">
    <w:name w:val="xl97"/>
    <w:basedOn w:val="a"/>
    <w:rsid w:val="00B13CEE"/>
    <w:pPr>
      <w:pBdr>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98">
    <w:name w:val="xl98"/>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lang w:eastAsia="ru-RU"/>
    </w:rPr>
  </w:style>
  <w:style w:type="paragraph" w:customStyle="1" w:styleId="xl99">
    <w:name w:val="xl99"/>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0">
    <w:name w:val="xl100"/>
    <w:basedOn w:val="a"/>
    <w:rsid w:val="00B13CEE"/>
    <w:pPr>
      <w:pBdr>
        <w:left w:val="single" w:sz="4" w:space="0" w:color="auto"/>
        <w:bottom w:val="single" w:sz="4" w:space="0" w:color="auto"/>
        <w:right w:val="single" w:sz="4" w:space="0" w:color="auto"/>
      </w:pBdr>
      <w:spacing w:before="100" w:beforeAutospacing="1" w:after="100" w:afterAutospacing="1"/>
      <w:textAlignment w:val="top"/>
    </w:pPr>
    <w:rPr>
      <w:lang w:eastAsia="ru-RU"/>
    </w:rPr>
  </w:style>
  <w:style w:type="paragraph" w:customStyle="1" w:styleId="xl101">
    <w:name w:val="xl10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lang w:eastAsia="ru-RU"/>
    </w:rPr>
  </w:style>
  <w:style w:type="paragraph" w:customStyle="1" w:styleId="xl102">
    <w:name w:val="xl102"/>
    <w:basedOn w:val="a"/>
    <w:rsid w:val="00B13CEE"/>
    <w:pPr>
      <w:pBdr>
        <w:left w:val="single" w:sz="4" w:space="0" w:color="auto"/>
        <w:right w:val="single" w:sz="4" w:space="0" w:color="auto"/>
      </w:pBdr>
      <w:spacing w:before="100" w:beforeAutospacing="1" w:after="100" w:afterAutospacing="1"/>
      <w:textAlignment w:val="center"/>
    </w:pPr>
    <w:rPr>
      <w:lang w:eastAsia="ru-RU"/>
    </w:rPr>
  </w:style>
  <w:style w:type="paragraph" w:customStyle="1" w:styleId="xl103">
    <w:name w:val="xl103"/>
    <w:basedOn w:val="a"/>
    <w:rsid w:val="00B13CEE"/>
    <w:pPr>
      <w:pBdr>
        <w:left w:val="single" w:sz="4" w:space="0" w:color="auto"/>
        <w:bottom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4">
    <w:name w:val="xl104"/>
    <w:basedOn w:val="a"/>
    <w:rsid w:val="00B13CEE"/>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ru-RU"/>
    </w:rPr>
  </w:style>
  <w:style w:type="paragraph" w:customStyle="1" w:styleId="xl105">
    <w:name w:val="xl105"/>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xl106">
    <w:name w:val="xl106"/>
    <w:basedOn w:val="a"/>
    <w:rsid w:val="00B13CEE"/>
    <w:pPr>
      <w:pBdr>
        <w:top w:val="single" w:sz="4" w:space="0" w:color="auto"/>
        <w:left w:val="single" w:sz="4" w:space="0" w:color="auto"/>
        <w:right w:val="single" w:sz="4" w:space="0" w:color="auto"/>
      </w:pBdr>
      <w:spacing w:before="100" w:beforeAutospacing="1" w:after="100" w:afterAutospacing="1"/>
      <w:textAlignment w:val="center"/>
    </w:pPr>
    <w:rPr>
      <w:b/>
      <w:bCs/>
      <w:lang w:eastAsia="ru-RU"/>
    </w:rPr>
  </w:style>
  <w:style w:type="paragraph" w:customStyle="1" w:styleId="xl107">
    <w:name w:val="xl107"/>
    <w:basedOn w:val="a"/>
    <w:rsid w:val="00B13CEE"/>
    <w:pPr>
      <w:pBdr>
        <w:top w:val="single" w:sz="4" w:space="0" w:color="auto"/>
        <w:left w:val="single" w:sz="4" w:space="0" w:color="auto"/>
        <w:right w:val="single" w:sz="4" w:space="0" w:color="auto"/>
      </w:pBdr>
      <w:spacing w:before="100" w:beforeAutospacing="1" w:after="100" w:afterAutospacing="1"/>
    </w:pPr>
    <w:rPr>
      <w:lang w:eastAsia="ru-RU"/>
    </w:rPr>
  </w:style>
  <w:style w:type="paragraph" w:customStyle="1" w:styleId="xl108">
    <w:name w:val="xl108"/>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lang w:eastAsia="ru-RU"/>
    </w:rPr>
  </w:style>
  <w:style w:type="paragraph" w:customStyle="1" w:styleId="xl109">
    <w:name w:val="xl109"/>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0">
    <w:name w:val="xl110"/>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paragraph" w:customStyle="1" w:styleId="xl111">
    <w:name w:val="xl111"/>
    <w:basedOn w:val="a"/>
    <w:rsid w:val="00B13CEE"/>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customStyle="1" w:styleId="xl112">
    <w:name w:val="xl112"/>
    <w:basedOn w:val="a"/>
    <w:rsid w:val="00B13CEE"/>
    <w:pPr>
      <w:pBdr>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styleId="36">
    <w:name w:val="toc 3"/>
    <w:basedOn w:val="a"/>
    <w:next w:val="a"/>
    <w:autoRedefine/>
    <w:uiPriority w:val="39"/>
    <w:unhideWhenUsed/>
    <w:rsid w:val="002932B0"/>
    <w:pPr>
      <w:spacing w:after="100" w:line="259" w:lineRule="auto"/>
      <w:ind w:left="440"/>
    </w:pPr>
    <w:rPr>
      <w:rFonts w:ascii="Calibri" w:hAnsi="Calibri"/>
      <w:sz w:val="22"/>
      <w:szCs w:val="22"/>
      <w:lang w:eastAsia="ru-RU"/>
    </w:rPr>
  </w:style>
  <w:style w:type="paragraph" w:styleId="45">
    <w:name w:val="toc 4"/>
    <w:basedOn w:val="a"/>
    <w:next w:val="a"/>
    <w:autoRedefine/>
    <w:uiPriority w:val="39"/>
    <w:unhideWhenUsed/>
    <w:rsid w:val="002932B0"/>
    <w:pPr>
      <w:spacing w:after="100" w:line="259" w:lineRule="auto"/>
      <w:ind w:left="660"/>
    </w:pPr>
    <w:rPr>
      <w:rFonts w:ascii="Calibri" w:hAnsi="Calibri"/>
      <w:sz w:val="22"/>
      <w:szCs w:val="22"/>
      <w:lang w:eastAsia="ru-RU"/>
    </w:rPr>
  </w:style>
  <w:style w:type="paragraph" w:styleId="52">
    <w:name w:val="toc 5"/>
    <w:basedOn w:val="a"/>
    <w:next w:val="a"/>
    <w:autoRedefine/>
    <w:uiPriority w:val="39"/>
    <w:unhideWhenUsed/>
    <w:rsid w:val="002932B0"/>
    <w:pPr>
      <w:spacing w:after="100" w:line="259" w:lineRule="auto"/>
      <w:ind w:left="880"/>
    </w:pPr>
    <w:rPr>
      <w:rFonts w:ascii="Calibri" w:hAnsi="Calibri"/>
      <w:sz w:val="22"/>
      <w:szCs w:val="22"/>
      <w:lang w:eastAsia="ru-RU"/>
    </w:rPr>
  </w:style>
  <w:style w:type="paragraph" w:styleId="61">
    <w:name w:val="toc 6"/>
    <w:basedOn w:val="a"/>
    <w:next w:val="a"/>
    <w:autoRedefine/>
    <w:uiPriority w:val="39"/>
    <w:unhideWhenUsed/>
    <w:rsid w:val="002932B0"/>
    <w:pPr>
      <w:spacing w:after="100" w:line="259" w:lineRule="auto"/>
      <w:ind w:left="1100"/>
    </w:pPr>
    <w:rPr>
      <w:rFonts w:ascii="Calibri" w:hAnsi="Calibri"/>
      <w:sz w:val="22"/>
      <w:szCs w:val="22"/>
      <w:lang w:eastAsia="ru-RU"/>
    </w:rPr>
  </w:style>
  <w:style w:type="paragraph" w:styleId="70">
    <w:name w:val="toc 7"/>
    <w:basedOn w:val="a"/>
    <w:next w:val="a"/>
    <w:autoRedefine/>
    <w:uiPriority w:val="39"/>
    <w:unhideWhenUsed/>
    <w:rsid w:val="002932B0"/>
    <w:pPr>
      <w:spacing w:after="100" w:line="259" w:lineRule="auto"/>
      <w:ind w:left="1320"/>
    </w:pPr>
    <w:rPr>
      <w:rFonts w:ascii="Calibri" w:hAnsi="Calibri"/>
      <w:sz w:val="22"/>
      <w:szCs w:val="22"/>
      <w:lang w:eastAsia="ru-RU"/>
    </w:rPr>
  </w:style>
  <w:style w:type="paragraph" w:styleId="82">
    <w:name w:val="toc 8"/>
    <w:basedOn w:val="a"/>
    <w:next w:val="a"/>
    <w:autoRedefine/>
    <w:uiPriority w:val="39"/>
    <w:unhideWhenUsed/>
    <w:rsid w:val="002932B0"/>
    <w:pPr>
      <w:spacing w:after="100" w:line="259" w:lineRule="auto"/>
      <w:ind w:left="1540"/>
    </w:pPr>
    <w:rPr>
      <w:rFonts w:ascii="Calibri" w:hAnsi="Calibri"/>
      <w:sz w:val="22"/>
      <w:szCs w:val="22"/>
      <w:lang w:eastAsia="ru-RU"/>
    </w:rPr>
  </w:style>
  <w:style w:type="paragraph" w:styleId="91">
    <w:name w:val="toc 9"/>
    <w:basedOn w:val="a"/>
    <w:next w:val="a"/>
    <w:autoRedefine/>
    <w:uiPriority w:val="39"/>
    <w:unhideWhenUsed/>
    <w:rsid w:val="002932B0"/>
    <w:pPr>
      <w:spacing w:after="100" w:line="259" w:lineRule="auto"/>
      <w:ind w:left="1760"/>
    </w:pPr>
    <w:rPr>
      <w:rFonts w:ascii="Calibri" w:hAnsi="Calibri"/>
      <w:sz w:val="22"/>
      <w:szCs w:val="22"/>
      <w:lang w:eastAsia="ru-RU"/>
    </w:rPr>
  </w:style>
  <w:style w:type="character" w:styleId="aff1">
    <w:name w:val="annotation reference"/>
    <w:uiPriority w:val="99"/>
    <w:semiHidden/>
    <w:unhideWhenUsed/>
    <w:rsid w:val="00011F9B"/>
    <w:rPr>
      <w:sz w:val="16"/>
      <w:szCs w:val="16"/>
    </w:rPr>
  </w:style>
  <w:style w:type="paragraph" w:styleId="aff2">
    <w:name w:val="annotation text"/>
    <w:basedOn w:val="a"/>
    <w:link w:val="aff3"/>
    <w:uiPriority w:val="99"/>
    <w:semiHidden/>
    <w:unhideWhenUsed/>
    <w:rsid w:val="00011F9B"/>
    <w:rPr>
      <w:sz w:val="20"/>
      <w:szCs w:val="20"/>
      <w:lang w:val="x-none"/>
    </w:rPr>
  </w:style>
  <w:style w:type="character" w:customStyle="1" w:styleId="aff3">
    <w:name w:val="Текст примечания Знак"/>
    <w:link w:val="aff2"/>
    <w:uiPriority w:val="99"/>
    <w:semiHidden/>
    <w:rsid w:val="00011F9B"/>
    <w:rPr>
      <w:lang w:eastAsia="zh-CN"/>
    </w:rPr>
  </w:style>
  <w:style w:type="paragraph" w:styleId="aff4">
    <w:name w:val="annotation subject"/>
    <w:basedOn w:val="aff2"/>
    <w:next w:val="aff2"/>
    <w:link w:val="aff5"/>
    <w:uiPriority w:val="99"/>
    <w:semiHidden/>
    <w:unhideWhenUsed/>
    <w:rsid w:val="00011F9B"/>
    <w:rPr>
      <w:b/>
      <w:bCs/>
    </w:rPr>
  </w:style>
  <w:style w:type="character" w:customStyle="1" w:styleId="aff5">
    <w:name w:val="Тема примечания Знак"/>
    <w:link w:val="aff4"/>
    <w:uiPriority w:val="99"/>
    <w:semiHidden/>
    <w:rsid w:val="00011F9B"/>
    <w:rPr>
      <w:b/>
      <w:bCs/>
      <w:lang w:eastAsia="zh-CN"/>
    </w:rPr>
  </w:style>
  <w:style w:type="paragraph" w:customStyle="1" w:styleId="Default">
    <w:name w:val="Default"/>
    <w:rsid w:val="00CF1023"/>
    <w:pPr>
      <w:autoSpaceDE w:val="0"/>
      <w:autoSpaceDN w:val="0"/>
      <w:adjustRightInd w:val="0"/>
    </w:pPr>
    <w:rPr>
      <w:rFonts w:ascii="Arial" w:hAnsi="Arial" w:cs="Arial"/>
      <w:color w:val="000000"/>
      <w:sz w:val="24"/>
      <w:szCs w:val="24"/>
    </w:rPr>
  </w:style>
  <w:style w:type="character" w:customStyle="1" w:styleId="w">
    <w:name w:val="w"/>
    <w:rsid w:val="00F236CD"/>
  </w:style>
  <w:style w:type="character" w:customStyle="1" w:styleId="geo-dms">
    <w:name w:val="geo-dms"/>
    <w:rsid w:val="00F236CD"/>
  </w:style>
  <w:style w:type="character" w:customStyle="1" w:styleId="geo-lat">
    <w:name w:val="geo-lat"/>
    <w:rsid w:val="00F236CD"/>
  </w:style>
  <w:style w:type="character" w:customStyle="1" w:styleId="geo-lon">
    <w:name w:val="geo-lon"/>
    <w:rsid w:val="00F236CD"/>
  </w:style>
  <w:style w:type="character" w:customStyle="1" w:styleId="geo-multi-punct">
    <w:name w:val="geo-multi-punct"/>
    <w:rsid w:val="00F236CD"/>
  </w:style>
  <w:style w:type="character" w:customStyle="1" w:styleId="geo-dec">
    <w:name w:val="geo-dec"/>
    <w:rsid w:val="00F236CD"/>
  </w:style>
  <w:style w:type="character" w:styleId="aff6">
    <w:name w:val="FollowedHyperlink"/>
    <w:uiPriority w:val="99"/>
    <w:semiHidden/>
    <w:unhideWhenUsed/>
    <w:rsid w:val="007B05F3"/>
    <w:rPr>
      <w:color w:val="954F72"/>
      <w:u w:val="single"/>
    </w:rPr>
  </w:style>
  <w:style w:type="paragraph" w:customStyle="1" w:styleId="msonormal0">
    <w:name w:val="msonormal"/>
    <w:basedOn w:val="a"/>
    <w:rsid w:val="007B05F3"/>
    <w:pPr>
      <w:spacing w:before="100" w:beforeAutospacing="1" w:after="100" w:afterAutospacing="1"/>
    </w:pPr>
    <w:rPr>
      <w:lang w:eastAsia="ru-RU"/>
    </w:rPr>
  </w:style>
  <w:style w:type="character" w:customStyle="1" w:styleId="af3">
    <w:name w:val="Без интервала Знак"/>
    <w:link w:val="af2"/>
    <w:uiPriority w:val="1"/>
    <w:rsid w:val="00381860"/>
    <w:rPr>
      <w:rFonts w:ascii="Calibri" w:hAnsi="Calibri"/>
      <w:sz w:val="22"/>
      <w:szCs w:val="22"/>
      <w:lang w:bidi="ar-SA"/>
    </w:rPr>
  </w:style>
  <w:style w:type="paragraph" w:styleId="aff7">
    <w:name w:val="Normal (Web)"/>
    <w:basedOn w:val="a"/>
    <w:uiPriority w:val="99"/>
    <w:unhideWhenUsed/>
    <w:rsid w:val="000B0624"/>
    <w:pPr>
      <w:spacing w:before="100" w:beforeAutospacing="1" w:after="100" w:afterAutospacing="1"/>
    </w:pPr>
    <w:rPr>
      <w:lang w:eastAsia="ru-RU"/>
    </w:rPr>
  </w:style>
  <w:style w:type="paragraph" w:customStyle="1" w:styleId="s1">
    <w:name w:val="s_1"/>
    <w:basedOn w:val="a"/>
    <w:rsid w:val="00D13EF4"/>
    <w:pPr>
      <w:spacing w:before="100" w:beforeAutospacing="1" w:after="100" w:afterAutospacing="1"/>
    </w:pPr>
    <w:rPr>
      <w:lang w:eastAsia="ru-RU"/>
    </w:rPr>
  </w:style>
  <w:style w:type="character" w:customStyle="1" w:styleId="s10">
    <w:name w:val="s_10"/>
    <w:rsid w:val="00D13E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31604">
      <w:bodyDiv w:val="1"/>
      <w:marLeft w:val="0"/>
      <w:marRight w:val="0"/>
      <w:marTop w:val="0"/>
      <w:marBottom w:val="0"/>
      <w:divBdr>
        <w:top w:val="none" w:sz="0" w:space="0" w:color="auto"/>
        <w:left w:val="none" w:sz="0" w:space="0" w:color="auto"/>
        <w:bottom w:val="none" w:sz="0" w:space="0" w:color="auto"/>
        <w:right w:val="none" w:sz="0" w:space="0" w:color="auto"/>
      </w:divBdr>
    </w:div>
    <w:div w:id="30307662">
      <w:bodyDiv w:val="1"/>
      <w:marLeft w:val="0"/>
      <w:marRight w:val="0"/>
      <w:marTop w:val="0"/>
      <w:marBottom w:val="0"/>
      <w:divBdr>
        <w:top w:val="none" w:sz="0" w:space="0" w:color="auto"/>
        <w:left w:val="none" w:sz="0" w:space="0" w:color="auto"/>
        <w:bottom w:val="none" w:sz="0" w:space="0" w:color="auto"/>
        <w:right w:val="none" w:sz="0" w:space="0" w:color="auto"/>
      </w:divBdr>
    </w:div>
    <w:div w:id="34893177">
      <w:bodyDiv w:val="1"/>
      <w:marLeft w:val="0"/>
      <w:marRight w:val="0"/>
      <w:marTop w:val="0"/>
      <w:marBottom w:val="0"/>
      <w:divBdr>
        <w:top w:val="none" w:sz="0" w:space="0" w:color="auto"/>
        <w:left w:val="none" w:sz="0" w:space="0" w:color="auto"/>
        <w:bottom w:val="none" w:sz="0" w:space="0" w:color="auto"/>
        <w:right w:val="none" w:sz="0" w:space="0" w:color="auto"/>
      </w:divBdr>
    </w:div>
    <w:div w:id="59519038">
      <w:bodyDiv w:val="1"/>
      <w:marLeft w:val="0"/>
      <w:marRight w:val="0"/>
      <w:marTop w:val="0"/>
      <w:marBottom w:val="0"/>
      <w:divBdr>
        <w:top w:val="none" w:sz="0" w:space="0" w:color="auto"/>
        <w:left w:val="none" w:sz="0" w:space="0" w:color="auto"/>
        <w:bottom w:val="none" w:sz="0" w:space="0" w:color="auto"/>
        <w:right w:val="none" w:sz="0" w:space="0" w:color="auto"/>
      </w:divBdr>
    </w:div>
    <w:div w:id="66388328">
      <w:bodyDiv w:val="1"/>
      <w:marLeft w:val="0"/>
      <w:marRight w:val="0"/>
      <w:marTop w:val="0"/>
      <w:marBottom w:val="0"/>
      <w:divBdr>
        <w:top w:val="none" w:sz="0" w:space="0" w:color="auto"/>
        <w:left w:val="none" w:sz="0" w:space="0" w:color="auto"/>
        <w:bottom w:val="none" w:sz="0" w:space="0" w:color="auto"/>
        <w:right w:val="none" w:sz="0" w:space="0" w:color="auto"/>
      </w:divBdr>
    </w:div>
    <w:div w:id="103886341">
      <w:bodyDiv w:val="1"/>
      <w:marLeft w:val="0"/>
      <w:marRight w:val="0"/>
      <w:marTop w:val="0"/>
      <w:marBottom w:val="0"/>
      <w:divBdr>
        <w:top w:val="none" w:sz="0" w:space="0" w:color="auto"/>
        <w:left w:val="none" w:sz="0" w:space="0" w:color="auto"/>
        <w:bottom w:val="none" w:sz="0" w:space="0" w:color="auto"/>
        <w:right w:val="none" w:sz="0" w:space="0" w:color="auto"/>
      </w:divBdr>
    </w:div>
    <w:div w:id="109978090">
      <w:bodyDiv w:val="1"/>
      <w:marLeft w:val="0"/>
      <w:marRight w:val="0"/>
      <w:marTop w:val="0"/>
      <w:marBottom w:val="0"/>
      <w:divBdr>
        <w:top w:val="none" w:sz="0" w:space="0" w:color="auto"/>
        <w:left w:val="none" w:sz="0" w:space="0" w:color="auto"/>
        <w:bottom w:val="none" w:sz="0" w:space="0" w:color="auto"/>
        <w:right w:val="none" w:sz="0" w:space="0" w:color="auto"/>
      </w:divBdr>
    </w:div>
    <w:div w:id="127671136">
      <w:bodyDiv w:val="1"/>
      <w:marLeft w:val="0"/>
      <w:marRight w:val="0"/>
      <w:marTop w:val="0"/>
      <w:marBottom w:val="0"/>
      <w:divBdr>
        <w:top w:val="none" w:sz="0" w:space="0" w:color="auto"/>
        <w:left w:val="none" w:sz="0" w:space="0" w:color="auto"/>
        <w:bottom w:val="none" w:sz="0" w:space="0" w:color="auto"/>
        <w:right w:val="none" w:sz="0" w:space="0" w:color="auto"/>
      </w:divBdr>
    </w:div>
    <w:div w:id="156918964">
      <w:bodyDiv w:val="1"/>
      <w:marLeft w:val="0"/>
      <w:marRight w:val="0"/>
      <w:marTop w:val="0"/>
      <w:marBottom w:val="0"/>
      <w:divBdr>
        <w:top w:val="none" w:sz="0" w:space="0" w:color="auto"/>
        <w:left w:val="none" w:sz="0" w:space="0" w:color="auto"/>
        <w:bottom w:val="none" w:sz="0" w:space="0" w:color="auto"/>
        <w:right w:val="none" w:sz="0" w:space="0" w:color="auto"/>
      </w:divBdr>
    </w:div>
    <w:div w:id="167525547">
      <w:bodyDiv w:val="1"/>
      <w:marLeft w:val="0"/>
      <w:marRight w:val="0"/>
      <w:marTop w:val="0"/>
      <w:marBottom w:val="0"/>
      <w:divBdr>
        <w:top w:val="none" w:sz="0" w:space="0" w:color="auto"/>
        <w:left w:val="none" w:sz="0" w:space="0" w:color="auto"/>
        <w:bottom w:val="none" w:sz="0" w:space="0" w:color="auto"/>
        <w:right w:val="none" w:sz="0" w:space="0" w:color="auto"/>
      </w:divBdr>
    </w:div>
    <w:div w:id="187644827">
      <w:bodyDiv w:val="1"/>
      <w:marLeft w:val="0"/>
      <w:marRight w:val="0"/>
      <w:marTop w:val="0"/>
      <w:marBottom w:val="0"/>
      <w:divBdr>
        <w:top w:val="none" w:sz="0" w:space="0" w:color="auto"/>
        <w:left w:val="none" w:sz="0" w:space="0" w:color="auto"/>
        <w:bottom w:val="none" w:sz="0" w:space="0" w:color="auto"/>
        <w:right w:val="none" w:sz="0" w:space="0" w:color="auto"/>
      </w:divBdr>
    </w:div>
    <w:div w:id="228346322">
      <w:bodyDiv w:val="1"/>
      <w:marLeft w:val="0"/>
      <w:marRight w:val="0"/>
      <w:marTop w:val="0"/>
      <w:marBottom w:val="0"/>
      <w:divBdr>
        <w:top w:val="none" w:sz="0" w:space="0" w:color="auto"/>
        <w:left w:val="none" w:sz="0" w:space="0" w:color="auto"/>
        <w:bottom w:val="none" w:sz="0" w:space="0" w:color="auto"/>
        <w:right w:val="none" w:sz="0" w:space="0" w:color="auto"/>
      </w:divBdr>
    </w:div>
    <w:div w:id="290399715">
      <w:bodyDiv w:val="1"/>
      <w:marLeft w:val="0"/>
      <w:marRight w:val="0"/>
      <w:marTop w:val="0"/>
      <w:marBottom w:val="0"/>
      <w:divBdr>
        <w:top w:val="none" w:sz="0" w:space="0" w:color="auto"/>
        <w:left w:val="none" w:sz="0" w:space="0" w:color="auto"/>
        <w:bottom w:val="none" w:sz="0" w:space="0" w:color="auto"/>
        <w:right w:val="none" w:sz="0" w:space="0" w:color="auto"/>
      </w:divBdr>
    </w:div>
    <w:div w:id="305818783">
      <w:bodyDiv w:val="1"/>
      <w:marLeft w:val="0"/>
      <w:marRight w:val="0"/>
      <w:marTop w:val="0"/>
      <w:marBottom w:val="0"/>
      <w:divBdr>
        <w:top w:val="none" w:sz="0" w:space="0" w:color="auto"/>
        <w:left w:val="none" w:sz="0" w:space="0" w:color="auto"/>
        <w:bottom w:val="none" w:sz="0" w:space="0" w:color="auto"/>
        <w:right w:val="none" w:sz="0" w:space="0" w:color="auto"/>
      </w:divBdr>
    </w:div>
    <w:div w:id="313990099">
      <w:bodyDiv w:val="1"/>
      <w:marLeft w:val="0"/>
      <w:marRight w:val="0"/>
      <w:marTop w:val="0"/>
      <w:marBottom w:val="0"/>
      <w:divBdr>
        <w:top w:val="none" w:sz="0" w:space="0" w:color="auto"/>
        <w:left w:val="none" w:sz="0" w:space="0" w:color="auto"/>
        <w:bottom w:val="none" w:sz="0" w:space="0" w:color="auto"/>
        <w:right w:val="none" w:sz="0" w:space="0" w:color="auto"/>
      </w:divBdr>
    </w:div>
    <w:div w:id="345668925">
      <w:bodyDiv w:val="1"/>
      <w:marLeft w:val="0"/>
      <w:marRight w:val="0"/>
      <w:marTop w:val="0"/>
      <w:marBottom w:val="0"/>
      <w:divBdr>
        <w:top w:val="none" w:sz="0" w:space="0" w:color="auto"/>
        <w:left w:val="none" w:sz="0" w:space="0" w:color="auto"/>
        <w:bottom w:val="none" w:sz="0" w:space="0" w:color="auto"/>
        <w:right w:val="none" w:sz="0" w:space="0" w:color="auto"/>
      </w:divBdr>
    </w:div>
    <w:div w:id="367754735">
      <w:bodyDiv w:val="1"/>
      <w:marLeft w:val="0"/>
      <w:marRight w:val="0"/>
      <w:marTop w:val="0"/>
      <w:marBottom w:val="0"/>
      <w:divBdr>
        <w:top w:val="none" w:sz="0" w:space="0" w:color="auto"/>
        <w:left w:val="none" w:sz="0" w:space="0" w:color="auto"/>
        <w:bottom w:val="none" w:sz="0" w:space="0" w:color="auto"/>
        <w:right w:val="none" w:sz="0" w:space="0" w:color="auto"/>
      </w:divBdr>
    </w:div>
    <w:div w:id="372265407">
      <w:bodyDiv w:val="1"/>
      <w:marLeft w:val="0"/>
      <w:marRight w:val="0"/>
      <w:marTop w:val="0"/>
      <w:marBottom w:val="0"/>
      <w:divBdr>
        <w:top w:val="none" w:sz="0" w:space="0" w:color="auto"/>
        <w:left w:val="none" w:sz="0" w:space="0" w:color="auto"/>
        <w:bottom w:val="none" w:sz="0" w:space="0" w:color="auto"/>
        <w:right w:val="none" w:sz="0" w:space="0" w:color="auto"/>
      </w:divBdr>
    </w:div>
    <w:div w:id="374694786">
      <w:bodyDiv w:val="1"/>
      <w:marLeft w:val="0"/>
      <w:marRight w:val="0"/>
      <w:marTop w:val="0"/>
      <w:marBottom w:val="0"/>
      <w:divBdr>
        <w:top w:val="none" w:sz="0" w:space="0" w:color="auto"/>
        <w:left w:val="none" w:sz="0" w:space="0" w:color="auto"/>
        <w:bottom w:val="none" w:sz="0" w:space="0" w:color="auto"/>
        <w:right w:val="none" w:sz="0" w:space="0" w:color="auto"/>
      </w:divBdr>
    </w:div>
    <w:div w:id="404496129">
      <w:bodyDiv w:val="1"/>
      <w:marLeft w:val="0"/>
      <w:marRight w:val="0"/>
      <w:marTop w:val="0"/>
      <w:marBottom w:val="0"/>
      <w:divBdr>
        <w:top w:val="none" w:sz="0" w:space="0" w:color="auto"/>
        <w:left w:val="none" w:sz="0" w:space="0" w:color="auto"/>
        <w:bottom w:val="none" w:sz="0" w:space="0" w:color="auto"/>
        <w:right w:val="none" w:sz="0" w:space="0" w:color="auto"/>
      </w:divBdr>
    </w:div>
    <w:div w:id="419178211">
      <w:bodyDiv w:val="1"/>
      <w:marLeft w:val="0"/>
      <w:marRight w:val="0"/>
      <w:marTop w:val="0"/>
      <w:marBottom w:val="0"/>
      <w:divBdr>
        <w:top w:val="none" w:sz="0" w:space="0" w:color="auto"/>
        <w:left w:val="none" w:sz="0" w:space="0" w:color="auto"/>
        <w:bottom w:val="none" w:sz="0" w:space="0" w:color="auto"/>
        <w:right w:val="none" w:sz="0" w:space="0" w:color="auto"/>
      </w:divBdr>
    </w:div>
    <w:div w:id="443883986">
      <w:bodyDiv w:val="1"/>
      <w:marLeft w:val="0"/>
      <w:marRight w:val="0"/>
      <w:marTop w:val="0"/>
      <w:marBottom w:val="0"/>
      <w:divBdr>
        <w:top w:val="none" w:sz="0" w:space="0" w:color="auto"/>
        <w:left w:val="none" w:sz="0" w:space="0" w:color="auto"/>
        <w:bottom w:val="none" w:sz="0" w:space="0" w:color="auto"/>
        <w:right w:val="none" w:sz="0" w:space="0" w:color="auto"/>
      </w:divBdr>
    </w:div>
    <w:div w:id="454255453">
      <w:bodyDiv w:val="1"/>
      <w:marLeft w:val="0"/>
      <w:marRight w:val="0"/>
      <w:marTop w:val="0"/>
      <w:marBottom w:val="0"/>
      <w:divBdr>
        <w:top w:val="none" w:sz="0" w:space="0" w:color="auto"/>
        <w:left w:val="none" w:sz="0" w:space="0" w:color="auto"/>
        <w:bottom w:val="none" w:sz="0" w:space="0" w:color="auto"/>
        <w:right w:val="none" w:sz="0" w:space="0" w:color="auto"/>
      </w:divBdr>
    </w:div>
    <w:div w:id="454326934">
      <w:bodyDiv w:val="1"/>
      <w:marLeft w:val="0"/>
      <w:marRight w:val="0"/>
      <w:marTop w:val="0"/>
      <w:marBottom w:val="0"/>
      <w:divBdr>
        <w:top w:val="none" w:sz="0" w:space="0" w:color="auto"/>
        <w:left w:val="none" w:sz="0" w:space="0" w:color="auto"/>
        <w:bottom w:val="none" w:sz="0" w:space="0" w:color="auto"/>
        <w:right w:val="none" w:sz="0" w:space="0" w:color="auto"/>
      </w:divBdr>
    </w:div>
    <w:div w:id="510801359">
      <w:bodyDiv w:val="1"/>
      <w:marLeft w:val="0"/>
      <w:marRight w:val="0"/>
      <w:marTop w:val="0"/>
      <w:marBottom w:val="0"/>
      <w:divBdr>
        <w:top w:val="none" w:sz="0" w:space="0" w:color="auto"/>
        <w:left w:val="none" w:sz="0" w:space="0" w:color="auto"/>
        <w:bottom w:val="none" w:sz="0" w:space="0" w:color="auto"/>
        <w:right w:val="none" w:sz="0" w:space="0" w:color="auto"/>
      </w:divBdr>
    </w:div>
    <w:div w:id="545142518">
      <w:bodyDiv w:val="1"/>
      <w:marLeft w:val="0"/>
      <w:marRight w:val="0"/>
      <w:marTop w:val="0"/>
      <w:marBottom w:val="0"/>
      <w:divBdr>
        <w:top w:val="none" w:sz="0" w:space="0" w:color="auto"/>
        <w:left w:val="none" w:sz="0" w:space="0" w:color="auto"/>
        <w:bottom w:val="none" w:sz="0" w:space="0" w:color="auto"/>
        <w:right w:val="none" w:sz="0" w:space="0" w:color="auto"/>
      </w:divBdr>
    </w:div>
    <w:div w:id="547037135">
      <w:bodyDiv w:val="1"/>
      <w:marLeft w:val="0"/>
      <w:marRight w:val="0"/>
      <w:marTop w:val="0"/>
      <w:marBottom w:val="0"/>
      <w:divBdr>
        <w:top w:val="none" w:sz="0" w:space="0" w:color="auto"/>
        <w:left w:val="none" w:sz="0" w:space="0" w:color="auto"/>
        <w:bottom w:val="none" w:sz="0" w:space="0" w:color="auto"/>
        <w:right w:val="none" w:sz="0" w:space="0" w:color="auto"/>
      </w:divBdr>
    </w:div>
    <w:div w:id="562719733">
      <w:bodyDiv w:val="1"/>
      <w:marLeft w:val="0"/>
      <w:marRight w:val="0"/>
      <w:marTop w:val="0"/>
      <w:marBottom w:val="0"/>
      <w:divBdr>
        <w:top w:val="none" w:sz="0" w:space="0" w:color="auto"/>
        <w:left w:val="none" w:sz="0" w:space="0" w:color="auto"/>
        <w:bottom w:val="none" w:sz="0" w:space="0" w:color="auto"/>
        <w:right w:val="none" w:sz="0" w:space="0" w:color="auto"/>
      </w:divBdr>
    </w:div>
    <w:div w:id="575169709">
      <w:bodyDiv w:val="1"/>
      <w:marLeft w:val="0"/>
      <w:marRight w:val="0"/>
      <w:marTop w:val="0"/>
      <w:marBottom w:val="0"/>
      <w:divBdr>
        <w:top w:val="none" w:sz="0" w:space="0" w:color="auto"/>
        <w:left w:val="none" w:sz="0" w:space="0" w:color="auto"/>
        <w:bottom w:val="none" w:sz="0" w:space="0" w:color="auto"/>
        <w:right w:val="none" w:sz="0" w:space="0" w:color="auto"/>
      </w:divBdr>
    </w:div>
    <w:div w:id="584193011">
      <w:bodyDiv w:val="1"/>
      <w:marLeft w:val="0"/>
      <w:marRight w:val="0"/>
      <w:marTop w:val="0"/>
      <w:marBottom w:val="0"/>
      <w:divBdr>
        <w:top w:val="none" w:sz="0" w:space="0" w:color="auto"/>
        <w:left w:val="none" w:sz="0" w:space="0" w:color="auto"/>
        <w:bottom w:val="none" w:sz="0" w:space="0" w:color="auto"/>
        <w:right w:val="none" w:sz="0" w:space="0" w:color="auto"/>
      </w:divBdr>
    </w:div>
    <w:div w:id="585504489">
      <w:bodyDiv w:val="1"/>
      <w:marLeft w:val="0"/>
      <w:marRight w:val="0"/>
      <w:marTop w:val="0"/>
      <w:marBottom w:val="0"/>
      <w:divBdr>
        <w:top w:val="none" w:sz="0" w:space="0" w:color="auto"/>
        <w:left w:val="none" w:sz="0" w:space="0" w:color="auto"/>
        <w:bottom w:val="none" w:sz="0" w:space="0" w:color="auto"/>
        <w:right w:val="none" w:sz="0" w:space="0" w:color="auto"/>
      </w:divBdr>
    </w:div>
    <w:div w:id="611983370">
      <w:bodyDiv w:val="1"/>
      <w:marLeft w:val="0"/>
      <w:marRight w:val="0"/>
      <w:marTop w:val="0"/>
      <w:marBottom w:val="0"/>
      <w:divBdr>
        <w:top w:val="none" w:sz="0" w:space="0" w:color="auto"/>
        <w:left w:val="none" w:sz="0" w:space="0" w:color="auto"/>
        <w:bottom w:val="none" w:sz="0" w:space="0" w:color="auto"/>
        <w:right w:val="none" w:sz="0" w:space="0" w:color="auto"/>
      </w:divBdr>
    </w:div>
    <w:div w:id="633607182">
      <w:bodyDiv w:val="1"/>
      <w:marLeft w:val="0"/>
      <w:marRight w:val="0"/>
      <w:marTop w:val="0"/>
      <w:marBottom w:val="0"/>
      <w:divBdr>
        <w:top w:val="none" w:sz="0" w:space="0" w:color="auto"/>
        <w:left w:val="none" w:sz="0" w:space="0" w:color="auto"/>
        <w:bottom w:val="none" w:sz="0" w:space="0" w:color="auto"/>
        <w:right w:val="none" w:sz="0" w:space="0" w:color="auto"/>
      </w:divBdr>
    </w:div>
    <w:div w:id="655763751">
      <w:bodyDiv w:val="1"/>
      <w:marLeft w:val="0"/>
      <w:marRight w:val="0"/>
      <w:marTop w:val="0"/>
      <w:marBottom w:val="0"/>
      <w:divBdr>
        <w:top w:val="none" w:sz="0" w:space="0" w:color="auto"/>
        <w:left w:val="none" w:sz="0" w:space="0" w:color="auto"/>
        <w:bottom w:val="none" w:sz="0" w:space="0" w:color="auto"/>
        <w:right w:val="none" w:sz="0" w:space="0" w:color="auto"/>
      </w:divBdr>
    </w:div>
    <w:div w:id="659384613">
      <w:bodyDiv w:val="1"/>
      <w:marLeft w:val="0"/>
      <w:marRight w:val="0"/>
      <w:marTop w:val="0"/>
      <w:marBottom w:val="0"/>
      <w:divBdr>
        <w:top w:val="none" w:sz="0" w:space="0" w:color="auto"/>
        <w:left w:val="none" w:sz="0" w:space="0" w:color="auto"/>
        <w:bottom w:val="none" w:sz="0" w:space="0" w:color="auto"/>
        <w:right w:val="none" w:sz="0" w:space="0" w:color="auto"/>
      </w:divBdr>
    </w:div>
    <w:div w:id="670108104">
      <w:bodyDiv w:val="1"/>
      <w:marLeft w:val="0"/>
      <w:marRight w:val="0"/>
      <w:marTop w:val="0"/>
      <w:marBottom w:val="0"/>
      <w:divBdr>
        <w:top w:val="none" w:sz="0" w:space="0" w:color="auto"/>
        <w:left w:val="none" w:sz="0" w:space="0" w:color="auto"/>
        <w:bottom w:val="none" w:sz="0" w:space="0" w:color="auto"/>
        <w:right w:val="none" w:sz="0" w:space="0" w:color="auto"/>
      </w:divBdr>
    </w:div>
    <w:div w:id="686448641">
      <w:bodyDiv w:val="1"/>
      <w:marLeft w:val="0"/>
      <w:marRight w:val="0"/>
      <w:marTop w:val="0"/>
      <w:marBottom w:val="0"/>
      <w:divBdr>
        <w:top w:val="none" w:sz="0" w:space="0" w:color="auto"/>
        <w:left w:val="none" w:sz="0" w:space="0" w:color="auto"/>
        <w:bottom w:val="none" w:sz="0" w:space="0" w:color="auto"/>
        <w:right w:val="none" w:sz="0" w:space="0" w:color="auto"/>
      </w:divBdr>
    </w:div>
    <w:div w:id="709576803">
      <w:bodyDiv w:val="1"/>
      <w:marLeft w:val="0"/>
      <w:marRight w:val="0"/>
      <w:marTop w:val="0"/>
      <w:marBottom w:val="0"/>
      <w:divBdr>
        <w:top w:val="none" w:sz="0" w:space="0" w:color="auto"/>
        <w:left w:val="none" w:sz="0" w:space="0" w:color="auto"/>
        <w:bottom w:val="none" w:sz="0" w:space="0" w:color="auto"/>
        <w:right w:val="none" w:sz="0" w:space="0" w:color="auto"/>
      </w:divBdr>
    </w:div>
    <w:div w:id="745103627">
      <w:bodyDiv w:val="1"/>
      <w:marLeft w:val="0"/>
      <w:marRight w:val="0"/>
      <w:marTop w:val="0"/>
      <w:marBottom w:val="0"/>
      <w:divBdr>
        <w:top w:val="none" w:sz="0" w:space="0" w:color="auto"/>
        <w:left w:val="none" w:sz="0" w:space="0" w:color="auto"/>
        <w:bottom w:val="none" w:sz="0" w:space="0" w:color="auto"/>
        <w:right w:val="none" w:sz="0" w:space="0" w:color="auto"/>
      </w:divBdr>
    </w:div>
    <w:div w:id="745608076">
      <w:bodyDiv w:val="1"/>
      <w:marLeft w:val="0"/>
      <w:marRight w:val="0"/>
      <w:marTop w:val="0"/>
      <w:marBottom w:val="0"/>
      <w:divBdr>
        <w:top w:val="none" w:sz="0" w:space="0" w:color="auto"/>
        <w:left w:val="none" w:sz="0" w:space="0" w:color="auto"/>
        <w:bottom w:val="none" w:sz="0" w:space="0" w:color="auto"/>
        <w:right w:val="none" w:sz="0" w:space="0" w:color="auto"/>
      </w:divBdr>
    </w:div>
    <w:div w:id="801114310">
      <w:bodyDiv w:val="1"/>
      <w:marLeft w:val="0"/>
      <w:marRight w:val="0"/>
      <w:marTop w:val="0"/>
      <w:marBottom w:val="0"/>
      <w:divBdr>
        <w:top w:val="none" w:sz="0" w:space="0" w:color="auto"/>
        <w:left w:val="none" w:sz="0" w:space="0" w:color="auto"/>
        <w:bottom w:val="none" w:sz="0" w:space="0" w:color="auto"/>
        <w:right w:val="none" w:sz="0" w:space="0" w:color="auto"/>
      </w:divBdr>
    </w:div>
    <w:div w:id="865757735">
      <w:bodyDiv w:val="1"/>
      <w:marLeft w:val="0"/>
      <w:marRight w:val="0"/>
      <w:marTop w:val="0"/>
      <w:marBottom w:val="0"/>
      <w:divBdr>
        <w:top w:val="none" w:sz="0" w:space="0" w:color="auto"/>
        <w:left w:val="none" w:sz="0" w:space="0" w:color="auto"/>
        <w:bottom w:val="none" w:sz="0" w:space="0" w:color="auto"/>
        <w:right w:val="none" w:sz="0" w:space="0" w:color="auto"/>
      </w:divBdr>
    </w:div>
    <w:div w:id="867135164">
      <w:bodyDiv w:val="1"/>
      <w:marLeft w:val="0"/>
      <w:marRight w:val="0"/>
      <w:marTop w:val="0"/>
      <w:marBottom w:val="0"/>
      <w:divBdr>
        <w:top w:val="none" w:sz="0" w:space="0" w:color="auto"/>
        <w:left w:val="none" w:sz="0" w:space="0" w:color="auto"/>
        <w:bottom w:val="none" w:sz="0" w:space="0" w:color="auto"/>
        <w:right w:val="none" w:sz="0" w:space="0" w:color="auto"/>
      </w:divBdr>
    </w:div>
    <w:div w:id="897784621">
      <w:bodyDiv w:val="1"/>
      <w:marLeft w:val="0"/>
      <w:marRight w:val="0"/>
      <w:marTop w:val="0"/>
      <w:marBottom w:val="0"/>
      <w:divBdr>
        <w:top w:val="none" w:sz="0" w:space="0" w:color="auto"/>
        <w:left w:val="none" w:sz="0" w:space="0" w:color="auto"/>
        <w:bottom w:val="none" w:sz="0" w:space="0" w:color="auto"/>
        <w:right w:val="none" w:sz="0" w:space="0" w:color="auto"/>
      </w:divBdr>
    </w:div>
    <w:div w:id="907810847">
      <w:bodyDiv w:val="1"/>
      <w:marLeft w:val="0"/>
      <w:marRight w:val="0"/>
      <w:marTop w:val="0"/>
      <w:marBottom w:val="0"/>
      <w:divBdr>
        <w:top w:val="none" w:sz="0" w:space="0" w:color="auto"/>
        <w:left w:val="none" w:sz="0" w:space="0" w:color="auto"/>
        <w:bottom w:val="none" w:sz="0" w:space="0" w:color="auto"/>
        <w:right w:val="none" w:sz="0" w:space="0" w:color="auto"/>
      </w:divBdr>
    </w:div>
    <w:div w:id="910577713">
      <w:bodyDiv w:val="1"/>
      <w:marLeft w:val="0"/>
      <w:marRight w:val="0"/>
      <w:marTop w:val="0"/>
      <w:marBottom w:val="0"/>
      <w:divBdr>
        <w:top w:val="none" w:sz="0" w:space="0" w:color="auto"/>
        <w:left w:val="none" w:sz="0" w:space="0" w:color="auto"/>
        <w:bottom w:val="none" w:sz="0" w:space="0" w:color="auto"/>
        <w:right w:val="none" w:sz="0" w:space="0" w:color="auto"/>
      </w:divBdr>
    </w:div>
    <w:div w:id="957688378">
      <w:bodyDiv w:val="1"/>
      <w:marLeft w:val="0"/>
      <w:marRight w:val="0"/>
      <w:marTop w:val="0"/>
      <w:marBottom w:val="0"/>
      <w:divBdr>
        <w:top w:val="none" w:sz="0" w:space="0" w:color="auto"/>
        <w:left w:val="none" w:sz="0" w:space="0" w:color="auto"/>
        <w:bottom w:val="none" w:sz="0" w:space="0" w:color="auto"/>
        <w:right w:val="none" w:sz="0" w:space="0" w:color="auto"/>
      </w:divBdr>
    </w:div>
    <w:div w:id="980383811">
      <w:bodyDiv w:val="1"/>
      <w:marLeft w:val="0"/>
      <w:marRight w:val="0"/>
      <w:marTop w:val="0"/>
      <w:marBottom w:val="0"/>
      <w:divBdr>
        <w:top w:val="none" w:sz="0" w:space="0" w:color="auto"/>
        <w:left w:val="none" w:sz="0" w:space="0" w:color="auto"/>
        <w:bottom w:val="none" w:sz="0" w:space="0" w:color="auto"/>
        <w:right w:val="none" w:sz="0" w:space="0" w:color="auto"/>
      </w:divBdr>
    </w:div>
    <w:div w:id="985741392">
      <w:bodyDiv w:val="1"/>
      <w:marLeft w:val="0"/>
      <w:marRight w:val="0"/>
      <w:marTop w:val="0"/>
      <w:marBottom w:val="0"/>
      <w:divBdr>
        <w:top w:val="none" w:sz="0" w:space="0" w:color="auto"/>
        <w:left w:val="none" w:sz="0" w:space="0" w:color="auto"/>
        <w:bottom w:val="none" w:sz="0" w:space="0" w:color="auto"/>
        <w:right w:val="none" w:sz="0" w:space="0" w:color="auto"/>
      </w:divBdr>
    </w:div>
    <w:div w:id="1000278058">
      <w:bodyDiv w:val="1"/>
      <w:marLeft w:val="0"/>
      <w:marRight w:val="0"/>
      <w:marTop w:val="0"/>
      <w:marBottom w:val="0"/>
      <w:divBdr>
        <w:top w:val="none" w:sz="0" w:space="0" w:color="auto"/>
        <w:left w:val="none" w:sz="0" w:space="0" w:color="auto"/>
        <w:bottom w:val="none" w:sz="0" w:space="0" w:color="auto"/>
        <w:right w:val="none" w:sz="0" w:space="0" w:color="auto"/>
      </w:divBdr>
    </w:div>
    <w:div w:id="1114834295">
      <w:bodyDiv w:val="1"/>
      <w:marLeft w:val="0"/>
      <w:marRight w:val="0"/>
      <w:marTop w:val="0"/>
      <w:marBottom w:val="0"/>
      <w:divBdr>
        <w:top w:val="none" w:sz="0" w:space="0" w:color="auto"/>
        <w:left w:val="none" w:sz="0" w:space="0" w:color="auto"/>
        <w:bottom w:val="none" w:sz="0" w:space="0" w:color="auto"/>
        <w:right w:val="none" w:sz="0" w:space="0" w:color="auto"/>
      </w:divBdr>
    </w:div>
    <w:div w:id="1129979363">
      <w:bodyDiv w:val="1"/>
      <w:marLeft w:val="0"/>
      <w:marRight w:val="0"/>
      <w:marTop w:val="0"/>
      <w:marBottom w:val="0"/>
      <w:divBdr>
        <w:top w:val="none" w:sz="0" w:space="0" w:color="auto"/>
        <w:left w:val="none" w:sz="0" w:space="0" w:color="auto"/>
        <w:bottom w:val="none" w:sz="0" w:space="0" w:color="auto"/>
        <w:right w:val="none" w:sz="0" w:space="0" w:color="auto"/>
      </w:divBdr>
    </w:div>
    <w:div w:id="1163281592">
      <w:bodyDiv w:val="1"/>
      <w:marLeft w:val="0"/>
      <w:marRight w:val="0"/>
      <w:marTop w:val="0"/>
      <w:marBottom w:val="0"/>
      <w:divBdr>
        <w:top w:val="none" w:sz="0" w:space="0" w:color="auto"/>
        <w:left w:val="none" w:sz="0" w:space="0" w:color="auto"/>
        <w:bottom w:val="none" w:sz="0" w:space="0" w:color="auto"/>
        <w:right w:val="none" w:sz="0" w:space="0" w:color="auto"/>
      </w:divBdr>
    </w:div>
    <w:div w:id="1188911637">
      <w:bodyDiv w:val="1"/>
      <w:marLeft w:val="0"/>
      <w:marRight w:val="0"/>
      <w:marTop w:val="0"/>
      <w:marBottom w:val="0"/>
      <w:divBdr>
        <w:top w:val="none" w:sz="0" w:space="0" w:color="auto"/>
        <w:left w:val="none" w:sz="0" w:space="0" w:color="auto"/>
        <w:bottom w:val="none" w:sz="0" w:space="0" w:color="auto"/>
        <w:right w:val="none" w:sz="0" w:space="0" w:color="auto"/>
      </w:divBdr>
    </w:div>
    <w:div w:id="1201435730">
      <w:bodyDiv w:val="1"/>
      <w:marLeft w:val="0"/>
      <w:marRight w:val="0"/>
      <w:marTop w:val="0"/>
      <w:marBottom w:val="0"/>
      <w:divBdr>
        <w:top w:val="none" w:sz="0" w:space="0" w:color="auto"/>
        <w:left w:val="none" w:sz="0" w:space="0" w:color="auto"/>
        <w:bottom w:val="none" w:sz="0" w:space="0" w:color="auto"/>
        <w:right w:val="none" w:sz="0" w:space="0" w:color="auto"/>
      </w:divBdr>
    </w:div>
    <w:div w:id="1207253722">
      <w:bodyDiv w:val="1"/>
      <w:marLeft w:val="0"/>
      <w:marRight w:val="0"/>
      <w:marTop w:val="0"/>
      <w:marBottom w:val="0"/>
      <w:divBdr>
        <w:top w:val="none" w:sz="0" w:space="0" w:color="auto"/>
        <w:left w:val="none" w:sz="0" w:space="0" w:color="auto"/>
        <w:bottom w:val="none" w:sz="0" w:space="0" w:color="auto"/>
        <w:right w:val="none" w:sz="0" w:space="0" w:color="auto"/>
      </w:divBdr>
    </w:div>
    <w:div w:id="1259603516">
      <w:bodyDiv w:val="1"/>
      <w:marLeft w:val="0"/>
      <w:marRight w:val="0"/>
      <w:marTop w:val="0"/>
      <w:marBottom w:val="0"/>
      <w:divBdr>
        <w:top w:val="none" w:sz="0" w:space="0" w:color="auto"/>
        <w:left w:val="none" w:sz="0" w:space="0" w:color="auto"/>
        <w:bottom w:val="none" w:sz="0" w:space="0" w:color="auto"/>
        <w:right w:val="none" w:sz="0" w:space="0" w:color="auto"/>
      </w:divBdr>
    </w:div>
    <w:div w:id="1307319868">
      <w:bodyDiv w:val="1"/>
      <w:marLeft w:val="0"/>
      <w:marRight w:val="0"/>
      <w:marTop w:val="0"/>
      <w:marBottom w:val="0"/>
      <w:divBdr>
        <w:top w:val="none" w:sz="0" w:space="0" w:color="auto"/>
        <w:left w:val="none" w:sz="0" w:space="0" w:color="auto"/>
        <w:bottom w:val="none" w:sz="0" w:space="0" w:color="auto"/>
        <w:right w:val="none" w:sz="0" w:space="0" w:color="auto"/>
      </w:divBdr>
    </w:div>
    <w:div w:id="1319770445">
      <w:bodyDiv w:val="1"/>
      <w:marLeft w:val="0"/>
      <w:marRight w:val="0"/>
      <w:marTop w:val="0"/>
      <w:marBottom w:val="0"/>
      <w:divBdr>
        <w:top w:val="none" w:sz="0" w:space="0" w:color="auto"/>
        <w:left w:val="none" w:sz="0" w:space="0" w:color="auto"/>
        <w:bottom w:val="none" w:sz="0" w:space="0" w:color="auto"/>
        <w:right w:val="none" w:sz="0" w:space="0" w:color="auto"/>
      </w:divBdr>
    </w:div>
    <w:div w:id="1339186953">
      <w:bodyDiv w:val="1"/>
      <w:marLeft w:val="0"/>
      <w:marRight w:val="0"/>
      <w:marTop w:val="0"/>
      <w:marBottom w:val="0"/>
      <w:divBdr>
        <w:top w:val="none" w:sz="0" w:space="0" w:color="auto"/>
        <w:left w:val="none" w:sz="0" w:space="0" w:color="auto"/>
        <w:bottom w:val="none" w:sz="0" w:space="0" w:color="auto"/>
        <w:right w:val="none" w:sz="0" w:space="0" w:color="auto"/>
      </w:divBdr>
    </w:div>
    <w:div w:id="1344551778">
      <w:bodyDiv w:val="1"/>
      <w:marLeft w:val="0"/>
      <w:marRight w:val="0"/>
      <w:marTop w:val="0"/>
      <w:marBottom w:val="0"/>
      <w:divBdr>
        <w:top w:val="none" w:sz="0" w:space="0" w:color="auto"/>
        <w:left w:val="none" w:sz="0" w:space="0" w:color="auto"/>
        <w:bottom w:val="none" w:sz="0" w:space="0" w:color="auto"/>
        <w:right w:val="none" w:sz="0" w:space="0" w:color="auto"/>
      </w:divBdr>
    </w:div>
    <w:div w:id="1344672687">
      <w:bodyDiv w:val="1"/>
      <w:marLeft w:val="0"/>
      <w:marRight w:val="0"/>
      <w:marTop w:val="0"/>
      <w:marBottom w:val="0"/>
      <w:divBdr>
        <w:top w:val="none" w:sz="0" w:space="0" w:color="auto"/>
        <w:left w:val="none" w:sz="0" w:space="0" w:color="auto"/>
        <w:bottom w:val="none" w:sz="0" w:space="0" w:color="auto"/>
        <w:right w:val="none" w:sz="0" w:space="0" w:color="auto"/>
      </w:divBdr>
    </w:div>
    <w:div w:id="1357147841">
      <w:bodyDiv w:val="1"/>
      <w:marLeft w:val="0"/>
      <w:marRight w:val="0"/>
      <w:marTop w:val="0"/>
      <w:marBottom w:val="0"/>
      <w:divBdr>
        <w:top w:val="none" w:sz="0" w:space="0" w:color="auto"/>
        <w:left w:val="none" w:sz="0" w:space="0" w:color="auto"/>
        <w:bottom w:val="none" w:sz="0" w:space="0" w:color="auto"/>
        <w:right w:val="none" w:sz="0" w:space="0" w:color="auto"/>
      </w:divBdr>
    </w:div>
    <w:div w:id="1379545731">
      <w:bodyDiv w:val="1"/>
      <w:marLeft w:val="0"/>
      <w:marRight w:val="0"/>
      <w:marTop w:val="0"/>
      <w:marBottom w:val="0"/>
      <w:divBdr>
        <w:top w:val="none" w:sz="0" w:space="0" w:color="auto"/>
        <w:left w:val="none" w:sz="0" w:space="0" w:color="auto"/>
        <w:bottom w:val="none" w:sz="0" w:space="0" w:color="auto"/>
        <w:right w:val="none" w:sz="0" w:space="0" w:color="auto"/>
      </w:divBdr>
    </w:div>
    <w:div w:id="1381397460">
      <w:bodyDiv w:val="1"/>
      <w:marLeft w:val="0"/>
      <w:marRight w:val="0"/>
      <w:marTop w:val="0"/>
      <w:marBottom w:val="0"/>
      <w:divBdr>
        <w:top w:val="none" w:sz="0" w:space="0" w:color="auto"/>
        <w:left w:val="none" w:sz="0" w:space="0" w:color="auto"/>
        <w:bottom w:val="none" w:sz="0" w:space="0" w:color="auto"/>
        <w:right w:val="none" w:sz="0" w:space="0" w:color="auto"/>
      </w:divBdr>
    </w:div>
    <w:div w:id="1414814296">
      <w:bodyDiv w:val="1"/>
      <w:marLeft w:val="0"/>
      <w:marRight w:val="0"/>
      <w:marTop w:val="0"/>
      <w:marBottom w:val="0"/>
      <w:divBdr>
        <w:top w:val="none" w:sz="0" w:space="0" w:color="auto"/>
        <w:left w:val="none" w:sz="0" w:space="0" w:color="auto"/>
        <w:bottom w:val="none" w:sz="0" w:space="0" w:color="auto"/>
        <w:right w:val="none" w:sz="0" w:space="0" w:color="auto"/>
      </w:divBdr>
    </w:div>
    <w:div w:id="1414819058">
      <w:bodyDiv w:val="1"/>
      <w:marLeft w:val="0"/>
      <w:marRight w:val="0"/>
      <w:marTop w:val="0"/>
      <w:marBottom w:val="0"/>
      <w:divBdr>
        <w:top w:val="none" w:sz="0" w:space="0" w:color="auto"/>
        <w:left w:val="none" w:sz="0" w:space="0" w:color="auto"/>
        <w:bottom w:val="none" w:sz="0" w:space="0" w:color="auto"/>
        <w:right w:val="none" w:sz="0" w:space="0" w:color="auto"/>
      </w:divBdr>
    </w:div>
    <w:div w:id="1477213491">
      <w:bodyDiv w:val="1"/>
      <w:marLeft w:val="0"/>
      <w:marRight w:val="0"/>
      <w:marTop w:val="0"/>
      <w:marBottom w:val="0"/>
      <w:divBdr>
        <w:top w:val="none" w:sz="0" w:space="0" w:color="auto"/>
        <w:left w:val="none" w:sz="0" w:space="0" w:color="auto"/>
        <w:bottom w:val="none" w:sz="0" w:space="0" w:color="auto"/>
        <w:right w:val="none" w:sz="0" w:space="0" w:color="auto"/>
      </w:divBdr>
    </w:div>
    <w:div w:id="1480998577">
      <w:bodyDiv w:val="1"/>
      <w:marLeft w:val="0"/>
      <w:marRight w:val="0"/>
      <w:marTop w:val="0"/>
      <w:marBottom w:val="0"/>
      <w:divBdr>
        <w:top w:val="none" w:sz="0" w:space="0" w:color="auto"/>
        <w:left w:val="none" w:sz="0" w:space="0" w:color="auto"/>
        <w:bottom w:val="none" w:sz="0" w:space="0" w:color="auto"/>
        <w:right w:val="none" w:sz="0" w:space="0" w:color="auto"/>
      </w:divBdr>
    </w:div>
    <w:div w:id="1482498164">
      <w:bodyDiv w:val="1"/>
      <w:marLeft w:val="0"/>
      <w:marRight w:val="0"/>
      <w:marTop w:val="0"/>
      <w:marBottom w:val="0"/>
      <w:divBdr>
        <w:top w:val="none" w:sz="0" w:space="0" w:color="auto"/>
        <w:left w:val="none" w:sz="0" w:space="0" w:color="auto"/>
        <w:bottom w:val="none" w:sz="0" w:space="0" w:color="auto"/>
        <w:right w:val="none" w:sz="0" w:space="0" w:color="auto"/>
      </w:divBdr>
    </w:div>
    <w:div w:id="1528060663">
      <w:bodyDiv w:val="1"/>
      <w:marLeft w:val="0"/>
      <w:marRight w:val="0"/>
      <w:marTop w:val="0"/>
      <w:marBottom w:val="0"/>
      <w:divBdr>
        <w:top w:val="none" w:sz="0" w:space="0" w:color="auto"/>
        <w:left w:val="none" w:sz="0" w:space="0" w:color="auto"/>
        <w:bottom w:val="none" w:sz="0" w:space="0" w:color="auto"/>
        <w:right w:val="none" w:sz="0" w:space="0" w:color="auto"/>
      </w:divBdr>
    </w:div>
    <w:div w:id="1549759619">
      <w:bodyDiv w:val="1"/>
      <w:marLeft w:val="0"/>
      <w:marRight w:val="0"/>
      <w:marTop w:val="0"/>
      <w:marBottom w:val="0"/>
      <w:divBdr>
        <w:top w:val="none" w:sz="0" w:space="0" w:color="auto"/>
        <w:left w:val="none" w:sz="0" w:space="0" w:color="auto"/>
        <w:bottom w:val="none" w:sz="0" w:space="0" w:color="auto"/>
        <w:right w:val="none" w:sz="0" w:space="0" w:color="auto"/>
      </w:divBdr>
    </w:div>
    <w:div w:id="1575092462">
      <w:bodyDiv w:val="1"/>
      <w:marLeft w:val="0"/>
      <w:marRight w:val="0"/>
      <w:marTop w:val="0"/>
      <w:marBottom w:val="0"/>
      <w:divBdr>
        <w:top w:val="none" w:sz="0" w:space="0" w:color="auto"/>
        <w:left w:val="none" w:sz="0" w:space="0" w:color="auto"/>
        <w:bottom w:val="none" w:sz="0" w:space="0" w:color="auto"/>
        <w:right w:val="none" w:sz="0" w:space="0" w:color="auto"/>
      </w:divBdr>
    </w:div>
    <w:div w:id="1619023820">
      <w:bodyDiv w:val="1"/>
      <w:marLeft w:val="0"/>
      <w:marRight w:val="0"/>
      <w:marTop w:val="0"/>
      <w:marBottom w:val="0"/>
      <w:divBdr>
        <w:top w:val="none" w:sz="0" w:space="0" w:color="auto"/>
        <w:left w:val="none" w:sz="0" w:space="0" w:color="auto"/>
        <w:bottom w:val="none" w:sz="0" w:space="0" w:color="auto"/>
        <w:right w:val="none" w:sz="0" w:space="0" w:color="auto"/>
      </w:divBdr>
    </w:div>
    <w:div w:id="1619526548">
      <w:bodyDiv w:val="1"/>
      <w:marLeft w:val="0"/>
      <w:marRight w:val="0"/>
      <w:marTop w:val="0"/>
      <w:marBottom w:val="0"/>
      <w:divBdr>
        <w:top w:val="none" w:sz="0" w:space="0" w:color="auto"/>
        <w:left w:val="none" w:sz="0" w:space="0" w:color="auto"/>
        <w:bottom w:val="none" w:sz="0" w:space="0" w:color="auto"/>
        <w:right w:val="none" w:sz="0" w:space="0" w:color="auto"/>
      </w:divBdr>
    </w:div>
    <w:div w:id="1620140139">
      <w:bodyDiv w:val="1"/>
      <w:marLeft w:val="0"/>
      <w:marRight w:val="0"/>
      <w:marTop w:val="0"/>
      <w:marBottom w:val="0"/>
      <w:divBdr>
        <w:top w:val="none" w:sz="0" w:space="0" w:color="auto"/>
        <w:left w:val="none" w:sz="0" w:space="0" w:color="auto"/>
        <w:bottom w:val="none" w:sz="0" w:space="0" w:color="auto"/>
        <w:right w:val="none" w:sz="0" w:space="0" w:color="auto"/>
      </w:divBdr>
    </w:div>
    <w:div w:id="1642031803">
      <w:bodyDiv w:val="1"/>
      <w:marLeft w:val="0"/>
      <w:marRight w:val="0"/>
      <w:marTop w:val="0"/>
      <w:marBottom w:val="0"/>
      <w:divBdr>
        <w:top w:val="none" w:sz="0" w:space="0" w:color="auto"/>
        <w:left w:val="none" w:sz="0" w:space="0" w:color="auto"/>
        <w:bottom w:val="none" w:sz="0" w:space="0" w:color="auto"/>
        <w:right w:val="none" w:sz="0" w:space="0" w:color="auto"/>
      </w:divBdr>
    </w:div>
    <w:div w:id="1656102591">
      <w:bodyDiv w:val="1"/>
      <w:marLeft w:val="0"/>
      <w:marRight w:val="0"/>
      <w:marTop w:val="0"/>
      <w:marBottom w:val="0"/>
      <w:divBdr>
        <w:top w:val="none" w:sz="0" w:space="0" w:color="auto"/>
        <w:left w:val="none" w:sz="0" w:space="0" w:color="auto"/>
        <w:bottom w:val="none" w:sz="0" w:space="0" w:color="auto"/>
        <w:right w:val="none" w:sz="0" w:space="0" w:color="auto"/>
      </w:divBdr>
    </w:div>
    <w:div w:id="1659575904">
      <w:bodyDiv w:val="1"/>
      <w:marLeft w:val="0"/>
      <w:marRight w:val="0"/>
      <w:marTop w:val="0"/>
      <w:marBottom w:val="0"/>
      <w:divBdr>
        <w:top w:val="none" w:sz="0" w:space="0" w:color="auto"/>
        <w:left w:val="none" w:sz="0" w:space="0" w:color="auto"/>
        <w:bottom w:val="none" w:sz="0" w:space="0" w:color="auto"/>
        <w:right w:val="none" w:sz="0" w:space="0" w:color="auto"/>
      </w:divBdr>
    </w:div>
    <w:div w:id="1715736363">
      <w:bodyDiv w:val="1"/>
      <w:marLeft w:val="0"/>
      <w:marRight w:val="0"/>
      <w:marTop w:val="0"/>
      <w:marBottom w:val="0"/>
      <w:divBdr>
        <w:top w:val="none" w:sz="0" w:space="0" w:color="auto"/>
        <w:left w:val="none" w:sz="0" w:space="0" w:color="auto"/>
        <w:bottom w:val="none" w:sz="0" w:space="0" w:color="auto"/>
        <w:right w:val="none" w:sz="0" w:space="0" w:color="auto"/>
      </w:divBdr>
    </w:div>
    <w:div w:id="1728456613">
      <w:bodyDiv w:val="1"/>
      <w:marLeft w:val="0"/>
      <w:marRight w:val="0"/>
      <w:marTop w:val="0"/>
      <w:marBottom w:val="0"/>
      <w:divBdr>
        <w:top w:val="none" w:sz="0" w:space="0" w:color="auto"/>
        <w:left w:val="none" w:sz="0" w:space="0" w:color="auto"/>
        <w:bottom w:val="none" w:sz="0" w:space="0" w:color="auto"/>
        <w:right w:val="none" w:sz="0" w:space="0" w:color="auto"/>
      </w:divBdr>
    </w:div>
    <w:div w:id="1732533281">
      <w:bodyDiv w:val="1"/>
      <w:marLeft w:val="0"/>
      <w:marRight w:val="0"/>
      <w:marTop w:val="0"/>
      <w:marBottom w:val="0"/>
      <w:divBdr>
        <w:top w:val="none" w:sz="0" w:space="0" w:color="auto"/>
        <w:left w:val="none" w:sz="0" w:space="0" w:color="auto"/>
        <w:bottom w:val="none" w:sz="0" w:space="0" w:color="auto"/>
        <w:right w:val="none" w:sz="0" w:space="0" w:color="auto"/>
      </w:divBdr>
    </w:div>
    <w:div w:id="1738817219">
      <w:bodyDiv w:val="1"/>
      <w:marLeft w:val="0"/>
      <w:marRight w:val="0"/>
      <w:marTop w:val="0"/>
      <w:marBottom w:val="0"/>
      <w:divBdr>
        <w:top w:val="none" w:sz="0" w:space="0" w:color="auto"/>
        <w:left w:val="none" w:sz="0" w:space="0" w:color="auto"/>
        <w:bottom w:val="none" w:sz="0" w:space="0" w:color="auto"/>
        <w:right w:val="none" w:sz="0" w:space="0" w:color="auto"/>
      </w:divBdr>
    </w:div>
    <w:div w:id="1761296132">
      <w:bodyDiv w:val="1"/>
      <w:marLeft w:val="0"/>
      <w:marRight w:val="0"/>
      <w:marTop w:val="0"/>
      <w:marBottom w:val="0"/>
      <w:divBdr>
        <w:top w:val="none" w:sz="0" w:space="0" w:color="auto"/>
        <w:left w:val="none" w:sz="0" w:space="0" w:color="auto"/>
        <w:bottom w:val="none" w:sz="0" w:space="0" w:color="auto"/>
        <w:right w:val="none" w:sz="0" w:space="0" w:color="auto"/>
      </w:divBdr>
    </w:div>
    <w:div w:id="1796022710">
      <w:bodyDiv w:val="1"/>
      <w:marLeft w:val="0"/>
      <w:marRight w:val="0"/>
      <w:marTop w:val="0"/>
      <w:marBottom w:val="0"/>
      <w:divBdr>
        <w:top w:val="none" w:sz="0" w:space="0" w:color="auto"/>
        <w:left w:val="none" w:sz="0" w:space="0" w:color="auto"/>
        <w:bottom w:val="none" w:sz="0" w:space="0" w:color="auto"/>
        <w:right w:val="none" w:sz="0" w:space="0" w:color="auto"/>
      </w:divBdr>
    </w:div>
    <w:div w:id="1796604645">
      <w:bodyDiv w:val="1"/>
      <w:marLeft w:val="0"/>
      <w:marRight w:val="0"/>
      <w:marTop w:val="0"/>
      <w:marBottom w:val="0"/>
      <w:divBdr>
        <w:top w:val="none" w:sz="0" w:space="0" w:color="auto"/>
        <w:left w:val="none" w:sz="0" w:space="0" w:color="auto"/>
        <w:bottom w:val="none" w:sz="0" w:space="0" w:color="auto"/>
        <w:right w:val="none" w:sz="0" w:space="0" w:color="auto"/>
      </w:divBdr>
    </w:div>
    <w:div w:id="1809131509">
      <w:bodyDiv w:val="1"/>
      <w:marLeft w:val="0"/>
      <w:marRight w:val="0"/>
      <w:marTop w:val="0"/>
      <w:marBottom w:val="0"/>
      <w:divBdr>
        <w:top w:val="none" w:sz="0" w:space="0" w:color="auto"/>
        <w:left w:val="none" w:sz="0" w:space="0" w:color="auto"/>
        <w:bottom w:val="none" w:sz="0" w:space="0" w:color="auto"/>
        <w:right w:val="none" w:sz="0" w:space="0" w:color="auto"/>
      </w:divBdr>
    </w:div>
    <w:div w:id="1825462068">
      <w:bodyDiv w:val="1"/>
      <w:marLeft w:val="0"/>
      <w:marRight w:val="0"/>
      <w:marTop w:val="0"/>
      <w:marBottom w:val="0"/>
      <w:divBdr>
        <w:top w:val="none" w:sz="0" w:space="0" w:color="auto"/>
        <w:left w:val="none" w:sz="0" w:space="0" w:color="auto"/>
        <w:bottom w:val="none" w:sz="0" w:space="0" w:color="auto"/>
        <w:right w:val="none" w:sz="0" w:space="0" w:color="auto"/>
      </w:divBdr>
    </w:div>
    <w:div w:id="1837188496">
      <w:bodyDiv w:val="1"/>
      <w:marLeft w:val="0"/>
      <w:marRight w:val="0"/>
      <w:marTop w:val="0"/>
      <w:marBottom w:val="0"/>
      <w:divBdr>
        <w:top w:val="none" w:sz="0" w:space="0" w:color="auto"/>
        <w:left w:val="none" w:sz="0" w:space="0" w:color="auto"/>
        <w:bottom w:val="none" w:sz="0" w:space="0" w:color="auto"/>
        <w:right w:val="none" w:sz="0" w:space="0" w:color="auto"/>
      </w:divBdr>
    </w:div>
    <w:div w:id="1850948789">
      <w:bodyDiv w:val="1"/>
      <w:marLeft w:val="0"/>
      <w:marRight w:val="0"/>
      <w:marTop w:val="0"/>
      <w:marBottom w:val="0"/>
      <w:divBdr>
        <w:top w:val="none" w:sz="0" w:space="0" w:color="auto"/>
        <w:left w:val="none" w:sz="0" w:space="0" w:color="auto"/>
        <w:bottom w:val="none" w:sz="0" w:space="0" w:color="auto"/>
        <w:right w:val="none" w:sz="0" w:space="0" w:color="auto"/>
      </w:divBdr>
    </w:div>
    <w:div w:id="1879663784">
      <w:bodyDiv w:val="1"/>
      <w:marLeft w:val="0"/>
      <w:marRight w:val="0"/>
      <w:marTop w:val="0"/>
      <w:marBottom w:val="0"/>
      <w:divBdr>
        <w:top w:val="none" w:sz="0" w:space="0" w:color="auto"/>
        <w:left w:val="none" w:sz="0" w:space="0" w:color="auto"/>
        <w:bottom w:val="none" w:sz="0" w:space="0" w:color="auto"/>
        <w:right w:val="none" w:sz="0" w:space="0" w:color="auto"/>
      </w:divBdr>
    </w:div>
    <w:div w:id="1901865107">
      <w:bodyDiv w:val="1"/>
      <w:marLeft w:val="0"/>
      <w:marRight w:val="0"/>
      <w:marTop w:val="0"/>
      <w:marBottom w:val="0"/>
      <w:divBdr>
        <w:top w:val="none" w:sz="0" w:space="0" w:color="auto"/>
        <w:left w:val="none" w:sz="0" w:space="0" w:color="auto"/>
        <w:bottom w:val="none" w:sz="0" w:space="0" w:color="auto"/>
        <w:right w:val="none" w:sz="0" w:space="0" w:color="auto"/>
      </w:divBdr>
    </w:div>
    <w:div w:id="1909030720">
      <w:bodyDiv w:val="1"/>
      <w:marLeft w:val="0"/>
      <w:marRight w:val="0"/>
      <w:marTop w:val="0"/>
      <w:marBottom w:val="0"/>
      <w:divBdr>
        <w:top w:val="none" w:sz="0" w:space="0" w:color="auto"/>
        <w:left w:val="none" w:sz="0" w:space="0" w:color="auto"/>
        <w:bottom w:val="none" w:sz="0" w:space="0" w:color="auto"/>
        <w:right w:val="none" w:sz="0" w:space="0" w:color="auto"/>
      </w:divBdr>
    </w:div>
    <w:div w:id="1929263529">
      <w:bodyDiv w:val="1"/>
      <w:marLeft w:val="0"/>
      <w:marRight w:val="0"/>
      <w:marTop w:val="0"/>
      <w:marBottom w:val="0"/>
      <w:divBdr>
        <w:top w:val="none" w:sz="0" w:space="0" w:color="auto"/>
        <w:left w:val="none" w:sz="0" w:space="0" w:color="auto"/>
        <w:bottom w:val="none" w:sz="0" w:space="0" w:color="auto"/>
        <w:right w:val="none" w:sz="0" w:space="0" w:color="auto"/>
      </w:divBdr>
    </w:div>
    <w:div w:id="1992175400">
      <w:bodyDiv w:val="1"/>
      <w:marLeft w:val="0"/>
      <w:marRight w:val="0"/>
      <w:marTop w:val="0"/>
      <w:marBottom w:val="0"/>
      <w:divBdr>
        <w:top w:val="none" w:sz="0" w:space="0" w:color="auto"/>
        <w:left w:val="none" w:sz="0" w:space="0" w:color="auto"/>
        <w:bottom w:val="none" w:sz="0" w:space="0" w:color="auto"/>
        <w:right w:val="none" w:sz="0" w:space="0" w:color="auto"/>
      </w:divBdr>
    </w:div>
    <w:div w:id="2044595964">
      <w:bodyDiv w:val="1"/>
      <w:marLeft w:val="0"/>
      <w:marRight w:val="0"/>
      <w:marTop w:val="0"/>
      <w:marBottom w:val="0"/>
      <w:divBdr>
        <w:top w:val="none" w:sz="0" w:space="0" w:color="auto"/>
        <w:left w:val="none" w:sz="0" w:space="0" w:color="auto"/>
        <w:bottom w:val="none" w:sz="0" w:space="0" w:color="auto"/>
        <w:right w:val="none" w:sz="0" w:space="0" w:color="auto"/>
      </w:divBdr>
    </w:div>
    <w:div w:id="2053261075">
      <w:bodyDiv w:val="1"/>
      <w:marLeft w:val="0"/>
      <w:marRight w:val="0"/>
      <w:marTop w:val="0"/>
      <w:marBottom w:val="0"/>
      <w:divBdr>
        <w:top w:val="none" w:sz="0" w:space="0" w:color="auto"/>
        <w:left w:val="none" w:sz="0" w:space="0" w:color="auto"/>
        <w:bottom w:val="none" w:sz="0" w:space="0" w:color="auto"/>
        <w:right w:val="none" w:sz="0" w:space="0" w:color="auto"/>
      </w:divBdr>
    </w:div>
    <w:div w:id="2061898547">
      <w:bodyDiv w:val="1"/>
      <w:marLeft w:val="0"/>
      <w:marRight w:val="0"/>
      <w:marTop w:val="0"/>
      <w:marBottom w:val="0"/>
      <w:divBdr>
        <w:top w:val="none" w:sz="0" w:space="0" w:color="auto"/>
        <w:left w:val="none" w:sz="0" w:space="0" w:color="auto"/>
        <w:bottom w:val="none" w:sz="0" w:space="0" w:color="auto"/>
        <w:right w:val="none" w:sz="0" w:space="0" w:color="auto"/>
      </w:divBdr>
    </w:div>
    <w:div w:id="2085373682">
      <w:bodyDiv w:val="1"/>
      <w:marLeft w:val="0"/>
      <w:marRight w:val="0"/>
      <w:marTop w:val="0"/>
      <w:marBottom w:val="0"/>
      <w:divBdr>
        <w:top w:val="none" w:sz="0" w:space="0" w:color="auto"/>
        <w:left w:val="none" w:sz="0" w:space="0" w:color="auto"/>
        <w:bottom w:val="none" w:sz="0" w:space="0" w:color="auto"/>
        <w:right w:val="none" w:sz="0" w:space="0" w:color="auto"/>
      </w:divBdr>
    </w:div>
    <w:div w:id="2114084659">
      <w:bodyDiv w:val="1"/>
      <w:marLeft w:val="0"/>
      <w:marRight w:val="0"/>
      <w:marTop w:val="0"/>
      <w:marBottom w:val="0"/>
      <w:divBdr>
        <w:top w:val="none" w:sz="0" w:space="0" w:color="auto"/>
        <w:left w:val="none" w:sz="0" w:space="0" w:color="auto"/>
        <w:bottom w:val="none" w:sz="0" w:space="0" w:color="auto"/>
        <w:right w:val="none" w:sz="0" w:space="0" w:color="auto"/>
      </w:divBdr>
    </w:div>
    <w:div w:id="2119062205">
      <w:bodyDiv w:val="1"/>
      <w:marLeft w:val="0"/>
      <w:marRight w:val="0"/>
      <w:marTop w:val="0"/>
      <w:marBottom w:val="0"/>
      <w:divBdr>
        <w:top w:val="none" w:sz="0" w:space="0" w:color="auto"/>
        <w:left w:val="none" w:sz="0" w:space="0" w:color="auto"/>
        <w:bottom w:val="none" w:sz="0" w:space="0" w:color="auto"/>
        <w:right w:val="none" w:sz="0" w:space="0" w:color="auto"/>
      </w:divBdr>
    </w:div>
    <w:div w:id="2119328445">
      <w:bodyDiv w:val="1"/>
      <w:marLeft w:val="0"/>
      <w:marRight w:val="0"/>
      <w:marTop w:val="0"/>
      <w:marBottom w:val="0"/>
      <w:divBdr>
        <w:top w:val="none" w:sz="0" w:space="0" w:color="auto"/>
        <w:left w:val="none" w:sz="0" w:space="0" w:color="auto"/>
        <w:bottom w:val="none" w:sz="0" w:space="0" w:color="auto"/>
        <w:right w:val="none" w:sz="0" w:space="0" w:color="auto"/>
      </w:divBdr>
    </w:div>
    <w:div w:id="2122068640">
      <w:bodyDiv w:val="1"/>
      <w:marLeft w:val="0"/>
      <w:marRight w:val="0"/>
      <w:marTop w:val="0"/>
      <w:marBottom w:val="0"/>
      <w:divBdr>
        <w:top w:val="none" w:sz="0" w:space="0" w:color="auto"/>
        <w:left w:val="none" w:sz="0" w:space="0" w:color="auto"/>
        <w:bottom w:val="none" w:sz="0" w:space="0" w:color="auto"/>
        <w:right w:val="none" w:sz="0" w:space="0" w:color="auto"/>
      </w:divBdr>
    </w:div>
    <w:div w:id="2135051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hyperlink" Target="https://login.consultant.ru/link/?req=doc&amp;base=LAW&amp;n=438469&amp;date=20.02.2023"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704A82-7194-4240-B340-4B31C1D65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1817</TotalTime>
  <Pages>114</Pages>
  <Words>31945</Words>
  <Characters>182089</Characters>
  <Application>Microsoft Office Word</Application>
  <DocSecurity>0</DocSecurity>
  <Lines>1517</Lines>
  <Paragraphs>427</Paragraphs>
  <ScaleCrop>false</ScaleCrop>
  <HeadingPairs>
    <vt:vector size="2" baseType="variant">
      <vt:variant>
        <vt:lpstr>Название</vt:lpstr>
      </vt:variant>
      <vt:variant>
        <vt:i4>1</vt:i4>
      </vt:variant>
    </vt:vector>
  </HeadingPairs>
  <TitlesOfParts>
    <vt:vector size="1" baseType="lpstr">
      <vt:lpstr>Российская Федерация</vt:lpstr>
    </vt:vector>
  </TitlesOfParts>
  <Company>Grizli777</Company>
  <LinksUpToDate>false</LinksUpToDate>
  <CharactersWithSpaces>213607</CharactersWithSpaces>
  <SharedDoc>false</SharedDoc>
  <HLinks>
    <vt:vector size="510" baseType="variant">
      <vt:variant>
        <vt:i4>1966128</vt:i4>
      </vt:variant>
      <vt:variant>
        <vt:i4>506</vt:i4>
      </vt:variant>
      <vt:variant>
        <vt:i4>0</vt:i4>
      </vt:variant>
      <vt:variant>
        <vt:i4>5</vt:i4>
      </vt:variant>
      <vt:variant>
        <vt:lpwstr/>
      </vt:variant>
      <vt:variant>
        <vt:lpwstr>_Toc72241946</vt:lpwstr>
      </vt:variant>
      <vt:variant>
        <vt:i4>1900592</vt:i4>
      </vt:variant>
      <vt:variant>
        <vt:i4>500</vt:i4>
      </vt:variant>
      <vt:variant>
        <vt:i4>0</vt:i4>
      </vt:variant>
      <vt:variant>
        <vt:i4>5</vt:i4>
      </vt:variant>
      <vt:variant>
        <vt:lpwstr/>
      </vt:variant>
      <vt:variant>
        <vt:lpwstr>_Toc72241945</vt:lpwstr>
      </vt:variant>
      <vt:variant>
        <vt:i4>1835056</vt:i4>
      </vt:variant>
      <vt:variant>
        <vt:i4>494</vt:i4>
      </vt:variant>
      <vt:variant>
        <vt:i4>0</vt:i4>
      </vt:variant>
      <vt:variant>
        <vt:i4>5</vt:i4>
      </vt:variant>
      <vt:variant>
        <vt:lpwstr/>
      </vt:variant>
      <vt:variant>
        <vt:lpwstr>_Toc72241944</vt:lpwstr>
      </vt:variant>
      <vt:variant>
        <vt:i4>1769520</vt:i4>
      </vt:variant>
      <vt:variant>
        <vt:i4>488</vt:i4>
      </vt:variant>
      <vt:variant>
        <vt:i4>0</vt:i4>
      </vt:variant>
      <vt:variant>
        <vt:i4>5</vt:i4>
      </vt:variant>
      <vt:variant>
        <vt:lpwstr/>
      </vt:variant>
      <vt:variant>
        <vt:lpwstr>_Toc72241943</vt:lpwstr>
      </vt:variant>
      <vt:variant>
        <vt:i4>1703984</vt:i4>
      </vt:variant>
      <vt:variant>
        <vt:i4>482</vt:i4>
      </vt:variant>
      <vt:variant>
        <vt:i4>0</vt:i4>
      </vt:variant>
      <vt:variant>
        <vt:i4>5</vt:i4>
      </vt:variant>
      <vt:variant>
        <vt:lpwstr/>
      </vt:variant>
      <vt:variant>
        <vt:lpwstr>_Toc72241942</vt:lpwstr>
      </vt:variant>
      <vt:variant>
        <vt:i4>1638448</vt:i4>
      </vt:variant>
      <vt:variant>
        <vt:i4>476</vt:i4>
      </vt:variant>
      <vt:variant>
        <vt:i4>0</vt:i4>
      </vt:variant>
      <vt:variant>
        <vt:i4>5</vt:i4>
      </vt:variant>
      <vt:variant>
        <vt:lpwstr/>
      </vt:variant>
      <vt:variant>
        <vt:lpwstr>_Toc72241941</vt:lpwstr>
      </vt:variant>
      <vt:variant>
        <vt:i4>1572912</vt:i4>
      </vt:variant>
      <vt:variant>
        <vt:i4>470</vt:i4>
      </vt:variant>
      <vt:variant>
        <vt:i4>0</vt:i4>
      </vt:variant>
      <vt:variant>
        <vt:i4>5</vt:i4>
      </vt:variant>
      <vt:variant>
        <vt:lpwstr/>
      </vt:variant>
      <vt:variant>
        <vt:lpwstr>_Toc72241940</vt:lpwstr>
      </vt:variant>
      <vt:variant>
        <vt:i4>1114167</vt:i4>
      </vt:variant>
      <vt:variant>
        <vt:i4>464</vt:i4>
      </vt:variant>
      <vt:variant>
        <vt:i4>0</vt:i4>
      </vt:variant>
      <vt:variant>
        <vt:i4>5</vt:i4>
      </vt:variant>
      <vt:variant>
        <vt:lpwstr/>
      </vt:variant>
      <vt:variant>
        <vt:lpwstr>_Toc72241939</vt:lpwstr>
      </vt:variant>
      <vt:variant>
        <vt:i4>1048631</vt:i4>
      </vt:variant>
      <vt:variant>
        <vt:i4>458</vt:i4>
      </vt:variant>
      <vt:variant>
        <vt:i4>0</vt:i4>
      </vt:variant>
      <vt:variant>
        <vt:i4>5</vt:i4>
      </vt:variant>
      <vt:variant>
        <vt:lpwstr/>
      </vt:variant>
      <vt:variant>
        <vt:lpwstr>_Toc72241938</vt:lpwstr>
      </vt:variant>
      <vt:variant>
        <vt:i4>2031671</vt:i4>
      </vt:variant>
      <vt:variant>
        <vt:i4>452</vt:i4>
      </vt:variant>
      <vt:variant>
        <vt:i4>0</vt:i4>
      </vt:variant>
      <vt:variant>
        <vt:i4>5</vt:i4>
      </vt:variant>
      <vt:variant>
        <vt:lpwstr/>
      </vt:variant>
      <vt:variant>
        <vt:lpwstr>_Toc72241937</vt:lpwstr>
      </vt:variant>
      <vt:variant>
        <vt:i4>1966135</vt:i4>
      </vt:variant>
      <vt:variant>
        <vt:i4>446</vt:i4>
      </vt:variant>
      <vt:variant>
        <vt:i4>0</vt:i4>
      </vt:variant>
      <vt:variant>
        <vt:i4>5</vt:i4>
      </vt:variant>
      <vt:variant>
        <vt:lpwstr/>
      </vt:variant>
      <vt:variant>
        <vt:lpwstr>_Toc72241936</vt:lpwstr>
      </vt:variant>
      <vt:variant>
        <vt:i4>1900599</vt:i4>
      </vt:variant>
      <vt:variant>
        <vt:i4>440</vt:i4>
      </vt:variant>
      <vt:variant>
        <vt:i4>0</vt:i4>
      </vt:variant>
      <vt:variant>
        <vt:i4>5</vt:i4>
      </vt:variant>
      <vt:variant>
        <vt:lpwstr/>
      </vt:variant>
      <vt:variant>
        <vt:lpwstr>_Toc72241935</vt:lpwstr>
      </vt:variant>
      <vt:variant>
        <vt:i4>1835063</vt:i4>
      </vt:variant>
      <vt:variant>
        <vt:i4>434</vt:i4>
      </vt:variant>
      <vt:variant>
        <vt:i4>0</vt:i4>
      </vt:variant>
      <vt:variant>
        <vt:i4>5</vt:i4>
      </vt:variant>
      <vt:variant>
        <vt:lpwstr/>
      </vt:variant>
      <vt:variant>
        <vt:lpwstr>_Toc72241934</vt:lpwstr>
      </vt:variant>
      <vt:variant>
        <vt:i4>1769527</vt:i4>
      </vt:variant>
      <vt:variant>
        <vt:i4>428</vt:i4>
      </vt:variant>
      <vt:variant>
        <vt:i4>0</vt:i4>
      </vt:variant>
      <vt:variant>
        <vt:i4>5</vt:i4>
      </vt:variant>
      <vt:variant>
        <vt:lpwstr/>
      </vt:variant>
      <vt:variant>
        <vt:lpwstr>_Toc72241933</vt:lpwstr>
      </vt:variant>
      <vt:variant>
        <vt:i4>1703991</vt:i4>
      </vt:variant>
      <vt:variant>
        <vt:i4>422</vt:i4>
      </vt:variant>
      <vt:variant>
        <vt:i4>0</vt:i4>
      </vt:variant>
      <vt:variant>
        <vt:i4>5</vt:i4>
      </vt:variant>
      <vt:variant>
        <vt:lpwstr/>
      </vt:variant>
      <vt:variant>
        <vt:lpwstr>_Toc72241932</vt:lpwstr>
      </vt:variant>
      <vt:variant>
        <vt:i4>1638455</vt:i4>
      </vt:variant>
      <vt:variant>
        <vt:i4>416</vt:i4>
      </vt:variant>
      <vt:variant>
        <vt:i4>0</vt:i4>
      </vt:variant>
      <vt:variant>
        <vt:i4>5</vt:i4>
      </vt:variant>
      <vt:variant>
        <vt:lpwstr/>
      </vt:variant>
      <vt:variant>
        <vt:lpwstr>_Toc72241931</vt:lpwstr>
      </vt:variant>
      <vt:variant>
        <vt:i4>1572919</vt:i4>
      </vt:variant>
      <vt:variant>
        <vt:i4>410</vt:i4>
      </vt:variant>
      <vt:variant>
        <vt:i4>0</vt:i4>
      </vt:variant>
      <vt:variant>
        <vt:i4>5</vt:i4>
      </vt:variant>
      <vt:variant>
        <vt:lpwstr/>
      </vt:variant>
      <vt:variant>
        <vt:lpwstr>_Toc72241930</vt:lpwstr>
      </vt:variant>
      <vt:variant>
        <vt:i4>1114166</vt:i4>
      </vt:variant>
      <vt:variant>
        <vt:i4>404</vt:i4>
      </vt:variant>
      <vt:variant>
        <vt:i4>0</vt:i4>
      </vt:variant>
      <vt:variant>
        <vt:i4>5</vt:i4>
      </vt:variant>
      <vt:variant>
        <vt:lpwstr/>
      </vt:variant>
      <vt:variant>
        <vt:lpwstr>_Toc72241929</vt:lpwstr>
      </vt:variant>
      <vt:variant>
        <vt:i4>1048630</vt:i4>
      </vt:variant>
      <vt:variant>
        <vt:i4>398</vt:i4>
      </vt:variant>
      <vt:variant>
        <vt:i4>0</vt:i4>
      </vt:variant>
      <vt:variant>
        <vt:i4>5</vt:i4>
      </vt:variant>
      <vt:variant>
        <vt:lpwstr/>
      </vt:variant>
      <vt:variant>
        <vt:lpwstr>_Toc72241928</vt:lpwstr>
      </vt:variant>
      <vt:variant>
        <vt:i4>2031670</vt:i4>
      </vt:variant>
      <vt:variant>
        <vt:i4>392</vt:i4>
      </vt:variant>
      <vt:variant>
        <vt:i4>0</vt:i4>
      </vt:variant>
      <vt:variant>
        <vt:i4>5</vt:i4>
      </vt:variant>
      <vt:variant>
        <vt:lpwstr/>
      </vt:variant>
      <vt:variant>
        <vt:lpwstr>_Toc72241927</vt:lpwstr>
      </vt:variant>
      <vt:variant>
        <vt:i4>1966134</vt:i4>
      </vt:variant>
      <vt:variant>
        <vt:i4>386</vt:i4>
      </vt:variant>
      <vt:variant>
        <vt:i4>0</vt:i4>
      </vt:variant>
      <vt:variant>
        <vt:i4>5</vt:i4>
      </vt:variant>
      <vt:variant>
        <vt:lpwstr/>
      </vt:variant>
      <vt:variant>
        <vt:lpwstr>_Toc72241926</vt:lpwstr>
      </vt:variant>
      <vt:variant>
        <vt:i4>1900598</vt:i4>
      </vt:variant>
      <vt:variant>
        <vt:i4>380</vt:i4>
      </vt:variant>
      <vt:variant>
        <vt:i4>0</vt:i4>
      </vt:variant>
      <vt:variant>
        <vt:i4>5</vt:i4>
      </vt:variant>
      <vt:variant>
        <vt:lpwstr/>
      </vt:variant>
      <vt:variant>
        <vt:lpwstr>_Toc72241925</vt:lpwstr>
      </vt:variant>
      <vt:variant>
        <vt:i4>1835062</vt:i4>
      </vt:variant>
      <vt:variant>
        <vt:i4>374</vt:i4>
      </vt:variant>
      <vt:variant>
        <vt:i4>0</vt:i4>
      </vt:variant>
      <vt:variant>
        <vt:i4>5</vt:i4>
      </vt:variant>
      <vt:variant>
        <vt:lpwstr/>
      </vt:variant>
      <vt:variant>
        <vt:lpwstr>_Toc72241924</vt:lpwstr>
      </vt:variant>
      <vt:variant>
        <vt:i4>1769526</vt:i4>
      </vt:variant>
      <vt:variant>
        <vt:i4>368</vt:i4>
      </vt:variant>
      <vt:variant>
        <vt:i4>0</vt:i4>
      </vt:variant>
      <vt:variant>
        <vt:i4>5</vt:i4>
      </vt:variant>
      <vt:variant>
        <vt:lpwstr/>
      </vt:variant>
      <vt:variant>
        <vt:lpwstr>_Toc72241923</vt:lpwstr>
      </vt:variant>
      <vt:variant>
        <vt:i4>1703990</vt:i4>
      </vt:variant>
      <vt:variant>
        <vt:i4>362</vt:i4>
      </vt:variant>
      <vt:variant>
        <vt:i4>0</vt:i4>
      </vt:variant>
      <vt:variant>
        <vt:i4>5</vt:i4>
      </vt:variant>
      <vt:variant>
        <vt:lpwstr/>
      </vt:variant>
      <vt:variant>
        <vt:lpwstr>_Toc72241922</vt:lpwstr>
      </vt:variant>
      <vt:variant>
        <vt:i4>1638454</vt:i4>
      </vt:variant>
      <vt:variant>
        <vt:i4>356</vt:i4>
      </vt:variant>
      <vt:variant>
        <vt:i4>0</vt:i4>
      </vt:variant>
      <vt:variant>
        <vt:i4>5</vt:i4>
      </vt:variant>
      <vt:variant>
        <vt:lpwstr/>
      </vt:variant>
      <vt:variant>
        <vt:lpwstr>_Toc72241921</vt:lpwstr>
      </vt:variant>
      <vt:variant>
        <vt:i4>1572918</vt:i4>
      </vt:variant>
      <vt:variant>
        <vt:i4>350</vt:i4>
      </vt:variant>
      <vt:variant>
        <vt:i4>0</vt:i4>
      </vt:variant>
      <vt:variant>
        <vt:i4>5</vt:i4>
      </vt:variant>
      <vt:variant>
        <vt:lpwstr/>
      </vt:variant>
      <vt:variant>
        <vt:lpwstr>_Toc72241920</vt:lpwstr>
      </vt:variant>
      <vt:variant>
        <vt:i4>1114165</vt:i4>
      </vt:variant>
      <vt:variant>
        <vt:i4>344</vt:i4>
      </vt:variant>
      <vt:variant>
        <vt:i4>0</vt:i4>
      </vt:variant>
      <vt:variant>
        <vt:i4>5</vt:i4>
      </vt:variant>
      <vt:variant>
        <vt:lpwstr/>
      </vt:variant>
      <vt:variant>
        <vt:lpwstr>_Toc72241919</vt:lpwstr>
      </vt:variant>
      <vt:variant>
        <vt:i4>1048629</vt:i4>
      </vt:variant>
      <vt:variant>
        <vt:i4>338</vt:i4>
      </vt:variant>
      <vt:variant>
        <vt:i4>0</vt:i4>
      </vt:variant>
      <vt:variant>
        <vt:i4>5</vt:i4>
      </vt:variant>
      <vt:variant>
        <vt:lpwstr/>
      </vt:variant>
      <vt:variant>
        <vt:lpwstr>_Toc72241918</vt:lpwstr>
      </vt:variant>
      <vt:variant>
        <vt:i4>2031669</vt:i4>
      </vt:variant>
      <vt:variant>
        <vt:i4>332</vt:i4>
      </vt:variant>
      <vt:variant>
        <vt:i4>0</vt:i4>
      </vt:variant>
      <vt:variant>
        <vt:i4>5</vt:i4>
      </vt:variant>
      <vt:variant>
        <vt:lpwstr/>
      </vt:variant>
      <vt:variant>
        <vt:lpwstr>_Toc72241917</vt:lpwstr>
      </vt:variant>
      <vt:variant>
        <vt:i4>1966133</vt:i4>
      </vt:variant>
      <vt:variant>
        <vt:i4>326</vt:i4>
      </vt:variant>
      <vt:variant>
        <vt:i4>0</vt:i4>
      </vt:variant>
      <vt:variant>
        <vt:i4>5</vt:i4>
      </vt:variant>
      <vt:variant>
        <vt:lpwstr/>
      </vt:variant>
      <vt:variant>
        <vt:lpwstr>_Toc72241916</vt:lpwstr>
      </vt:variant>
      <vt:variant>
        <vt:i4>1900597</vt:i4>
      </vt:variant>
      <vt:variant>
        <vt:i4>320</vt:i4>
      </vt:variant>
      <vt:variant>
        <vt:i4>0</vt:i4>
      </vt:variant>
      <vt:variant>
        <vt:i4>5</vt:i4>
      </vt:variant>
      <vt:variant>
        <vt:lpwstr/>
      </vt:variant>
      <vt:variant>
        <vt:lpwstr>_Toc72241915</vt:lpwstr>
      </vt:variant>
      <vt:variant>
        <vt:i4>1835061</vt:i4>
      </vt:variant>
      <vt:variant>
        <vt:i4>314</vt:i4>
      </vt:variant>
      <vt:variant>
        <vt:i4>0</vt:i4>
      </vt:variant>
      <vt:variant>
        <vt:i4>5</vt:i4>
      </vt:variant>
      <vt:variant>
        <vt:lpwstr/>
      </vt:variant>
      <vt:variant>
        <vt:lpwstr>_Toc72241914</vt:lpwstr>
      </vt:variant>
      <vt:variant>
        <vt:i4>1769525</vt:i4>
      </vt:variant>
      <vt:variant>
        <vt:i4>308</vt:i4>
      </vt:variant>
      <vt:variant>
        <vt:i4>0</vt:i4>
      </vt:variant>
      <vt:variant>
        <vt:i4>5</vt:i4>
      </vt:variant>
      <vt:variant>
        <vt:lpwstr/>
      </vt:variant>
      <vt:variant>
        <vt:lpwstr>_Toc72241913</vt:lpwstr>
      </vt:variant>
      <vt:variant>
        <vt:i4>1703989</vt:i4>
      </vt:variant>
      <vt:variant>
        <vt:i4>302</vt:i4>
      </vt:variant>
      <vt:variant>
        <vt:i4>0</vt:i4>
      </vt:variant>
      <vt:variant>
        <vt:i4>5</vt:i4>
      </vt:variant>
      <vt:variant>
        <vt:lpwstr/>
      </vt:variant>
      <vt:variant>
        <vt:lpwstr>_Toc72241912</vt:lpwstr>
      </vt:variant>
      <vt:variant>
        <vt:i4>1638453</vt:i4>
      </vt:variant>
      <vt:variant>
        <vt:i4>296</vt:i4>
      </vt:variant>
      <vt:variant>
        <vt:i4>0</vt:i4>
      </vt:variant>
      <vt:variant>
        <vt:i4>5</vt:i4>
      </vt:variant>
      <vt:variant>
        <vt:lpwstr/>
      </vt:variant>
      <vt:variant>
        <vt:lpwstr>_Toc72241911</vt:lpwstr>
      </vt:variant>
      <vt:variant>
        <vt:i4>1572917</vt:i4>
      </vt:variant>
      <vt:variant>
        <vt:i4>290</vt:i4>
      </vt:variant>
      <vt:variant>
        <vt:i4>0</vt:i4>
      </vt:variant>
      <vt:variant>
        <vt:i4>5</vt:i4>
      </vt:variant>
      <vt:variant>
        <vt:lpwstr/>
      </vt:variant>
      <vt:variant>
        <vt:lpwstr>_Toc72241910</vt:lpwstr>
      </vt:variant>
      <vt:variant>
        <vt:i4>1114164</vt:i4>
      </vt:variant>
      <vt:variant>
        <vt:i4>284</vt:i4>
      </vt:variant>
      <vt:variant>
        <vt:i4>0</vt:i4>
      </vt:variant>
      <vt:variant>
        <vt:i4>5</vt:i4>
      </vt:variant>
      <vt:variant>
        <vt:lpwstr/>
      </vt:variant>
      <vt:variant>
        <vt:lpwstr>_Toc72241909</vt:lpwstr>
      </vt:variant>
      <vt:variant>
        <vt:i4>1048628</vt:i4>
      </vt:variant>
      <vt:variant>
        <vt:i4>278</vt:i4>
      </vt:variant>
      <vt:variant>
        <vt:i4>0</vt:i4>
      </vt:variant>
      <vt:variant>
        <vt:i4>5</vt:i4>
      </vt:variant>
      <vt:variant>
        <vt:lpwstr/>
      </vt:variant>
      <vt:variant>
        <vt:lpwstr>_Toc72241908</vt:lpwstr>
      </vt:variant>
      <vt:variant>
        <vt:i4>2031668</vt:i4>
      </vt:variant>
      <vt:variant>
        <vt:i4>272</vt:i4>
      </vt:variant>
      <vt:variant>
        <vt:i4>0</vt:i4>
      </vt:variant>
      <vt:variant>
        <vt:i4>5</vt:i4>
      </vt:variant>
      <vt:variant>
        <vt:lpwstr/>
      </vt:variant>
      <vt:variant>
        <vt:lpwstr>_Toc72241907</vt:lpwstr>
      </vt:variant>
      <vt:variant>
        <vt:i4>1966132</vt:i4>
      </vt:variant>
      <vt:variant>
        <vt:i4>266</vt:i4>
      </vt:variant>
      <vt:variant>
        <vt:i4>0</vt:i4>
      </vt:variant>
      <vt:variant>
        <vt:i4>5</vt:i4>
      </vt:variant>
      <vt:variant>
        <vt:lpwstr/>
      </vt:variant>
      <vt:variant>
        <vt:lpwstr>_Toc72241906</vt:lpwstr>
      </vt:variant>
      <vt:variant>
        <vt:i4>1900596</vt:i4>
      </vt:variant>
      <vt:variant>
        <vt:i4>260</vt:i4>
      </vt:variant>
      <vt:variant>
        <vt:i4>0</vt:i4>
      </vt:variant>
      <vt:variant>
        <vt:i4>5</vt:i4>
      </vt:variant>
      <vt:variant>
        <vt:lpwstr/>
      </vt:variant>
      <vt:variant>
        <vt:lpwstr>_Toc72241905</vt:lpwstr>
      </vt:variant>
      <vt:variant>
        <vt:i4>1835060</vt:i4>
      </vt:variant>
      <vt:variant>
        <vt:i4>254</vt:i4>
      </vt:variant>
      <vt:variant>
        <vt:i4>0</vt:i4>
      </vt:variant>
      <vt:variant>
        <vt:i4>5</vt:i4>
      </vt:variant>
      <vt:variant>
        <vt:lpwstr/>
      </vt:variant>
      <vt:variant>
        <vt:lpwstr>_Toc72241904</vt:lpwstr>
      </vt:variant>
      <vt:variant>
        <vt:i4>1769524</vt:i4>
      </vt:variant>
      <vt:variant>
        <vt:i4>248</vt:i4>
      </vt:variant>
      <vt:variant>
        <vt:i4>0</vt:i4>
      </vt:variant>
      <vt:variant>
        <vt:i4>5</vt:i4>
      </vt:variant>
      <vt:variant>
        <vt:lpwstr/>
      </vt:variant>
      <vt:variant>
        <vt:lpwstr>_Toc72241903</vt:lpwstr>
      </vt:variant>
      <vt:variant>
        <vt:i4>1703988</vt:i4>
      </vt:variant>
      <vt:variant>
        <vt:i4>242</vt:i4>
      </vt:variant>
      <vt:variant>
        <vt:i4>0</vt:i4>
      </vt:variant>
      <vt:variant>
        <vt:i4>5</vt:i4>
      </vt:variant>
      <vt:variant>
        <vt:lpwstr/>
      </vt:variant>
      <vt:variant>
        <vt:lpwstr>_Toc72241902</vt:lpwstr>
      </vt:variant>
      <vt:variant>
        <vt:i4>1638452</vt:i4>
      </vt:variant>
      <vt:variant>
        <vt:i4>236</vt:i4>
      </vt:variant>
      <vt:variant>
        <vt:i4>0</vt:i4>
      </vt:variant>
      <vt:variant>
        <vt:i4>5</vt:i4>
      </vt:variant>
      <vt:variant>
        <vt:lpwstr/>
      </vt:variant>
      <vt:variant>
        <vt:lpwstr>_Toc72241901</vt:lpwstr>
      </vt:variant>
      <vt:variant>
        <vt:i4>1572916</vt:i4>
      </vt:variant>
      <vt:variant>
        <vt:i4>230</vt:i4>
      </vt:variant>
      <vt:variant>
        <vt:i4>0</vt:i4>
      </vt:variant>
      <vt:variant>
        <vt:i4>5</vt:i4>
      </vt:variant>
      <vt:variant>
        <vt:lpwstr/>
      </vt:variant>
      <vt:variant>
        <vt:lpwstr>_Toc72241900</vt:lpwstr>
      </vt:variant>
      <vt:variant>
        <vt:i4>1048637</vt:i4>
      </vt:variant>
      <vt:variant>
        <vt:i4>224</vt:i4>
      </vt:variant>
      <vt:variant>
        <vt:i4>0</vt:i4>
      </vt:variant>
      <vt:variant>
        <vt:i4>5</vt:i4>
      </vt:variant>
      <vt:variant>
        <vt:lpwstr/>
      </vt:variant>
      <vt:variant>
        <vt:lpwstr>_Toc72241899</vt:lpwstr>
      </vt:variant>
      <vt:variant>
        <vt:i4>1114173</vt:i4>
      </vt:variant>
      <vt:variant>
        <vt:i4>218</vt:i4>
      </vt:variant>
      <vt:variant>
        <vt:i4>0</vt:i4>
      </vt:variant>
      <vt:variant>
        <vt:i4>5</vt:i4>
      </vt:variant>
      <vt:variant>
        <vt:lpwstr/>
      </vt:variant>
      <vt:variant>
        <vt:lpwstr>_Toc72241898</vt:lpwstr>
      </vt:variant>
      <vt:variant>
        <vt:i4>1966141</vt:i4>
      </vt:variant>
      <vt:variant>
        <vt:i4>212</vt:i4>
      </vt:variant>
      <vt:variant>
        <vt:i4>0</vt:i4>
      </vt:variant>
      <vt:variant>
        <vt:i4>5</vt:i4>
      </vt:variant>
      <vt:variant>
        <vt:lpwstr/>
      </vt:variant>
      <vt:variant>
        <vt:lpwstr>_Toc72241897</vt:lpwstr>
      </vt:variant>
      <vt:variant>
        <vt:i4>2031677</vt:i4>
      </vt:variant>
      <vt:variant>
        <vt:i4>206</vt:i4>
      </vt:variant>
      <vt:variant>
        <vt:i4>0</vt:i4>
      </vt:variant>
      <vt:variant>
        <vt:i4>5</vt:i4>
      </vt:variant>
      <vt:variant>
        <vt:lpwstr/>
      </vt:variant>
      <vt:variant>
        <vt:lpwstr>_Toc72241896</vt:lpwstr>
      </vt:variant>
      <vt:variant>
        <vt:i4>1835069</vt:i4>
      </vt:variant>
      <vt:variant>
        <vt:i4>200</vt:i4>
      </vt:variant>
      <vt:variant>
        <vt:i4>0</vt:i4>
      </vt:variant>
      <vt:variant>
        <vt:i4>5</vt:i4>
      </vt:variant>
      <vt:variant>
        <vt:lpwstr/>
      </vt:variant>
      <vt:variant>
        <vt:lpwstr>_Toc72241895</vt:lpwstr>
      </vt:variant>
      <vt:variant>
        <vt:i4>1900605</vt:i4>
      </vt:variant>
      <vt:variant>
        <vt:i4>194</vt:i4>
      </vt:variant>
      <vt:variant>
        <vt:i4>0</vt:i4>
      </vt:variant>
      <vt:variant>
        <vt:i4>5</vt:i4>
      </vt:variant>
      <vt:variant>
        <vt:lpwstr/>
      </vt:variant>
      <vt:variant>
        <vt:lpwstr>_Toc72241894</vt:lpwstr>
      </vt:variant>
      <vt:variant>
        <vt:i4>1703997</vt:i4>
      </vt:variant>
      <vt:variant>
        <vt:i4>188</vt:i4>
      </vt:variant>
      <vt:variant>
        <vt:i4>0</vt:i4>
      </vt:variant>
      <vt:variant>
        <vt:i4>5</vt:i4>
      </vt:variant>
      <vt:variant>
        <vt:lpwstr/>
      </vt:variant>
      <vt:variant>
        <vt:lpwstr>_Toc72241893</vt:lpwstr>
      </vt:variant>
      <vt:variant>
        <vt:i4>1769533</vt:i4>
      </vt:variant>
      <vt:variant>
        <vt:i4>182</vt:i4>
      </vt:variant>
      <vt:variant>
        <vt:i4>0</vt:i4>
      </vt:variant>
      <vt:variant>
        <vt:i4>5</vt:i4>
      </vt:variant>
      <vt:variant>
        <vt:lpwstr/>
      </vt:variant>
      <vt:variant>
        <vt:lpwstr>_Toc72241892</vt:lpwstr>
      </vt:variant>
      <vt:variant>
        <vt:i4>1572925</vt:i4>
      </vt:variant>
      <vt:variant>
        <vt:i4>176</vt:i4>
      </vt:variant>
      <vt:variant>
        <vt:i4>0</vt:i4>
      </vt:variant>
      <vt:variant>
        <vt:i4>5</vt:i4>
      </vt:variant>
      <vt:variant>
        <vt:lpwstr/>
      </vt:variant>
      <vt:variant>
        <vt:lpwstr>_Toc72241891</vt:lpwstr>
      </vt:variant>
      <vt:variant>
        <vt:i4>1638461</vt:i4>
      </vt:variant>
      <vt:variant>
        <vt:i4>170</vt:i4>
      </vt:variant>
      <vt:variant>
        <vt:i4>0</vt:i4>
      </vt:variant>
      <vt:variant>
        <vt:i4>5</vt:i4>
      </vt:variant>
      <vt:variant>
        <vt:lpwstr/>
      </vt:variant>
      <vt:variant>
        <vt:lpwstr>_Toc72241890</vt:lpwstr>
      </vt:variant>
      <vt:variant>
        <vt:i4>1048636</vt:i4>
      </vt:variant>
      <vt:variant>
        <vt:i4>164</vt:i4>
      </vt:variant>
      <vt:variant>
        <vt:i4>0</vt:i4>
      </vt:variant>
      <vt:variant>
        <vt:i4>5</vt:i4>
      </vt:variant>
      <vt:variant>
        <vt:lpwstr/>
      </vt:variant>
      <vt:variant>
        <vt:lpwstr>_Toc72241889</vt:lpwstr>
      </vt:variant>
      <vt:variant>
        <vt:i4>1114172</vt:i4>
      </vt:variant>
      <vt:variant>
        <vt:i4>158</vt:i4>
      </vt:variant>
      <vt:variant>
        <vt:i4>0</vt:i4>
      </vt:variant>
      <vt:variant>
        <vt:i4>5</vt:i4>
      </vt:variant>
      <vt:variant>
        <vt:lpwstr/>
      </vt:variant>
      <vt:variant>
        <vt:lpwstr>_Toc72241888</vt:lpwstr>
      </vt:variant>
      <vt:variant>
        <vt:i4>1966140</vt:i4>
      </vt:variant>
      <vt:variant>
        <vt:i4>152</vt:i4>
      </vt:variant>
      <vt:variant>
        <vt:i4>0</vt:i4>
      </vt:variant>
      <vt:variant>
        <vt:i4>5</vt:i4>
      </vt:variant>
      <vt:variant>
        <vt:lpwstr/>
      </vt:variant>
      <vt:variant>
        <vt:lpwstr>_Toc72241887</vt:lpwstr>
      </vt:variant>
      <vt:variant>
        <vt:i4>2031676</vt:i4>
      </vt:variant>
      <vt:variant>
        <vt:i4>146</vt:i4>
      </vt:variant>
      <vt:variant>
        <vt:i4>0</vt:i4>
      </vt:variant>
      <vt:variant>
        <vt:i4>5</vt:i4>
      </vt:variant>
      <vt:variant>
        <vt:lpwstr/>
      </vt:variant>
      <vt:variant>
        <vt:lpwstr>_Toc72241886</vt:lpwstr>
      </vt:variant>
      <vt:variant>
        <vt:i4>1835068</vt:i4>
      </vt:variant>
      <vt:variant>
        <vt:i4>140</vt:i4>
      </vt:variant>
      <vt:variant>
        <vt:i4>0</vt:i4>
      </vt:variant>
      <vt:variant>
        <vt:i4>5</vt:i4>
      </vt:variant>
      <vt:variant>
        <vt:lpwstr/>
      </vt:variant>
      <vt:variant>
        <vt:lpwstr>_Toc72241885</vt:lpwstr>
      </vt:variant>
      <vt:variant>
        <vt:i4>1900604</vt:i4>
      </vt:variant>
      <vt:variant>
        <vt:i4>134</vt:i4>
      </vt:variant>
      <vt:variant>
        <vt:i4>0</vt:i4>
      </vt:variant>
      <vt:variant>
        <vt:i4>5</vt:i4>
      </vt:variant>
      <vt:variant>
        <vt:lpwstr/>
      </vt:variant>
      <vt:variant>
        <vt:lpwstr>_Toc72241884</vt:lpwstr>
      </vt:variant>
      <vt:variant>
        <vt:i4>1703996</vt:i4>
      </vt:variant>
      <vt:variant>
        <vt:i4>128</vt:i4>
      </vt:variant>
      <vt:variant>
        <vt:i4>0</vt:i4>
      </vt:variant>
      <vt:variant>
        <vt:i4>5</vt:i4>
      </vt:variant>
      <vt:variant>
        <vt:lpwstr/>
      </vt:variant>
      <vt:variant>
        <vt:lpwstr>_Toc72241883</vt:lpwstr>
      </vt:variant>
      <vt:variant>
        <vt:i4>1769532</vt:i4>
      </vt:variant>
      <vt:variant>
        <vt:i4>122</vt:i4>
      </vt:variant>
      <vt:variant>
        <vt:i4>0</vt:i4>
      </vt:variant>
      <vt:variant>
        <vt:i4>5</vt:i4>
      </vt:variant>
      <vt:variant>
        <vt:lpwstr/>
      </vt:variant>
      <vt:variant>
        <vt:lpwstr>_Toc72241882</vt:lpwstr>
      </vt:variant>
      <vt:variant>
        <vt:i4>1572924</vt:i4>
      </vt:variant>
      <vt:variant>
        <vt:i4>116</vt:i4>
      </vt:variant>
      <vt:variant>
        <vt:i4>0</vt:i4>
      </vt:variant>
      <vt:variant>
        <vt:i4>5</vt:i4>
      </vt:variant>
      <vt:variant>
        <vt:lpwstr/>
      </vt:variant>
      <vt:variant>
        <vt:lpwstr>_Toc72241881</vt:lpwstr>
      </vt:variant>
      <vt:variant>
        <vt:i4>1638460</vt:i4>
      </vt:variant>
      <vt:variant>
        <vt:i4>110</vt:i4>
      </vt:variant>
      <vt:variant>
        <vt:i4>0</vt:i4>
      </vt:variant>
      <vt:variant>
        <vt:i4>5</vt:i4>
      </vt:variant>
      <vt:variant>
        <vt:lpwstr/>
      </vt:variant>
      <vt:variant>
        <vt:lpwstr>_Toc72241880</vt:lpwstr>
      </vt:variant>
      <vt:variant>
        <vt:i4>1048627</vt:i4>
      </vt:variant>
      <vt:variant>
        <vt:i4>104</vt:i4>
      </vt:variant>
      <vt:variant>
        <vt:i4>0</vt:i4>
      </vt:variant>
      <vt:variant>
        <vt:i4>5</vt:i4>
      </vt:variant>
      <vt:variant>
        <vt:lpwstr/>
      </vt:variant>
      <vt:variant>
        <vt:lpwstr>_Toc72241879</vt:lpwstr>
      </vt:variant>
      <vt:variant>
        <vt:i4>1114163</vt:i4>
      </vt:variant>
      <vt:variant>
        <vt:i4>98</vt:i4>
      </vt:variant>
      <vt:variant>
        <vt:i4>0</vt:i4>
      </vt:variant>
      <vt:variant>
        <vt:i4>5</vt:i4>
      </vt:variant>
      <vt:variant>
        <vt:lpwstr/>
      </vt:variant>
      <vt:variant>
        <vt:lpwstr>_Toc72241878</vt:lpwstr>
      </vt:variant>
      <vt:variant>
        <vt:i4>1966131</vt:i4>
      </vt:variant>
      <vt:variant>
        <vt:i4>92</vt:i4>
      </vt:variant>
      <vt:variant>
        <vt:i4>0</vt:i4>
      </vt:variant>
      <vt:variant>
        <vt:i4>5</vt:i4>
      </vt:variant>
      <vt:variant>
        <vt:lpwstr/>
      </vt:variant>
      <vt:variant>
        <vt:lpwstr>_Toc72241877</vt:lpwstr>
      </vt:variant>
      <vt:variant>
        <vt:i4>2031667</vt:i4>
      </vt:variant>
      <vt:variant>
        <vt:i4>86</vt:i4>
      </vt:variant>
      <vt:variant>
        <vt:i4>0</vt:i4>
      </vt:variant>
      <vt:variant>
        <vt:i4>5</vt:i4>
      </vt:variant>
      <vt:variant>
        <vt:lpwstr/>
      </vt:variant>
      <vt:variant>
        <vt:lpwstr>_Toc72241876</vt:lpwstr>
      </vt:variant>
      <vt:variant>
        <vt:i4>1835059</vt:i4>
      </vt:variant>
      <vt:variant>
        <vt:i4>80</vt:i4>
      </vt:variant>
      <vt:variant>
        <vt:i4>0</vt:i4>
      </vt:variant>
      <vt:variant>
        <vt:i4>5</vt:i4>
      </vt:variant>
      <vt:variant>
        <vt:lpwstr/>
      </vt:variant>
      <vt:variant>
        <vt:lpwstr>_Toc72241875</vt:lpwstr>
      </vt:variant>
      <vt:variant>
        <vt:i4>1900595</vt:i4>
      </vt:variant>
      <vt:variant>
        <vt:i4>74</vt:i4>
      </vt:variant>
      <vt:variant>
        <vt:i4>0</vt:i4>
      </vt:variant>
      <vt:variant>
        <vt:i4>5</vt:i4>
      </vt:variant>
      <vt:variant>
        <vt:lpwstr/>
      </vt:variant>
      <vt:variant>
        <vt:lpwstr>_Toc72241874</vt:lpwstr>
      </vt:variant>
      <vt:variant>
        <vt:i4>1703987</vt:i4>
      </vt:variant>
      <vt:variant>
        <vt:i4>68</vt:i4>
      </vt:variant>
      <vt:variant>
        <vt:i4>0</vt:i4>
      </vt:variant>
      <vt:variant>
        <vt:i4>5</vt:i4>
      </vt:variant>
      <vt:variant>
        <vt:lpwstr/>
      </vt:variant>
      <vt:variant>
        <vt:lpwstr>_Toc72241873</vt:lpwstr>
      </vt:variant>
      <vt:variant>
        <vt:i4>1769523</vt:i4>
      </vt:variant>
      <vt:variant>
        <vt:i4>62</vt:i4>
      </vt:variant>
      <vt:variant>
        <vt:i4>0</vt:i4>
      </vt:variant>
      <vt:variant>
        <vt:i4>5</vt:i4>
      </vt:variant>
      <vt:variant>
        <vt:lpwstr/>
      </vt:variant>
      <vt:variant>
        <vt:lpwstr>_Toc72241872</vt:lpwstr>
      </vt:variant>
      <vt:variant>
        <vt:i4>1572915</vt:i4>
      </vt:variant>
      <vt:variant>
        <vt:i4>56</vt:i4>
      </vt:variant>
      <vt:variant>
        <vt:i4>0</vt:i4>
      </vt:variant>
      <vt:variant>
        <vt:i4>5</vt:i4>
      </vt:variant>
      <vt:variant>
        <vt:lpwstr/>
      </vt:variant>
      <vt:variant>
        <vt:lpwstr>_Toc72241871</vt:lpwstr>
      </vt:variant>
      <vt:variant>
        <vt:i4>1638451</vt:i4>
      </vt:variant>
      <vt:variant>
        <vt:i4>50</vt:i4>
      </vt:variant>
      <vt:variant>
        <vt:i4>0</vt:i4>
      </vt:variant>
      <vt:variant>
        <vt:i4>5</vt:i4>
      </vt:variant>
      <vt:variant>
        <vt:lpwstr/>
      </vt:variant>
      <vt:variant>
        <vt:lpwstr>_Toc72241870</vt:lpwstr>
      </vt:variant>
      <vt:variant>
        <vt:i4>1048626</vt:i4>
      </vt:variant>
      <vt:variant>
        <vt:i4>44</vt:i4>
      </vt:variant>
      <vt:variant>
        <vt:i4>0</vt:i4>
      </vt:variant>
      <vt:variant>
        <vt:i4>5</vt:i4>
      </vt:variant>
      <vt:variant>
        <vt:lpwstr/>
      </vt:variant>
      <vt:variant>
        <vt:lpwstr>_Toc72241869</vt:lpwstr>
      </vt:variant>
      <vt:variant>
        <vt:i4>1114162</vt:i4>
      </vt:variant>
      <vt:variant>
        <vt:i4>38</vt:i4>
      </vt:variant>
      <vt:variant>
        <vt:i4>0</vt:i4>
      </vt:variant>
      <vt:variant>
        <vt:i4>5</vt:i4>
      </vt:variant>
      <vt:variant>
        <vt:lpwstr/>
      </vt:variant>
      <vt:variant>
        <vt:lpwstr>_Toc72241868</vt:lpwstr>
      </vt:variant>
      <vt:variant>
        <vt:i4>1966130</vt:i4>
      </vt:variant>
      <vt:variant>
        <vt:i4>32</vt:i4>
      </vt:variant>
      <vt:variant>
        <vt:i4>0</vt:i4>
      </vt:variant>
      <vt:variant>
        <vt:i4>5</vt:i4>
      </vt:variant>
      <vt:variant>
        <vt:lpwstr/>
      </vt:variant>
      <vt:variant>
        <vt:lpwstr>_Toc72241867</vt:lpwstr>
      </vt:variant>
      <vt:variant>
        <vt:i4>2031666</vt:i4>
      </vt:variant>
      <vt:variant>
        <vt:i4>26</vt:i4>
      </vt:variant>
      <vt:variant>
        <vt:i4>0</vt:i4>
      </vt:variant>
      <vt:variant>
        <vt:i4>5</vt:i4>
      </vt:variant>
      <vt:variant>
        <vt:lpwstr/>
      </vt:variant>
      <vt:variant>
        <vt:lpwstr>_Toc72241866</vt:lpwstr>
      </vt:variant>
      <vt:variant>
        <vt:i4>1835058</vt:i4>
      </vt:variant>
      <vt:variant>
        <vt:i4>20</vt:i4>
      </vt:variant>
      <vt:variant>
        <vt:i4>0</vt:i4>
      </vt:variant>
      <vt:variant>
        <vt:i4>5</vt:i4>
      </vt:variant>
      <vt:variant>
        <vt:lpwstr/>
      </vt:variant>
      <vt:variant>
        <vt:lpwstr>_Toc72241865</vt:lpwstr>
      </vt:variant>
      <vt:variant>
        <vt:i4>1900594</vt:i4>
      </vt:variant>
      <vt:variant>
        <vt:i4>14</vt:i4>
      </vt:variant>
      <vt:variant>
        <vt:i4>0</vt:i4>
      </vt:variant>
      <vt:variant>
        <vt:i4>5</vt:i4>
      </vt:variant>
      <vt:variant>
        <vt:lpwstr/>
      </vt:variant>
      <vt:variant>
        <vt:lpwstr>_Toc72241864</vt:lpwstr>
      </vt:variant>
      <vt:variant>
        <vt:i4>1703986</vt:i4>
      </vt:variant>
      <vt:variant>
        <vt:i4>8</vt:i4>
      </vt:variant>
      <vt:variant>
        <vt:i4>0</vt:i4>
      </vt:variant>
      <vt:variant>
        <vt:i4>5</vt:i4>
      </vt:variant>
      <vt:variant>
        <vt:lpwstr/>
      </vt:variant>
      <vt:variant>
        <vt:lpwstr>_Toc72241863</vt:lpwstr>
      </vt:variant>
      <vt:variant>
        <vt:i4>1769522</vt:i4>
      </vt:variant>
      <vt:variant>
        <vt:i4>2</vt:i4>
      </vt:variant>
      <vt:variant>
        <vt:i4>0</vt:i4>
      </vt:variant>
      <vt:variant>
        <vt:i4>5</vt:i4>
      </vt:variant>
      <vt:variant>
        <vt:lpwstr/>
      </vt:variant>
      <vt:variant>
        <vt:lpwstr>_Toc72241862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Российская Федерация</dc:title>
  <dc:subject/>
  <dc:creator>Mobrab</dc:creator>
  <cp:keywords/>
  <cp:lastModifiedBy>Экономист</cp:lastModifiedBy>
  <cp:revision>33</cp:revision>
  <cp:lastPrinted>2018-09-13T07:49:00Z</cp:lastPrinted>
  <dcterms:created xsi:type="dcterms:W3CDTF">2023-05-25T04:01:00Z</dcterms:created>
  <dcterms:modified xsi:type="dcterms:W3CDTF">2023-07-13T05:17:00Z</dcterms:modified>
</cp:coreProperties>
</file>