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89" w:rsidRDefault="00BD5489">
      <w:pPr>
        <w:pStyle w:val="ConsPlusTitlePage"/>
      </w:pPr>
      <w:r>
        <w:br/>
      </w:r>
    </w:p>
    <w:p w:rsidR="00BD5489" w:rsidRDefault="00BD5489">
      <w:pPr>
        <w:pStyle w:val="ConsPlusNormal"/>
        <w:jc w:val="both"/>
        <w:outlineLvl w:val="0"/>
      </w:pPr>
    </w:p>
    <w:p w:rsidR="00BD5489" w:rsidRDefault="00BD5489">
      <w:pPr>
        <w:pStyle w:val="ConsPlusTitle"/>
        <w:jc w:val="center"/>
        <w:outlineLvl w:val="0"/>
      </w:pPr>
      <w:r>
        <w:t>МАЙМИНСКИЙ РАЙОННЫЙ СОВЕТ ДЕПУТАТОВ</w:t>
      </w:r>
    </w:p>
    <w:p w:rsidR="00BD5489" w:rsidRDefault="00BD5489">
      <w:pPr>
        <w:pStyle w:val="ConsPlusTitle"/>
        <w:jc w:val="center"/>
      </w:pPr>
    </w:p>
    <w:p w:rsidR="00BD5489" w:rsidRDefault="00BD5489">
      <w:pPr>
        <w:pStyle w:val="ConsPlusTitle"/>
        <w:jc w:val="center"/>
      </w:pPr>
      <w:r>
        <w:t>РЕШЕНИЕ</w:t>
      </w:r>
    </w:p>
    <w:p w:rsidR="00BD5489" w:rsidRDefault="00BD5489">
      <w:pPr>
        <w:pStyle w:val="ConsPlusTitle"/>
        <w:jc w:val="center"/>
      </w:pPr>
    </w:p>
    <w:p w:rsidR="00BD5489" w:rsidRDefault="00BD5489">
      <w:pPr>
        <w:pStyle w:val="ConsPlusTitle"/>
        <w:jc w:val="center"/>
      </w:pPr>
      <w:r>
        <w:t>от 27 ноября 2015 г. N 15-11</w:t>
      </w:r>
    </w:p>
    <w:p w:rsidR="00BD5489" w:rsidRDefault="00BD5489">
      <w:pPr>
        <w:pStyle w:val="ConsPlusTitle"/>
        <w:jc w:val="center"/>
      </w:pPr>
    </w:p>
    <w:p w:rsidR="00BD5489" w:rsidRDefault="00BD5489">
      <w:pPr>
        <w:pStyle w:val="ConsPlusTitle"/>
        <w:jc w:val="center"/>
      </w:pPr>
      <w:r>
        <w:t>О ВНЕСЕНИИ ИЗМЕНЕНИЙ В РЕШЕНИЕ СЕССИИ N 18-18</w:t>
      </w:r>
    </w:p>
    <w:p w:rsidR="00BD5489" w:rsidRDefault="00BD5489">
      <w:pPr>
        <w:pStyle w:val="ConsPlusTitle"/>
        <w:jc w:val="center"/>
      </w:pPr>
      <w:r>
        <w:t>ОТ 24 СЕНТЯБРЯ 2010 ГОДА "ОБ УТВЕРЖДЕНИИ ПОЛОЖЕНИЯ</w:t>
      </w:r>
    </w:p>
    <w:p w:rsidR="00BD5489" w:rsidRDefault="00BD5489">
      <w:pPr>
        <w:pStyle w:val="ConsPlusTitle"/>
        <w:jc w:val="center"/>
      </w:pPr>
      <w:r>
        <w:t xml:space="preserve">О ПОРЯДКЕ ПРОВЕДЕНИЯ КОНКУРСА НА ЗАМЕЩЕНИЕ </w:t>
      </w:r>
      <w:proofErr w:type="gramStart"/>
      <w:r>
        <w:t>ВАКАНТНОЙ</w:t>
      </w:r>
      <w:proofErr w:type="gramEnd"/>
    </w:p>
    <w:p w:rsidR="00BD5489" w:rsidRDefault="00BD5489">
      <w:pPr>
        <w:pStyle w:val="ConsPlusTitle"/>
        <w:jc w:val="center"/>
      </w:pPr>
      <w:r>
        <w:t xml:space="preserve">ДОЛЖНОСТИ МУНИЦИПАЛЬНОЙ СЛУЖБЫ </w:t>
      </w:r>
      <w:proofErr w:type="gramStart"/>
      <w:r>
        <w:t>МУНИЦИПАЛЬНОГО</w:t>
      </w:r>
      <w:proofErr w:type="gramEnd"/>
    </w:p>
    <w:p w:rsidR="00BD5489" w:rsidRDefault="00BD5489">
      <w:pPr>
        <w:pStyle w:val="ConsPlusTitle"/>
        <w:jc w:val="center"/>
      </w:pPr>
      <w:r>
        <w:t>ОБРАЗОВАНИЯ "МАЙМИНСКИЙ РАЙОН"</w:t>
      </w: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ind w:firstLine="540"/>
        <w:jc w:val="both"/>
      </w:pPr>
      <w:proofErr w:type="gramStart"/>
      <w:r>
        <w:t>Рассмотрев документы, представленные Администрацией муниципального образования "</w:t>
      </w:r>
      <w:proofErr w:type="spellStart"/>
      <w:r>
        <w:t>Майминский</w:t>
      </w:r>
      <w:proofErr w:type="spellEnd"/>
      <w:r>
        <w:t xml:space="preserve"> район", руководствуясь федеральными законами </w:t>
      </w:r>
      <w:hyperlink r:id="rId4" w:history="1">
        <w:r>
          <w:rPr>
            <w:color w:val="0000FF"/>
          </w:rPr>
          <w:t>N 25-ФЗ</w:t>
        </w:r>
      </w:hyperlink>
      <w:r>
        <w:t xml:space="preserve"> от 2 марта 2007 года "О муниципальной службе в Российской Федерации", </w:t>
      </w:r>
      <w:hyperlink r:id="rId5" w:history="1">
        <w:r>
          <w:rPr>
            <w:color w:val="0000FF"/>
          </w:rPr>
          <w:t>N 131-ФЗ</w:t>
        </w:r>
      </w:hyperlink>
      <w:r>
        <w:t xml:space="preserve"> от 6 октября 2003 года "Об общих принципах организации местного самоуправления в Российской Федерации", </w:t>
      </w:r>
      <w:proofErr w:type="spellStart"/>
      <w:r>
        <w:t>Майминский</w:t>
      </w:r>
      <w:proofErr w:type="spellEnd"/>
      <w:r>
        <w:t xml:space="preserve"> районный Совет депутатов решил:</w:t>
      </w:r>
      <w:proofErr w:type="gramEnd"/>
    </w:p>
    <w:p w:rsidR="00BD5489" w:rsidRDefault="00BD5489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6" w:history="1">
        <w:r>
          <w:rPr>
            <w:color w:val="0000FF"/>
          </w:rPr>
          <w:t>Приложение N 1</w:t>
        </w:r>
      </w:hyperlink>
      <w:r>
        <w:t xml:space="preserve"> и Решение сессии </w:t>
      </w:r>
      <w:proofErr w:type="spellStart"/>
      <w:r>
        <w:t>Майминского</w:t>
      </w:r>
      <w:proofErr w:type="spellEnd"/>
      <w:r>
        <w:t xml:space="preserve"> районного Совета депутатов N 18-18 от 24 сентября 2010 "Об утверждении Положения о Порядке проведения конкурса на замещение вакантной должности муниципальной службы муниципального образования "</w:t>
      </w:r>
      <w:proofErr w:type="spellStart"/>
      <w:r>
        <w:t>Майминский</w:t>
      </w:r>
      <w:proofErr w:type="spellEnd"/>
      <w:r>
        <w:t xml:space="preserve"> район":</w:t>
      </w:r>
    </w:p>
    <w:p w:rsidR="00BD5489" w:rsidRDefault="00BD5489">
      <w:pPr>
        <w:pStyle w:val="ConsPlusNormal"/>
        <w:spacing w:before="220"/>
        <w:ind w:firstLine="540"/>
        <w:jc w:val="both"/>
      </w:pPr>
      <w:r>
        <w:t xml:space="preserve">1.1. Добавить в </w:t>
      </w:r>
      <w:hyperlink r:id="rId7" w:history="1">
        <w:r>
          <w:rPr>
            <w:color w:val="0000FF"/>
          </w:rPr>
          <w:t>пункт 3.3</w:t>
        </w:r>
      </w:hyperlink>
      <w:r>
        <w:t xml:space="preserve"> абзац 8 следующего содержания:</w:t>
      </w:r>
    </w:p>
    <w:p w:rsidR="00BD5489" w:rsidRDefault="00BD5489">
      <w:pPr>
        <w:pStyle w:val="ConsPlusNormal"/>
        <w:spacing w:before="220"/>
        <w:ind w:firstLine="540"/>
        <w:jc w:val="both"/>
      </w:pPr>
      <w:r>
        <w:t>"8) Согласие на обработку персональных данных</w:t>
      </w:r>
      <w:proofErr w:type="gramStart"/>
      <w:r>
        <w:t>;"</w:t>
      </w:r>
      <w:proofErr w:type="gramEnd"/>
      <w:r>
        <w:t>.</w:t>
      </w:r>
    </w:p>
    <w:p w:rsidR="00BD5489" w:rsidRDefault="00BD5489">
      <w:pPr>
        <w:pStyle w:val="ConsPlusNormal"/>
        <w:spacing w:before="220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Абзац 8 пункта 3.3</w:t>
        </w:r>
      </w:hyperlink>
      <w:r>
        <w:t xml:space="preserve"> считать пунктом 9.</w:t>
      </w:r>
    </w:p>
    <w:p w:rsidR="00BD5489" w:rsidRDefault="00BD5489">
      <w:pPr>
        <w:pStyle w:val="ConsPlusNormal"/>
        <w:spacing w:before="220"/>
        <w:ind w:firstLine="540"/>
        <w:jc w:val="both"/>
      </w:pPr>
      <w:r>
        <w:t xml:space="preserve">2. Внести изменения в </w:t>
      </w:r>
      <w:hyperlink r:id="rId9" w:history="1">
        <w:r>
          <w:rPr>
            <w:color w:val="0000FF"/>
          </w:rPr>
          <w:t>Решение</w:t>
        </w:r>
      </w:hyperlink>
      <w:r>
        <w:t xml:space="preserve"> сессии </w:t>
      </w:r>
      <w:proofErr w:type="spellStart"/>
      <w:r>
        <w:t>Майминского</w:t>
      </w:r>
      <w:proofErr w:type="spellEnd"/>
      <w:r>
        <w:t xml:space="preserve"> районного Совета депутатов N 18-18 от 24 сентября 2010 года "Об утверждении Положения о порядке проведения конкурса на замещение вакантной должности муниципальной службы муниципального образования </w:t>
      </w:r>
      <w:proofErr w:type="spellStart"/>
      <w:r>
        <w:t>Майминский</w:t>
      </w:r>
      <w:proofErr w:type="spellEnd"/>
      <w:r>
        <w:t xml:space="preserve"> район":</w:t>
      </w:r>
    </w:p>
    <w:p w:rsidR="00BD5489" w:rsidRDefault="00BD5489">
      <w:pPr>
        <w:pStyle w:val="ConsPlusNormal"/>
        <w:spacing w:before="220"/>
        <w:ind w:firstLine="540"/>
        <w:jc w:val="both"/>
      </w:pPr>
      <w:r>
        <w:t xml:space="preserve">2.1. </w:t>
      </w:r>
      <w:hyperlink r:id="rId10" w:history="1">
        <w:r>
          <w:rPr>
            <w:color w:val="0000FF"/>
          </w:rPr>
          <w:t>Добавить</w:t>
        </w:r>
      </w:hyperlink>
      <w:r>
        <w:t xml:space="preserve"> пункт 3 следующего содержания:</w:t>
      </w:r>
    </w:p>
    <w:p w:rsidR="00BD5489" w:rsidRDefault="00BD5489">
      <w:pPr>
        <w:pStyle w:val="ConsPlusNormal"/>
        <w:spacing w:before="220"/>
        <w:ind w:firstLine="540"/>
        <w:jc w:val="both"/>
      </w:pPr>
      <w:r>
        <w:t>"3) Утвердить форму согласия на обработку персональных данных (согласно Приложению N 3).".</w:t>
      </w:r>
    </w:p>
    <w:p w:rsidR="00BD5489" w:rsidRDefault="00BD5489">
      <w:pPr>
        <w:pStyle w:val="ConsPlusNormal"/>
        <w:spacing w:before="220"/>
        <w:ind w:firstLine="540"/>
        <w:jc w:val="both"/>
      </w:pPr>
      <w:r>
        <w:t xml:space="preserve">2.2 </w:t>
      </w:r>
      <w:hyperlink r:id="rId11" w:history="1">
        <w:r>
          <w:rPr>
            <w:color w:val="0000FF"/>
          </w:rPr>
          <w:t>Пункт 3</w:t>
        </w:r>
      </w:hyperlink>
      <w:r>
        <w:t xml:space="preserve"> и </w:t>
      </w:r>
      <w:hyperlink r:id="rId12" w:history="1">
        <w:r>
          <w:rPr>
            <w:color w:val="0000FF"/>
          </w:rPr>
          <w:t>4</w:t>
        </w:r>
      </w:hyperlink>
      <w:r>
        <w:t xml:space="preserve"> считать пунктами 4 и 5 соответственно.</w:t>
      </w:r>
    </w:p>
    <w:p w:rsidR="00BD5489" w:rsidRDefault="00BD5489">
      <w:pPr>
        <w:pStyle w:val="ConsPlusNormal"/>
        <w:spacing w:before="220"/>
        <w:ind w:firstLine="540"/>
        <w:jc w:val="both"/>
      </w:pPr>
      <w:r>
        <w:t>3. Данное Решение вступает в силу с момента его принятия.</w:t>
      </w:r>
    </w:p>
    <w:p w:rsidR="00BD5489" w:rsidRDefault="00BD5489">
      <w:pPr>
        <w:pStyle w:val="ConsPlusNormal"/>
        <w:spacing w:before="220"/>
        <w:ind w:firstLine="540"/>
        <w:jc w:val="both"/>
      </w:pPr>
      <w:r>
        <w:t>4. Решение опубликовать в газете "Сельчанка".</w:t>
      </w: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jc w:val="right"/>
      </w:pPr>
      <w:r>
        <w:t xml:space="preserve">Председатель </w:t>
      </w:r>
      <w:proofErr w:type="spellStart"/>
      <w:r>
        <w:t>Майминского</w:t>
      </w:r>
      <w:proofErr w:type="spellEnd"/>
    </w:p>
    <w:p w:rsidR="00BD5489" w:rsidRDefault="00BD5489">
      <w:pPr>
        <w:pStyle w:val="ConsPlusNormal"/>
        <w:jc w:val="right"/>
      </w:pPr>
      <w:r>
        <w:t>районного Совета депутатов</w:t>
      </w:r>
    </w:p>
    <w:p w:rsidR="00BD5489" w:rsidRDefault="00BD5489">
      <w:pPr>
        <w:pStyle w:val="ConsPlusNormal"/>
        <w:jc w:val="right"/>
      </w:pPr>
      <w:r>
        <w:t>П.Ю.БАЛАКИН</w:t>
      </w: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jc w:val="right"/>
      </w:pPr>
      <w:r>
        <w:t>Глава муниципального образования</w:t>
      </w:r>
    </w:p>
    <w:p w:rsidR="00BD5489" w:rsidRDefault="00BD5489">
      <w:pPr>
        <w:pStyle w:val="ConsPlusNormal"/>
        <w:jc w:val="right"/>
      </w:pPr>
      <w:r>
        <w:t>"</w:t>
      </w:r>
      <w:proofErr w:type="spellStart"/>
      <w:r>
        <w:t>Майминский</w:t>
      </w:r>
      <w:proofErr w:type="spellEnd"/>
      <w:r>
        <w:t xml:space="preserve"> район"</w:t>
      </w:r>
    </w:p>
    <w:p w:rsidR="00BD5489" w:rsidRDefault="00BD5489">
      <w:pPr>
        <w:pStyle w:val="ConsPlusNormal"/>
        <w:jc w:val="right"/>
      </w:pPr>
      <w:r>
        <w:t>Е.А.ПОНПА</w:t>
      </w: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jc w:val="right"/>
        <w:outlineLvl w:val="0"/>
      </w:pPr>
      <w:r>
        <w:t>Приложение N 3</w:t>
      </w:r>
    </w:p>
    <w:p w:rsidR="00BD5489" w:rsidRDefault="00BD5489">
      <w:pPr>
        <w:pStyle w:val="ConsPlusNormal"/>
        <w:jc w:val="right"/>
      </w:pPr>
      <w:r>
        <w:t>к Решению</w:t>
      </w:r>
    </w:p>
    <w:p w:rsidR="00BD5489" w:rsidRDefault="00BD5489">
      <w:pPr>
        <w:pStyle w:val="ConsPlusNormal"/>
        <w:jc w:val="right"/>
      </w:pPr>
      <w:proofErr w:type="spellStart"/>
      <w:r>
        <w:t>Майминского</w:t>
      </w:r>
      <w:proofErr w:type="spellEnd"/>
      <w:r>
        <w:t xml:space="preserve"> районного</w:t>
      </w:r>
    </w:p>
    <w:p w:rsidR="00BD5489" w:rsidRDefault="00BD5489">
      <w:pPr>
        <w:pStyle w:val="ConsPlusNormal"/>
        <w:jc w:val="right"/>
      </w:pPr>
      <w:r>
        <w:t>Совета депутатов</w:t>
      </w:r>
    </w:p>
    <w:p w:rsidR="00BD5489" w:rsidRDefault="00BD5489">
      <w:pPr>
        <w:pStyle w:val="ConsPlusNormal"/>
        <w:jc w:val="right"/>
      </w:pPr>
      <w:r>
        <w:t>от 27 ноября 2015 г. N 15-11</w:t>
      </w:r>
    </w:p>
    <w:p w:rsidR="00BD5489" w:rsidRDefault="00BD5489">
      <w:pPr>
        <w:pStyle w:val="ConsPlusNormal"/>
        <w:jc w:val="right"/>
      </w:pPr>
      <w:r>
        <w:t>"О внесении изменений в решение</w:t>
      </w:r>
    </w:p>
    <w:p w:rsidR="00BD5489" w:rsidRDefault="00BD5489">
      <w:pPr>
        <w:pStyle w:val="ConsPlusNormal"/>
        <w:jc w:val="right"/>
      </w:pPr>
      <w:r>
        <w:t>сессии N 18-18 от 24 сентября 2010</w:t>
      </w:r>
    </w:p>
    <w:p w:rsidR="00BD5489" w:rsidRDefault="00BD5489">
      <w:pPr>
        <w:pStyle w:val="ConsPlusNormal"/>
        <w:jc w:val="right"/>
      </w:pPr>
      <w:r>
        <w:t>года "Об утверждении Положения</w:t>
      </w:r>
    </w:p>
    <w:p w:rsidR="00BD5489" w:rsidRDefault="00BD5489">
      <w:pPr>
        <w:pStyle w:val="ConsPlusNormal"/>
        <w:jc w:val="right"/>
      </w:pPr>
      <w:r>
        <w:t>о Порядке проведения конкурса</w:t>
      </w:r>
    </w:p>
    <w:p w:rsidR="00BD5489" w:rsidRDefault="00BD5489">
      <w:pPr>
        <w:pStyle w:val="ConsPlusNormal"/>
        <w:jc w:val="right"/>
      </w:pPr>
      <w:r>
        <w:t>на замещение вакантной должности</w:t>
      </w:r>
    </w:p>
    <w:p w:rsidR="00BD5489" w:rsidRDefault="00BD5489">
      <w:pPr>
        <w:pStyle w:val="ConsPlusNormal"/>
        <w:jc w:val="right"/>
      </w:pPr>
      <w:r>
        <w:t>муниципальной службы</w:t>
      </w:r>
    </w:p>
    <w:p w:rsidR="00BD5489" w:rsidRDefault="00BD5489">
      <w:pPr>
        <w:pStyle w:val="ConsPlusNormal"/>
        <w:jc w:val="right"/>
      </w:pPr>
      <w:r>
        <w:t>муниципального образования</w:t>
      </w:r>
    </w:p>
    <w:p w:rsidR="00BD5489" w:rsidRDefault="00BD5489">
      <w:pPr>
        <w:pStyle w:val="ConsPlusNormal"/>
        <w:jc w:val="right"/>
      </w:pPr>
      <w:r>
        <w:t>"</w:t>
      </w:r>
      <w:proofErr w:type="spellStart"/>
      <w:r>
        <w:t>Майминский</w:t>
      </w:r>
      <w:proofErr w:type="spellEnd"/>
      <w:r>
        <w:t xml:space="preserve"> район"</w:t>
      </w: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nformat"/>
        <w:jc w:val="both"/>
      </w:pPr>
      <w:r>
        <w:t xml:space="preserve">                                            В Администрацию  </w:t>
      </w:r>
      <w:proofErr w:type="gramStart"/>
      <w:r>
        <w:t>муниципального</w:t>
      </w:r>
      <w:proofErr w:type="gramEnd"/>
    </w:p>
    <w:p w:rsidR="00BD5489" w:rsidRDefault="00BD5489">
      <w:pPr>
        <w:pStyle w:val="ConsPlusNonformat"/>
        <w:jc w:val="both"/>
      </w:pPr>
      <w:r>
        <w:t xml:space="preserve">                                            образования "</w:t>
      </w:r>
      <w:proofErr w:type="spellStart"/>
      <w:r>
        <w:t>Майминский</w:t>
      </w:r>
      <w:proofErr w:type="spellEnd"/>
      <w:r>
        <w:t xml:space="preserve">  район"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 xml:space="preserve">(Республика  Алтай,  </w:t>
      </w:r>
      <w:proofErr w:type="spellStart"/>
      <w:r>
        <w:t>Майминский</w:t>
      </w:r>
      <w:proofErr w:type="spellEnd"/>
      <w:proofErr w:type="gramEnd"/>
    </w:p>
    <w:p w:rsidR="00BD5489" w:rsidRDefault="00BD5489">
      <w:pPr>
        <w:pStyle w:val="ConsPlusNonformat"/>
        <w:jc w:val="both"/>
      </w:pPr>
      <w:r>
        <w:t xml:space="preserve">                                            район, с. </w:t>
      </w:r>
      <w:proofErr w:type="spellStart"/>
      <w:r>
        <w:t>Майма</w:t>
      </w:r>
      <w:proofErr w:type="spellEnd"/>
      <w:r>
        <w:t>, ул. Ленина 22)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(Ф.И.О. субъекта персональных</w:t>
      </w:r>
      <w:proofErr w:type="gramEnd"/>
    </w:p>
    <w:p w:rsidR="00BD5489" w:rsidRDefault="00BD5489">
      <w:pPr>
        <w:pStyle w:val="ConsPlusNonformat"/>
        <w:jc w:val="both"/>
      </w:pPr>
      <w:r>
        <w:t xml:space="preserve">                                                          данных)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(адрес, где зарегистрирован</w:t>
      </w:r>
      <w:proofErr w:type="gramEnd"/>
    </w:p>
    <w:p w:rsidR="00BD5489" w:rsidRDefault="00BD5489">
      <w:pPr>
        <w:pStyle w:val="ConsPlusNonformat"/>
        <w:jc w:val="both"/>
      </w:pPr>
      <w:r>
        <w:t xml:space="preserve">                                             субъект персональных данных)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(номер основного документа,</w:t>
      </w:r>
      <w:proofErr w:type="gramEnd"/>
    </w:p>
    <w:p w:rsidR="00BD5489" w:rsidRDefault="00BD5489">
      <w:pPr>
        <w:pStyle w:val="ConsPlusNonformat"/>
        <w:jc w:val="both"/>
      </w:pPr>
      <w:r>
        <w:t xml:space="preserve">                                             удостоверяющего его личность)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(дата выдачи указанного</w:t>
      </w:r>
      <w:proofErr w:type="gramEnd"/>
    </w:p>
    <w:p w:rsidR="00BD5489" w:rsidRDefault="00BD5489">
      <w:pPr>
        <w:pStyle w:val="ConsPlusNonformat"/>
        <w:jc w:val="both"/>
      </w:pPr>
      <w:r>
        <w:t xml:space="preserve">                                                       документа)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органа,</w:t>
      </w:r>
      <w:proofErr w:type="gramEnd"/>
    </w:p>
    <w:p w:rsidR="00BD5489" w:rsidRDefault="00BD5489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BD5489" w:rsidRDefault="00BD5489">
      <w:pPr>
        <w:pStyle w:val="ConsPlusNonformat"/>
        <w:jc w:val="both"/>
      </w:pPr>
    </w:p>
    <w:p w:rsidR="00BD5489" w:rsidRDefault="00BD5489">
      <w:pPr>
        <w:pStyle w:val="ConsPlusNonformat"/>
        <w:jc w:val="both"/>
      </w:pPr>
      <w:r>
        <w:t xml:space="preserve">                 </w:t>
      </w:r>
      <w:hyperlink r:id="rId13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</w:t>
      </w:r>
    </w:p>
    <w:p w:rsidR="00BD5489" w:rsidRDefault="00BD5489">
      <w:pPr>
        <w:pStyle w:val="ConsPlusNonformat"/>
        <w:jc w:val="both"/>
      </w:pPr>
    </w:p>
    <w:p w:rsidR="00BD5489" w:rsidRDefault="00BD5489">
      <w:pPr>
        <w:pStyle w:val="ConsPlusNonformat"/>
        <w:jc w:val="both"/>
      </w:pPr>
      <w:r>
        <w:t xml:space="preserve">    В  целях  обеспечения  соблюдения норм законодательства о </w:t>
      </w:r>
      <w:proofErr w:type="gramStart"/>
      <w:r>
        <w:t>муниципальной</w:t>
      </w:r>
      <w:proofErr w:type="gramEnd"/>
    </w:p>
    <w:p w:rsidR="00BD5489" w:rsidRDefault="00BD5489">
      <w:pPr>
        <w:pStyle w:val="ConsPlusNonformat"/>
        <w:jc w:val="both"/>
      </w:pPr>
      <w:r>
        <w:t xml:space="preserve">службе,  муниципальных  нормативных  правовых  актов о кадровом резерве </w:t>
      </w:r>
      <w:proofErr w:type="gramStart"/>
      <w:r>
        <w:t>для</w:t>
      </w:r>
      <w:proofErr w:type="gramEnd"/>
    </w:p>
    <w:p w:rsidR="00BD5489" w:rsidRDefault="00BD5489">
      <w:pPr>
        <w:pStyle w:val="ConsPlusNonformat"/>
        <w:jc w:val="both"/>
      </w:pPr>
      <w:r>
        <w:t xml:space="preserve">замещения   вакантных   должностей  муниципальной  службы,  о  конкурсе  </w:t>
      </w:r>
      <w:proofErr w:type="gramStart"/>
      <w:r>
        <w:t>на</w:t>
      </w:r>
      <w:proofErr w:type="gramEnd"/>
    </w:p>
    <w:p w:rsidR="00BD5489" w:rsidRDefault="00BD5489">
      <w:pPr>
        <w:pStyle w:val="ConsPlusNonformat"/>
        <w:jc w:val="both"/>
      </w:pPr>
      <w:r>
        <w:t>замещение  должностей  муниципальной службы свободно, своей волей и в своем</w:t>
      </w:r>
    </w:p>
    <w:p w:rsidR="00BD5489" w:rsidRDefault="00BD5489">
      <w:pPr>
        <w:pStyle w:val="ConsPlusNonformat"/>
        <w:jc w:val="both"/>
      </w:pPr>
      <w:proofErr w:type="gramStart"/>
      <w:r>
        <w:t>интересе</w:t>
      </w:r>
      <w:proofErr w:type="gramEnd"/>
      <w:r>
        <w:t xml:space="preserve">  даю согласие на обработку моих персональных данных, перечисленных</w:t>
      </w:r>
    </w:p>
    <w:p w:rsidR="00BD5489" w:rsidRDefault="00BD5489">
      <w:pPr>
        <w:pStyle w:val="ConsPlusNonformat"/>
        <w:jc w:val="both"/>
      </w:pPr>
      <w:r>
        <w:t>ниже,  с  использованием  средств автоматизации или без использования таких</w:t>
      </w:r>
    </w:p>
    <w:p w:rsidR="00BD5489" w:rsidRDefault="00BD5489">
      <w:pPr>
        <w:pStyle w:val="ConsPlusNonformat"/>
        <w:jc w:val="both"/>
      </w:pPr>
      <w:r>
        <w:t>средств,   включая  сбор,  запись,  систематизацию,  накопление,  хранение,</w:t>
      </w:r>
    </w:p>
    <w:p w:rsidR="00BD5489" w:rsidRDefault="00BD5489">
      <w:pPr>
        <w:pStyle w:val="ConsPlusNonformat"/>
        <w:jc w:val="both"/>
      </w:pPr>
      <w:r>
        <w:t>уточнение  (обновление,  изменение),  извлечение,  использование,  передачу</w:t>
      </w:r>
    </w:p>
    <w:p w:rsidR="00BD5489" w:rsidRDefault="00BD5489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BD5489" w:rsidRDefault="00BD5489">
      <w:pPr>
        <w:pStyle w:val="ConsPlusNonformat"/>
        <w:jc w:val="both"/>
      </w:pPr>
      <w:r>
        <w:t>удаление, уничтожение:</w:t>
      </w:r>
    </w:p>
    <w:p w:rsidR="00BD5489" w:rsidRDefault="00BD5489">
      <w:pPr>
        <w:pStyle w:val="ConsPlusNonformat"/>
        <w:jc w:val="both"/>
      </w:pPr>
      <w:r>
        <w:t xml:space="preserve">    </w:t>
      </w:r>
      <w:proofErr w:type="gramStart"/>
      <w:r>
        <w:t>- фамилия, имя, отчество (в том числе предыдущие фамилии, имена и (или)</w:t>
      </w:r>
      <w:proofErr w:type="gramEnd"/>
    </w:p>
    <w:p w:rsidR="00BD5489" w:rsidRDefault="00BD5489">
      <w:pPr>
        <w:pStyle w:val="ConsPlusNonformat"/>
        <w:jc w:val="both"/>
      </w:pPr>
      <w:r>
        <w:t>отчества в случае их изменения);</w:t>
      </w:r>
    </w:p>
    <w:p w:rsidR="00BD5489" w:rsidRDefault="00BD5489">
      <w:pPr>
        <w:pStyle w:val="ConsPlusNonformat"/>
        <w:jc w:val="both"/>
      </w:pPr>
      <w:r>
        <w:t xml:space="preserve">    - число, месяц, год рождения;</w:t>
      </w:r>
    </w:p>
    <w:p w:rsidR="00BD5489" w:rsidRDefault="00BD5489">
      <w:pPr>
        <w:pStyle w:val="ConsPlusNonformat"/>
        <w:jc w:val="both"/>
      </w:pPr>
      <w:r>
        <w:t xml:space="preserve">    - место рождения;</w:t>
      </w:r>
    </w:p>
    <w:p w:rsidR="00BD5489" w:rsidRDefault="00BD5489">
      <w:pPr>
        <w:pStyle w:val="ConsPlusNonformat"/>
        <w:jc w:val="both"/>
      </w:pPr>
      <w:r>
        <w:t xml:space="preserve">    - сведения    об      образовании,   в   том  числе   </w:t>
      </w:r>
      <w:proofErr w:type="gramStart"/>
      <w:r>
        <w:t>о</w:t>
      </w:r>
      <w:proofErr w:type="gramEnd"/>
      <w:r>
        <w:t xml:space="preserve">  послевузовском</w:t>
      </w:r>
    </w:p>
    <w:p w:rsidR="00BD5489" w:rsidRDefault="00BD5489">
      <w:pPr>
        <w:pStyle w:val="ConsPlusNonformat"/>
        <w:jc w:val="both"/>
      </w:pPr>
      <w:proofErr w:type="gramStart"/>
      <w:r>
        <w:t>профессиональном образовании (наименование и год окончания образовательного</w:t>
      </w:r>
      <w:proofErr w:type="gramEnd"/>
    </w:p>
    <w:p w:rsidR="00BD5489" w:rsidRDefault="00BD5489">
      <w:pPr>
        <w:pStyle w:val="ConsPlusNonformat"/>
        <w:jc w:val="both"/>
      </w:pPr>
      <w:r>
        <w:lastRenderedPageBreak/>
        <w:t>учреждения,   наименование   и    реквизиты   документа   об   образовании,</w:t>
      </w:r>
    </w:p>
    <w:p w:rsidR="00BD5489" w:rsidRDefault="00BD5489">
      <w:pPr>
        <w:pStyle w:val="ConsPlusNonformat"/>
        <w:jc w:val="both"/>
      </w:pPr>
      <w:r>
        <w:t>квалификация, специальность по документу об образовании);</w:t>
      </w:r>
    </w:p>
    <w:p w:rsidR="00BD5489" w:rsidRDefault="00BD5489">
      <w:pPr>
        <w:pStyle w:val="ConsPlusNonformat"/>
        <w:jc w:val="both"/>
      </w:pPr>
      <w:r>
        <w:t xml:space="preserve">    - поощрения;</w:t>
      </w:r>
    </w:p>
    <w:p w:rsidR="00BD5489" w:rsidRDefault="00BD5489">
      <w:pPr>
        <w:pStyle w:val="ConsPlusNonformat"/>
        <w:jc w:val="both"/>
      </w:pPr>
      <w:r>
        <w:t xml:space="preserve">    - информация о владении иностранными языками, степень владения;</w:t>
      </w:r>
    </w:p>
    <w:p w:rsidR="00BD5489" w:rsidRDefault="00BD5489">
      <w:pPr>
        <w:pStyle w:val="ConsPlusNonformat"/>
        <w:jc w:val="both"/>
      </w:pPr>
      <w:r>
        <w:t xml:space="preserve">    - сведения о пребывании за границей;</w:t>
      </w:r>
    </w:p>
    <w:p w:rsidR="00BD5489" w:rsidRDefault="00BD5489">
      <w:pPr>
        <w:pStyle w:val="ConsPlusNonformat"/>
        <w:jc w:val="both"/>
      </w:pPr>
      <w:r>
        <w:t xml:space="preserve">    - адрес места жительства (адрес регистрации, фактического проживания);</w:t>
      </w:r>
    </w:p>
    <w:p w:rsidR="00BD5489" w:rsidRDefault="00BD5489">
      <w:pPr>
        <w:pStyle w:val="ConsPlusNonformat"/>
        <w:jc w:val="both"/>
      </w:pPr>
      <w:r>
        <w:t xml:space="preserve">    - номер контактного телефона или сведения о других способах связи;</w:t>
      </w:r>
    </w:p>
    <w:p w:rsidR="00BD5489" w:rsidRDefault="00BD5489">
      <w:pPr>
        <w:pStyle w:val="ConsPlusNonformat"/>
        <w:jc w:val="both"/>
      </w:pPr>
      <w:r>
        <w:t xml:space="preserve">    - вид,  серия, номер  документа, удостоверяющего личность, наименование</w:t>
      </w:r>
    </w:p>
    <w:p w:rsidR="00BD5489" w:rsidRDefault="00BD5489">
      <w:pPr>
        <w:pStyle w:val="ConsPlusNonformat"/>
        <w:jc w:val="both"/>
      </w:pPr>
      <w:r>
        <w:t>органа, выдавшего его, дата выдачи;</w:t>
      </w:r>
    </w:p>
    <w:p w:rsidR="00BD5489" w:rsidRDefault="00BD5489">
      <w:pPr>
        <w:pStyle w:val="ConsPlusNonformat"/>
        <w:jc w:val="both"/>
      </w:pPr>
      <w:r>
        <w:t xml:space="preserve">    </w:t>
      </w:r>
      <w:proofErr w:type="gramStart"/>
      <w:r>
        <w:t>- сведения о выполняемой работе с начала трудовой деятельности (включая</w:t>
      </w:r>
      <w:proofErr w:type="gramEnd"/>
    </w:p>
    <w:p w:rsidR="00BD5489" w:rsidRDefault="00BD5489">
      <w:pPr>
        <w:pStyle w:val="ConsPlusNonformat"/>
        <w:jc w:val="both"/>
      </w:pPr>
      <w:r>
        <w:t>учебу  в  высших  и средних специальных учебных заведениях, военную службу,</w:t>
      </w:r>
    </w:p>
    <w:p w:rsidR="00BD5489" w:rsidRDefault="00BD5489">
      <w:pPr>
        <w:pStyle w:val="ConsPlusNonformat"/>
        <w:jc w:val="both"/>
      </w:pPr>
      <w:r>
        <w:t>работу по совместительству, предпринимательскую деятельность и т.п.);</w:t>
      </w:r>
    </w:p>
    <w:p w:rsidR="00BD5489" w:rsidRDefault="00BD5489">
      <w:pPr>
        <w:pStyle w:val="ConsPlusNonformat"/>
        <w:jc w:val="both"/>
      </w:pPr>
      <w:r>
        <w:t xml:space="preserve">    - данные    страхового   свидетельства   государственного   пенсионного</w:t>
      </w:r>
    </w:p>
    <w:p w:rsidR="00BD5489" w:rsidRDefault="00BD5489">
      <w:pPr>
        <w:pStyle w:val="ConsPlusNonformat"/>
        <w:jc w:val="both"/>
      </w:pPr>
      <w:r>
        <w:t>страхования;</w:t>
      </w:r>
    </w:p>
    <w:p w:rsidR="00BD5489" w:rsidRDefault="00BD5489">
      <w:pPr>
        <w:pStyle w:val="ConsPlusNonformat"/>
        <w:jc w:val="both"/>
      </w:pPr>
      <w:r>
        <w:t xml:space="preserve">    - идентификационный номер налогоплательщика;</w:t>
      </w:r>
    </w:p>
    <w:p w:rsidR="00BD5489" w:rsidRDefault="00BD5489">
      <w:pPr>
        <w:pStyle w:val="ConsPlusNonformat"/>
        <w:jc w:val="both"/>
      </w:pPr>
      <w:r>
        <w:t xml:space="preserve">    - сведения о воинском учете и данные документов воинского учета;</w:t>
      </w:r>
    </w:p>
    <w:p w:rsidR="00BD5489" w:rsidRDefault="00BD5489">
      <w:pPr>
        <w:pStyle w:val="ConsPlusNonformat"/>
        <w:jc w:val="both"/>
      </w:pPr>
      <w:r>
        <w:t xml:space="preserve">    - сведения  об  отсутствии  у  гражданина  заболевания, препятствующего</w:t>
      </w:r>
    </w:p>
    <w:p w:rsidR="00BD5489" w:rsidRDefault="00BD5489">
      <w:pPr>
        <w:pStyle w:val="ConsPlusNonformat"/>
        <w:jc w:val="both"/>
      </w:pPr>
      <w:r>
        <w:t>поступлению на муниципальную службу или ее прохождению;</w:t>
      </w:r>
    </w:p>
    <w:p w:rsidR="00BD5489" w:rsidRDefault="00BD5489">
      <w:pPr>
        <w:pStyle w:val="ConsPlusNonformat"/>
        <w:jc w:val="both"/>
      </w:pPr>
      <w:r>
        <w:t xml:space="preserve">    - фотография;</w:t>
      </w:r>
    </w:p>
    <w:p w:rsidR="00BD5489" w:rsidRDefault="00BD5489">
      <w:pPr>
        <w:pStyle w:val="ConsPlusNonformat"/>
        <w:jc w:val="both"/>
      </w:pPr>
      <w:r>
        <w:t xml:space="preserve">    - иные персональные  данные,  необходимые  для  участия  в  конкурсе </w:t>
      </w:r>
      <w:proofErr w:type="gramStart"/>
      <w:r>
        <w:t>на</w:t>
      </w:r>
      <w:proofErr w:type="gramEnd"/>
    </w:p>
    <w:p w:rsidR="00BD5489" w:rsidRDefault="00BD5489">
      <w:pPr>
        <w:pStyle w:val="ConsPlusNonformat"/>
        <w:jc w:val="both"/>
      </w:pPr>
      <w:r>
        <w:t xml:space="preserve">замещение  вакантных  должностей  муниципальной  службы,  для  включения  </w:t>
      </w:r>
      <w:proofErr w:type="gramStart"/>
      <w:r>
        <w:t>в</w:t>
      </w:r>
      <w:proofErr w:type="gramEnd"/>
    </w:p>
    <w:p w:rsidR="00BD5489" w:rsidRDefault="00BD5489">
      <w:pPr>
        <w:pStyle w:val="ConsPlusNonformat"/>
        <w:jc w:val="both"/>
      </w:pPr>
      <w:r>
        <w:t>кадровый резерв для замещения должностей муниципальной службы.</w:t>
      </w:r>
    </w:p>
    <w:p w:rsidR="00BD5489" w:rsidRDefault="00BD5489">
      <w:pPr>
        <w:pStyle w:val="ConsPlusNonformat"/>
        <w:jc w:val="both"/>
      </w:pPr>
      <w:r>
        <w:t xml:space="preserve">    Распространение  и  предоставление  персональных  данных осуществляется</w:t>
      </w:r>
    </w:p>
    <w:p w:rsidR="00BD5489" w:rsidRDefault="00BD5489">
      <w:pPr>
        <w:pStyle w:val="ConsPlusNonformat"/>
        <w:jc w:val="both"/>
      </w:pPr>
      <w:r>
        <w:t>оператором в установленных действующим законодательством случаях.</w:t>
      </w:r>
    </w:p>
    <w:p w:rsidR="00BD5489" w:rsidRDefault="00BD5489">
      <w:pPr>
        <w:pStyle w:val="ConsPlusNonformat"/>
        <w:jc w:val="both"/>
      </w:pPr>
      <w:r>
        <w:t xml:space="preserve">    Настоящее   согласие   действует  со  дня  его  подписания  до  момента</w:t>
      </w:r>
    </w:p>
    <w:p w:rsidR="00BD5489" w:rsidRDefault="00BD5489">
      <w:pPr>
        <w:pStyle w:val="ConsPlusNonformat"/>
        <w:jc w:val="both"/>
      </w:pPr>
      <w:r>
        <w:t>достижения цели, для которой оно получено.</w:t>
      </w:r>
    </w:p>
    <w:p w:rsidR="00BD5489" w:rsidRDefault="00BD5489">
      <w:pPr>
        <w:pStyle w:val="ConsPlusNonformat"/>
        <w:jc w:val="both"/>
      </w:pPr>
      <w:r>
        <w:t xml:space="preserve">    Согласие  на  обработку  персональных  данных  может  быть  отозвано </w:t>
      </w:r>
      <w:proofErr w:type="gramStart"/>
      <w:r>
        <w:t>на</w:t>
      </w:r>
      <w:proofErr w:type="gramEnd"/>
    </w:p>
    <w:p w:rsidR="00BD5489" w:rsidRDefault="00BD5489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составленного в произвольной форме письменного заявления.</w:t>
      </w:r>
    </w:p>
    <w:p w:rsidR="00BD5489" w:rsidRDefault="00BD5489">
      <w:pPr>
        <w:pStyle w:val="ConsPlusNonformat"/>
        <w:jc w:val="both"/>
      </w:pPr>
      <w:r>
        <w:t xml:space="preserve">    В  случае  отзыва  субъектом  персональных данных согласия на обработку</w:t>
      </w:r>
    </w:p>
    <w:p w:rsidR="00BD5489" w:rsidRDefault="00BD5489">
      <w:pPr>
        <w:pStyle w:val="ConsPlusNonformat"/>
        <w:jc w:val="both"/>
      </w:pPr>
      <w:r>
        <w:t>персональных  данных  Администрация  муниципального образования "</w:t>
      </w:r>
      <w:proofErr w:type="spellStart"/>
      <w:r>
        <w:t>Майминский</w:t>
      </w:r>
      <w:proofErr w:type="spellEnd"/>
    </w:p>
    <w:p w:rsidR="00BD5489" w:rsidRDefault="00BD5489">
      <w:pPr>
        <w:pStyle w:val="ConsPlusNonformat"/>
        <w:jc w:val="both"/>
      </w:pPr>
      <w:r>
        <w:t>район"   вправе  продолжить  обработку  персональных  данных  без  согласия</w:t>
      </w:r>
    </w:p>
    <w:p w:rsidR="00BD5489" w:rsidRDefault="00BD5489">
      <w:pPr>
        <w:pStyle w:val="ConsPlusNonformat"/>
        <w:jc w:val="both"/>
      </w:pPr>
      <w:r>
        <w:t xml:space="preserve">субъекта  персональных  данных при наличии оснований, указанных </w:t>
      </w:r>
      <w:hyperlink r:id="rId14" w:history="1">
        <w:r>
          <w:rPr>
            <w:color w:val="0000FF"/>
          </w:rPr>
          <w:t>пунктах 2</w:t>
        </w:r>
      </w:hyperlink>
      <w:r>
        <w:t xml:space="preserve"> -</w:t>
      </w:r>
    </w:p>
    <w:p w:rsidR="00BD5489" w:rsidRDefault="00BD5489">
      <w:pPr>
        <w:pStyle w:val="ConsPlusNonformat"/>
        <w:jc w:val="both"/>
      </w:pPr>
      <w:hyperlink r:id="rId15" w:history="1">
        <w:r>
          <w:rPr>
            <w:color w:val="0000FF"/>
          </w:rPr>
          <w:t>11  части  1  статьи  6</w:t>
        </w:r>
      </w:hyperlink>
      <w:r>
        <w:t xml:space="preserve">, </w:t>
      </w:r>
      <w:hyperlink r:id="rId16" w:history="1">
        <w:r>
          <w:rPr>
            <w:color w:val="0000FF"/>
          </w:rPr>
          <w:t>части 2 статьи 10</w:t>
        </w:r>
      </w:hyperlink>
      <w:r>
        <w:t xml:space="preserve"> и </w:t>
      </w:r>
      <w:hyperlink r:id="rId17" w:history="1">
        <w:r>
          <w:rPr>
            <w:color w:val="0000FF"/>
          </w:rPr>
          <w:t>части 2 статьи 11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BD5489" w:rsidRDefault="00BD5489">
      <w:pPr>
        <w:pStyle w:val="ConsPlusNonformat"/>
        <w:jc w:val="both"/>
      </w:pPr>
      <w:r>
        <w:t>закона от 27 июля 2006 года N 152-ФЗ "О персональных данных".</w:t>
      </w:r>
    </w:p>
    <w:p w:rsidR="00BD5489" w:rsidRDefault="00BD5489">
      <w:pPr>
        <w:pStyle w:val="ConsPlusNonformat"/>
        <w:jc w:val="both"/>
      </w:pPr>
    </w:p>
    <w:p w:rsidR="00BD5489" w:rsidRDefault="00BD5489">
      <w:pPr>
        <w:pStyle w:val="ConsPlusNonformat"/>
        <w:jc w:val="both"/>
      </w:pPr>
      <w:r>
        <w:t xml:space="preserve">                                  ______________/__________________________</w:t>
      </w:r>
    </w:p>
    <w:p w:rsidR="00BD5489" w:rsidRDefault="00BD5489">
      <w:pPr>
        <w:pStyle w:val="ConsPlusNonformat"/>
        <w:jc w:val="both"/>
      </w:pPr>
      <w:r>
        <w:t xml:space="preserve">                                    (подпись)              (Ф.И.О.)</w:t>
      </w:r>
    </w:p>
    <w:p w:rsidR="00BD5489" w:rsidRDefault="00BD5489">
      <w:pPr>
        <w:pStyle w:val="ConsPlusNonformat"/>
        <w:jc w:val="both"/>
      </w:pPr>
      <w:r>
        <w:t xml:space="preserve">                                                 "___" ____________ 20__ г.</w:t>
      </w: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jc w:val="both"/>
      </w:pPr>
    </w:p>
    <w:p w:rsidR="00BD5489" w:rsidRDefault="00BD54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1B5" w:rsidRDefault="004B41B5"/>
    <w:sectPr w:rsidR="004B41B5" w:rsidSect="0000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489"/>
    <w:rsid w:val="004B41B5"/>
    <w:rsid w:val="00B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5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5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64B7F07EDC4E3060EC4CA8C675E4BDB1220865AC7AE5F0DC54347F178DAF7FCC1020F88F5E9A4FB1CR149C" TargetMode="External"/><Relationship Id="rId13" Type="http://schemas.openxmlformats.org/officeDocument/2006/relationships/hyperlink" Target="consultantplus://offline/ref=68664B7F07EDC4E3060EC4CA8C675E4BDB1220865AC7AE5F0DC54347F178DARF47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664B7F07EDC4E3060EC4CA8C675E4BDB1220865AC7AE5F0DC54347F178DAF7FCC1020F88F5E9A4FB1BR149C" TargetMode="External"/><Relationship Id="rId12" Type="http://schemas.openxmlformats.org/officeDocument/2006/relationships/hyperlink" Target="consultantplus://offline/ref=68664B7F07EDC4E3060EC4CA8C675E4BDB1220865AC7AE5F0DC54347F178DAF7FCC1020F88F5E9A4FB18R147C" TargetMode="External"/><Relationship Id="rId17" Type="http://schemas.openxmlformats.org/officeDocument/2006/relationships/hyperlink" Target="consultantplus://offline/ref=68664B7F07EDC4E30610C9DCE030524CD7442A8352CBFD0A529E1E10F8728DB0B39840R44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664B7F07EDC4E30610C9DCE030524CD7442A8352CBFD0A529E1E10F8728DB0B398404B85F4E1RA46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64B7F07EDC4E3060EC4CA8C675E4BDB1220865AC7AE5F0DC54347F178DAF7FCC1020F88F5E9A4FB19R14DC" TargetMode="External"/><Relationship Id="rId11" Type="http://schemas.openxmlformats.org/officeDocument/2006/relationships/hyperlink" Target="consultantplus://offline/ref=68664B7F07EDC4E3060EC4CA8C675E4BDB1220865AC7AE5F0DC54347F178DAF7FCC1020F88F5E9A4FB18R146C" TargetMode="External"/><Relationship Id="rId5" Type="http://schemas.openxmlformats.org/officeDocument/2006/relationships/hyperlink" Target="consultantplus://offline/ref=68664B7F07EDC4E30610C9DCE030524CD8442E805ECBFD0A529E1E10RF48C" TargetMode="External"/><Relationship Id="rId15" Type="http://schemas.openxmlformats.org/officeDocument/2006/relationships/hyperlink" Target="consultantplus://offline/ref=68664B7F07EDC4E30610C9DCE030524CD7442A8352CBFD0A529E1E10F8728DB0B398404B85F6EFRA4DC" TargetMode="External"/><Relationship Id="rId10" Type="http://schemas.openxmlformats.org/officeDocument/2006/relationships/hyperlink" Target="consultantplus://offline/ref=68664B7F07EDC4E3060EC4CA8C675E4BDB1220865AC7AE5F0DC54347F178DARF47C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8664B7F07EDC4E30610C9DCE030524CD84B2D8158CBFD0A529E1E10RF48C" TargetMode="External"/><Relationship Id="rId9" Type="http://schemas.openxmlformats.org/officeDocument/2006/relationships/hyperlink" Target="consultantplus://offline/ref=68664B7F07EDC4E3060EC4CA8C675E4BDB1220865AC7AE5F0DC54347F178DARF47C" TargetMode="External"/><Relationship Id="rId14" Type="http://schemas.openxmlformats.org/officeDocument/2006/relationships/hyperlink" Target="consultantplus://offline/ref=68664B7F07EDC4E30610C9DCE030524CD7442A8352CBFD0A529E1E10F8728DB0B398404B85F6EFRA4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2018-05-07T02:56:00Z</dcterms:created>
  <dcterms:modified xsi:type="dcterms:W3CDTF">2018-05-07T02:57:00Z</dcterms:modified>
</cp:coreProperties>
</file>