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A9" w:rsidRDefault="005109A9" w:rsidP="005109A9">
      <w:pPr>
        <w:pStyle w:val="1"/>
        <w:shd w:val="clear" w:color="auto" w:fill="auto"/>
        <w:spacing w:before="0" w:after="0" w:line="317" w:lineRule="exact"/>
        <w:ind w:left="440" w:right="20" w:firstLine="700"/>
        <w:jc w:val="both"/>
      </w:pPr>
      <w:r>
        <w:t>Администрация МО «Майминский район» информирует о том, что Министерство труда, социального развития и занятости населения Республики Алтай в период с 1 мая по 1 сентября 2017 года проводит республиканский конкурс журналистских работ «В фокусе - детство» (далее - Конкурс).</w:t>
      </w:r>
    </w:p>
    <w:p w:rsidR="005109A9" w:rsidRDefault="005109A9" w:rsidP="005109A9">
      <w:pPr>
        <w:pStyle w:val="1"/>
        <w:shd w:val="clear" w:color="auto" w:fill="auto"/>
        <w:spacing w:before="0" w:after="0" w:line="317" w:lineRule="exact"/>
        <w:ind w:left="440" w:right="20" w:firstLine="700"/>
        <w:jc w:val="both"/>
      </w:pPr>
      <w:r>
        <w:t>Конкурс проводится в рамках Общенациональной информационной кампании по противодействию жестокому обращению с детьми, направленной на укрепление ценностей семьи и ребенка, повышение престижа ответственного родительства, формирование в общественном сознании понимания недопустимости жестокого обращения с детьми, а также информирование родителей о ненасильственных методах воспитания детей.</w:t>
      </w:r>
    </w:p>
    <w:p w:rsidR="005109A9" w:rsidRDefault="005109A9" w:rsidP="005109A9">
      <w:pPr>
        <w:pStyle w:val="1"/>
        <w:shd w:val="clear" w:color="auto" w:fill="auto"/>
        <w:spacing w:before="0" w:after="0" w:line="317" w:lineRule="exact"/>
        <w:ind w:left="440" w:right="20" w:firstLine="700"/>
        <w:jc w:val="both"/>
      </w:pPr>
      <w:r>
        <w:t>К участию в Конкурсе принимаются журналистские материалы, размещенные в республиканских или муниципальных средствах массовой информации в период с 1 октября 2016 года по 1 сентября 2017 года. Также к участию в конкурсе принимаются материалы, созданные юными журналистами печатных изданий, интернет-СМИ, теле- и радиокомпаний в возрасте 13-17 лет.</w:t>
      </w:r>
    </w:p>
    <w:p w:rsidR="005109A9" w:rsidRDefault="005109A9" w:rsidP="005109A9">
      <w:pPr>
        <w:pStyle w:val="1"/>
        <w:shd w:val="clear" w:color="auto" w:fill="auto"/>
        <w:spacing w:before="0" w:after="0" w:line="240" w:lineRule="auto"/>
        <w:ind w:right="20"/>
        <w:jc w:val="both"/>
      </w:pPr>
      <w:r>
        <w:t>В Конкурсе могут принимать участие материалы, соответствующие следующим основным номинациям:</w:t>
      </w:r>
    </w:p>
    <w:p w:rsidR="005109A9" w:rsidRDefault="005109A9" w:rsidP="005109A9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jc w:val="both"/>
      </w:pPr>
      <w:r>
        <w:t xml:space="preserve"> Помочь ребенку - помочь семье.</w:t>
      </w:r>
    </w:p>
    <w:p w:rsidR="005109A9" w:rsidRDefault="005109A9" w:rsidP="005109A9">
      <w:pPr>
        <w:pStyle w:val="1"/>
        <w:shd w:val="clear" w:color="auto" w:fill="auto"/>
        <w:spacing w:before="0" w:after="0" w:line="240" w:lineRule="auto"/>
        <w:ind w:right="20"/>
        <w:jc w:val="both"/>
      </w:pPr>
      <w:r>
        <w:t>Материалы, посвященные лучшим практикам поддержки семьи и детства, профилактике семейного и детского неблагополучия, социального сиротства, семейному устройству детей-сирот, успешному опыту приемных семей.</w:t>
      </w:r>
    </w:p>
    <w:p w:rsidR="005109A9" w:rsidRDefault="005109A9" w:rsidP="005109A9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jc w:val="both"/>
      </w:pPr>
      <w:r>
        <w:t xml:space="preserve"> Особенное детство: быть рядом.</w:t>
      </w:r>
    </w:p>
    <w:p w:rsidR="005109A9" w:rsidRDefault="005109A9" w:rsidP="005109A9">
      <w:pPr>
        <w:pStyle w:val="1"/>
        <w:shd w:val="clear" w:color="auto" w:fill="auto"/>
        <w:spacing w:before="0" w:after="0" w:line="240" w:lineRule="auto"/>
        <w:jc w:val="both"/>
      </w:pPr>
      <w:r>
        <w:t>Материалы об успешной социальной адаптации детей с особенностями развития и здоровья, а так же помощи семьям, воспитывающим таких детей.</w:t>
      </w:r>
    </w:p>
    <w:p w:rsidR="005109A9" w:rsidRDefault="005109A9" w:rsidP="005109A9">
      <w:pPr>
        <w:pStyle w:val="1"/>
        <w:shd w:val="clear" w:color="auto" w:fill="auto"/>
        <w:spacing w:before="0" w:after="0" w:line="317" w:lineRule="exact"/>
        <w:jc w:val="both"/>
      </w:pPr>
      <w:r>
        <w:t>3) Работа над ошибками</w:t>
      </w:r>
    </w:p>
    <w:p w:rsidR="005109A9" w:rsidRDefault="005109A9" w:rsidP="005109A9">
      <w:pPr>
        <w:pStyle w:val="1"/>
        <w:shd w:val="clear" w:color="auto" w:fill="auto"/>
        <w:spacing w:before="0" w:after="0" w:line="317" w:lineRule="exact"/>
        <w:ind w:left="20" w:right="20" w:firstLine="700"/>
        <w:jc w:val="both"/>
      </w:pPr>
      <w:r>
        <w:t>Материалы об интеграции в общество «трудных» детей и подростков, несовершеннолетних, вступивших в конфликт с законом.</w:t>
      </w:r>
    </w:p>
    <w:p w:rsidR="005109A9" w:rsidRDefault="005109A9" w:rsidP="005109A9">
      <w:pPr>
        <w:pStyle w:val="1"/>
        <w:shd w:val="clear" w:color="auto" w:fill="auto"/>
        <w:spacing w:before="0" w:after="0" w:line="317" w:lineRule="exact"/>
        <w:ind w:left="20" w:right="20" w:firstLine="700"/>
        <w:jc w:val="both"/>
      </w:pPr>
      <w:r>
        <w:t>Помимо основных конкурсных номинаций утверждены специальные номинации:</w:t>
      </w:r>
    </w:p>
    <w:p w:rsidR="005109A9" w:rsidRDefault="005109A9" w:rsidP="005109A9">
      <w:pPr>
        <w:pStyle w:val="1"/>
        <w:numPr>
          <w:ilvl w:val="0"/>
          <w:numId w:val="2"/>
        </w:numPr>
        <w:shd w:val="clear" w:color="auto" w:fill="auto"/>
        <w:spacing w:before="0" w:after="0" w:line="317" w:lineRule="exact"/>
        <w:ind w:left="20" w:firstLine="700"/>
        <w:jc w:val="both"/>
      </w:pPr>
      <w:r>
        <w:t xml:space="preserve"> Вызываем доверие</w:t>
      </w:r>
    </w:p>
    <w:p w:rsidR="005109A9" w:rsidRDefault="005109A9" w:rsidP="005109A9">
      <w:pPr>
        <w:pStyle w:val="1"/>
        <w:shd w:val="clear" w:color="auto" w:fill="auto"/>
        <w:spacing w:before="0" w:after="0" w:line="317" w:lineRule="exact"/>
        <w:ind w:left="20" w:right="20" w:firstLine="700"/>
        <w:jc w:val="both"/>
      </w:pPr>
      <w:r>
        <w:t>Материалы, посвященные работе Общероссийского детского телефона доверия для детей, подростков и их родителей 8-800-2000-122.</w:t>
      </w:r>
    </w:p>
    <w:p w:rsidR="005109A9" w:rsidRDefault="005109A9" w:rsidP="005109A9">
      <w:pPr>
        <w:pStyle w:val="1"/>
        <w:numPr>
          <w:ilvl w:val="0"/>
          <w:numId w:val="2"/>
        </w:numPr>
        <w:shd w:val="clear" w:color="auto" w:fill="auto"/>
        <w:spacing w:before="0" w:after="0" w:line="317" w:lineRule="exact"/>
        <w:ind w:left="20" w:firstLine="700"/>
        <w:jc w:val="both"/>
      </w:pPr>
      <w:r>
        <w:t xml:space="preserve"> Миссия: родитель</w:t>
      </w:r>
    </w:p>
    <w:p w:rsidR="005109A9" w:rsidRDefault="005109A9" w:rsidP="005109A9">
      <w:pPr>
        <w:pStyle w:val="1"/>
        <w:shd w:val="clear" w:color="auto" w:fill="auto"/>
        <w:spacing w:before="0" w:after="0" w:line="312" w:lineRule="exact"/>
        <w:ind w:left="20" w:right="20" w:firstLine="700"/>
        <w:jc w:val="both"/>
      </w:pPr>
      <w:r>
        <w:t>Материалы, посвященные ответственному родительству и профилактике жестокого обращения с детьми.</w:t>
      </w:r>
    </w:p>
    <w:p w:rsidR="005109A9" w:rsidRDefault="005109A9" w:rsidP="005109A9">
      <w:pPr>
        <w:pStyle w:val="1"/>
        <w:numPr>
          <w:ilvl w:val="0"/>
          <w:numId w:val="2"/>
        </w:numPr>
        <w:shd w:val="clear" w:color="auto" w:fill="auto"/>
        <w:spacing w:before="0" w:after="0" w:line="312" w:lineRule="exact"/>
        <w:ind w:left="20" w:firstLine="700"/>
        <w:jc w:val="both"/>
      </w:pPr>
      <w:r>
        <w:t xml:space="preserve"> Семья года</w:t>
      </w:r>
    </w:p>
    <w:p w:rsidR="005109A9" w:rsidRDefault="005109A9" w:rsidP="005109A9">
      <w:pPr>
        <w:pStyle w:val="1"/>
        <w:shd w:val="clear" w:color="auto" w:fill="auto"/>
        <w:spacing w:before="0" w:after="0" w:line="317" w:lineRule="exact"/>
        <w:ind w:left="20" w:firstLine="700"/>
        <w:jc w:val="both"/>
      </w:pPr>
      <w:r>
        <w:t>Материалы, освещающие мероприятия Общероссийского конкурса «Семья</w:t>
      </w:r>
    </w:p>
    <w:p w:rsidR="005109A9" w:rsidRDefault="005109A9" w:rsidP="005109A9">
      <w:pPr>
        <w:pStyle w:val="1"/>
        <w:shd w:val="clear" w:color="auto" w:fill="auto"/>
        <w:spacing w:before="0" w:after="0" w:line="317" w:lineRule="exact"/>
        <w:ind w:left="20"/>
      </w:pPr>
      <w:r>
        <w:t>года».</w:t>
      </w:r>
    </w:p>
    <w:p w:rsidR="005109A9" w:rsidRDefault="005109A9" w:rsidP="005109A9">
      <w:pPr>
        <w:pStyle w:val="1"/>
        <w:shd w:val="clear" w:color="auto" w:fill="auto"/>
        <w:spacing w:before="0" w:after="0" w:line="317" w:lineRule="exact"/>
        <w:ind w:left="20" w:firstLine="700"/>
        <w:jc w:val="both"/>
      </w:pPr>
      <w:r>
        <w:t>Конкурс проводится в 2 этапа:</w:t>
      </w:r>
    </w:p>
    <w:p w:rsidR="005109A9" w:rsidRDefault="005109A9" w:rsidP="005109A9">
      <w:pPr>
        <w:pStyle w:val="1"/>
        <w:shd w:val="clear" w:color="auto" w:fill="auto"/>
        <w:spacing w:before="0" w:after="0" w:line="317" w:lineRule="exact"/>
        <w:ind w:left="20" w:right="20" w:firstLine="700"/>
        <w:jc w:val="both"/>
      </w:pPr>
      <w:r>
        <w:t>региональный этап - в нем принимают участие материалы, размещенные в региональных и муниципальных СМИ;</w:t>
      </w:r>
    </w:p>
    <w:p w:rsidR="005109A9" w:rsidRDefault="005109A9" w:rsidP="005109A9">
      <w:pPr>
        <w:pStyle w:val="1"/>
        <w:shd w:val="clear" w:color="auto" w:fill="auto"/>
        <w:spacing w:before="0" w:after="0" w:line="317" w:lineRule="exact"/>
        <w:ind w:left="20" w:right="20" w:firstLine="700"/>
        <w:jc w:val="both"/>
      </w:pPr>
      <w:r>
        <w:t>федеральный этап - в нем принимают участие материалы, размещенные в федеральных СМИ, и победители регионального тура.</w:t>
      </w:r>
    </w:p>
    <w:p w:rsidR="005109A9" w:rsidRDefault="005109A9" w:rsidP="005109A9">
      <w:pPr>
        <w:pStyle w:val="1"/>
        <w:shd w:val="clear" w:color="auto" w:fill="auto"/>
        <w:spacing w:before="0" w:after="0" w:line="317" w:lineRule="exact"/>
        <w:ind w:left="20" w:right="20" w:firstLine="700"/>
        <w:jc w:val="both"/>
      </w:pPr>
      <w:r>
        <w:t>Материалы на конкурс принимаются не позднее 1 сентября 2017 года в соответствии с положением о Конкурсе, по адресу: г. Горно-Алтайск, ул. Северная, 10, Министерство труда, социального развития и занятости населения Республики Алтай, каб. 5/2. Дополнительную информацию можно получить по тел./факс: (38822) 47732</w:t>
      </w:r>
    </w:p>
    <w:p w:rsidR="007D5C19" w:rsidRDefault="007D5C19">
      <w:bookmarkStart w:id="0" w:name="_GoBack"/>
      <w:bookmarkEnd w:id="0"/>
    </w:p>
    <w:sectPr w:rsidR="007D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58B"/>
    <w:multiLevelType w:val="multilevel"/>
    <w:tmpl w:val="1E1C5C9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7222462"/>
    <w:multiLevelType w:val="multilevel"/>
    <w:tmpl w:val="0ABE85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38"/>
    <w:rsid w:val="005109A9"/>
    <w:rsid w:val="007D5C19"/>
    <w:rsid w:val="00AC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109A9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5109A9"/>
    <w:pPr>
      <w:widowControl w:val="0"/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109A9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5109A9"/>
    <w:pPr>
      <w:widowControl w:val="0"/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dcterms:created xsi:type="dcterms:W3CDTF">2017-06-05T16:09:00Z</dcterms:created>
  <dcterms:modified xsi:type="dcterms:W3CDTF">2017-06-05T16:09:00Z</dcterms:modified>
</cp:coreProperties>
</file>