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75" w:rsidRDefault="00230875"/>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tblPr>
      <w:tblGrid>
        <w:gridCol w:w="9571"/>
      </w:tblGrid>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Default="00230875" w:rsidP="00230875">
            <w:pPr>
              <w:tabs>
                <w:tab w:val="left" w:pos="9072"/>
              </w:tabs>
              <w:ind w:left="284" w:right="424"/>
              <w:jc w:val="center"/>
              <w:rPr>
                <w:rFonts w:ascii="Times New Roman" w:hAnsi="Times New Roman" w:cs="Times New Roman"/>
                <w:b/>
                <w:sz w:val="32"/>
                <w:szCs w:val="32"/>
              </w:rPr>
            </w:pPr>
            <w:r w:rsidRPr="00AD4330">
              <w:rPr>
                <w:rFonts w:ascii="Times New Roman" w:hAnsi="Times New Roman" w:cs="Times New Roman"/>
                <w:b/>
                <w:sz w:val="32"/>
                <w:szCs w:val="32"/>
              </w:rPr>
              <w:t>ПРАВА РЕБЁНКА</w:t>
            </w: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xml:space="preserve"> Ребёнком признается лицо, не достигшее возраста восемнадцати лет (совершеннолетия).</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b/>
                <w:sz w:val="28"/>
                <w:szCs w:val="28"/>
              </w:rPr>
            </w:pPr>
            <w:r w:rsidRPr="00AD4330">
              <w:rPr>
                <w:rFonts w:ascii="Times New Roman" w:hAnsi="Times New Roman" w:cs="Times New Roman"/>
                <w:b/>
                <w:sz w:val="28"/>
                <w:szCs w:val="28"/>
              </w:rPr>
              <w:t xml:space="preserve"> Каждый ребёнок имеет право:</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знать своих родителей, право на их заботу, на воспитание,  обеспечение его интересов, всестороннее развитие, уважение его человеческого достоинства;</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общение со своими родителями (лицами, их заменяющими) и другими родственниками,   находясь в экстремальной ситуации (задержание, арест, заключение под стражу, нахождение в медицинской организации, состояние алкогольного или наркотического опьянения и другое)  (ст. 54 СК РФ);</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защиту своих прав и законных интересов родителями (лицами, их заменяющими) либо органом опеки и попечительства, прокурором и судом;</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на защиту от злоупотреблений со стороны родителей (лиц, их заменяющих);</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самостоятельно обращаться за защитой своих прав в орган опеки и попечительства, а по достижении возраста четырнадцати лет в суд (в том числе при невыполнении или при ненадлежащем выполнении родителями обязанностей по воспитанию, образованию ребенка либо при злоупотреблении родительскими правами);</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 обязателен (ст. 57 СК РФ);</w:t>
            </w:r>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Pr="00AD4330" w:rsidRDefault="00230875" w:rsidP="00230875">
            <w:pPr>
              <w:tabs>
                <w:tab w:val="left" w:pos="9072"/>
              </w:tabs>
              <w:ind w:left="284" w:right="424"/>
              <w:jc w:val="both"/>
              <w:rPr>
                <w:rFonts w:ascii="Times New Roman" w:hAnsi="Times New Roman" w:cs="Times New Roman"/>
                <w:sz w:val="28"/>
                <w:szCs w:val="28"/>
              </w:rPr>
            </w:pPr>
            <w:r w:rsidRPr="00AD4330">
              <w:rPr>
                <w:rFonts w:ascii="Times New Roman" w:hAnsi="Times New Roman" w:cs="Times New Roman"/>
                <w:sz w:val="28"/>
                <w:szCs w:val="28"/>
              </w:rPr>
              <w:t xml:space="preserve">— на получение содержания от своих родителей и других членов семьи. </w:t>
            </w:r>
            <w:proofErr w:type="gramStart"/>
            <w:r w:rsidRPr="00AD4330">
              <w:rPr>
                <w:rFonts w:ascii="Times New Roman" w:hAnsi="Times New Roman" w:cs="Times New Roman"/>
                <w:sz w:val="28"/>
                <w:szCs w:val="28"/>
              </w:rPr>
              <w:t>Суммы, причитающиеся ребенку (алименты, пенсии, пособия, поступают в распоряжение родителей (лиц, их заменяющих) и расходуются ими на содержание, воспитание и образование ребенка;</w:t>
            </w:r>
            <w:proofErr w:type="gramEnd"/>
          </w:p>
          <w:p w:rsidR="00230875" w:rsidRPr="00AD4330" w:rsidRDefault="00230875" w:rsidP="00230875">
            <w:pPr>
              <w:tabs>
                <w:tab w:val="left" w:pos="9072"/>
              </w:tabs>
              <w:ind w:left="284" w:right="424"/>
              <w:jc w:val="both"/>
              <w:rPr>
                <w:rFonts w:ascii="Times New Roman" w:hAnsi="Times New Roman" w:cs="Times New Roman"/>
                <w:sz w:val="28"/>
                <w:szCs w:val="28"/>
              </w:rPr>
            </w:pPr>
          </w:p>
          <w:p w:rsidR="00230875" w:rsidRDefault="00230875" w:rsidP="00230875">
            <w:pPr>
              <w:tabs>
                <w:tab w:val="left" w:pos="9072"/>
              </w:tabs>
              <w:ind w:left="284" w:right="424"/>
              <w:jc w:val="both"/>
              <w:rPr>
                <w:rFonts w:ascii="Times New Roman" w:hAnsi="Times New Roman" w:cs="Times New Roman"/>
                <w:b/>
                <w:sz w:val="32"/>
                <w:szCs w:val="32"/>
              </w:rPr>
            </w:pPr>
            <w:r w:rsidRPr="00AD4330">
              <w:rPr>
                <w:rFonts w:ascii="Times New Roman" w:hAnsi="Times New Roman" w:cs="Times New Roman"/>
                <w:sz w:val="28"/>
                <w:szCs w:val="28"/>
              </w:rPr>
              <w:t>— на доходы, полученные им, имущество, полученное им в дар или в порядке наследования, а также на любое другое имущество, приобретённое на средства ребёнка (ст. 60 СК РФ)</w:t>
            </w:r>
          </w:p>
        </w:tc>
      </w:tr>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Default="00230875" w:rsidP="00230875">
            <w:pPr>
              <w:ind w:left="284" w:right="283"/>
              <w:jc w:val="center"/>
              <w:rPr>
                <w:rFonts w:ascii="Times New Roman" w:hAnsi="Times New Roman" w:cs="Times New Roman"/>
                <w:b/>
                <w:sz w:val="32"/>
                <w:szCs w:val="32"/>
              </w:rPr>
            </w:pPr>
          </w:p>
          <w:p w:rsidR="00230875" w:rsidRPr="00AD4330" w:rsidRDefault="00230875" w:rsidP="00230875">
            <w:pPr>
              <w:ind w:left="284" w:right="283"/>
              <w:jc w:val="center"/>
              <w:rPr>
                <w:rFonts w:ascii="Times New Roman" w:hAnsi="Times New Roman" w:cs="Times New Roman"/>
                <w:b/>
                <w:sz w:val="32"/>
                <w:szCs w:val="32"/>
              </w:rPr>
            </w:pPr>
            <w:r w:rsidRPr="00AD4330">
              <w:rPr>
                <w:rFonts w:ascii="Times New Roman" w:hAnsi="Times New Roman" w:cs="Times New Roman"/>
                <w:b/>
                <w:sz w:val="32"/>
                <w:szCs w:val="32"/>
              </w:rPr>
              <w:t>ПРАВА И ОБЯЗАННОСТИ РОДИТЕЛЕЙ</w:t>
            </w:r>
          </w:p>
          <w:p w:rsidR="00230875" w:rsidRPr="00AD4330" w:rsidRDefault="00230875" w:rsidP="00230875">
            <w:pPr>
              <w:ind w:left="284" w:right="283"/>
              <w:jc w:val="both"/>
              <w:rPr>
                <w:rFonts w:ascii="Times New Roman" w:hAnsi="Times New Roman" w:cs="Times New Roman"/>
                <w:sz w:val="32"/>
                <w:szCs w:val="32"/>
              </w:rPr>
            </w:pPr>
          </w:p>
          <w:p w:rsidR="00230875" w:rsidRDefault="00230875" w:rsidP="00230875">
            <w:pPr>
              <w:ind w:left="284" w:right="283"/>
              <w:jc w:val="both"/>
              <w:rPr>
                <w:rFonts w:ascii="Times New Roman" w:hAnsi="Times New Roman" w:cs="Times New Roman"/>
                <w:b/>
                <w:sz w:val="32"/>
                <w:szCs w:val="32"/>
              </w:rPr>
            </w:pPr>
            <w:r w:rsidRPr="00AD4330">
              <w:rPr>
                <w:rFonts w:ascii="Times New Roman" w:hAnsi="Times New Roman" w:cs="Times New Roman"/>
                <w:sz w:val="32"/>
                <w:szCs w:val="32"/>
              </w:rPr>
              <w:t xml:space="preserve"> </w:t>
            </w:r>
            <w:r w:rsidRPr="00AD4330">
              <w:rPr>
                <w:rFonts w:ascii="Times New Roman" w:hAnsi="Times New Roman" w:cs="Times New Roman"/>
                <w:b/>
                <w:sz w:val="32"/>
                <w:szCs w:val="32"/>
              </w:rPr>
              <w:t>Родители:</w:t>
            </w:r>
          </w:p>
          <w:p w:rsidR="00230875" w:rsidRPr="00AD4330" w:rsidRDefault="00230875" w:rsidP="00230875">
            <w:pPr>
              <w:ind w:left="284" w:right="283"/>
              <w:jc w:val="both"/>
              <w:rPr>
                <w:rFonts w:ascii="Times New Roman" w:hAnsi="Times New Roman" w:cs="Times New Roman"/>
                <w:b/>
                <w:sz w:val="32"/>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имеют право и обязаны воспитывать своих детей (в т.ч. разъяснять недопустимость употребления алкоголя, табачных изделий и наркотиков);</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несут ответственность за воспитание и развитие своих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заботиться о здоровье, физическом, психическом, духовном и нравственном развитии своих детей (в частности, не допускать пребывание несовершеннолетнего в ночное время в общественных местах без сопровождения родителей, употребление табачных изделий, алкоголя и наркотических веществ), обеспечить получение детьми общего образования (Статья 63 МК РФ);</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защищать права и интересы своих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вправе представлять интересы своих детей, если между интересами родителей и детей имеются противоречия (орган опеки и попечительства  назначает представителя) (ст. 64 СК РФ).</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могут осуществлять свои права в противоречии с интересами детей (обеспечение интересов детей должно быть предметом основной заботы их родителей);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обязаны решать все вопросы, касающиеся воспитания и образования детей, по  взаимному согласию исходя из интересов детей и с учетом мнения детей (родители при наличии разногласий между ними вправе обратиться за разрешением этих разногласий в орган опеки и попечительства или в суд);</w:t>
            </w:r>
          </w:p>
          <w:p w:rsidR="00230875" w:rsidRPr="00AD4330" w:rsidRDefault="00230875" w:rsidP="00230875">
            <w:pPr>
              <w:ind w:left="284" w:right="283"/>
              <w:jc w:val="both"/>
              <w:rPr>
                <w:rFonts w:ascii="Times New Roman" w:hAnsi="Times New Roman" w:cs="Times New Roman"/>
                <w:sz w:val="28"/>
                <w:szCs w:val="32"/>
              </w:rPr>
            </w:pPr>
          </w:p>
          <w:p w:rsidR="00230875" w:rsidRPr="00AD4330" w:rsidRDefault="00230875" w:rsidP="00230875">
            <w:pPr>
              <w:ind w:left="284" w:right="283"/>
              <w:jc w:val="both"/>
              <w:rPr>
                <w:rFonts w:ascii="Times New Roman" w:hAnsi="Times New Roman" w:cs="Times New Roman"/>
                <w:sz w:val="28"/>
                <w:szCs w:val="32"/>
              </w:rPr>
            </w:pPr>
            <w:r w:rsidRPr="00AD4330">
              <w:rPr>
                <w:rFonts w:ascii="Times New Roman" w:hAnsi="Times New Roman" w:cs="Times New Roman"/>
                <w:sz w:val="28"/>
                <w:szCs w:val="32"/>
              </w:rPr>
              <w:t>— имеют право на оказание им содействия в предоставлении семье медицинской, психологической, педагогической, юридической, социальной помощи (статья 65).</w:t>
            </w:r>
          </w:p>
          <w:p w:rsidR="00230875" w:rsidRDefault="00230875" w:rsidP="00230875">
            <w:pPr>
              <w:jc w:val="center"/>
              <w:rPr>
                <w:rFonts w:ascii="Times New Roman" w:hAnsi="Times New Roman" w:cs="Times New Roman"/>
                <w:b/>
                <w:sz w:val="32"/>
                <w:szCs w:val="32"/>
              </w:rPr>
            </w:pPr>
          </w:p>
          <w:p w:rsidR="00230875" w:rsidRDefault="00230875" w:rsidP="00230875">
            <w:pPr>
              <w:jc w:val="center"/>
              <w:rPr>
                <w:rFonts w:ascii="Times New Roman" w:hAnsi="Times New Roman" w:cs="Times New Roman"/>
                <w:b/>
                <w:sz w:val="32"/>
                <w:szCs w:val="32"/>
              </w:rPr>
            </w:pPr>
          </w:p>
        </w:tc>
      </w:tr>
    </w:tbl>
    <w:p w:rsidR="00230875" w:rsidRDefault="00230875" w:rsidP="00230875">
      <w:pPr>
        <w:spacing w:after="0" w:line="240" w:lineRule="auto"/>
        <w:jc w:val="center"/>
        <w:rPr>
          <w:rFonts w:ascii="Times New Roman" w:hAnsi="Times New Roman" w:cs="Times New Roman"/>
          <w:b/>
          <w:sz w:val="32"/>
          <w:szCs w:val="32"/>
        </w:rPr>
      </w:pPr>
    </w:p>
    <w:p w:rsidR="00230875" w:rsidRDefault="00230875" w:rsidP="00230875">
      <w:pPr>
        <w:spacing w:after="0" w:line="240" w:lineRule="auto"/>
        <w:jc w:val="center"/>
        <w:rPr>
          <w:rFonts w:ascii="Times New Roman" w:hAnsi="Times New Roman" w:cs="Times New Roman"/>
          <w:b/>
          <w:sz w:val="32"/>
          <w:szCs w:val="32"/>
        </w:rPr>
      </w:pPr>
    </w:p>
    <w:p w:rsidR="00230875" w:rsidRDefault="00230875" w:rsidP="00230875">
      <w:pPr>
        <w:spacing w:after="0" w:line="240" w:lineRule="auto"/>
        <w:jc w:val="center"/>
        <w:rPr>
          <w:rFonts w:ascii="Times New Roman" w:hAnsi="Times New Roman" w:cs="Times New Roman"/>
          <w:b/>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tblPr>
      <w:tblGrid>
        <w:gridCol w:w="9571"/>
      </w:tblGrid>
      <w:tr w:rsidR="00230875" w:rsidTr="00230875">
        <w:tc>
          <w:tcPr>
            <w:tcW w:w="9571" w:type="dxa"/>
          </w:tcPr>
          <w:p w:rsidR="00230875" w:rsidRDefault="00230875" w:rsidP="00230875">
            <w:pPr>
              <w:jc w:val="center"/>
              <w:rPr>
                <w:rFonts w:ascii="Times New Roman" w:hAnsi="Times New Roman" w:cs="Times New Roman"/>
                <w:b/>
                <w:sz w:val="32"/>
                <w:szCs w:val="32"/>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Обязанности должностных лиц и граждан по охране прав детей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sz w:val="28"/>
                <w:szCs w:val="28"/>
              </w:rPr>
              <w:tab/>
              <w:t>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(Статья 56 СКРФ)</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Какая ответственность предусмотрена для родителей (законных представителей), не исполняющих или ненадлежащим образом исполняющих свои обязанности?</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лишение родительских прав (ст. 69 СК РФ)</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ограничение в родительских правах (ст. 73 СК РФ)</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административная ответственность (ст.ст. 5.35, 20.22 КоАП РФ)</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уголовная ответственность (ст. 156 УК РФ).</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b/>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b/>
                <w:sz w:val="28"/>
                <w:szCs w:val="28"/>
              </w:rPr>
              <w:t>В каком случае родители (один из них) могут быть лишены родительских прав?</w:t>
            </w:r>
          </w:p>
          <w:p w:rsidR="00230875" w:rsidRPr="009903CF" w:rsidRDefault="00230875" w:rsidP="00230875">
            <w:pPr>
              <w:ind w:left="284" w:right="283"/>
              <w:jc w:val="both"/>
              <w:rPr>
                <w:rFonts w:ascii="Times New Roman" w:hAnsi="Times New Roman" w:cs="Times New Roman"/>
                <w:b/>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-если уклоняются от выполнения обязанностей родителей, в том числе при злостном уклонении от уплаты алиментов;</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-если отказываются без уважительных причин взять своего ребёнка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если злоупотребляют своими родительскими правами;</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если жестоко обращаются с детьми, в том числе осуществляют физическое или психическое насилие над ними, покушаются на их половую неприкосновенность; </w:t>
            </w:r>
            <w:proofErr w:type="gramStart"/>
            <w:r w:rsidRPr="009903CF">
              <w:rPr>
                <w:rFonts w:ascii="Times New Roman" w:hAnsi="Times New Roman" w:cs="Times New Roman"/>
                <w:sz w:val="28"/>
                <w:szCs w:val="28"/>
              </w:rPr>
              <w:t>-е</w:t>
            </w:r>
            <w:proofErr w:type="gramEnd"/>
            <w:r w:rsidRPr="009903CF">
              <w:rPr>
                <w:rFonts w:ascii="Times New Roman" w:hAnsi="Times New Roman" w:cs="Times New Roman"/>
                <w:sz w:val="28"/>
                <w:szCs w:val="28"/>
              </w:rPr>
              <w:t>сли являются больными хроническим алкоголизмом или наркоманией;</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если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230875" w:rsidRDefault="00230875" w:rsidP="00230875">
            <w:pPr>
              <w:jc w:val="center"/>
              <w:rPr>
                <w:rFonts w:ascii="Times New Roman" w:hAnsi="Times New Roman" w:cs="Times New Roman"/>
                <w:b/>
                <w:sz w:val="32"/>
                <w:szCs w:val="32"/>
              </w:rPr>
            </w:pPr>
          </w:p>
        </w:tc>
      </w:tr>
      <w:tr w:rsidR="00230875" w:rsidTr="00230875">
        <w:tc>
          <w:tcPr>
            <w:tcW w:w="9571" w:type="dxa"/>
          </w:tcPr>
          <w:p w:rsidR="00230875" w:rsidRDefault="00230875" w:rsidP="00230875">
            <w:pPr>
              <w:jc w:val="center"/>
              <w:rPr>
                <w:rFonts w:ascii="Times New Roman" w:hAnsi="Times New Roman" w:cs="Times New Roman"/>
                <w:b/>
                <w:sz w:val="28"/>
                <w:szCs w:val="28"/>
              </w:rPr>
            </w:pPr>
          </w:p>
          <w:p w:rsidR="00230875" w:rsidRDefault="00230875" w:rsidP="00230875">
            <w:pPr>
              <w:jc w:val="center"/>
              <w:rPr>
                <w:rFonts w:ascii="Times New Roman" w:hAnsi="Times New Roman" w:cs="Times New Roman"/>
                <w:b/>
                <w:sz w:val="28"/>
                <w:szCs w:val="28"/>
              </w:rPr>
            </w:pPr>
          </w:p>
          <w:p w:rsidR="00230875" w:rsidRDefault="00230875" w:rsidP="00230875">
            <w:pPr>
              <w:ind w:left="284" w:right="283"/>
              <w:jc w:val="center"/>
              <w:rPr>
                <w:rFonts w:ascii="Times New Roman" w:hAnsi="Times New Roman" w:cs="Times New Roman"/>
                <w:b/>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В каком случае суд может принять решение об ограничении родительских прав?</w:t>
            </w:r>
          </w:p>
          <w:p w:rsidR="00230875" w:rsidRPr="009903CF" w:rsidRDefault="00230875" w:rsidP="00230875">
            <w:pPr>
              <w:ind w:left="284" w:right="283"/>
              <w:jc w:val="center"/>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если оставление ребёнка с родителями (одним из них) опасно для ребёнка по обстоятельствам, от родителей (одного из них) не зависящим (психическое расстройство или иное хроническое заболевание, стечение тяжёлых обстоятельств и другие).</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Кто может инициировать вопрос об ограничении либо лишении родительских прав?</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-один из родителей или лиц, их заменяющих;</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-прокурор;</w:t>
            </w: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-органы или организации, на которые возложены обязанности по охране прав несовершеннолетних детей (органы опеки и попечительства, комиссии по делам несовершеннолетних, а так же другие органы и учреждения, на которые возложены обязанности по охране прав несовершеннолетних).</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За что наступает административная ответственность?</w:t>
            </w:r>
          </w:p>
          <w:p w:rsidR="00230875" w:rsidRPr="009903CF" w:rsidRDefault="00230875" w:rsidP="00230875">
            <w:pPr>
              <w:ind w:left="284" w:right="283"/>
              <w:jc w:val="center"/>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за неисполнение или ненадлежащее исполнение (вышеуказанных) обязанностей по содержанию, воспитанию, обучению, защите прав и интересов несовершеннолетних — влечёт предупреждение или наложение административного штрафа до пятисот рублей, при наличии квалифицирующих признаков — до пяти тысяч рублей или административный арест на срок до пяти суток (ст. 5.35 КоАП РФ),</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 влечёт наложение административного штрафа в до двух тысяч рублей (ст. 20.22 КоАП РФ)</w:t>
            </w:r>
            <w:proofErr w:type="gramEnd"/>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center"/>
              <w:rPr>
                <w:rFonts w:ascii="Times New Roman" w:hAnsi="Times New Roman" w:cs="Times New Roman"/>
                <w:b/>
                <w:sz w:val="28"/>
                <w:szCs w:val="28"/>
              </w:rPr>
            </w:pPr>
            <w:r w:rsidRPr="009903CF">
              <w:rPr>
                <w:rFonts w:ascii="Times New Roman" w:hAnsi="Times New Roman" w:cs="Times New Roman"/>
                <w:b/>
                <w:sz w:val="28"/>
                <w:szCs w:val="28"/>
              </w:rPr>
              <w:t>За что наступает уголовная ответственность?</w:t>
            </w:r>
          </w:p>
          <w:p w:rsidR="00230875" w:rsidRPr="009903CF" w:rsidRDefault="00230875" w:rsidP="00230875">
            <w:pPr>
              <w:ind w:left="284" w:right="283"/>
              <w:jc w:val="both"/>
              <w:rPr>
                <w:rFonts w:ascii="Times New Roman" w:hAnsi="Times New Roman" w:cs="Times New Roman"/>
                <w:sz w:val="28"/>
                <w:szCs w:val="28"/>
              </w:rPr>
            </w:pPr>
          </w:p>
          <w:p w:rsidR="00230875" w:rsidRPr="009903CF" w:rsidRDefault="00230875" w:rsidP="00230875">
            <w:pPr>
              <w:ind w:left="284" w:right="283"/>
              <w:jc w:val="both"/>
              <w:rPr>
                <w:rFonts w:ascii="Times New Roman" w:hAnsi="Times New Roman" w:cs="Times New Roman"/>
                <w:sz w:val="28"/>
                <w:szCs w:val="28"/>
              </w:rPr>
            </w:pPr>
            <w:r w:rsidRPr="009903CF">
              <w:rPr>
                <w:rFonts w:ascii="Times New Roman" w:hAnsi="Times New Roman" w:cs="Times New Roman"/>
                <w:sz w:val="28"/>
                <w:szCs w:val="28"/>
              </w:rPr>
              <w:t xml:space="preserve"> —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 влечёт  штраф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(ст. 156 УК </w:t>
            </w:r>
            <w:proofErr w:type="gramStart"/>
            <w:r w:rsidRPr="009903CF">
              <w:rPr>
                <w:rFonts w:ascii="Times New Roman" w:hAnsi="Times New Roman" w:cs="Times New Roman"/>
                <w:sz w:val="28"/>
                <w:szCs w:val="28"/>
              </w:rPr>
              <w:t>РФ)</w:t>
            </w:r>
            <w:proofErr w:type="gramEnd"/>
          </w:p>
          <w:p w:rsidR="00230875" w:rsidRDefault="00230875" w:rsidP="00230875">
            <w:pPr>
              <w:jc w:val="center"/>
              <w:rPr>
                <w:rFonts w:ascii="Times New Roman" w:hAnsi="Times New Roman" w:cs="Times New Roman"/>
                <w:b/>
                <w:sz w:val="32"/>
                <w:szCs w:val="32"/>
              </w:rPr>
            </w:pPr>
          </w:p>
        </w:tc>
      </w:tr>
    </w:tbl>
    <w:p w:rsidR="00230875" w:rsidRDefault="00230875" w:rsidP="00230875">
      <w:pPr>
        <w:spacing w:after="0" w:line="240" w:lineRule="auto"/>
        <w:jc w:val="center"/>
        <w:rPr>
          <w:rFonts w:ascii="Times New Roman" w:hAnsi="Times New Roman" w:cs="Times New Roman"/>
          <w:b/>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9571"/>
      </w:tblGrid>
      <w:tr w:rsidR="00230875" w:rsidTr="00230875">
        <w:tc>
          <w:tcPr>
            <w:tcW w:w="9571" w:type="dxa"/>
          </w:tcPr>
          <w:p w:rsidR="00230875" w:rsidRDefault="00230875" w:rsidP="00230875">
            <w:pPr>
              <w:jc w:val="both"/>
              <w:rPr>
                <w:rFonts w:ascii="Times New Roman" w:hAnsi="Times New Roman" w:cs="Times New Roman"/>
                <w:sz w:val="32"/>
                <w:szCs w:val="32"/>
              </w:rPr>
            </w:pPr>
          </w:p>
          <w:p w:rsidR="00230875" w:rsidRPr="009903CF" w:rsidRDefault="00230875" w:rsidP="00230875">
            <w:pPr>
              <w:jc w:val="center"/>
              <w:rPr>
                <w:rFonts w:ascii="Times New Roman" w:hAnsi="Times New Roman" w:cs="Times New Roman"/>
                <w:b/>
                <w:sz w:val="28"/>
                <w:szCs w:val="28"/>
              </w:rPr>
            </w:pPr>
            <w:r w:rsidRPr="009903CF">
              <w:rPr>
                <w:rFonts w:ascii="Times New Roman" w:hAnsi="Times New Roman" w:cs="Times New Roman"/>
                <w:b/>
                <w:sz w:val="28"/>
                <w:szCs w:val="28"/>
              </w:rPr>
              <w:t>ОТВЕТСТВЕННОСТЬ НЕСОВЕРШЕННОЛЕТНИХ</w:t>
            </w:r>
          </w:p>
          <w:p w:rsidR="00230875" w:rsidRPr="009903CF" w:rsidRDefault="00230875" w:rsidP="00230875">
            <w:pPr>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Всю ответственность за детей до 14 лет несут их родители (законные представители). Родители ребёнка, совершившего противоправное деяние, обязаны возместить полностью моральный и материальный вред пострадавшему, а также понести наказание, установленное судом.</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b/>
                <w:sz w:val="28"/>
                <w:szCs w:val="28"/>
              </w:rPr>
            </w:pPr>
            <w:r w:rsidRPr="009903CF">
              <w:rPr>
                <w:rFonts w:ascii="Times New Roman" w:hAnsi="Times New Roman" w:cs="Times New Roman"/>
                <w:sz w:val="28"/>
                <w:szCs w:val="28"/>
              </w:rPr>
              <w:t xml:space="preserve"> </w:t>
            </w:r>
            <w:r w:rsidRPr="009903CF">
              <w:rPr>
                <w:rFonts w:ascii="Times New Roman" w:hAnsi="Times New Roman" w:cs="Times New Roman"/>
                <w:b/>
                <w:sz w:val="28"/>
                <w:szCs w:val="28"/>
              </w:rPr>
              <w:t>С 16 лет несовершеннолетние привлекаются к административной ответственности самостоятельно!</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К административной ответственности несовершеннолетние могут быть привлечены за умышленное уничтожение или повреждение чужого имущества (ст. 7.17 КоП РФ), мелкое хулиганство (ст. 20.1 КоАП РФ), нарушение требований пожарной безопасности (ст. 20.4 КоАП РФ), совершение иных правонарушений.</w:t>
            </w: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proofErr w:type="gramStart"/>
            <w:r w:rsidRPr="009903CF">
              <w:rPr>
                <w:rFonts w:ascii="Times New Roman" w:hAnsi="Times New Roman" w:cs="Times New Roman"/>
                <w:sz w:val="28"/>
                <w:szCs w:val="28"/>
              </w:rPr>
              <w:t>С 14-летнего возраста наступает уголовная ответственность несовершеннолетних за отдельные категории преступлений: убийство (ст. 105 УК РФ), умышленное причинение тяжкого или средней тяжести вреда здоровью (ст. 111,112 УК РФ),  изнасилование (ст. 131 УК РФ), кражу (ст. 158 УК РФ), грабеж (ст. 161 УК РФ), разбой (ст. 162 УК РФ), неправомерное завладение автомобилем или иным транспортным средством без цели хищения (ст. 166</w:t>
            </w:r>
            <w:proofErr w:type="gramEnd"/>
            <w:r w:rsidRPr="009903CF">
              <w:rPr>
                <w:rFonts w:ascii="Times New Roman" w:hAnsi="Times New Roman" w:cs="Times New Roman"/>
                <w:sz w:val="28"/>
                <w:szCs w:val="28"/>
              </w:rPr>
              <w:t xml:space="preserve"> </w:t>
            </w:r>
            <w:proofErr w:type="gramStart"/>
            <w:r w:rsidRPr="009903CF">
              <w:rPr>
                <w:rFonts w:ascii="Times New Roman" w:hAnsi="Times New Roman" w:cs="Times New Roman"/>
                <w:sz w:val="28"/>
                <w:szCs w:val="28"/>
              </w:rPr>
              <w:t>УК РФ),  умышленные уничтожение или повреждение имущества при отягчающих обстоятельствах (ст. 167 УК РФ) и другие (ст. 20 УК РФ).</w:t>
            </w:r>
            <w:proofErr w:type="gramEnd"/>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Совершение правонарушения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является обстоятельством, отягчающими административную ответственность, и может быть признано обстоятельством, отягчающим уголовную ответственность (ст. 4.3 КоАП РФ, ст. 63 УК РФ)</w:t>
            </w:r>
          </w:p>
          <w:p w:rsidR="00230875" w:rsidRDefault="00230875" w:rsidP="00230875">
            <w:pPr>
              <w:ind w:left="567" w:right="283"/>
              <w:jc w:val="center"/>
              <w:rPr>
                <w:rFonts w:ascii="Times New Roman" w:hAnsi="Times New Roman" w:cs="Times New Roman"/>
                <w:b/>
                <w:sz w:val="28"/>
                <w:szCs w:val="28"/>
              </w:rPr>
            </w:pPr>
          </w:p>
          <w:p w:rsidR="00230875" w:rsidRDefault="00230875" w:rsidP="00230875">
            <w:pPr>
              <w:ind w:left="567" w:right="283"/>
              <w:jc w:val="both"/>
              <w:rPr>
                <w:rFonts w:ascii="Times New Roman" w:hAnsi="Times New Roman" w:cs="Times New Roman"/>
                <w:sz w:val="32"/>
                <w:szCs w:val="32"/>
              </w:rPr>
            </w:pPr>
          </w:p>
          <w:p w:rsidR="00230875" w:rsidRDefault="00230875" w:rsidP="00230875">
            <w:pPr>
              <w:jc w:val="both"/>
              <w:rPr>
                <w:rFonts w:ascii="Times New Roman" w:hAnsi="Times New Roman" w:cs="Times New Roman"/>
                <w:sz w:val="32"/>
                <w:szCs w:val="32"/>
              </w:rPr>
            </w:pPr>
          </w:p>
        </w:tc>
      </w:tr>
    </w:tbl>
    <w:p w:rsidR="00230875" w:rsidRDefault="00230875" w:rsidP="00230875">
      <w:pPr>
        <w:spacing w:after="0" w:line="240" w:lineRule="auto"/>
        <w:jc w:val="both"/>
        <w:rPr>
          <w:rFonts w:ascii="Times New Roman" w:hAnsi="Times New Roman" w:cs="Times New Roman"/>
          <w:sz w:val="32"/>
          <w:szCs w:val="32"/>
        </w:rPr>
      </w:pPr>
    </w:p>
    <w:tbl>
      <w:tblPr>
        <w:tblStyle w:val="a3"/>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tblPr>
      <w:tblGrid>
        <w:gridCol w:w="9571"/>
      </w:tblGrid>
      <w:tr w:rsidR="00230875" w:rsidTr="00230875">
        <w:tc>
          <w:tcPr>
            <w:tcW w:w="9571" w:type="dxa"/>
          </w:tcPr>
          <w:p w:rsidR="00230875" w:rsidRDefault="00230875" w:rsidP="00230875">
            <w:pPr>
              <w:jc w:val="both"/>
              <w:rPr>
                <w:rFonts w:ascii="Times New Roman" w:hAnsi="Times New Roman" w:cs="Times New Roman"/>
                <w:sz w:val="32"/>
                <w:szCs w:val="32"/>
              </w:rPr>
            </w:pPr>
          </w:p>
          <w:p w:rsidR="00230875" w:rsidRPr="009903CF" w:rsidRDefault="00230875" w:rsidP="00230875">
            <w:pPr>
              <w:ind w:left="567" w:right="283"/>
              <w:jc w:val="center"/>
              <w:rPr>
                <w:rFonts w:ascii="Times New Roman" w:hAnsi="Times New Roman" w:cs="Times New Roman"/>
                <w:b/>
                <w:sz w:val="36"/>
                <w:szCs w:val="36"/>
              </w:rPr>
            </w:pPr>
            <w:r w:rsidRPr="009903CF">
              <w:rPr>
                <w:rFonts w:ascii="Times New Roman" w:hAnsi="Times New Roman" w:cs="Times New Roman"/>
                <w:b/>
                <w:sz w:val="36"/>
                <w:szCs w:val="36"/>
              </w:rPr>
              <w:t>Куда обращаться?</w:t>
            </w:r>
          </w:p>
          <w:p w:rsidR="00230875" w:rsidRPr="009903CF" w:rsidRDefault="00230875" w:rsidP="00230875">
            <w:pPr>
              <w:ind w:left="567" w:right="283"/>
              <w:jc w:val="both"/>
              <w:rPr>
                <w:rFonts w:ascii="Times New Roman" w:hAnsi="Times New Roman" w:cs="Times New Roman"/>
                <w:sz w:val="28"/>
                <w:szCs w:val="28"/>
              </w:rPr>
            </w:pPr>
          </w:p>
          <w:p w:rsidR="00230875" w:rsidRPr="009903CF" w:rsidRDefault="00230875" w:rsidP="00230875">
            <w:pPr>
              <w:ind w:left="567" w:right="283"/>
              <w:jc w:val="both"/>
              <w:rPr>
                <w:rFonts w:ascii="Times New Roman" w:hAnsi="Times New Roman" w:cs="Times New Roman"/>
                <w:sz w:val="28"/>
                <w:szCs w:val="28"/>
              </w:rPr>
            </w:pPr>
            <w:r w:rsidRPr="009903CF">
              <w:rPr>
                <w:rFonts w:ascii="Times New Roman" w:hAnsi="Times New Roman" w:cs="Times New Roman"/>
                <w:sz w:val="28"/>
                <w:szCs w:val="28"/>
              </w:rPr>
              <w:t xml:space="preserve"> </w:t>
            </w: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Отделение опеки и попечительства  </w:t>
            </w:r>
          </w:p>
          <w:p w:rsidR="00230875" w:rsidRP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8(38844) 23618</w:t>
            </w:r>
          </w:p>
          <w:p w:rsidR="00230875" w:rsidRPr="00182BA0" w:rsidRDefault="00230875" w:rsidP="00182BA0">
            <w:pPr>
              <w:ind w:left="567" w:right="283"/>
              <w:jc w:val="center"/>
              <w:rPr>
                <w:rFonts w:ascii="Times New Roman" w:hAnsi="Times New Roman" w:cs="Times New Roman"/>
                <w:b/>
                <w:sz w:val="32"/>
                <w:szCs w:val="32"/>
              </w:rPr>
            </w:pPr>
          </w:p>
          <w:p w:rsidR="00230875" w:rsidRPr="00182BA0" w:rsidRDefault="00230875" w:rsidP="00182BA0">
            <w:pPr>
              <w:ind w:left="567" w:right="283"/>
              <w:jc w:val="center"/>
              <w:rPr>
                <w:rFonts w:ascii="Times New Roman" w:hAnsi="Times New Roman" w:cs="Times New Roman"/>
                <w:b/>
                <w:sz w:val="32"/>
                <w:szCs w:val="32"/>
              </w:rPr>
            </w:pP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Комиссия (отдел) по делам несовершеннолетних</w:t>
            </w: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 и защите их прав </w:t>
            </w:r>
          </w:p>
          <w:p w:rsidR="00230875" w:rsidRP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8(38844)23315</w:t>
            </w:r>
            <w:r w:rsidR="0089232B">
              <w:rPr>
                <w:rFonts w:ascii="Times New Roman" w:hAnsi="Times New Roman" w:cs="Times New Roman"/>
                <w:b/>
                <w:sz w:val="32"/>
                <w:szCs w:val="32"/>
              </w:rPr>
              <w:t>, 25169</w:t>
            </w:r>
          </w:p>
          <w:p w:rsidR="00230875" w:rsidRPr="00182BA0" w:rsidRDefault="00230875" w:rsidP="00182BA0">
            <w:pPr>
              <w:ind w:left="567" w:right="283"/>
              <w:jc w:val="center"/>
              <w:rPr>
                <w:rFonts w:ascii="Times New Roman" w:hAnsi="Times New Roman" w:cs="Times New Roman"/>
                <w:b/>
                <w:sz w:val="32"/>
                <w:szCs w:val="32"/>
              </w:rPr>
            </w:pPr>
          </w:p>
          <w:p w:rsidR="00230875" w:rsidRPr="00182BA0" w:rsidRDefault="00230875" w:rsidP="00182BA0">
            <w:pPr>
              <w:ind w:left="567" w:right="283"/>
              <w:jc w:val="center"/>
              <w:rPr>
                <w:rFonts w:ascii="Times New Roman" w:hAnsi="Times New Roman" w:cs="Times New Roman"/>
                <w:b/>
                <w:sz w:val="32"/>
                <w:szCs w:val="32"/>
              </w:rPr>
            </w:pP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 xml:space="preserve">Отдел полиции </w:t>
            </w:r>
          </w:p>
          <w:p w:rsidR="00230875" w:rsidRPr="00182BA0" w:rsidRDefault="00230875" w:rsidP="00182BA0">
            <w:pPr>
              <w:ind w:left="567" w:right="283"/>
              <w:jc w:val="center"/>
              <w:rPr>
                <w:rFonts w:ascii="Times New Roman" w:hAnsi="Times New Roman" w:cs="Times New Roman"/>
                <w:b/>
                <w:sz w:val="32"/>
                <w:szCs w:val="32"/>
              </w:rPr>
            </w:pPr>
            <w:proofErr w:type="gramStart"/>
            <w:r w:rsidRPr="00182BA0">
              <w:rPr>
                <w:rFonts w:ascii="Times New Roman" w:hAnsi="Times New Roman" w:cs="Times New Roman"/>
                <w:b/>
                <w:sz w:val="32"/>
                <w:szCs w:val="32"/>
              </w:rPr>
              <w:t>02, 838844) 21843, 21143</w:t>
            </w:r>
            <w:proofErr w:type="gramEnd"/>
          </w:p>
          <w:p w:rsidR="00230875" w:rsidRPr="00182BA0" w:rsidRDefault="00230875" w:rsidP="00182BA0">
            <w:pPr>
              <w:ind w:left="567" w:right="283"/>
              <w:jc w:val="center"/>
              <w:rPr>
                <w:rFonts w:ascii="Times New Roman" w:hAnsi="Times New Roman" w:cs="Times New Roman"/>
                <w:b/>
                <w:sz w:val="32"/>
                <w:szCs w:val="32"/>
              </w:rPr>
            </w:pPr>
          </w:p>
          <w:p w:rsidR="00230875" w:rsidRPr="00182BA0" w:rsidRDefault="00230875" w:rsidP="00182BA0">
            <w:pPr>
              <w:ind w:left="567" w:right="283"/>
              <w:jc w:val="center"/>
              <w:rPr>
                <w:rFonts w:ascii="Times New Roman" w:hAnsi="Times New Roman" w:cs="Times New Roman"/>
                <w:b/>
                <w:sz w:val="32"/>
                <w:szCs w:val="32"/>
              </w:rPr>
            </w:pPr>
          </w:p>
          <w:p w:rsid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Прокуратура район</w:t>
            </w:r>
            <w:r w:rsidR="0089232B">
              <w:rPr>
                <w:rFonts w:ascii="Times New Roman" w:hAnsi="Times New Roman" w:cs="Times New Roman"/>
                <w:b/>
                <w:sz w:val="32"/>
                <w:szCs w:val="32"/>
              </w:rPr>
              <w:t>а</w:t>
            </w:r>
            <w:r w:rsidRPr="00182BA0">
              <w:rPr>
                <w:rFonts w:ascii="Times New Roman" w:hAnsi="Times New Roman" w:cs="Times New Roman"/>
                <w:b/>
                <w:sz w:val="32"/>
                <w:szCs w:val="32"/>
              </w:rPr>
              <w:t xml:space="preserve"> </w:t>
            </w:r>
          </w:p>
          <w:p w:rsidR="00230875" w:rsidRPr="00182BA0" w:rsidRDefault="00230875" w:rsidP="00182BA0">
            <w:pPr>
              <w:ind w:left="567" w:right="283"/>
              <w:jc w:val="center"/>
              <w:rPr>
                <w:rFonts w:ascii="Times New Roman" w:hAnsi="Times New Roman" w:cs="Times New Roman"/>
                <w:b/>
                <w:sz w:val="32"/>
                <w:szCs w:val="32"/>
              </w:rPr>
            </w:pPr>
            <w:r w:rsidRPr="00182BA0">
              <w:rPr>
                <w:rFonts w:ascii="Times New Roman" w:hAnsi="Times New Roman" w:cs="Times New Roman"/>
                <w:b/>
                <w:sz w:val="32"/>
                <w:szCs w:val="32"/>
              </w:rPr>
              <w:t>8(38844) 2</w:t>
            </w:r>
            <w:r w:rsidR="0089232B">
              <w:rPr>
                <w:rFonts w:ascii="Times New Roman" w:hAnsi="Times New Roman" w:cs="Times New Roman"/>
                <w:b/>
                <w:sz w:val="32"/>
                <w:szCs w:val="32"/>
              </w:rPr>
              <w:t>18</w:t>
            </w:r>
            <w:r w:rsidRPr="00182BA0">
              <w:rPr>
                <w:rFonts w:ascii="Times New Roman" w:hAnsi="Times New Roman" w:cs="Times New Roman"/>
                <w:b/>
                <w:sz w:val="32"/>
                <w:szCs w:val="32"/>
              </w:rPr>
              <w:t>09, 22376</w:t>
            </w:r>
          </w:p>
          <w:p w:rsidR="00230875" w:rsidRPr="00182BA0" w:rsidRDefault="00230875" w:rsidP="00182BA0">
            <w:pPr>
              <w:ind w:left="567" w:right="283"/>
              <w:jc w:val="center"/>
              <w:rPr>
                <w:rFonts w:ascii="Times New Roman" w:hAnsi="Times New Roman" w:cs="Times New Roman"/>
                <w:b/>
                <w:sz w:val="32"/>
                <w:szCs w:val="32"/>
              </w:rPr>
            </w:pPr>
          </w:p>
          <w:p w:rsidR="00230875" w:rsidRPr="00182BA0" w:rsidRDefault="00230875" w:rsidP="00230875">
            <w:pPr>
              <w:jc w:val="both"/>
              <w:rPr>
                <w:rFonts w:ascii="Times New Roman" w:hAnsi="Times New Roman" w:cs="Times New Roman"/>
                <w:sz w:val="32"/>
                <w:szCs w:val="32"/>
              </w:rPr>
            </w:pPr>
          </w:p>
          <w:p w:rsidR="00182BA0" w:rsidRP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182BA0" w:rsidRDefault="00182BA0" w:rsidP="00230875">
            <w:pPr>
              <w:jc w:val="both"/>
              <w:rPr>
                <w:rFonts w:ascii="Times New Roman" w:hAnsi="Times New Roman" w:cs="Times New Roman"/>
                <w:sz w:val="32"/>
                <w:szCs w:val="32"/>
              </w:rPr>
            </w:pPr>
          </w:p>
          <w:p w:rsidR="00230875" w:rsidRDefault="00230875" w:rsidP="00230875">
            <w:pPr>
              <w:jc w:val="both"/>
              <w:rPr>
                <w:rFonts w:ascii="Times New Roman" w:hAnsi="Times New Roman" w:cs="Times New Roman"/>
                <w:sz w:val="32"/>
                <w:szCs w:val="32"/>
              </w:rPr>
            </w:pPr>
          </w:p>
        </w:tc>
      </w:tr>
    </w:tbl>
    <w:p w:rsidR="00230875" w:rsidRPr="00AD4330" w:rsidRDefault="00230875" w:rsidP="00230875">
      <w:pPr>
        <w:spacing w:after="0" w:line="240" w:lineRule="auto"/>
        <w:jc w:val="both"/>
        <w:rPr>
          <w:rFonts w:ascii="Times New Roman" w:hAnsi="Times New Roman" w:cs="Times New Roman"/>
          <w:sz w:val="32"/>
          <w:szCs w:val="32"/>
        </w:rPr>
      </w:pPr>
    </w:p>
    <w:p w:rsidR="00230875" w:rsidRPr="009903CF" w:rsidRDefault="00230875" w:rsidP="00230875">
      <w:pPr>
        <w:spacing w:after="0" w:line="240" w:lineRule="auto"/>
        <w:jc w:val="both"/>
        <w:rPr>
          <w:rFonts w:ascii="Times New Roman" w:hAnsi="Times New Roman" w:cs="Times New Roman"/>
          <w:sz w:val="28"/>
          <w:szCs w:val="28"/>
        </w:rPr>
      </w:pPr>
    </w:p>
    <w:p w:rsidR="00315C0C" w:rsidRDefault="00315C0C" w:rsidP="00230875">
      <w:pPr>
        <w:spacing w:after="0" w:line="240" w:lineRule="auto"/>
        <w:jc w:val="center"/>
        <w:rPr>
          <w:rFonts w:ascii="Times New Roman" w:hAnsi="Times New Roman" w:cs="Times New Roman"/>
          <w:b/>
          <w:sz w:val="28"/>
          <w:szCs w:val="28"/>
        </w:rPr>
        <w:sectPr w:rsidR="00315C0C" w:rsidSect="00230875">
          <w:pgSz w:w="11906" w:h="16838"/>
          <w:pgMar w:top="567" w:right="850" w:bottom="709" w:left="1701" w:header="708" w:footer="708" w:gutter="0"/>
          <w:cols w:space="708"/>
          <w:docGrid w:linePitch="360"/>
        </w:sectPr>
      </w:pPr>
    </w:p>
    <w:p w:rsidR="004C229C" w:rsidRDefault="004C229C" w:rsidP="00FF673F">
      <w:pPr>
        <w:spacing w:after="0" w:line="240" w:lineRule="auto"/>
        <w:jc w:val="center"/>
      </w:pPr>
    </w:p>
    <w:sectPr w:rsidR="004C229C" w:rsidSect="00FF673F">
      <w:pgSz w:w="16838" w:h="11906" w:orient="landscape"/>
      <w:pgMar w:top="1701" w:right="567"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30875"/>
    <w:rsid w:val="00045A11"/>
    <w:rsid w:val="000643E4"/>
    <w:rsid w:val="00182BA0"/>
    <w:rsid w:val="00230875"/>
    <w:rsid w:val="00315C0C"/>
    <w:rsid w:val="004C229C"/>
    <w:rsid w:val="00505F72"/>
    <w:rsid w:val="008436C1"/>
    <w:rsid w:val="0089232B"/>
    <w:rsid w:val="00F90C98"/>
    <w:rsid w:val="00FF6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414A-D629-413A-A9BD-C3085FD1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1380</Words>
  <Characters>7868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Admin</cp:lastModifiedBy>
  <cp:revision>9</cp:revision>
  <cp:lastPrinted>2019-09-13T02:35:00Z</cp:lastPrinted>
  <dcterms:created xsi:type="dcterms:W3CDTF">2017-02-08T05:48:00Z</dcterms:created>
  <dcterms:modified xsi:type="dcterms:W3CDTF">2020-02-04T02:07:00Z</dcterms:modified>
</cp:coreProperties>
</file>