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967" w:rsidRPr="00B91079" w:rsidRDefault="00090967" w:rsidP="000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079">
        <w:rPr>
          <w:rFonts w:ascii="Times New Roman" w:hAnsi="Times New Roman" w:cs="Times New Roman"/>
          <w:b/>
          <w:bCs/>
          <w:sz w:val="24"/>
          <w:szCs w:val="24"/>
        </w:rPr>
        <w:t>Комиссия по делам несовершеннолетних и защите их прав</w:t>
      </w:r>
    </w:p>
    <w:p w:rsidR="00090967" w:rsidRPr="005E50B1" w:rsidRDefault="00090967" w:rsidP="000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07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5E50B1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090967" w:rsidRPr="005E50B1" w:rsidRDefault="00090967" w:rsidP="000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090967" w:rsidRPr="005E50B1" w:rsidRDefault="00090967" w:rsidP="000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5E50B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5E50B1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5E50B1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090967" w:rsidRPr="005E50B1" w:rsidRDefault="00090967" w:rsidP="000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0967" w:rsidRPr="005E50B1" w:rsidRDefault="00090967" w:rsidP="000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90967" w:rsidRPr="005E50B1" w:rsidRDefault="00090967" w:rsidP="000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 декабря 2021</w:t>
      </w:r>
      <w:r w:rsidRPr="005E50B1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90967" w:rsidRPr="00E96B90" w:rsidRDefault="00090967" w:rsidP="000909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50B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E50B1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ул. Ленина,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E50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  3/24</w:t>
      </w:r>
    </w:p>
    <w:p w:rsidR="00090967" w:rsidRPr="005E50B1" w:rsidRDefault="00090967" w:rsidP="0009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Об организации деятельности по профилактике экстремизма, терроризма </w:t>
      </w:r>
    </w:p>
    <w:p w:rsid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подростковой среде МО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Майминский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район»</w:t>
      </w:r>
    </w:p>
    <w:p w:rsidR="00090967" w:rsidRPr="007A1C1C" w:rsidRDefault="00090967" w:rsidP="00090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 11 месяцев 2021 года</w:t>
      </w:r>
    </w:p>
    <w:p w:rsid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F0AA3" w:rsidRPr="00EF0AA3" w:rsidRDefault="00EF0AA3" w:rsidP="00EF0A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0AA3">
        <w:rPr>
          <w:rFonts w:ascii="Times New Roman" w:hAnsi="Times New Roman" w:cs="Times New Roman"/>
          <w:sz w:val="20"/>
          <w:szCs w:val="20"/>
        </w:rPr>
        <w:t>Комиссия по делам несовершеннолетних и защите их Администрации МО «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Майминский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район» (далее – Комиссия) в составе: Председательствующий - заместитель председателя Комиссии Атаманова Н.Н., члены Комиссии: 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Бондаева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Е.М., 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Милосердов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Е.И., Шмакова Л.А., 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Черебеев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В.М., 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Енсибаева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А.Б., Крапивина Н.А., Конева Т.В., 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Лутцев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А.В. При участии в заседании Комиссии старшего помощника прокурора 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Майминского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района Малютиной А.Ю. </w:t>
      </w:r>
    </w:p>
    <w:p w:rsidR="00090967" w:rsidRPr="00EF0AA3" w:rsidRDefault="00090967" w:rsidP="000909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0AA3">
        <w:rPr>
          <w:rFonts w:ascii="Times New Roman" w:hAnsi="Times New Roman" w:cs="Times New Roman"/>
          <w:sz w:val="20"/>
          <w:szCs w:val="20"/>
        </w:rPr>
        <w:t>Р</w:t>
      </w:r>
      <w:bookmarkStart w:id="0" w:name="_GoBack"/>
      <w:bookmarkEnd w:id="0"/>
      <w:r w:rsidRPr="00EF0AA3">
        <w:rPr>
          <w:rFonts w:ascii="Times New Roman" w:hAnsi="Times New Roman" w:cs="Times New Roman"/>
          <w:sz w:val="20"/>
          <w:szCs w:val="20"/>
        </w:rPr>
        <w:t>ассмотрев информацию МБУ «Центр культуры и молодежной политики» МО «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Майминский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район», Управления образования Администрации МО «</w:t>
      </w:r>
      <w:proofErr w:type="spellStart"/>
      <w:r w:rsidRPr="00EF0AA3">
        <w:rPr>
          <w:rFonts w:ascii="Times New Roman" w:hAnsi="Times New Roman" w:cs="Times New Roman"/>
          <w:sz w:val="20"/>
          <w:szCs w:val="20"/>
        </w:rPr>
        <w:t>Майминский</w:t>
      </w:r>
      <w:proofErr w:type="spellEnd"/>
      <w:r w:rsidRPr="00EF0AA3">
        <w:rPr>
          <w:rFonts w:ascii="Times New Roman" w:hAnsi="Times New Roman" w:cs="Times New Roman"/>
          <w:sz w:val="20"/>
          <w:szCs w:val="20"/>
        </w:rPr>
        <w:t xml:space="preserve"> район» </w:t>
      </w:r>
    </w:p>
    <w:p w:rsidR="00090967" w:rsidRPr="00090967" w:rsidRDefault="00090967" w:rsidP="000909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90967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Антитеррористическое поведение у обучающихся в образовательных организациях МО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район» реализуется посредством профилактических бесед и классных часов, через кадетское образование, кружковой работы, военно-патриотической и воспитательной работы.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В рамках противодействия идеологии терроризма в образовательных организациях МО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район» были проведены следующие мероприятия: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-23 января 2021 года стартовала акция «Добрая суббота», которая прошла в рамках проекта президентской платформы «Россия – страна возможностей».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В данной акции, обучающиеся из 13 общеобразовательных организаций приняли участие в количестве 422 человек.</w:t>
      </w:r>
      <w:proofErr w:type="gramEnd"/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-27 января обучающиеся 16 образовательных организаций приняли участие во Всероссийской Акции памяти «Блокадный хлеб». Акция призвана напомнить о мужестве жителей Ленинграда, переживших беспрецедентную блокаду миллионного города вражескими захватчиками охват 4035 обучающихся.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2 февраля с 1-11 классы в школах района прошли классные часы, беседы посвященные Дню воинской славы – Дню разгрома советскими войсками немецко-фашистских вой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ск в Ст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>алинградской битве (1943 год).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19.02.2021 в рамках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мероприятий, приуроченных ко Дню защитника Отечества состоялась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 встреча с представителями Отдела межведомственной охраны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по Республике Алтай. Сотрудники рассказали о службе, об условиях поступления в учебные заведения. Обучающиеся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 познакомились с видами оружия, показ оружия продемонстрировали сотрудники роты полиции. Так же, в целях патриотического воспитания учащиеся посмотрели фильм "Новая война" охвачено 20 человек.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-15 февраля в соответствии с планом работы ОО на 2020-2021 учебный год в общеобразовательных организациях проведены следующие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 посвященные 32-ой  годовщине вывода Советских войск из Афганистана, Дню Защитника Отечества: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уроки мужества по темам: «Афганистан - незаживающая рана», «Боль моей души – Афганистан» с 1 – 11 классы, охват 4100 обучающихся;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просмотр документальных фильмов про  Афганистан для  5-7 классов, охват 1340 обучающихся;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организованы выставки в школьных библиотеках для обучающихся с 1-11 классы в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№1», МБОУ «МБОУ МСОШ №1»,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№3», МБОУ </w:t>
      </w:r>
      <w:r w:rsidRPr="00090967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Алферовская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НОШ»,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конкурсы: «А ну-ка, парни!», «Армейский чемоданчик», конкурсы рисунков, посвященные 32-ой годовщине вывода Советских войск из Афганистана,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- поздравления к 23 февраля,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«23 февраля – день воинской славы в истории России»;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оформлены стенды в 10 образовательных организациях;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размещение информации в социальных сетях ОО: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>, ВК (В контакте) информации по проведенным мероприятиям, посвященным выводу войск из Афганистана.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-22.02.2021г. обучающиеся МБОУ "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СОШ" стали участниками познавательного открытого Всероссийского урока "Дальневосточная Победа Красной Армии" охват 138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на базе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 15 февраля с 9-11 класс прошла встреча с участником войны в   Афганистане, охвачено 33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>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- 15 февраля в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№2» прошла традиционная вахта памяти, в которой принимают участие лучшие ученики школы, в честь погибших в Чеченской войне выпускников школы Евгения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Бурьянова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и Александра Ивлева. Для обучающихся с 5 по 6 классы прошли линейки, также,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  проведено возложение цветов к памятной доске.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в МБОУ 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 16 февраля 2021 г.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 обучающихся с 9-11 классы состоялась встреча с подполковником в запасе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Пулатовым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Бахтиером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Мамуровичем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-20 февраля юнармейцы и обучающиеся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№1» возложили на Мемориале Славы. Традиционная церемония, приурочена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 Дню защитника Отечества, который отмечается в России 23 февраля.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также обучающиеся школ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района приняли участие в региональном этапе Всероссийского конкурса сочинений «Без срока давности» в количестве 22 человек.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- 10 марта в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районе прошел Единый Урок Мужества под общим названием «Стоявшие насмерть», посвящённый памяти бойцам 6-й роты под командованием Марка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Евтюхина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.  В Уроке Мужества использовались материалы Всероссийского Урока Мужества, который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состоялся 3 марта 2021 года приняли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 участие 247 обучающихся школ района.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967">
        <w:rPr>
          <w:rFonts w:ascii="Times New Roman" w:hAnsi="Times New Roman" w:cs="Times New Roman"/>
          <w:sz w:val="24"/>
          <w:szCs w:val="24"/>
        </w:rPr>
        <w:t xml:space="preserve">- 18 марта 2021 года  в открытом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онлайн-уроке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, посвященному Дню воссоединения Крыма с Россией, под общим названием «Крымская весна» приняли участие 16 общеобразовательных организаций охвачено 1400 обучающихся. </w:t>
      </w:r>
      <w:proofErr w:type="gramEnd"/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967">
        <w:rPr>
          <w:rFonts w:ascii="Times New Roman" w:hAnsi="Times New Roman" w:cs="Times New Roman"/>
          <w:sz w:val="24"/>
          <w:szCs w:val="24"/>
        </w:rPr>
        <w:t>- В марте 2021 года обучающихся в возрасте от 14 до 18 лет приняли участие во Всероссийской исторической интеллектуальной игре «1418»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№3 им. В.Ф. Хохолкова» и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 охвачен 21 обучающийся.</w:t>
      </w:r>
      <w:proofErr w:type="gramEnd"/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с января по март 2021 года в общеобразовательных организациях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района были проведены уроки по обществознанию в 9-11  классах, беседы 7-11 классы, практические занятия, классные часы  с 1-11   охват 4150 обучающихся.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с 20 апреля в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Майминском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районе стартовала Акция «Сад памяти»: в акции приняли участие школьники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Кызыл-Озекской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СОШ. 22  мая 2021 года выпускники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2 примут участие в Акции, высадив 10 деревьев липы.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с 28 апреля 2021 года 823 обучающихся всех образовательных организаций МО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район» приняли участие в Акции «Окна Победы». 16 школ, 11 дошкольных учреждений и 1 организация дополнительного образования приняли участие в акции «Окна Победы», в рамках акции праздничной тематикой было украшено более 550 окон.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с апреля по май 2021 года в общеобразовательных организациях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района  проведены:  уроки по  теме: «Мы против Террора», беседы на тему: «Закон и религия», классные часы  с 1-11 классы, организованы просмотры видеороликов, </w:t>
      </w:r>
      <w:r w:rsidRPr="00090967">
        <w:rPr>
          <w:rFonts w:ascii="Times New Roman" w:hAnsi="Times New Roman" w:cs="Times New Roman"/>
          <w:sz w:val="24"/>
          <w:szCs w:val="24"/>
        </w:rPr>
        <w:lastRenderedPageBreak/>
        <w:t>оформлены выставки, спортивные состязания с элементами национальных игр народов «Спорт против терроризма», конкурсы рисунков «Мы против терроризма», отслеживание  запрещенных кон тентов в соц. сетях, инструктажи с обучающимися и сотрудниками школ по вопросам противодействия терроризму, экстремизму  охват 4150 обучающихся;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- 9 мая 2021 года обучающиеся по 10 человек приняли участие в митингах, посвященных 76-ой годовщине Великой Победы, были возложены цветы. 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- 12 обучающихся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 поддержали Всероссийскую акцию «1418 Шагов к победе», поздравив ветеранов ВОВ и тружеников тыла с праздником Победы.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- 15 мая 2021 года - 10 кадетов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школы № 3 и 24 юнармейца (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школа №1,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школа №2) приняли участие в межрайонном автопробеге «Дорога Памяти», посвященного 76-ой годовщине Победы советского народа в Великой Отечественной войне. 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- 12 мая обучающиеся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 приняли участие во Всероссийском уроке «Герои истории», который был посвящён героям Великой Отечественной войны.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-13 мая 2021 года  обучающиеся общеобразовательных организаций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района почтили память минутой скорби погибших в Казанской школе.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– в мае распространены памятки в родительских группах 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в количестве 1000 по профилактике </w:t>
      </w:r>
      <w:r w:rsidRPr="00090967">
        <w:rPr>
          <w:rFonts w:ascii="Times New Roman" w:hAnsi="Times New Roman" w:cs="Times New Roman"/>
          <w:bCs/>
          <w:sz w:val="24"/>
          <w:szCs w:val="24"/>
        </w:rPr>
        <w:t>по</w:t>
      </w:r>
      <w:r w:rsidRPr="00090967">
        <w:rPr>
          <w:rFonts w:ascii="Times New Roman" w:hAnsi="Times New Roman" w:cs="Times New Roman"/>
          <w:sz w:val="24"/>
          <w:szCs w:val="24"/>
        </w:rPr>
        <w:t> </w:t>
      </w:r>
      <w:r w:rsidRPr="00090967">
        <w:rPr>
          <w:rFonts w:ascii="Times New Roman" w:hAnsi="Times New Roman" w:cs="Times New Roman"/>
          <w:bCs/>
          <w:sz w:val="24"/>
          <w:szCs w:val="24"/>
        </w:rPr>
        <w:t>профилактике</w:t>
      </w:r>
      <w:r w:rsidRPr="00090967">
        <w:rPr>
          <w:rFonts w:ascii="Times New Roman" w:hAnsi="Times New Roman" w:cs="Times New Roman"/>
          <w:sz w:val="24"/>
          <w:szCs w:val="24"/>
        </w:rPr>
        <w:t> правонарушений и формированию </w:t>
      </w:r>
      <w:r w:rsidRPr="00090967">
        <w:rPr>
          <w:rFonts w:ascii="Times New Roman" w:hAnsi="Times New Roman" w:cs="Times New Roman"/>
          <w:bCs/>
          <w:sz w:val="24"/>
          <w:szCs w:val="24"/>
        </w:rPr>
        <w:t>законопослушного</w:t>
      </w:r>
      <w:r w:rsidRPr="00090967">
        <w:rPr>
          <w:rFonts w:ascii="Times New Roman" w:hAnsi="Times New Roman" w:cs="Times New Roman"/>
          <w:sz w:val="24"/>
          <w:szCs w:val="24"/>
        </w:rPr>
        <w:t> </w:t>
      </w:r>
      <w:r w:rsidRPr="00090967">
        <w:rPr>
          <w:rFonts w:ascii="Times New Roman" w:hAnsi="Times New Roman" w:cs="Times New Roman"/>
          <w:bCs/>
          <w:sz w:val="24"/>
          <w:szCs w:val="24"/>
        </w:rPr>
        <w:t>поведения несовершеннолетних (МБОУ «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</w:rPr>
        <w:t xml:space="preserve"> СОШ №1», </w:t>
      </w:r>
      <w:r w:rsidRPr="0009096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90967">
        <w:rPr>
          <w:rFonts w:ascii="Times New Roman" w:hAnsi="Times New Roman" w:cs="Times New Roman"/>
          <w:bCs/>
          <w:sz w:val="24"/>
          <w:szCs w:val="24"/>
        </w:rPr>
        <w:t>)</w:t>
      </w:r>
      <w:r w:rsidRPr="00090967">
        <w:rPr>
          <w:rFonts w:ascii="Times New Roman" w:hAnsi="Times New Roman" w:cs="Times New Roman"/>
          <w:sz w:val="24"/>
          <w:szCs w:val="24"/>
        </w:rPr>
        <w:t>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– также разработаны и распространены памятки, буклеты среди обучающихся общеобразовательных организаций (МБОУ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ООШ»,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СОШ»);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в сентябр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0967">
        <w:rPr>
          <w:rFonts w:ascii="Times New Roman" w:hAnsi="Times New Roman" w:cs="Times New Roman"/>
          <w:sz w:val="24"/>
          <w:szCs w:val="24"/>
        </w:rPr>
        <w:t>, в рамках «День солидарности по борьбе с терроризмом» во всех школах проведены классные часы «Дорогой мира и добра», «Терроризм – война в мирное время», «Трагедия Беслана», «Что такое терроризм», «Чужой беды не бывает», «Эхо Беслана… Мы обязаны знать и помнить», «терроризм угроза обществу» общим охватом 2613 человек.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Конкурсы рисунков «Пусть всегда будет мир», «В память Беслану», «Мы за мир на планете», «Дети против террора», «Террору – нет, мирному небу - да» охватом 380 обучающихся.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Акция «Сад Памяти» проводилась в трех школах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№3 им. им. В.Ф. Хохолкова» охватом 114 обучающихся.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В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 проводилась беседа </w:t>
      </w: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с представителями ФГКУ «Отдел вневедомственной охраны войск национальной гвардии РФ по Республике Алтай», с </w:t>
      </w:r>
      <w:proofErr w:type="spellStart"/>
      <w:r w:rsidRPr="00090967">
        <w:rPr>
          <w:rFonts w:ascii="Times New Roman" w:eastAsia="Calibri" w:hAnsi="Times New Roman" w:cs="Times New Roman"/>
          <w:sz w:val="24"/>
          <w:szCs w:val="24"/>
        </w:rPr>
        <w:t>Симиренко</w:t>
      </w:r>
      <w:proofErr w:type="spellEnd"/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 А.В., в ней приняло участие 71 человек.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- Акции «Мы против террора», «Звонок памяти», «Наш мир без терроризма», «Мы разные, но мы вместе против террора» охватом 217 человек.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- В акции «Свеча памяти» приняли участие 124 </w:t>
      </w:r>
      <w:proofErr w:type="gramStart"/>
      <w:r w:rsidRPr="0009096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909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Также проводились инструктажи по правилам поведения при ЧС и тренировочная эвакуация, в которых приняли участие 1214 учащихся.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В школах оформлялись информационные стенды «О правилах поведения при террористическом акте», распространялись буклеты «Противодействие терроризму».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- В октябре прошла военно-патриотическая игра «Зарница», среди молодежи муниципального образования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район», в которой приняли участие шесть школ – 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 №2»,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СОШ», МБОУ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Урлу-Аспакская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967" w:rsidRPr="00090967" w:rsidRDefault="00090967" w:rsidP="0009096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В целях профилактики</w:t>
      </w:r>
      <w:r w:rsidRPr="00090967">
        <w:rPr>
          <w:rFonts w:ascii="Times New Roman" w:hAnsi="Times New Roman" w:cs="Times New Roman"/>
          <w:sz w:val="24"/>
          <w:szCs w:val="24"/>
          <w:lang w:eastAsia="ar-SA"/>
        </w:rPr>
        <w:t xml:space="preserve"> антитеррористической направленности </w:t>
      </w:r>
      <w:r w:rsidRPr="00090967">
        <w:rPr>
          <w:rFonts w:ascii="Times New Roman" w:hAnsi="Times New Roman" w:cs="Times New Roman"/>
          <w:sz w:val="24"/>
          <w:szCs w:val="24"/>
        </w:rPr>
        <w:t>МБУ «ЦК и МП» МО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район» проводит работу среди молодежи путем размещения </w:t>
      </w:r>
      <w:r w:rsidRPr="00090967">
        <w:rPr>
          <w:rFonts w:ascii="Times New Roman" w:hAnsi="Times New Roman" w:cs="Times New Roman"/>
          <w:sz w:val="24"/>
          <w:szCs w:val="24"/>
        </w:rPr>
        <w:lastRenderedPageBreak/>
        <w:t>информационных роликов, публикаций в социальных сетях и на официальном сайте Администрации МО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район» в разделе молодежная политика.</w:t>
      </w:r>
    </w:p>
    <w:p w:rsidR="00090967" w:rsidRPr="00090967" w:rsidRDefault="00090967" w:rsidP="000909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На официальном сайте Администрации 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Майминского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за отчетный период </w:t>
      </w: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были размещены 8 памяток: </w:t>
      </w:r>
      <w:r w:rsidRPr="00090967">
        <w:rPr>
          <w:rFonts w:ascii="Times New Roman" w:hAnsi="Times New Roman" w:cs="Times New Roman"/>
          <w:sz w:val="24"/>
          <w:szCs w:val="24"/>
        </w:rPr>
        <w:t>Что такое терроризм, экстремизм в молодежной среде.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Общее количество просмотров – 78.</w:t>
      </w:r>
    </w:p>
    <w:p w:rsidR="00090967" w:rsidRPr="00090967" w:rsidRDefault="00090967" w:rsidP="000909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В группе Молодежь 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Майминского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района было размещено 10 публикаций  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антититеррористической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направленности.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</w:t>
      </w: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Общее количество просмотров –4458. </w:t>
      </w:r>
    </w:p>
    <w:p w:rsidR="00090967" w:rsidRPr="00090967" w:rsidRDefault="00090967" w:rsidP="000909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</w:pP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Помимо этого</w:t>
      </w:r>
      <w:r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,</w:t>
      </w:r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при отделе по молодежной политике осуществляет свою деятельность «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Киберпатруль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» из состава добровольческого движения «Важно</w:t>
      </w:r>
      <w:proofErr w:type="gram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З</w:t>
      </w:r>
      <w:proofErr w:type="gram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нать», «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Киберпатруль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» —  это проект, направленный на решение проблем в области информационной безопасности детей и молодежи в интернете, «на ограждение подрастающего поколения от нежелательной информации в Интернете». «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Киберпатруль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» проводит мониторинг социальных сетей «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Вконтакте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», «Одноклассники».  В наиболее крупных социальных группах «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Вконтакте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»: «Подслушано </w:t>
      </w:r>
      <w:proofErr w:type="gram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Республика</w:t>
      </w:r>
      <w:proofErr w:type="gram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Алтай», «Подслушано Горно-Алтайск», «Подслушано 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Майминский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 Район» за 2021 год по настоящее время публикаций экстремистской направленности выявлено не было. В социальных группах «Одноклассники»: «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с</w:t>
      </w:r>
      <w:proofErr w:type="gram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.М</w:t>
      </w:r>
      <w:proofErr w:type="gram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айма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 xml:space="preserve">», «Наша </w:t>
      </w:r>
      <w:proofErr w:type="spellStart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Майма</w:t>
      </w:r>
      <w:proofErr w:type="spellEnd"/>
      <w:r w:rsidRPr="00090967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</w:rPr>
        <w:t>» также публикаций экстремистской направленности выявлено не было.</w:t>
      </w:r>
    </w:p>
    <w:p w:rsidR="00090967" w:rsidRPr="00090967" w:rsidRDefault="00090967" w:rsidP="000909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Помимо этого, в целях профилактики противодействия идеологии экстремизма в МО «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Майминский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район», МБУ «ЦК и МП » МО «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Майминский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район» проводит работу среди молодежи путем проведения лекторий в общеобразовательных учреждениях муниципального образования «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Майминский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район». В связи с пандемией 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коронавируса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лектории были отложены на не определенный срок. Так же, были проведены конкурсы рисунков тематической направленности «Терроризму нет», «Наш выбор» и другие. Ролики тематической направленности были показаны при проведении серии интеллектуальных игр «Умка» (общее количество участников около 100), проведении районного чемпионата по скоростному сбору 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спилс-карт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при проведении финального этапа </w:t>
      </w:r>
      <w:proofErr w:type="spellStart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фотокросса</w:t>
      </w:r>
      <w:proofErr w:type="spellEnd"/>
      <w:r w:rsidRPr="000909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посвященного всероссийскому Дню молодежи. Было проведено множество тематических бесед с участием районного волонтерского движения «Важно знать».</w:t>
      </w:r>
    </w:p>
    <w:p w:rsidR="00985462" w:rsidRPr="00DE55A1" w:rsidRDefault="00985462" w:rsidP="0098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A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E55A1">
        <w:rPr>
          <w:rFonts w:ascii="Times New Roman" w:hAnsi="Times New Roman" w:cs="Times New Roman"/>
          <w:sz w:val="24"/>
          <w:szCs w:val="24"/>
        </w:rPr>
        <w:t>изложенному</w:t>
      </w:r>
      <w:proofErr w:type="gramEnd"/>
      <w:r w:rsidRPr="00DE55A1">
        <w:rPr>
          <w:rFonts w:ascii="Times New Roman" w:hAnsi="Times New Roman" w:cs="Times New Roman"/>
          <w:sz w:val="24"/>
          <w:szCs w:val="24"/>
        </w:rPr>
        <w:t>, Комиссия</w:t>
      </w:r>
    </w:p>
    <w:p w:rsidR="00090967" w:rsidRPr="00090967" w:rsidRDefault="00090967" w:rsidP="000909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967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090967" w:rsidRPr="00090967" w:rsidRDefault="00090967" w:rsidP="0009096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Информацию об о</w:t>
      </w:r>
      <w:r w:rsidRPr="00090967">
        <w:rPr>
          <w:rFonts w:ascii="Times New Roman" w:eastAsia="Times New Roman" w:hAnsi="Times New Roman" w:cs="Times New Roman"/>
          <w:sz w:val="24"/>
          <w:szCs w:val="24"/>
          <w:lang w:eastAsia="en-US"/>
        </w:rPr>
        <w:t>рганизации деятельности по профилактике экстремизма, терроризма в подростковой среде МО «</w:t>
      </w:r>
      <w:proofErr w:type="spellStart"/>
      <w:r w:rsidRPr="00090967">
        <w:rPr>
          <w:rFonts w:ascii="Times New Roman" w:eastAsia="Times New Roman" w:hAnsi="Times New Roman" w:cs="Times New Roman"/>
          <w:sz w:val="24"/>
          <w:szCs w:val="24"/>
          <w:lang w:eastAsia="en-US"/>
        </w:rPr>
        <w:t>Майминский</w:t>
      </w:r>
      <w:proofErr w:type="spellEnd"/>
      <w:r w:rsidRPr="000909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 за 11 месяцев 2021 года принять к сведению. </w:t>
      </w:r>
    </w:p>
    <w:p w:rsidR="00090967" w:rsidRPr="00090967" w:rsidRDefault="00090967" w:rsidP="00985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2. Управлению образования, образовательным организациям района, АПОУ РА «</w:t>
      </w:r>
      <w:proofErr w:type="spellStart"/>
      <w:r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90967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</w:t>
      </w:r>
      <w:r w:rsidR="00985462">
        <w:rPr>
          <w:rFonts w:ascii="Times New Roman" w:hAnsi="Times New Roman" w:cs="Times New Roman"/>
          <w:sz w:val="24"/>
          <w:szCs w:val="24"/>
        </w:rPr>
        <w:t xml:space="preserve">» </w:t>
      </w:r>
      <w:r w:rsidRPr="00090967">
        <w:rPr>
          <w:rFonts w:ascii="Times New Roman" w:hAnsi="Times New Roman" w:cs="Times New Roman"/>
          <w:sz w:val="24"/>
          <w:szCs w:val="24"/>
        </w:rPr>
        <w:t>проводить мероприятия, направленные на формирование толерантности по отношению к людям других вероисповеданий и национальностей, неприятие идей экстремизма.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срок -  </w:t>
      </w:r>
      <w:r w:rsidR="00985462">
        <w:rPr>
          <w:rFonts w:ascii="Times New Roman" w:hAnsi="Times New Roman" w:cs="Times New Roman"/>
          <w:sz w:val="24"/>
          <w:szCs w:val="24"/>
        </w:rPr>
        <w:t>на системной основе.</w:t>
      </w:r>
    </w:p>
    <w:p w:rsidR="00090967" w:rsidRPr="00090967" w:rsidRDefault="00985462" w:rsidP="00090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90967" w:rsidRPr="000909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90967" w:rsidRPr="00090967">
        <w:rPr>
          <w:rFonts w:ascii="Times New Roman" w:hAnsi="Times New Roman" w:cs="Times New Roman"/>
          <w:sz w:val="24"/>
          <w:szCs w:val="24"/>
        </w:rPr>
        <w:t>МБУ «Центр культуры и молодежной политики» МО «</w:t>
      </w:r>
      <w:proofErr w:type="spellStart"/>
      <w:r w:rsidR="00090967"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090967" w:rsidRPr="00090967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0967" w:rsidRPr="00090967">
        <w:rPr>
          <w:rFonts w:ascii="Times New Roman" w:hAnsi="Times New Roman" w:cs="Times New Roman"/>
          <w:sz w:val="24"/>
          <w:szCs w:val="24"/>
        </w:rPr>
        <w:t>в целях профилактики противодействию экстремизма, продолжить проведение мероприятий, размещение информационных роликов, публикаций в социальных сетях и на официальном сайте Администрации МО «</w:t>
      </w:r>
      <w:proofErr w:type="spellStart"/>
      <w:r w:rsidR="00090967" w:rsidRPr="00090967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090967" w:rsidRPr="00090967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090967" w:rsidRPr="00090967" w:rsidRDefault="00090967" w:rsidP="0009096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срок – постоянно.</w:t>
      </w:r>
    </w:p>
    <w:p w:rsidR="00090967" w:rsidRPr="00090967" w:rsidRDefault="00985462" w:rsidP="0009096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90967" w:rsidRPr="00090967">
        <w:rPr>
          <w:rFonts w:ascii="Times New Roman" w:hAnsi="Times New Roman" w:cs="Times New Roman"/>
          <w:color w:val="000000"/>
          <w:sz w:val="24"/>
          <w:szCs w:val="24"/>
        </w:rPr>
        <w:t xml:space="preserve">. Органам и учреждениям системы профилактики безнадзорности и правонарушений несовершеннолетних </w:t>
      </w:r>
      <w:proofErr w:type="spellStart"/>
      <w:r w:rsidR="00090967" w:rsidRPr="00090967">
        <w:rPr>
          <w:rFonts w:ascii="Times New Roman" w:hAnsi="Times New Roman" w:cs="Times New Roman"/>
          <w:color w:val="000000"/>
          <w:sz w:val="24"/>
          <w:szCs w:val="24"/>
        </w:rPr>
        <w:t>Майминского</w:t>
      </w:r>
      <w:proofErr w:type="spellEnd"/>
      <w:r w:rsidR="00090967" w:rsidRPr="00090967">
        <w:rPr>
          <w:rFonts w:ascii="Times New Roman" w:hAnsi="Times New Roman" w:cs="Times New Roman"/>
          <w:color w:val="000000"/>
          <w:sz w:val="24"/>
          <w:szCs w:val="24"/>
        </w:rPr>
        <w:t xml:space="preserve"> района продолжить проведение рейдовых мероприятий по местам возможного скопления несовершеннолетних с целью предупреждения совершения ими и в отношении них противоправных деяний.</w:t>
      </w:r>
    </w:p>
    <w:p w:rsidR="00090967" w:rsidRPr="00090967" w:rsidRDefault="00090967" w:rsidP="0009096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90967">
        <w:rPr>
          <w:rFonts w:ascii="Times New Roman" w:hAnsi="Times New Roman" w:cs="Times New Roman"/>
          <w:color w:val="000000"/>
          <w:sz w:val="24"/>
          <w:szCs w:val="24"/>
        </w:rPr>
        <w:t xml:space="preserve">срок – </w:t>
      </w:r>
      <w:r w:rsidR="00985462">
        <w:rPr>
          <w:rFonts w:ascii="Times New Roman" w:hAnsi="Times New Roman" w:cs="Times New Roman"/>
          <w:color w:val="000000"/>
          <w:sz w:val="24"/>
          <w:szCs w:val="24"/>
        </w:rPr>
        <w:t>ежеквартально</w:t>
      </w:r>
      <w:r w:rsidRPr="000909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0967" w:rsidRPr="00090967" w:rsidRDefault="00090967" w:rsidP="0009096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 xml:space="preserve">Комиссия голосовала единогласно </w:t>
      </w:r>
      <w:proofErr w:type="gramStart"/>
      <w:r w:rsidRPr="0009096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909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0AA3" w:rsidRDefault="00EF0AA3" w:rsidP="0009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967" w:rsidRPr="00090967" w:rsidRDefault="00090967" w:rsidP="000909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0967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Pr="00090967">
        <w:rPr>
          <w:rFonts w:ascii="Times New Roman" w:hAnsi="Times New Roman" w:cs="Times New Roman"/>
          <w:sz w:val="24"/>
          <w:szCs w:val="24"/>
        </w:rPr>
        <w:tab/>
      </w:r>
      <w:r w:rsidR="00283687">
        <w:rPr>
          <w:rFonts w:ascii="Times New Roman" w:hAnsi="Times New Roman" w:cs="Times New Roman"/>
          <w:sz w:val="24"/>
          <w:szCs w:val="24"/>
        </w:rPr>
        <w:t xml:space="preserve">           Н.Н.Атаманова</w:t>
      </w:r>
      <w:r w:rsidRPr="000909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0967" w:rsidRPr="00090967" w:rsidSect="00096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209A6"/>
    <w:multiLevelType w:val="multilevel"/>
    <w:tmpl w:val="0834EC32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3" w:hanging="435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90967"/>
    <w:rsid w:val="000426C1"/>
    <w:rsid w:val="00090967"/>
    <w:rsid w:val="00283687"/>
    <w:rsid w:val="004D2B8D"/>
    <w:rsid w:val="00732B2A"/>
    <w:rsid w:val="008D108D"/>
    <w:rsid w:val="00985462"/>
    <w:rsid w:val="009D75E8"/>
    <w:rsid w:val="00D41AB2"/>
    <w:rsid w:val="00EF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2048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2021-11-30T01:23:00Z</cp:lastPrinted>
  <dcterms:created xsi:type="dcterms:W3CDTF">2021-11-25T07:16:00Z</dcterms:created>
  <dcterms:modified xsi:type="dcterms:W3CDTF">2021-12-02T05:09:00Z</dcterms:modified>
</cp:coreProperties>
</file>