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A6A05" w:rsidRDefault="006A6A05" w:rsidP="006A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6A6A05" w:rsidRDefault="006A6A05" w:rsidP="006A6A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10 марта 2021 года</w:t>
      </w: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6                                                                                               №  7/5                                                                       </w:t>
      </w: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6A05" w:rsidRDefault="006A6A05" w:rsidP="006A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графика</w:t>
      </w:r>
    </w:p>
    <w:p w:rsidR="006A6A05" w:rsidRDefault="006A6A05" w:rsidP="006A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контрольных обследований условий жизни несовершеннолетних,</w:t>
      </w:r>
    </w:p>
    <w:p w:rsidR="006A6A05" w:rsidRDefault="006A6A05" w:rsidP="006A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семей, находящихся в социально опасном положении,</w:t>
      </w:r>
    </w:p>
    <w:p w:rsidR="006A6A05" w:rsidRDefault="006A6A05" w:rsidP="006A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период с 15.03.2021г. по 25.03.2021г.</w:t>
      </w:r>
    </w:p>
    <w:p w:rsidR="006A6A05" w:rsidRDefault="006A6A05" w:rsidP="006A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A05" w:rsidRDefault="006A6A05" w:rsidP="006A6A0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6A6A05" w:rsidRDefault="006A6A05" w:rsidP="006A6A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>
        <w:rPr>
          <w:rFonts w:ascii="Times New Roman" w:hAnsi="Times New Roman"/>
          <w:snapToGrid w:val="0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ассмотрев предложения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МБУ «Центр культуры и молодежной политики», КУ РА «Управление социальной поддержки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больница", ТОНДР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УНД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МЧС России по Республике Алтай</w:t>
      </w:r>
    </w:p>
    <w:p w:rsidR="006A6A05" w:rsidRDefault="006A6A05" w:rsidP="006A6A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A6A05" w:rsidRDefault="006A6A05" w:rsidP="006A6A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6A6A05" w:rsidRDefault="006A6A05" w:rsidP="006A6A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A05" w:rsidRDefault="006A6A05" w:rsidP="006A6A0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график проведения контрольных обследований условий жизни несовершеннолетних, семей, находящихся в социально опасном положении.</w:t>
      </w:r>
    </w:p>
    <w:p w:rsidR="006A6A05" w:rsidRDefault="006A6A05" w:rsidP="006A6A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Руководителям учреждений и организаций, указанных в графике:</w:t>
      </w:r>
    </w:p>
    <w:p w:rsidR="006A6A05" w:rsidRDefault="006A6A05" w:rsidP="006A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2.1. обеспечить участие сотрудников в </w:t>
      </w:r>
      <w:r>
        <w:rPr>
          <w:rFonts w:ascii="Times New Roman" w:hAnsi="Times New Roman" w:cs="Times New Roman"/>
          <w:sz w:val="24"/>
          <w:szCs w:val="24"/>
        </w:rPr>
        <w:t>проведении контрольных обследований условий жизни несовершеннолетних, семей, находящихся в социально опасном положении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A6A05" w:rsidRDefault="006A6A05" w:rsidP="006A6A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2.2. информацию по итогам проведения межведомственных рейдовых мероприятий направить в отдел по обеспечению деятельности Комиссии.</w:t>
      </w:r>
    </w:p>
    <w:p w:rsidR="006A6A05" w:rsidRDefault="006A6A05" w:rsidP="006A6A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 31.03.2021 г.</w:t>
      </w:r>
    </w:p>
    <w:p w:rsidR="006A6A05" w:rsidRDefault="006A6A05" w:rsidP="006A6A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 голосовала  единогласно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   О.Ю.Абрамова</w:t>
      </w:r>
    </w:p>
    <w:p w:rsidR="006A6A05" w:rsidRDefault="006A6A05" w:rsidP="006A6A0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6A05" w:rsidRDefault="006A6A05" w:rsidP="006A6A0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A6A05" w:rsidRDefault="006A6A05" w:rsidP="006A6A05"/>
    <w:p w:rsidR="006A6A05" w:rsidRDefault="006A6A05" w:rsidP="006A6A05"/>
    <w:p w:rsidR="00725652" w:rsidRDefault="00725652"/>
    <w:sectPr w:rsidR="00725652" w:rsidSect="0072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05"/>
    <w:rsid w:val="006A6A05"/>
    <w:rsid w:val="0072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2021-03-18T08:06:00Z</dcterms:created>
  <dcterms:modified xsi:type="dcterms:W3CDTF">2021-03-18T08:06:00Z</dcterms:modified>
</cp:coreProperties>
</file>