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3D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35243D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35243D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35243D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35243D" w:rsidRPr="006C6C80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243D" w:rsidRPr="006C6C80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C80">
        <w:rPr>
          <w:rFonts w:ascii="Times New Roman" w:hAnsi="Times New Roman" w:cs="Times New Roman"/>
          <w:b/>
          <w:bCs/>
        </w:rPr>
        <w:t xml:space="preserve">ПОСТАНОВЛЕНИЕ </w:t>
      </w:r>
    </w:p>
    <w:p w:rsidR="0035243D" w:rsidRPr="006C6C80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AD50B8">
        <w:rPr>
          <w:rFonts w:ascii="Times New Roman" w:hAnsi="Times New Roman" w:cs="Times New Roman"/>
          <w:b/>
          <w:bCs/>
        </w:rPr>
        <w:t>13 апреля 2022</w:t>
      </w:r>
      <w:r w:rsidRPr="006C6C80">
        <w:rPr>
          <w:rFonts w:ascii="Times New Roman" w:hAnsi="Times New Roman" w:cs="Times New Roman"/>
          <w:b/>
          <w:bCs/>
        </w:rPr>
        <w:t xml:space="preserve"> г.</w:t>
      </w:r>
    </w:p>
    <w:p w:rsidR="0035243D" w:rsidRPr="006C6C80" w:rsidRDefault="0035243D" w:rsidP="0035243D">
      <w:pPr>
        <w:spacing w:after="0" w:line="240" w:lineRule="auto"/>
        <w:rPr>
          <w:rFonts w:ascii="Times New Roman" w:hAnsi="Times New Roman" w:cs="Times New Roman"/>
          <w:b/>
        </w:rPr>
      </w:pPr>
    </w:p>
    <w:p w:rsidR="0035243D" w:rsidRPr="0057247D" w:rsidRDefault="0035243D" w:rsidP="0035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7247D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57247D">
        <w:rPr>
          <w:rFonts w:ascii="Times New Roman" w:hAnsi="Times New Roman" w:cs="Times New Roman"/>
          <w:b/>
          <w:sz w:val="24"/>
          <w:szCs w:val="24"/>
        </w:rPr>
        <w:t xml:space="preserve">,  ул. Ленина, </w:t>
      </w:r>
      <w:r w:rsidR="00346752">
        <w:rPr>
          <w:rFonts w:ascii="Times New Roman" w:hAnsi="Times New Roman" w:cs="Times New Roman"/>
          <w:b/>
          <w:sz w:val="24"/>
          <w:szCs w:val="24"/>
        </w:rPr>
        <w:t>10</w:t>
      </w:r>
      <w:r w:rsidR="004765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76549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476549">
        <w:rPr>
          <w:rFonts w:ascii="Times New Roman" w:hAnsi="Times New Roman" w:cs="Times New Roman"/>
          <w:b/>
          <w:sz w:val="24"/>
          <w:szCs w:val="24"/>
        </w:rPr>
        <w:t>. 401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4765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549">
        <w:rPr>
          <w:rFonts w:ascii="Times New Roman" w:hAnsi="Times New Roman" w:cs="Times New Roman"/>
          <w:b/>
          <w:sz w:val="24"/>
          <w:szCs w:val="24"/>
        </w:rPr>
        <w:t>№4/7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765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654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35243D" w:rsidRPr="0057247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43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>О проведении мероприятий,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направленных на профилактику </w:t>
      </w:r>
    </w:p>
    <w:p w:rsidR="0035243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употребления несовершеннолетними </w:t>
      </w:r>
      <w:r>
        <w:rPr>
          <w:rFonts w:ascii="Times New Roman" w:hAnsi="Times New Roman" w:cs="Times New Roman"/>
          <w:b/>
          <w:sz w:val="24"/>
          <w:szCs w:val="24"/>
        </w:rPr>
        <w:t xml:space="preserve">алкогольной продукции, </w:t>
      </w:r>
    </w:p>
    <w:p w:rsidR="0035243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наркотических средств, психотропных, одурманивающих веществ, </w:t>
      </w:r>
    </w:p>
    <w:p w:rsidR="0035243D" w:rsidRPr="0057247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работы по случаю за 20</w:t>
      </w:r>
      <w:r w:rsidR="009335BF">
        <w:rPr>
          <w:rFonts w:ascii="Times New Roman" w:hAnsi="Times New Roman" w:cs="Times New Roman"/>
          <w:b/>
          <w:sz w:val="24"/>
          <w:szCs w:val="24"/>
        </w:rPr>
        <w:t>2</w:t>
      </w:r>
      <w:r w:rsidR="009335BF" w:rsidRPr="009335BF">
        <w:rPr>
          <w:rFonts w:ascii="Times New Roman" w:hAnsi="Times New Roman" w:cs="Times New Roman"/>
          <w:b/>
          <w:sz w:val="24"/>
          <w:szCs w:val="24"/>
        </w:rPr>
        <w:t>1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г., </w:t>
      </w:r>
      <w:r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46752">
        <w:rPr>
          <w:rFonts w:ascii="Times New Roman" w:hAnsi="Times New Roman" w:cs="Times New Roman"/>
          <w:b/>
          <w:sz w:val="24"/>
          <w:szCs w:val="24"/>
        </w:rPr>
        <w:t>2</w:t>
      </w:r>
      <w:r w:rsidRPr="0057247D">
        <w:rPr>
          <w:rFonts w:ascii="Times New Roman" w:hAnsi="Times New Roman" w:cs="Times New Roman"/>
          <w:b/>
          <w:sz w:val="24"/>
          <w:szCs w:val="24"/>
        </w:rPr>
        <w:t>г.</w:t>
      </w:r>
    </w:p>
    <w:p w:rsidR="0035243D" w:rsidRDefault="0035243D" w:rsidP="0035243D">
      <w:pPr>
        <w:spacing w:after="0" w:line="240" w:lineRule="auto"/>
        <w:ind w:firstLine="708"/>
        <w:jc w:val="both"/>
      </w:pPr>
    </w:p>
    <w:p w:rsidR="0035243D" w:rsidRPr="001C65A7" w:rsidRDefault="00F230BC" w:rsidP="00F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Ковалев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Бачурин А.А.,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Плужников Я.А.,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Черебеев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при участии в заседании Комиссии помощника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К.А.</w:t>
      </w:r>
      <w:r w:rsidR="0035243D" w:rsidRPr="001C65A7">
        <w:rPr>
          <w:rFonts w:ascii="Times New Roman" w:hAnsi="Times New Roman" w:cs="Times New Roman"/>
          <w:sz w:val="24"/>
          <w:szCs w:val="24"/>
        </w:rPr>
        <w:t>,</w:t>
      </w:r>
      <w:r w:rsidR="0035243D" w:rsidRPr="0057247D">
        <w:rPr>
          <w:rFonts w:ascii="Times New Roman" w:hAnsi="Times New Roman" w:cs="Times New Roman"/>
          <w:sz w:val="24"/>
          <w:szCs w:val="24"/>
        </w:rPr>
        <w:t>рассмотрев</w:t>
      </w:r>
      <w:proofErr w:type="spellEnd"/>
      <w:r w:rsidR="0035243D" w:rsidRPr="0057247D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35243D" w:rsidRPr="001C65A7">
        <w:rPr>
          <w:rFonts w:ascii="Times New Roman" w:hAnsi="Times New Roman" w:cs="Times New Roman"/>
          <w:sz w:val="24"/>
          <w:szCs w:val="24"/>
        </w:rPr>
        <w:t xml:space="preserve"> </w:t>
      </w:r>
      <w:r w:rsidR="0035243D" w:rsidRPr="0057247D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proofErr w:type="spellStart"/>
      <w:r w:rsidR="0035243D" w:rsidRPr="0057247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35243D" w:rsidRPr="0057247D">
        <w:rPr>
          <w:rFonts w:ascii="Times New Roman" w:hAnsi="Times New Roman" w:cs="Times New Roman"/>
          <w:sz w:val="24"/>
          <w:szCs w:val="24"/>
        </w:rPr>
        <w:t xml:space="preserve"> району, Управления образования Администрации МО «</w:t>
      </w:r>
      <w:proofErr w:type="spellStart"/>
      <w:r w:rsidR="0035243D" w:rsidRPr="0057247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5243D" w:rsidRPr="0057247D">
        <w:rPr>
          <w:rFonts w:ascii="Times New Roman" w:hAnsi="Times New Roman" w:cs="Times New Roman"/>
          <w:sz w:val="24"/>
          <w:szCs w:val="24"/>
        </w:rPr>
        <w:t xml:space="preserve"> район», БУЗ РА «</w:t>
      </w:r>
      <w:proofErr w:type="spellStart"/>
      <w:r w:rsidR="0035243D" w:rsidRPr="0057247D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="0035243D" w:rsidRPr="0057247D">
        <w:rPr>
          <w:rFonts w:ascii="Times New Roman" w:hAnsi="Times New Roman" w:cs="Times New Roman"/>
          <w:sz w:val="24"/>
          <w:szCs w:val="24"/>
        </w:rPr>
        <w:t xml:space="preserve"> районная больница», АПОУ РА</w:t>
      </w:r>
      <w:proofErr w:type="gramEnd"/>
      <w:r w:rsidR="0035243D" w:rsidRPr="005724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5243D" w:rsidRPr="0057247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5243D" w:rsidRPr="0057247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 w:rsidR="0035243D">
        <w:rPr>
          <w:rFonts w:ascii="Times New Roman" w:hAnsi="Times New Roman" w:cs="Times New Roman"/>
          <w:sz w:val="24"/>
          <w:szCs w:val="24"/>
        </w:rPr>
        <w:t>, МБУ «Центр культуры и молодежной политики» МО «</w:t>
      </w:r>
      <w:proofErr w:type="spellStart"/>
      <w:r w:rsidR="0035243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5243D">
        <w:rPr>
          <w:rFonts w:ascii="Times New Roman" w:hAnsi="Times New Roman" w:cs="Times New Roman"/>
          <w:sz w:val="24"/>
          <w:szCs w:val="24"/>
        </w:rPr>
        <w:t xml:space="preserve"> район»,  Глав сельских поселений района</w:t>
      </w:r>
      <w:r w:rsidR="0035243D" w:rsidRPr="00572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43D" w:rsidRDefault="0035243D" w:rsidP="003524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7247D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6659D0" w:rsidRDefault="006659D0" w:rsidP="003524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659D0" w:rsidRPr="002679A5" w:rsidRDefault="006659D0" w:rsidP="009243E2">
      <w:pPr>
        <w:pStyle w:val="a9"/>
        <w:numPr>
          <w:ilvl w:val="0"/>
          <w:numId w:val="11"/>
        </w:numPr>
        <w:ind w:left="0" w:firstLine="357"/>
        <w:jc w:val="both"/>
        <w:rPr>
          <w:szCs w:val="24"/>
        </w:rPr>
      </w:pPr>
      <w:r w:rsidRPr="00476549">
        <w:rPr>
          <w:color w:val="000000" w:themeColor="text1"/>
          <w:szCs w:val="24"/>
          <w:u w:val="single"/>
        </w:rPr>
        <w:t xml:space="preserve">Согласно информации КУ РА «Управление социальной поддержки населения» </w:t>
      </w:r>
      <w:proofErr w:type="spellStart"/>
      <w:r w:rsidRPr="00476549">
        <w:rPr>
          <w:color w:val="000000" w:themeColor="text1"/>
          <w:szCs w:val="24"/>
          <w:u w:val="single"/>
        </w:rPr>
        <w:t>Майми</w:t>
      </w:r>
      <w:r w:rsidR="00476549" w:rsidRPr="00476549">
        <w:rPr>
          <w:color w:val="000000" w:themeColor="text1"/>
          <w:szCs w:val="24"/>
          <w:u w:val="single"/>
        </w:rPr>
        <w:t>н</w:t>
      </w:r>
      <w:r w:rsidRPr="00476549">
        <w:rPr>
          <w:color w:val="000000" w:themeColor="text1"/>
          <w:szCs w:val="24"/>
          <w:u w:val="single"/>
        </w:rPr>
        <w:t>ского</w:t>
      </w:r>
      <w:proofErr w:type="spellEnd"/>
      <w:r w:rsidRPr="00476549">
        <w:rPr>
          <w:color w:val="000000" w:themeColor="text1"/>
          <w:szCs w:val="24"/>
          <w:u w:val="single"/>
        </w:rPr>
        <w:t xml:space="preserve"> района</w:t>
      </w:r>
      <w:r w:rsidR="00476549" w:rsidRPr="00476549">
        <w:rPr>
          <w:color w:val="000000" w:themeColor="text1"/>
          <w:szCs w:val="24"/>
          <w:u w:val="single"/>
        </w:rPr>
        <w:t>»</w:t>
      </w:r>
      <w:r w:rsidRPr="002679A5">
        <w:rPr>
          <w:color w:val="000000" w:themeColor="text1"/>
          <w:szCs w:val="24"/>
        </w:rPr>
        <w:t xml:space="preserve"> в</w:t>
      </w:r>
      <w:r w:rsidRPr="002679A5">
        <w:rPr>
          <w:szCs w:val="24"/>
        </w:rPr>
        <w:t xml:space="preserve"> соответствии с приказом Министерства труда, социального развития и занятости населения Республики Алтай № </w:t>
      </w:r>
      <w:proofErr w:type="gramStart"/>
      <w:r w:rsidRPr="002679A5">
        <w:rPr>
          <w:szCs w:val="24"/>
        </w:rPr>
        <w:t>П</w:t>
      </w:r>
      <w:proofErr w:type="gramEnd"/>
      <w:r w:rsidRPr="002679A5">
        <w:rPr>
          <w:szCs w:val="24"/>
        </w:rPr>
        <w:t xml:space="preserve">/58 от  18.02.2021г. «О проведении профилактической работы по предупреждению внутрисемейного жестокого обращения и насилия в отношении несовершеннолетних» на официальном сайте КУ РА «УСПН Майминского района» и в </w:t>
      </w:r>
      <w:proofErr w:type="spellStart"/>
      <w:r w:rsidRPr="002679A5">
        <w:rPr>
          <w:szCs w:val="24"/>
        </w:rPr>
        <w:t>аккаунтах</w:t>
      </w:r>
      <w:proofErr w:type="spellEnd"/>
      <w:r w:rsidRPr="002679A5">
        <w:rPr>
          <w:szCs w:val="24"/>
        </w:rPr>
        <w:t xml:space="preserve"> Учреждения в </w:t>
      </w:r>
      <w:proofErr w:type="spellStart"/>
      <w:r w:rsidRPr="002679A5">
        <w:rPr>
          <w:szCs w:val="24"/>
        </w:rPr>
        <w:t>Instaqram</w:t>
      </w:r>
      <w:proofErr w:type="spellEnd"/>
      <w:r w:rsidRPr="002679A5">
        <w:rPr>
          <w:szCs w:val="24"/>
        </w:rPr>
        <w:t xml:space="preserve">, </w:t>
      </w:r>
      <w:proofErr w:type="spellStart"/>
      <w:r w:rsidRPr="002679A5">
        <w:rPr>
          <w:szCs w:val="24"/>
        </w:rPr>
        <w:t>ВКонтакте</w:t>
      </w:r>
      <w:proofErr w:type="spellEnd"/>
      <w:r w:rsidRPr="002679A5">
        <w:rPr>
          <w:szCs w:val="24"/>
        </w:rPr>
        <w:t xml:space="preserve">, </w:t>
      </w:r>
      <w:proofErr w:type="spellStart"/>
      <w:r w:rsidRPr="002679A5">
        <w:rPr>
          <w:szCs w:val="24"/>
        </w:rPr>
        <w:t>WhatSapp</w:t>
      </w:r>
      <w:proofErr w:type="spellEnd"/>
      <w:r w:rsidRPr="002679A5">
        <w:rPr>
          <w:szCs w:val="24"/>
        </w:rPr>
        <w:t xml:space="preserve"> было в </w:t>
      </w:r>
      <w:proofErr w:type="gramStart"/>
      <w:r w:rsidRPr="002679A5">
        <w:rPr>
          <w:szCs w:val="24"/>
        </w:rPr>
        <w:t>2021г., 1 квартале 2022г. размещено 23 статьи</w:t>
      </w:r>
      <w:r w:rsidR="00476549">
        <w:rPr>
          <w:szCs w:val="24"/>
        </w:rPr>
        <w:t>,</w:t>
      </w:r>
      <w:r w:rsidRPr="002679A5">
        <w:rPr>
          <w:szCs w:val="24"/>
        </w:rPr>
        <w:t xml:space="preserve"> направленные на пропаганду ценностей семьи, ребенка, ответственного </w:t>
      </w:r>
      <w:proofErr w:type="spellStart"/>
      <w:r w:rsidRPr="002679A5">
        <w:rPr>
          <w:szCs w:val="24"/>
        </w:rPr>
        <w:t>родительства</w:t>
      </w:r>
      <w:proofErr w:type="spellEnd"/>
      <w:r w:rsidRPr="002679A5">
        <w:rPr>
          <w:szCs w:val="24"/>
        </w:rPr>
        <w:t>,  предупреждение случаев жестокого обр</w:t>
      </w:r>
      <w:r w:rsidR="00476549">
        <w:rPr>
          <w:szCs w:val="24"/>
        </w:rPr>
        <w:t>ащения с детьми, на профилактику</w:t>
      </w:r>
      <w:r w:rsidRPr="002679A5">
        <w:rPr>
          <w:szCs w:val="24"/>
        </w:rPr>
        <w:t xml:space="preserve"> употребления несовершеннолетними алкогольной продукции, наркотических средств, психотропных, одурманивающих веществ.</w:t>
      </w:r>
      <w:proofErr w:type="gramEnd"/>
      <w:r w:rsidRPr="002679A5">
        <w:rPr>
          <w:szCs w:val="24"/>
        </w:rPr>
        <w:t xml:space="preserve"> Проводились информационно-просветительские мероприятия. Ежемесячно раздавались памятки родителям и детям из семей СОП, ТЖС, замещающих семей о защите прав несовершеннолетних и родительской ответственности, об учреждениях, куда можно обратиться за помощью или консультацией в случае возникновения жестокого обращения. За год было роздано 274 памятки.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При проведении внеплановых проверок  ЖБУ психологом и специалистами по социальной работе была оказана социально-психологическая помощь 80 несовершеннолетним и родителям.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   В рамках деятельности социально-реабилитационного клуба «Я сам» ко Дню Победы  в том числе в целях профилактики употребления несовершеннолетними алкогольной продукции, наркотических средств, психотропных, одурманивающих веществ были проведены профилактические  мероприятия при </w:t>
      </w:r>
      <w:proofErr w:type="gramStart"/>
      <w:r w:rsidRPr="002679A5">
        <w:rPr>
          <w:szCs w:val="24"/>
        </w:rPr>
        <w:t>КУ РА</w:t>
      </w:r>
      <w:proofErr w:type="gramEnd"/>
      <w:r w:rsidRPr="002679A5">
        <w:rPr>
          <w:szCs w:val="24"/>
        </w:rPr>
        <w:t xml:space="preserve"> «УСПН Майминского района»: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  -несовершеннолетние (12 человек) приняли участие в викторине «На защите Родины»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lastRenderedPageBreak/>
        <w:t xml:space="preserve">   -25 мая 2021 года прошла выставка рисунков на тему: «Солдаты Родины моей».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    В выставке приняли участие несовершеннолетние дети из семей, признанных находящимися в социально опасном положении, семей, находящихся в трудной жизненной ситуации.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     В рамках акции, посвященной Дню защиты детей семье, находящейся в социально опасном положении </w:t>
      </w:r>
      <w:r w:rsidR="00F05F05">
        <w:rPr>
          <w:szCs w:val="24"/>
        </w:rPr>
        <w:t>Г.С.</w:t>
      </w:r>
      <w:r w:rsidRPr="002679A5">
        <w:rPr>
          <w:szCs w:val="24"/>
        </w:rPr>
        <w:t xml:space="preserve"> была  оказана адресная материальная помощь в виде детских игрушек, одежды.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>За 2021 год специалистами по социальной работе, психологом была оказана помощь 53 детям и семьям, попавшим в кризисную ситуацию.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При действующих клубах в </w:t>
      </w:r>
      <w:proofErr w:type="gramStart"/>
      <w:r w:rsidRPr="002679A5">
        <w:rPr>
          <w:szCs w:val="24"/>
        </w:rPr>
        <w:t>КУ РА</w:t>
      </w:r>
      <w:proofErr w:type="gramEnd"/>
      <w:r w:rsidRPr="002679A5">
        <w:rPr>
          <w:szCs w:val="24"/>
        </w:rPr>
        <w:t xml:space="preserve"> «УСПН </w:t>
      </w:r>
      <w:proofErr w:type="spellStart"/>
      <w:r w:rsidRPr="002679A5">
        <w:rPr>
          <w:szCs w:val="24"/>
        </w:rPr>
        <w:t>Майминсмкого</w:t>
      </w:r>
      <w:proofErr w:type="spellEnd"/>
      <w:r w:rsidRPr="002679A5">
        <w:rPr>
          <w:szCs w:val="24"/>
        </w:rPr>
        <w:t xml:space="preserve"> района» в том числе в целях профилактики употребления несовершеннолетними алкогольной продукции, наркотических средств, психотропных, одурманивающих веществ проводилась следующая профилактическая работа: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>1.</w:t>
      </w:r>
      <w:r w:rsidRPr="002679A5">
        <w:rPr>
          <w:szCs w:val="24"/>
        </w:rPr>
        <w:tab/>
        <w:t xml:space="preserve">В рамках деятельности социально-реабилитационного клуба «Я сам»  проведены мероприятия на базе </w:t>
      </w:r>
      <w:proofErr w:type="gramStart"/>
      <w:r w:rsidRPr="002679A5">
        <w:rPr>
          <w:szCs w:val="24"/>
        </w:rPr>
        <w:t>КУ РА</w:t>
      </w:r>
      <w:proofErr w:type="gramEnd"/>
      <w:r w:rsidRPr="002679A5">
        <w:rPr>
          <w:szCs w:val="24"/>
        </w:rPr>
        <w:t xml:space="preserve"> «УСПН Майминского района»: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04.03.2021г. спортивная эстафета «Мы чемпионы»;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04.03.2021г. викторина «На защите Родины»;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04.03.2021г. психологический семинар-практикум для родителей «Семь</w:t>
      </w:r>
      <w:proofErr w:type="gramStart"/>
      <w:r w:rsidRPr="002679A5">
        <w:rPr>
          <w:szCs w:val="24"/>
        </w:rPr>
        <w:t>я-</w:t>
      </w:r>
      <w:proofErr w:type="gramEnd"/>
      <w:r w:rsidRPr="002679A5">
        <w:rPr>
          <w:szCs w:val="24"/>
        </w:rPr>
        <w:t xml:space="preserve"> как в ней уцелеть»;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10.03.2021г. </w:t>
      </w:r>
      <w:proofErr w:type="spellStart"/>
      <w:r w:rsidRPr="002679A5">
        <w:rPr>
          <w:szCs w:val="24"/>
        </w:rPr>
        <w:t>тренинговое</w:t>
      </w:r>
      <w:proofErr w:type="spellEnd"/>
      <w:r w:rsidRPr="002679A5">
        <w:rPr>
          <w:szCs w:val="24"/>
        </w:rPr>
        <w:t xml:space="preserve"> занятие «Уроки стиля»;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12.03.2021г. спортивная эстафета, посвященная празднику «Широкая Масленица»;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14.04.2021г. тренинг «Как выбрать то, что требуется мне?»;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12.05.2021г., 19.05.2021г. – цикл </w:t>
      </w:r>
      <w:proofErr w:type="spellStart"/>
      <w:r w:rsidRPr="002679A5">
        <w:rPr>
          <w:szCs w:val="24"/>
        </w:rPr>
        <w:t>профориентационных</w:t>
      </w:r>
      <w:proofErr w:type="spellEnd"/>
      <w:r w:rsidRPr="002679A5">
        <w:rPr>
          <w:szCs w:val="24"/>
        </w:rPr>
        <w:t xml:space="preserve"> занятий для подростков;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25.05.2021г. прошла выставка рисунков на тему: «Солдаты Родины моей»;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22.09.2021г. психологический тренинг «</w:t>
      </w:r>
      <w:proofErr w:type="gramStart"/>
      <w:r w:rsidRPr="002679A5">
        <w:rPr>
          <w:szCs w:val="24"/>
        </w:rPr>
        <w:t>Я-автор</w:t>
      </w:r>
      <w:proofErr w:type="gramEnd"/>
      <w:r w:rsidRPr="002679A5">
        <w:rPr>
          <w:szCs w:val="24"/>
        </w:rPr>
        <w:t>!»;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29.11.2021г. занятие в тренажерном зале «Молодые, спортивные, активные»;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22.12.2021г. тренинг по эмоциональному интеллекту для подростков;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>19.01.2022г. занятие в тренажерном зале;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>24.02.2022г. военно-спортивная игра «Армейские будни»;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>31.03.2022г. мероприятие ко «Дню смеха».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   2. В рамках деятельности детско-юношеского военно-патриотического движения </w:t>
      </w:r>
      <w:proofErr w:type="spellStart"/>
      <w:r w:rsidRPr="002679A5">
        <w:rPr>
          <w:szCs w:val="24"/>
        </w:rPr>
        <w:t>Юнармия</w:t>
      </w:r>
      <w:proofErr w:type="spellEnd"/>
      <w:r w:rsidRPr="002679A5">
        <w:rPr>
          <w:szCs w:val="24"/>
        </w:rPr>
        <w:t xml:space="preserve">: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27.01.2021г.  проводилось мероприятие «Возложение цветов на Мемориале Победы»;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12.02.2021г.  участие в «Военно-спортивных сборах»;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23.02.2021г. возложение цветов на мемориале победы (митинг);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20.06.2021г. открытие памятника Детям войны (митинг);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22.06.2021г. вахта памяти на мемориале в с. </w:t>
      </w:r>
      <w:proofErr w:type="spellStart"/>
      <w:r w:rsidRPr="002679A5">
        <w:rPr>
          <w:szCs w:val="24"/>
        </w:rPr>
        <w:t>Майма</w:t>
      </w:r>
      <w:proofErr w:type="spellEnd"/>
      <w:r w:rsidRPr="002679A5">
        <w:rPr>
          <w:szCs w:val="24"/>
        </w:rPr>
        <w:t xml:space="preserve"> (митинг); 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22.06.2021г. Всероссийская акция «Свеча памяти».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   3. В рамках деятельности </w:t>
      </w:r>
      <w:proofErr w:type="spellStart"/>
      <w:r w:rsidRPr="002679A5">
        <w:rPr>
          <w:szCs w:val="24"/>
        </w:rPr>
        <w:t>профориентационнных</w:t>
      </w:r>
      <w:proofErr w:type="spellEnd"/>
      <w:r w:rsidRPr="002679A5">
        <w:rPr>
          <w:szCs w:val="24"/>
        </w:rPr>
        <w:t xml:space="preserve">  клубов, организованных при реализации проекта «Социальный лифт»: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19.01.2021г. </w:t>
      </w:r>
      <w:proofErr w:type="spellStart"/>
      <w:r w:rsidRPr="002679A5">
        <w:rPr>
          <w:szCs w:val="24"/>
        </w:rPr>
        <w:t>тренинговые</w:t>
      </w:r>
      <w:proofErr w:type="spellEnd"/>
      <w:r w:rsidRPr="002679A5">
        <w:rPr>
          <w:szCs w:val="24"/>
        </w:rPr>
        <w:t xml:space="preserve"> </w:t>
      </w:r>
      <w:proofErr w:type="spellStart"/>
      <w:r w:rsidRPr="002679A5">
        <w:rPr>
          <w:szCs w:val="24"/>
        </w:rPr>
        <w:t>профориентационные</w:t>
      </w:r>
      <w:proofErr w:type="spellEnd"/>
      <w:r w:rsidRPr="002679A5">
        <w:rPr>
          <w:szCs w:val="24"/>
        </w:rPr>
        <w:t xml:space="preserve"> игры;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25.01.2021г.  Экскурсия в газету «Сельчанка»;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01.03.2021г. Экскурсия и профессиональные пробы в БПОУ РА «ГАГПК им. М.З. Гнездилова»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15.04.2021г., 14.05.2021г. </w:t>
      </w:r>
      <w:proofErr w:type="spellStart"/>
      <w:r w:rsidRPr="002679A5">
        <w:rPr>
          <w:szCs w:val="24"/>
        </w:rPr>
        <w:t>профориентационные</w:t>
      </w:r>
      <w:proofErr w:type="spellEnd"/>
      <w:r w:rsidRPr="002679A5">
        <w:rPr>
          <w:szCs w:val="24"/>
        </w:rPr>
        <w:t xml:space="preserve"> игры;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21.05.2021г. выездные занятия по </w:t>
      </w:r>
      <w:proofErr w:type="spellStart"/>
      <w:r w:rsidRPr="002679A5">
        <w:rPr>
          <w:szCs w:val="24"/>
        </w:rPr>
        <w:t>профориетации</w:t>
      </w:r>
      <w:proofErr w:type="spellEnd"/>
      <w:r w:rsidRPr="002679A5">
        <w:rPr>
          <w:szCs w:val="24"/>
        </w:rPr>
        <w:t>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16.08.2021г. выездное занятие по профориентации.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4. В рамках деятельности спортивного объединения «Академия спорта»: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25.01.2021г.  прогулка на беговых лыжах.  В мероприятии приняли участие  9 человек- 4ТЖС,  5СОП и их окружение;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07.04.2021г.  спортивное занятие  «</w:t>
      </w:r>
      <w:proofErr w:type="gramStart"/>
      <w:r w:rsidRPr="002679A5">
        <w:rPr>
          <w:szCs w:val="24"/>
        </w:rPr>
        <w:t>Веселые</w:t>
      </w:r>
      <w:proofErr w:type="gramEnd"/>
      <w:r w:rsidRPr="002679A5">
        <w:rPr>
          <w:szCs w:val="24"/>
        </w:rPr>
        <w:t xml:space="preserve"> </w:t>
      </w:r>
      <w:proofErr w:type="spellStart"/>
      <w:r w:rsidRPr="002679A5">
        <w:rPr>
          <w:szCs w:val="24"/>
        </w:rPr>
        <w:t>велостарты</w:t>
      </w:r>
      <w:proofErr w:type="spellEnd"/>
      <w:r w:rsidRPr="002679A5">
        <w:rPr>
          <w:szCs w:val="24"/>
        </w:rPr>
        <w:t>» (4 человека);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30.09.2021г. занятие в тренажерном зале «Формула успеха» (6 человек: 4 ТЖС и 2 СОП);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lastRenderedPageBreak/>
        <w:t xml:space="preserve"> 14.12.2021г. занятие в тренажерном зале «Формула успеха»  (11 человек: 6 ТЖС и 5 СОП).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>В 1 квартале 2022г.  проводились занятия физкультурой 2 раза в неделю в течени</w:t>
      </w:r>
      <w:proofErr w:type="gramStart"/>
      <w:r w:rsidRPr="002679A5">
        <w:rPr>
          <w:szCs w:val="24"/>
        </w:rPr>
        <w:t>и</w:t>
      </w:r>
      <w:proofErr w:type="gramEnd"/>
      <w:r w:rsidRPr="002679A5">
        <w:rPr>
          <w:szCs w:val="24"/>
        </w:rPr>
        <w:t xml:space="preserve"> февраля и марта  в тренажерном зале «Формула успеха» (15 человек).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Также, в сенсорной комнате (комната психофизической разгрузки) было проведено 192 занятия, в которых приняло участие 106 несовершеннолетних.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 xml:space="preserve"> В течение 2021г., 1 кв. 2022г. на официальном сайте и в </w:t>
      </w:r>
      <w:proofErr w:type="spellStart"/>
      <w:r w:rsidRPr="002679A5">
        <w:rPr>
          <w:szCs w:val="24"/>
        </w:rPr>
        <w:t>аккаунтах</w:t>
      </w:r>
      <w:proofErr w:type="spellEnd"/>
      <w:r w:rsidRPr="002679A5">
        <w:rPr>
          <w:szCs w:val="24"/>
        </w:rPr>
        <w:t xml:space="preserve"> Учреждения в </w:t>
      </w:r>
      <w:proofErr w:type="spellStart"/>
      <w:r w:rsidRPr="002679A5">
        <w:rPr>
          <w:szCs w:val="24"/>
        </w:rPr>
        <w:t>Instaqram</w:t>
      </w:r>
      <w:proofErr w:type="spellEnd"/>
      <w:r w:rsidRPr="002679A5">
        <w:rPr>
          <w:szCs w:val="24"/>
        </w:rPr>
        <w:t xml:space="preserve">, </w:t>
      </w:r>
      <w:proofErr w:type="spellStart"/>
      <w:r w:rsidRPr="002679A5">
        <w:rPr>
          <w:szCs w:val="24"/>
        </w:rPr>
        <w:t>ВКонтакте</w:t>
      </w:r>
      <w:proofErr w:type="spellEnd"/>
      <w:r w:rsidRPr="002679A5">
        <w:rPr>
          <w:szCs w:val="24"/>
        </w:rPr>
        <w:t>, было размещено 23 статьи для родителей,  по вопросам профилактики подростковой преступности и пропаганде семейных ценностей.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 w:rsidRPr="002679A5">
        <w:rPr>
          <w:szCs w:val="24"/>
        </w:rPr>
        <w:t>Специалистами по социальной работе учреждения осуществляется привлечение несовершеннолетних из семей СОП, находящихся в ТЖС, детей, совершивших противоправные поступки к занятиям  в спортивном объединении «Академия спорта», детско-юношеское военно-патриотическое движение «</w:t>
      </w:r>
      <w:proofErr w:type="spellStart"/>
      <w:r w:rsidRPr="002679A5">
        <w:rPr>
          <w:szCs w:val="24"/>
        </w:rPr>
        <w:t>Юнармия</w:t>
      </w:r>
      <w:proofErr w:type="spellEnd"/>
      <w:r w:rsidRPr="002679A5">
        <w:rPr>
          <w:szCs w:val="24"/>
        </w:rPr>
        <w:t>».</w:t>
      </w:r>
    </w:p>
    <w:p w:rsidR="006659D0" w:rsidRPr="002679A5" w:rsidRDefault="006659D0" w:rsidP="006659D0">
      <w:pPr>
        <w:pStyle w:val="a9"/>
        <w:ind w:firstLine="709"/>
        <w:jc w:val="both"/>
        <w:rPr>
          <w:szCs w:val="24"/>
        </w:rPr>
      </w:pPr>
      <w:r>
        <w:rPr>
          <w:szCs w:val="24"/>
        </w:rPr>
        <w:t>В 2021году</w:t>
      </w:r>
      <w:r w:rsidRPr="002679A5">
        <w:rPr>
          <w:szCs w:val="24"/>
        </w:rPr>
        <w:t xml:space="preserve"> в целях профилактики употребления несовершеннолетними алкогольной продукции, наркотических средств, психотропных, одурманивающих веще</w:t>
      </w:r>
      <w:proofErr w:type="gramStart"/>
      <w:r w:rsidRPr="002679A5">
        <w:rPr>
          <w:szCs w:val="24"/>
        </w:rPr>
        <w:t>ств пр</w:t>
      </w:r>
      <w:proofErr w:type="gramEnd"/>
      <w:r w:rsidRPr="002679A5">
        <w:rPr>
          <w:szCs w:val="24"/>
        </w:rPr>
        <w:t xml:space="preserve">едоставлено социально-педагогической помощи 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404 консультаций и социально-психологической помощи - 404 консультаций  гражданам, находящимся в СОП, трудной жизненной ситуации. Услуги оказаны при патронаже и при личном приеме граждан. В рамках реализации «Социальный лифт – твое будущее в твоих руках!» при поддержки  фонда поддержки детей, находящихся  в трудной жизненной ситуации на базе </w:t>
      </w:r>
      <w:proofErr w:type="gramStart"/>
      <w:r w:rsidRPr="002679A5">
        <w:rPr>
          <w:szCs w:val="24"/>
        </w:rPr>
        <w:t>КУ РА</w:t>
      </w:r>
      <w:proofErr w:type="gramEnd"/>
      <w:r w:rsidRPr="002679A5">
        <w:rPr>
          <w:szCs w:val="24"/>
        </w:rPr>
        <w:t xml:space="preserve"> «УСПН Майминского района» создана и функционирует социально-педагогическая мастерская для родителей и детей. В работе мастерской используются методы работы такие как: консультации (индивидуальные, групповые), игры, тренинги, совместные консультации родителей (законных представителей) с детьми. Проведен тренинг для родителей «</w:t>
      </w:r>
      <w:proofErr w:type="gramStart"/>
      <w:r w:rsidRPr="002679A5">
        <w:rPr>
          <w:szCs w:val="24"/>
        </w:rPr>
        <w:t>Я-успешный</w:t>
      </w:r>
      <w:proofErr w:type="gramEnd"/>
      <w:r w:rsidRPr="002679A5">
        <w:rPr>
          <w:szCs w:val="24"/>
        </w:rPr>
        <w:t xml:space="preserve"> родитель». Охвачено 105 родителей. Всего проведено 42 занятия за весь период. Проведено 10 тренингов, 12 </w:t>
      </w:r>
      <w:proofErr w:type="spellStart"/>
      <w:r w:rsidRPr="002679A5">
        <w:rPr>
          <w:szCs w:val="24"/>
        </w:rPr>
        <w:t>анкетирований</w:t>
      </w:r>
      <w:proofErr w:type="spellEnd"/>
      <w:r w:rsidRPr="002679A5">
        <w:rPr>
          <w:szCs w:val="24"/>
        </w:rPr>
        <w:t>, 20 консультаций.</w:t>
      </w:r>
    </w:p>
    <w:p w:rsidR="00B02340" w:rsidRPr="005D779B" w:rsidRDefault="00B02340" w:rsidP="005D779B">
      <w:pPr>
        <w:pStyle w:val="a4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7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Согласно информации Отдела МВД России по </w:t>
      </w:r>
      <w:proofErr w:type="spellStart"/>
      <w:r w:rsidRPr="005D77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Майминскому</w:t>
      </w:r>
      <w:proofErr w:type="spellEnd"/>
      <w:r w:rsidRPr="005D779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району в 2021 году</w:t>
      </w:r>
      <w:r w:rsidRPr="005D7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проведено 94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проведено 58 межведомственных рейдов. В рамках проведения рейдовых мероприятий выявлено 5 фактов продажи алкогольной продукции несовершеннолетним (магазины «</w:t>
      </w:r>
      <w:proofErr w:type="spellStart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>БирХаус</w:t>
      </w:r>
      <w:proofErr w:type="spellEnd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«Артем» и «Погребок», «Пчелка 2» </w:t>
      </w:r>
      <w:proofErr w:type="gramStart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spellStart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Продавцы, осуществившие продажу алкогольной продукции несовершеннолетним, привлечены к </w:t>
      </w:r>
      <w:proofErr w:type="spellStart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административнойответственности</w:t>
      </w:r>
      <w:proofErr w:type="spellEnd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gramStart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5D779B">
        <w:rPr>
          <w:rFonts w:ascii="Times New Roman" w:hAnsi="Times New Roman" w:cs="Times New Roman"/>
          <w:color w:val="000000" w:themeColor="text1"/>
          <w:sz w:val="24"/>
          <w:szCs w:val="24"/>
        </w:rPr>
        <w:t>. 2.1 ст. 14.16 КоАП РФ. За  период 2021 года возбуждено 3 административных производства по ст. 20.20 КоАП РФ, 4 - по ст. 20.21 КоАП РФ, 5 - по ст. 20.22 КоАП РФ.</w:t>
      </w:r>
    </w:p>
    <w:p w:rsidR="00B02340" w:rsidRPr="00AD50B8" w:rsidRDefault="00B02340" w:rsidP="00971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В целях реализации Закона РА от 13.01.2005 г. № 5 РЗ «О мерах по защите нравственности и здоровья детей РА», проведено 10 рейдовых мероприятий. В целях профилактики совершения несовершеннолетними правонарушений, сотрудник</w:t>
      </w:r>
      <w:r w:rsidR="0097112A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ами полиции было проведено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128 профилактических лекций/бесед по правовой пропаганде среди несовершеннолетних, данными лекциями охвачено 1997 учащихся в учебных учреждениях Майминского района; приняли участие в 8 советах по профилактике.</w:t>
      </w:r>
    </w:p>
    <w:p w:rsidR="00B02340" w:rsidRPr="00AD50B8" w:rsidRDefault="0097112A" w:rsidP="00971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За первый квартал</w:t>
      </w:r>
      <w:r w:rsidR="00B02340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 на территории Майминского района подростками совершено 3 административных правонарушения предусмотренные </w:t>
      </w:r>
      <w:proofErr w:type="gramStart"/>
      <w:r w:rsidR="00B02340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="00B02340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. 1 ст. 20.20 КоАП РФ.</w:t>
      </w:r>
    </w:p>
    <w:p w:rsidR="0097112A" w:rsidRPr="00AD50B8" w:rsidRDefault="00B02340" w:rsidP="00B02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За 1 квартал 2022 года несовершеннолетних, употребляющих одурманивающие и психотропные вещества, не выявлено.</w:t>
      </w:r>
    </w:p>
    <w:p w:rsidR="00B02340" w:rsidRPr="00AD50B8" w:rsidRDefault="00B02340" w:rsidP="00B02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 1 факт вовлечение несовершеннолетнего в употребление алкогольной и спиртосодержащей продукции, по данному факту возбуждено дело об административном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правонарушении предусмотренное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ст. 6.10 КоАП РФ. В рамках проведения рейдовых мероприятий выявлено 2 факта продажи алкогольной продукции несовершеннолетним (магазины «Корзинка»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Соузга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«Свежак»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Продавцы, осуществившие продажу алкогольной продукции несовершеннолетним, привлечены к административной ответственности по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2.1 ст. 14.16 КоАП РФ. Сотрудниками Отдела МВД России по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проведено 54 профилактических лекций, бесед, из них: 9 по профилактике наркомании и алкоголизма,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подростковой среде, 42 предупреждение правонарушений и преступлений несовершеннолетних; принято 3 участие в заседании Совета по профилактике. Сотрудники Отдела МВД России по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15 и 16 марта 2022 года приняли участие в Республиканском фестивале военно-прикладных дисциплин «Памяти павших будьте достойны» среди клубов, кружков и организаций военно-патриотической направленности в Республике Алтай. Проведено 38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проведено 20 межведомственных рейдов.</w:t>
      </w:r>
    </w:p>
    <w:p w:rsidR="00FC5DA1" w:rsidRPr="00102AE6" w:rsidRDefault="00FB5579" w:rsidP="00102AE6">
      <w:pPr>
        <w:pStyle w:val="a4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02A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Согласно информации Управления образования администрации МО «</w:t>
      </w:r>
      <w:proofErr w:type="spellStart"/>
      <w:r w:rsidRPr="00102A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Майминский</w:t>
      </w:r>
      <w:proofErr w:type="spellEnd"/>
      <w:r w:rsidRPr="00102AE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район»,</w:t>
      </w:r>
      <w:r w:rsidRPr="00102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43D" w:rsidRPr="00102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района </w:t>
      </w:r>
      <w:r w:rsidR="00FC5DA1" w:rsidRPr="00102A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целью </w:t>
      </w:r>
      <w:r w:rsidR="00FC5DA1" w:rsidRPr="00102AE6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обучающихся, склонных к зависимому поведению</w:t>
      </w:r>
      <w:r w:rsidR="00FC5DA1" w:rsidRPr="00102AE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ежегодно  организуют проведение социально-психологического тестирования в соответствии с единой методикой социально-психологического тестирования для обучающихся с 13 до 18 лет с получением добровольного согласия в письменной форме от родителей обучающихся, не достигших 15 лет. 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В 2020-2021 учебном году из 1204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обучающихся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тестировании приняли участие 1152 человека. По результатам тестирования выявлены 62 несовершеннолетних обучающихся группы «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явная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рискогенность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». 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Кроме того, результаты тестирования  по итогам 2020-2021 учебного года переданы  в Министерство здравоохранения Республики Алтай. В рабочем порядке представителями сферы здравоохранения категорией для проведения медицинского тестирования на основании результатов методики социально-психологического тестирования обучающихся выбраны: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-МБОУ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СОШ № 2» - 7 «А», 9 «Б», 11 классы;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-МБОУ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СОШ № 3 им. В.Ф. Хохолкова» -  7 «В» класс;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-МБОУ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Кызыл-Озекская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СОШ» - 9 «В» класс;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-МБОУ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СОШ» - 7 класс.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>В соответствии с графиком медицинское тестирование было запланировано на 17.05.2021 года и 19.05.2021 года.  Врачом-наркологом БУЗ РА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ЦРБ»  Демидовой З.П. обследовано 10 обучающихся из 7 класса МБОУ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СОШ» (3-отказы) и 18 обучающихся из 9 «В» класса МБОУ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Кызыл-Озекская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СОШ» (1-отказ, 1-отсутствие по болезни). 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По итогам медицинского тестирования наркозависимые подростки не выявлены. 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2021-2022 учебном году (с 1 по 30 октября 2021 года) из 1237 обучающихся в тестировании приняли участие 1227 человек. В декабре 2021 года доведены результаты социально-психологического тестирования до родителей (законных представителей) посредством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мессенджеров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whatsap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telegram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), программ видеоконференцсвязи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zoom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skype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), а также статистические данные по результатам социально-психологического тестирования до педагогических коллективов образовательных организаций.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Индивидуальная работа по результатам тестирования организована в отношении 58 несовершеннолетних обучающихся группы «явная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рискогенность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 17.03.2021 по 26.03.2021 года Отделом МВД Российской Федерации по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Майминскому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району совместно с Управлением образования организованы  и проведены для обучающихся профилактические лектории в рамках оперативно-профилактического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мероприятия «Подросток»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действия.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Представителями Отдела МВД Российской Федерации по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Майминскому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району охвачено 10 общеобразовательных организаций приняли участие в 3 Советах профилактики при школе.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С 25.03.2021 по 17.05.2021 года был организован цикл межведомственных лекториев,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ab/>
        <w:t xml:space="preserve">Мероприятия прошли в старших классах во всех общеобразовательных организациях района основного и среднего образования с участием представителей Майминского межрайонного следственного отдела СУ СК России по Республике Алтай в период.   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01.03.2021 года внепланово на совещании руководителей был рассмотрен вопрос: «Принятие мер реагирования представителями общеобразовательных организаций при выявлении неисполнения или ненадлежащего исполнения родителями или иными законными представителями несовершеннолетних обязанностей по содержанию, воспитанию, обучению несовершеннолетних».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период с 25.04.2021 по 27.04.2021 года в школах района были проведены мероприятия  с 9-11 классы по  заболеваниям, передающихся половым путем, в которых приняли участие 446 подростков.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период 15.04.2021 по 21.04.2021 года на территории Майминского района сотрудниками МО МВД «России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были проведены оперативно-профилактические мероприятия «Твой выбор», в форме групповых и индивидуальных бесед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обучающимися. Приняли участие 10 общеобразовательных организаций.</w:t>
      </w:r>
    </w:p>
    <w:p w:rsidR="00FC5DA1" w:rsidRPr="00AD50B8" w:rsidRDefault="00FC5DA1" w:rsidP="00FC5D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04.05.2021 года для родителей и неравнодушных жителей была размещена статистическая информация о количестве отравлений в регионе химической этиологией и количестве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литальных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исходов с призывом о необходимости сообщения о фактах продажи продукции двойного назначения в Управление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Роспотребнадзора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и МВД. </w:t>
      </w:r>
    </w:p>
    <w:p w:rsidR="00FC5DA1" w:rsidRPr="00AD50B8" w:rsidRDefault="00FC5DA1" w:rsidP="00FC5D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24.05.2021 года для родителей была размещена информация «Десять фактов, которые нужно сообщить детям ради безопасности в Интернете» на официальной странице в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Инстаграмм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». 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В июне всем школам района посредством сети интернет  МБУ ДО «МРЦТ» </w:t>
      </w:r>
      <w:r w:rsidR="00065A47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была </w:t>
      </w:r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проведена рассылка агитационного материала, видеоролика по профилактике подростковой наркомании и популяризации ЗОЖ. </w:t>
      </w:r>
      <w:proofErr w:type="gram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Также на страницах 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Инстаграм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и 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Вконтакте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МБУ ДО «МРЦТ» размещены памятки и листовки:  (</w:t>
      </w:r>
      <w:hyperlink r:id="rId5" w:history="1">
        <w:r w:rsidRPr="00AD50B8">
          <w:rPr>
            <w:rStyle w:val="ab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en-US"/>
          </w:rPr>
          <w:t>https://maymacdt.obr04.ru/press-center/photo/</w:t>
        </w:r>
      </w:hyperlink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</w:t>
      </w:r>
      <w:hyperlink r:id="rId6" w:history="1">
        <w:r w:rsidRPr="00AD50B8">
          <w:rPr>
            <w:rStyle w:val="ab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en-US"/>
          </w:rPr>
          <w:t>https://www.instagram.com/p/CQX5pEWjrC9/?utm_medium=copy_link</w:t>
        </w:r>
      </w:hyperlink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</w:t>
      </w:r>
      <w:hyperlink r:id="rId7" w:history="1">
        <w:r w:rsidRPr="00AD50B8">
          <w:rPr>
            <w:rStyle w:val="ab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en-US"/>
          </w:rPr>
          <w:t>https://vk.com/id629146191?z=photo629146191_457239418%2Fwall629146191_191</w:t>
        </w:r>
      </w:hyperlink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gramEnd"/>
    </w:p>
    <w:p w:rsidR="00FC5DA1" w:rsidRPr="00AD50B8" w:rsidRDefault="00F7295E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hyperlink r:id="rId8" w:history="1">
        <w:proofErr w:type="gramStart"/>
        <w:r w:rsidR="00FC5DA1" w:rsidRPr="00AD50B8">
          <w:rPr>
            <w:rStyle w:val="ab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en-US"/>
          </w:rPr>
          <w:t>https://maymacdt.obr04.ru/press-center/photo/</w:t>
        </w:r>
      </w:hyperlink>
      <w:r w:rsidR="00FC5DA1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</w:t>
      </w:r>
      <w:hyperlink r:id="rId9" w:history="1">
        <w:r w:rsidR="00FC5DA1" w:rsidRPr="00AD50B8">
          <w:rPr>
            <w:rStyle w:val="ab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en-US"/>
          </w:rPr>
          <w:t>https://vk.com/id629146191?w=wall629146191_183%2Fall</w:t>
        </w:r>
      </w:hyperlink>
      <w:r w:rsidR="00FC5DA1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).</w:t>
      </w:r>
      <w:proofErr w:type="gramEnd"/>
      <w:r w:rsidR="00FC5DA1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В социальные сети </w:t>
      </w:r>
      <w:proofErr w:type="spellStart"/>
      <w:r w:rsidR="00FC5DA1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WhatsApp</w:t>
      </w:r>
      <w:proofErr w:type="spellEnd"/>
      <w:r w:rsidR="00FC5DA1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 распространены буклеты по данной тематике, охват 1500 </w:t>
      </w:r>
      <w:proofErr w:type="gramStart"/>
      <w:r w:rsidR="00FC5DA1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обучающихся</w:t>
      </w:r>
      <w:proofErr w:type="gramEnd"/>
      <w:r w:rsidR="00FC5DA1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;         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-   в период с 1-26.06.2021 г. среди школ района </w:t>
      </w:r>
      <w:r w:rsidR="00065A47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проходил</w:t>
      </w:r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муниципальный конкурс видеороликов «Мы против наркотиков», на сегодняшний день приняли участие обучающиеся МБОУ «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Кызыл-Озекская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СОШ».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В спортивных мероприятиях посвященных здоровому образу жизни участие приняли обучающихся МБОУ «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Усть-Мунинская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СОШ», МБУ ДО «МРЦТ», охват 17 детей;</w:t>
      </w:r>
    </w:p>
    <w:p w:rsidR="00FC5DA1" w:rsidRPr="00AD50B8" w:rsidRDefault="00FC5DA1" w:rsidP="00FC5DA1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04.06.2021 года с целью информирования родителей о возможности получения квалифицированной психологической консультационной помощи по взаимоотношениям со своими детьми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местной общественно-политической газете «Сельчанка» Майминского района </w:t>
      </w:r>
      <w:r w:rsidR="00065A47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размещена статья «Чтоб легче было трудным детям» о работе консультационного центра с указанием адреса и контактов для обращения. </w:t>
      </w:r>
    </w:p>
    <w:p w:rsidR="00FC5DA1" w:rsidRPr="00AD50B8" w:rsidRDefault="00FC5DA1" w:rsidP="00FC5DA1">
      <w:pPr>
        <w:tabs>
          <w:tab w:val="right" w:pos="765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18.06.2021 года в местной общественно-политической газете «Сельчанка» Майминского района </w:t>
      </w:r>
      <w:r w:rsidR="00065A47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была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размещена также статья «Мы поможем» о работе консультационного центра с включением рекомендаций родителям по общению с детьми подросткового возраста.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eastAsia="en-US"/>
        </w:rPr>
      </w:pPr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26.06.2021 г. </w:t>
      </w:r>
      <w:r w:rsidR="00065A47"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был </w:t>
      </w:r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проведен муниципальный </w:t>
      </w:r>
      <w:proofErr w:type="spellStart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>флэшмоб</w:t>
      </w:r>
      <w:proofErr w:type="spellEnd"/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«Мое здоровье в моих руках». Данная информация доведена до образовательных организаций   (</w:t>
      </w:r>
      <w:hyperlink r:id="rId10" w:tgtFrame="_blank" w:history="1">
        <w:r w:rsidRPr="00AD50B8">
          <w:rPr>
            <w:rStyle w:val="ab"/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en-US"/>
          </w:rPr>
          <w:t>https://vk.com/id629146191?w=wall629146191_192%2Fall</w:t>
        </w:r>
      </w:hyperlink>
      <w:r w:rsidRPr="00AD50B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  <w:lang w:eastAsia="en-US"/>
        </w:rPr>
        <w:t>).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01.10.2021 года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направлению популяризации здорового образа жизни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общеобразовательных организациях </w:t>
      </w:r>
      <w:r w:rsidR="00065A47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были проведены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следующие мероприятия: 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-Тематическая беседа «Мы за здоровый образ жизни!», «Алкоголь – угроза общая!», «Сохраним себе жизнь»;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-Выставки рисунков «Трезвая страна – светлое будущее»;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-Оформление книжных выставок «Здоровье  сегодня в моде!» Выставка книг по теме «Алкоголизм – путь в никуда»;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-Классные часы «Алкоголь это вредно»;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-Акции «Скажем алкоголю нет!» (презентации, раздачи листовок и др.);</w:t>
      </w:r>
    </w:p>
    <w:p w:rsidR="00FC5DA1" w:rsidRPr="00AD50B8" w:rsidRDefault="00FC5DA1" w:rsidP="00FC5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-Оформление правовых уголков и стендов в школах.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мероприятиях приняли участие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обучающиеся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 100% охватом. 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ноябре 2021 года проведены 57 мероприятий, со 100% охватом обучающихся, 48 педагогов и 56 родителей в направлении решения проблем отвержения в классном коллективе, формирования важнейших социальных навыков и умений, способности к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эмпатии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кооперации, разрешению конфликтов путем сотрудничества и др. </w:t>
      </w:r>
    </w:p>
    <w:p w:rsidR="00FC5DA1" w:rsidRPr="00AD50B8" w:rsidRDefault="00FC5DA1" w:rsidP="00FC5DA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03.12.2021 года на официальной странице социальной сети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Инстаграмм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Управления образования Администрации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район» </w:t>
      </w:r>
      <w:r w:rsidR="00065A47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было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размещено обращение к населению Майминского района и Республики в целом с призывом  занять активную гражданскую позицию и сообщать информацию по фактам реализации продукции двойного назначения. Также в обращении представлена статистическая информация о пострадавших от острых отравлений химической этиологии в регионе.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29.03.2022 года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на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Telegram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-канале Управления образования администрации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район» </w:t>
      </w:r>
      <w:r w:rsidR="00065A47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была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размещена памятка по профилактике алкоголизма с информацией о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ядах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содержащихся в алкогольных напитках.</w:t>
      </w:r>
    </w:p>
    <w:p w:rsidR="00FC5DA1" w:rsidRPr="00AD50B8" w:rsidRDefault="00FC5DA1" w:rsidP="00FC5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29.03.2022 года распространена памятка в классных коллективах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мессенджера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WhatsApp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среди обучающихся «Умей сказать «НЕТ» с целью профилактики зависимого поведения у детей и подростков.</w:t>
      </w:r>
    </w:p>
    <w:p w:rsidR="00FC5DA1" w:rsidRPr="00212699" w:rsidRDefault="00FC5DA1" w:rsidP="002126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30.03.2022 года на 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Telegram</w:t>
      </w: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-канале Управления образования администрации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район» размещена памятка по профилактике ВИЧ и СПИД инфекции с указанием причин распространения инфекции и сре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дств пр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офилактики.</w:t>
      </w:r>
    </w:p>
    <w:p w:rsidR="002850DC" w:rsidRPr="00AD50B8" w:rsidRDefault="0035243D" w:rsidP="002850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По данным социального паспорта АПОУ РА </w:t>
      </w:r>
      <w:r w:rsidR="00476549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2850DC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proofErr w:type="spellStart"/>
      <w:r w:rsidR="002850DC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Майминский</w:t>
      </w:r>
      <w:proofErr w:type="spellEnd"/>
      <w:r w:rsidR="002850DC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сельскохозяйственный техникум»</w:t>
      </w:r>
      <w:r w:rsidR="002850DC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01.03.2022г. всего обучающихся - 433, из них совершеннолетних – 240 и несовершеннолетних – 193 Количество обучающихся из многодетных семей – 56 человек,  из малообеспеченных семей - 89 человек.  </w:t>
      </w:r>
    </w:p>
    <w:p w:rsidR="002850DC" w:rsidRPr="00AD50B8" w:rsidRDefault="002850DC" w:rsidP="002850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детей-сирот и детей, оставшихся без попечения родителей, а также лиц из числа детей-сирот и детей, оставшихся без попечения родителей  составляет 72 человека, из них несовершеннолетних – 17 человек, </w:t>
      </w:r>
      <w:r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детей-сирот и детей, оставшихся без попечения родителей, </w:t>
      </w:r>
      <w:r w:rsidRPr="00AD50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находящихся под опекой и попечительством  14 человек, лиц </w:t>
      </w:r>
      <w:r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числа детей – сирот, оставшихся без попечения родителей (от 18 до 23 лет) 38 человек, лиц из</w:t>
      </w:r>
      <w:proofErr w:type="gramEnd"/>
      <w:r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числа детей-сирот и детей, оставшихся без попечения родителей (старше 23 лет) 17 человек, Всего детей – сирот и детей, оставшихся без попечения родителей, </w:t>
      </w:r>
      <w:r w:rsidRPr="00AD50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имеют жилье</w:t>
      </w:r>
      <w:r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(закреплено в собственности) 5 человек, Состоят на учете в органах местного </w:t>
      </w:r>
      <w:proofErr w:type="gramStart"/>
      <w:r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</w:t>
      </w:r>
      <w:proofErr w:type="gramEnd"/>
      <w:r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качестве нуждающихся в предоставлении жилого помещения по договору социального найма 62 человека.</w:t>
      </w:r>
    </w:p>
    <w:p w:rsidR="002850DC" w:rsidRPr="00AD50B8" w:rsidRDefault="002850DC" w:rsidP="002850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на профилактическом учете внутри техникума состоят 8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каждым обучающимся, состоящим на профилактическом учете закреплен шеф-наставник. На учете в ОУУП и ДН Отдела МВД России по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-6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КДН и ЗП по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райну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-1 (СОП), Горно-Алтайск -1 (СОП). Работа с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, состоящими на профилактическом учете проводится в соответствии с межведомственным  индивидуальным планом реабилитации несовершеннолетнего.</w:t>
      </w:r>
    </w:p>
    <w:p w:rsidR="002850DC" w:rsidRDefault="002850DC" w:rsidP="002850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Сначала 2021-2022 учебного года было проведено 10 мероприятий и бесед в техникуме на правовые темы, а так же на темы негативных явлений, в том числе 7 профилактических лекций с приглашением сотрудников правоохранительных органов. Проведено 263 индивидуальных бесед с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шесть месяцев 2021-2022 учебного года.</w:t>
      </w:r>
    </w:p>
    <w:p w:rsidR="00D12370" w:rsidRDefault="00D12370" w:rsidP="002850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 проводятся тематические классные часы, кураторские часы, дистанционные беседы, круглый стол. Были проведены классные часы на тему:</w:t>
      </w:r>
    </w:p>
    <w:p w:rsidR="00D12370" w:rsidRDefault="00D12370" w:rsidP="00D123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«Опасные грани жизни и пути их преодоления»;</w:t>
      </w:r>
    </w:p>
    <w:p w:rsidR="00D12370" w:rsidRDefault="00D12370" w:rsidP="00D123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«Профилактика наркомании, Уголовная и административная ответственность»;</w:t>
      </w:r>
    </w:p>
    <w:p w:rsidR="00D12370" w:rsidRPr="00AD50B8" w:rsidRDefault="00D12370" w:rsidP="00D1237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«Последствие употребления наркотических и психотропных веществ»;</w:t>
      </w:r>
    </w:p>
    <w:p w:rsidR="002850DC" w:rsidRPr="00AD50B8" w:rsidRDefault="002850DC" w:rsidP="00285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- «Профилактика употребления (распития) алкогольной продукции, наркотических и психотропных веществ» (20.01.2021г., 28.01.2021г.,04.02.2021г., 24.02.2021г.,22.03.2021г.);</w:t>
      </w:r>
      <w:proofErr w:type="gramEnd"/>
    </w:p>
    <w:p w:rsidR="002850DC" w:rsidRPr="00AD50B8" w:rsidRDefault="002850DC" w:rsidP="00285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- «Об административной и уголовной ответственности» (11.01.2021г., 02.02.2021г., 02.03.2021г.);</w:t>
      </w:r>
    </w:p>
    <w:p w:rsidR="002850DC" w:rsidRPr="00AD50B8" w:rsidRDefault="002850DC" w:rsidP="00285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- «СПИД, наркомания, курени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злейший враг человечества»» - 22.11.2021г.</w:t>
      </w:r>
    </w:p>
    <w:p w:rsidR="002850DC" w:rsidRPr="00AD50B8" w:rsidRDefault="002850DC" w:rsidP="00285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- «Международный день борьбы с наркоманией и наркобизнесом» - 28.02.2022г.</w:t>
      </w:r>
    </w:p>
    <w:p w:rsidR="002850DC" w:rsidRPr="00AD50B8" w:rsidRDefault="002850DC" w:rsidP="00285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запланированных мероприятий проводятся также не запланированные, направленные на перенос внимания обучающихся от противоправной деятельности на другие сферы человеческого развития: </w:t>
      </w:r>
    </w:p>
    <w:p w:rsidR="002850DC" w:rsidRPr="00AD50B8" w:rsidRDefault="002850DC" w:rsidP="00285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организации деятельности, направленной на профилактику половой неприкосновенности, ранней беременности несовершеннолетних, а так же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нравственному-половому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воспитанию несовершеннолетних и их семей в 2021 году. </w:t>
      </w:r>
    </w:p>
    <w:p w:rsidR="002850DC" w:rsidRPr="00AD50B8" w:rsidRDefault="002850DC" w:rsidP="00285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АПОУ РА «МСХТ» кураторами проводились классные часы в виде лекции с приглашением медицинского работника на тему «половая неприкосновенность, ранняя беременность» 27.10.2021, 20.12.2021.  </w:t>
      </w:r>
    </w:p>
    <w:p w:rsidR="002850DC" w:rsidRPr="00AD50B8" w:rsidRDefault="002850DC" w:rsidP="00285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- «Преступления против половой неприкосновенности или половой свободы» - 21.02.2022г.</w:t>
      </w:r>
    </w:p>
    <w:p w:rsidR="002850DC" w:rsidRPr="00AD50B8" w:rsidRDefault="002850DC" w:rsidP="00285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Проводились индивидуальные и групповые беседы педагогом-психологом, социальным педагогом на тему «половая неприкосновенность, ранняя беременность, а так же нравственно-половое воспитание» 18.10.2021, 15.11.2021. </w:t>
      </w:r>
    </w:p>
    <w:p w:rsidR="002850DC" w:rsidRPr="00AD50B8" w:rsidRDefault="002850DC" w:rsidP="002850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общежитие, воспитателями   и зам. директором по УВР проводились классные часы, беседы на тему на тему «половая неприкосновенность, ранняя беременность»  каждую пятницу текущего месяца. </w:t>
      </w:r>
    </w:p>
    <w:p w:rsidR="002850DC" w:rsidRPr="00AD50B8" w:rsidRDefault="002850DC" w:rsidP="002850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После проведения диагностики на выявление несовершеннолетних с неустойчивой психикой и высоким уровнем тревожности, с проявлением агрессивного поведения,  заключенного договора  с  Центром психолого-медико-социального сопровождения (БУРА «Центр ППМС») о проведения совместных мероприятий по образовательной программе «Мы выбираем жизнь» и «Твое будущее в твоих руках»</w:t>
      </w:r>
    </w:p>
    <w:p w:rsidR="002850DC" w:rsidRPr="00AD50B8" w:rsidRDefault="002850DC" w:rsidP="002850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информационном стенде размещена информация с указание телефона доверия, телефона экстренной службы по предупреждению противоправных действий в отношении несовершеннолетних, в том числе жестокого обращения, а так же преступлений, предусмотренных главой 18 УК РФ «Преступление против половой неприкосновенности и половой свободы личности.</w:t>
      </w:r>
    </w:p>
    <w:p w:rsidR="000050A8" w:rsidRPr="00AD50B8" w:rsidRDefault="00476549" w:rsidP="00974EA7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МБ</w:t>
      </w:r>
      <w:r w:rsidR="000050A8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 «Центр культуры и молодежной политик</w:t>
      </w:r>
      <w:r w:rsidR="002B7183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и» МО «</w:t>
      </w:r>
      <w:proofErr w:type="spellStart"/>
      <w:r w:rsidR="002B7183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Майминский</w:t>
      </w:r>
      <w:proofErr w:type="spellEnd"/>
      <w:r w:rsidR="002B7183" w:rsidRPr="004765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</w:t>
      </w:r>
      <w:r w:rsidR="002B7183">
        <w:rPr>
          <w:rFonts w:ascii="Times New Roman" w:hAnsi="Times New Roman" w:cs="Times New Roman"/>
          <w:color w:val="000000" w:themeColor="text1"/>
          <w:sz w:val="24"/>
          <w:szCs w:val="24"/>
        </w:rPr>
        <w:t>» за 2021 г., 1 квартал 2022</w:t>
      </w:r>
      <w:r w:rsidR="000050A8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проведены мероприятия, направленные на профилактику употребления несовершеннолетними алкогольной продукции, наркотических средств, психотропных, одурманивающих веществ: </w:t>
      </w:r>
      <w:r w:rsidR="003B2AF8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0A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17 марта 2021 г. с целью профилактики фактов продажи алкогольной и табачной продукции подросткам, отделом по молодежной политики МБУ «Центр культуры и молодежной политики» МО «</w:t>
      </w:r>
      <w:proofErr w:type="spellStart"/>
      <w:r w:rsidR="000050A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="000050A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район» совместно с ОУУП и</w:t>
      </w:r>
      <w:proofErr w:type="gramEnd"/>
      <w:r w:rsidR="000050A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ДН Отдела МВД России по </w:t>
      </w:r>
      <w:proofErr w:type="spellStart"/>
      <w:r w:rsidR="000050A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Майминскому</w:t>
      </w:r>
      <w:proofErr w:type="spellEnd"/>
      <w:r w:rsidR="000050A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району проведена акция по соблюдению действующего законодательства о запрете продажи алкогольной и </w:t>
      </w:r>
      <w:r w:rsidR="000050A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Алтай». В рамках акции был разработан информационный лист, содержащий выдержки Федерального закона №171, КоАП РФ, УК РФ. Всего в рамках акции охвачено 26 торговых павильона района. Так же заведующим СК и СДК поручено провести аналогичные акции на терри</w:t>
      </w:r>
      <w:r w:rsidR="003B2AF8"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тории своих сельских поселениях: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07 апреля 2021 г. на площади «Юбилейная» с.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состоялось проведение мероприятия, посвященного Всемирному дню здоровья. В мероприятии приняли участие 88 человек.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14 апреля 2021 г.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с.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стадионе «Дружба» проведен День призывника». Одной из основных целей является – воспитание здорового образа жизни среди допризывной молодежи. Количество участников – 26 человек.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21 апреля 2021 г. проведена беседа с волонтерами «Важно знать» на тему вреда наркотических веществ. Количество присутствующих – 8.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28 июня 2021 г. проведена беседа и викторина с волонтерами «Важно знать» на тему «Здоровье=важно». Количество участников – 7.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26 июля 2021 г. – Проведение беседы на тему «Против вреда здоровью!» с волонтерами районного добровольческого движения «Важно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нать», в рамках еженедельного собрания. Количество человек – 6.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26 июля 2021 г.  проведена беседа на тему «Против вреда здоровью!» с волонтерами районного добровольческого движения «Важно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нать», в рамках еженедельного собрания. Количество человек – 6.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09-10 августа 2021 г. во время выезда по несовершеннолетним и семьям, состоящим на учете, были розданы листовки о вреде употребления наркотиков и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насвая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пользе спорта и утренней зарядки. Количество пунктов – 10. </w:t>
      </w:r>
    </w:p>
    <w:p w:rsidR="000050A8" w:rsidRPr="00AD50B8" w:rsidRDefault="000050A8" w:rsidP="000050A8">
      <w:pPr>
        <w:numPr>
          <w:ilvl w:val="0"/>
          <w:numId w:val="9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27 августа 2021 г. во время выезда по несовершеннолетним и семьям, состоящим на учете, были розданы листовки «Факты о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насвае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», «Вредные привычки», «Возрастные особенности детей 6-7 лет», «Физическое воспитание». Количество пунктов – 6.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14 сентября 2021 г. проведена акция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Алтай».  Всего в рамках акции охвачено 24 торговых павильона района. В рамках проведения акции нарушений выявлено не было.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19 октября 2021 г., 20 октября 2021 г., 29 октября 2021 г., 09 ноября 2021 г. проведена викторина на тему «Скажи наркотикам НЕТ» с несовершеннолетними, состоящими на учете. Количество человек – 5.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08 ноября 2021 г. проведена викторина на тему «Скажи наркотикам НЕТ» с волонтерами районного добровольческого движения «Важно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нать», в рамках еженедельного собрания. Количество человек – 7.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15 ноября 2021 г. проведена беседа на тему «Профилактика наркомании, алкоголизма,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табакокурения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и социально-опасных заболеваний» с волонтерами районного добровольческого движения «Важно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нать», в рамках еженедельного собрания. Количество человек – 5.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08-09 февраля 2022 г. сотрудниками МБУ «ЦК и МП»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район» проведены профилактические рейды по несовершеннолетним и семьям, признанным находящимися в социально опасном положении. В ходе рейда, несовершеннолетним и семьям розданы листовки о вреде употребления алкогольной продукции и об опасности приобретения зависимости. Количество участников – 36 человек.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31 января, 09-10 февраля 2022 г. в МБУ «ЦК и МП»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район» с несовершеннолетними и семьями проведены профилактические беседы об алкоголизме. Количество участников – 7.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18 февраля 2022 г. на стадионе «Дружба» в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.М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айма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прошла спортивно-патриотическая игра «Зарница». В соревнованиях приняли участие 9 команд: команды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Майминских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школ, команда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Соузги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команда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Кызыл-Озёка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команда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Усть-Муны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три команды МСХТ. Количество участников – 55 человек.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14, 30 марта, 02 апреля 2022 г. в МБУ «ЦК и МП»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район» с несовершеннолетними проведены профилактические беседы на тему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Девиантное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поведение: негативные и позитивные девиации». Количество участников –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29-30 марта 2022 г. с целью профилактики фактов продажи алкогольной и табачной продукции подросткам, отделом по молодежной политики МБУ «Центр культуры и молодежной политики»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район» проведена акция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детей в Республике Алтай». В рамках акции был разработан информационный лист, содержащий выдержки Регионального закона.  Всего в рамках акции охвачено 30 торговых павильона района. Количество участников – более 35 человек.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07 апреля 2022 г. на территории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район» будет проводиться Всероссийская акция, посвященная Всемирному дню здоровья. Для жителей района будет проведена спортивная зарядка. В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.М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айма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площади «Юбилейная» для жителей будет проведена зарядка, викторина о здоровом образе жизни и представлены несколько номеров. 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07 апреля 2022 г. на территории МО «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район» заведующие и художественные руководитель СДК и СК проведут акцию по раздаче информационных листовок о вреде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табакокурения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употребления наркотических веществ. </w:t>
      </w:r>
    </w:p>
    <w:p w:rsidR="000050A8" w:rsidRPr="00AD50B8" w:rsidRDefault="000050A8" w:rsidP="000050A8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Подготовка и изготовление информационных баннеров, содержащих профилактическую информацию о вреде наркотиков,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насвая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алкоголя и токсикомании. </w:t>
      </w:r>
    </w:p>
    <w:p w:rsidR="000050A8" w:rsidRPr="00AD50B8" w:rsidRDefault="000050A8" w:rsidP="000050A8">
      <w:pPr>
        <w:tabs>
          <w:tab w:val="left" w:pos="851"/>
        </w:tabs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0050A8" w:rsidRPr="00AD50B8" w:rsidRDefault="000050A8" w:rsidP="000050A8">
      <w:pPr>
        <w:tabs>
          <w:tab w:val="left" w:pos="851"/>
        </w:tabs>
        <w:spacing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Информационная кампания в социальной сети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ВКонтакте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группа «Молодежь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Майминского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района»: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14 января 2021 г. опубликован текстовый пост о здоровом образе жизни «За ЗОЖ». Количество просмотров – 608.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 марта 2021 года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.С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оузга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), </w:t>
      </w:r>
    </w:p>
    <w:p w:rsidR="000050A8" w:rsidRPr="00AD50B8" w:rsidRDefault="000050A8" w:rsidP="000050A8">
      <w:pPr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25 марта2021 года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.М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анжерок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),</w:t>
      </w:r>
    </w:p>
    <w:p w:rsidR="000050A8" w:rsidRPr="00AD50B8" w:rsidRDefault="000050A8" w:rsidP="000050A8">
      <w:pPr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06 апреля 2021 года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.У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сть-Муны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), </w:t>
      </w:r>
    </w:p>
    <w:p w:rsidR="000050A8" w:rsidRPr="00AD50B8" w:rsidRDefault="000050A8" w:rsidP="000050A8">
      <w:pPr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09 апреля 2021 года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.К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ызыл-Озек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),</w:t>
      </w:r>
    </w:p>
    <w:p w:rsidR="000050A8" w:rsidRPr="00AD50B8" w:rsidRDefault="000050A8" w:rsidP="000050A8">
      <w:pPr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15 апреля 2021 года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.Б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ирюля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),</w:t>
      </w:r>
    </w:p>
    <w:p w:rsidR="000050A8" w:rsidRPr="00AD50B8" w:rsidRDefault="000050A8" w:rsidP="000050A8">
      <w:pPr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22 апреля 2021 года (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.М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айма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 – на всех этапах интеллектуальной игры «Умка» школьникам были показаны видеоролики на тему профилактики социально-опасных заболеваний, вреда наркотиков, алкоголя и табака.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05 апреля 2021 г. опубликован ролик </w:t>
      </w:r>
      <w:proofErr w:type="spell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флешмоба</w:t>
      </w:r>
      <w:proofErr w:type="spell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«Двигайся». Количество просмотров – 1998.. 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07 апреля 2021 г. опубликован  текстовый пост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Всемирному дню здоровья. Количество просмотров – 164.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31 мая 2021 г. опубликован текстовый пост о вреде употребления табака. Количество просмотров –734.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26 июня 2021 г. опубликован ролик об опасности употребления наркотиков, санкциях в отношении людей, занимающихся незаконным сбытом и оборотом наркотических средств. Количество просмотров – 608.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13 октября 2021 г. опубликован ролик «Свидетель деятельности наркокурьера». Количество просмотров – 144. 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13 октября 2021 г. опубликован ролик «Вовлечение в незаконную продажу». Количество просмотров – 145.</w:t>
      </w:r>
    </w:p>
    <w:p w:rsidR="000050A8" w:rsidRPr="00AD50B8" w:rsidRDefault="000050A8" w:rsidP="000050A8">
      <w:pPr>
        <w:numPr>
          <w:ilvl w:val="0"/>
          <w:numId w:val="10"/>
        </w:numPr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20 октября 2021 г. опубликован ролик «Замени вредные привычки спортом». Количество просмотров – 169.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24 октября 2021 г. опубликован ролик «Нет-наркотикам! Выбери жизнь!». Количество просмотров – 160.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17 января 2022 г. опубликован ролик о наркомании «Наркотики стирают тебя из жизни». Количество просмотров – 435.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24 января 2022 г. опубликован ролик о вреде курения «вред курения для школьников и подростков». Количество просмотров – 224. 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31 января 2022 г. опубликован ролик об алкоголизме «Трезвая Россия. Урок Трезвости!». Количество просмотров – 236.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14 февраля 2022 г. опубликован ролик о вреде употребления алкоголя «Ломай стереотипы! Ты сильнее без алкоголя!». Количество просмотров – 494.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18 февраля 2022 г. опубликован ролик о здоровом образе жизни, пользе спорта и вреде употребления различных веществ, вызывающих зависимость. Количество просмотров – 126.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21 февраля 2022 г. опубликован ролик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уголовном наказании за распространение и культивирование наркотических веществ. Количество просмотров – 317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25 февраля 2022 г. опубликован ролик о необходимости выбора здорового образа жизни и отказ от вредных привычек «Выбери свою линию жизни». Количество просмотров – 423.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04 марта 2022 г. опубликован ролик о необходимости воспитания в детях неприемлемости употребления наркотиков «Ваша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любовь-лучшая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защита». Количество просмотров – 322.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09 марта 2022 г. опубликован социальный фильм о воспитании себя и своих привычек, реализации своего потенциала, содержание своего тела. Количество просмотров – 479.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10,11 марта 2022 г. опубликован ролик о проведении с 14 по 25 марта Общероссийской акции «Сообщи, где торгуют смертью». Количество просмотров – 920. </w:t>
      </w:r>
    </w:p>
    <w:p w:rsidR="000050A8" w:rsidRPr="00AD50B8" w:rsidRDefault="000050A8" w:rsidP="000050A8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04 апреля 2022 г. опубликован ролик </w:t>
      </w:r>
      <w:proofErr w:type="gramStart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</w:t>
      </w:r>
      <w:proofErr w:type="gramEnd"/>
      <w:r w:rsidRPr="00AD50B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всемирному дню здоровья «Я выбираю здоровый образ жизни!». Количество просмотров – 605.</w:t>
      </w:r>
    </w:p>
    <w:p w:rsidR="007D04B1" w:rsidRPr="00A52C8B" w:rsidRDefault="00143DAB" w:rsidP="00A52C8B">
      <w:pPr>
        <w:pStyle w:val="a4"/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2C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Администрациями сельских поселений </w:t>
      </w:r>
      <w:r w:rsidR="00476549" w:rsidRPr="00A52C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района </w:t>
      </w:r>
      <w:r w:rsidR="002850DC" w:rsidRPr="00A52C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провод</w:t>
      </w:r>
      <w:r w:rsidR="00212699" w:rsidRPr="00A52C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ились</w:t>
      </w:r>
      <w:r w:rsidR="002850DC" w:rsidRPr="00A52C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мероприятия по профилактике употреблен</w:t>
      </w:r>
      <w:r w:rsidRPr="00A52C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ия алкоголя несовершеннолетними</w:t>
      </w:r>
      <w:r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243D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защиты здоровья и нравственности детей, проводилась актуализация </w:t>
      </w:r>
      <w:r w:rsidR="007D04B1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мест,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</w:t>
      </w:r>
      <w:proofErr w:type="gramEnd"/>
      <w:r w:rsidR="007D04B1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D04B1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>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и нравственному развитию, в связи с</w:t>
      </w:r>
      <w:proofErr w:type="gramEnd"/>
      <w:r w:rsidR="007D04B1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чем, в 2021 году были выявлены </w:t>
      </w:r>
      <w:r w:rsidR="00930689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D04B1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вновь открывши</w:t>
      </w:r>
      <w:r w:rsidR="00930689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>еся торговые</w:t>
      </w:r>
      <w:r w:rsidR="007D04B1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</w:t>
      </w:r>
      <w:r w:rsidR="00930689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7D04B1" w:rsidRPr="00A52C8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D04B1" w:rsidRPr="00AD50B8" w:rsidRDefault="007D04B1" w:rsidP="007D04B1">
      <w:pPr>
        <w:numPr>
          <w:ilvl w:val="0"/>
          <w:numId w:val="7"/>
        </w:numPr>
        <w:spacing w:after="0" w:line="240" w:lineRule="auto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Специализированный магазин «То самое бочковое» ИП Храмцов </w:t>
      </w:r>
    </w:p>
    <w:p w:rsidR="007D04B1" w:rsidRPr="00AD50B8" w:rsidRDefault="007D04B1" w:rsidP="007D04B1">
      <w:pPr>
        <w:spacing w:after="0" w:line="240" w:lineRule="auto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А.А., ул. Мира, д. 11а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04B1" w:rsidRPr="00AD50B8" w:rsidRDefault="007D04B1" w:rsidP="007D04B1">
      <w:pPr>
        <w:spacing w:after="0" w:line="240" w:lineRule="auto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2. Специализированный магазин «Сытый  Небритый» ИП Хохлова Т.Д., ул. Ленина, 1Б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04B1" w:rsidRPr="00AD50B8" w:rsidRDefault="007D04B1" w:rsidP="007D04B1">
      <w:pPr>
        <w:spacing w:after="0" w:line="240" w:lineRule="auto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3. Специализированный магазин «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ПивКо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ИП Козлова Н.И., ул. Подгорная, 28 А/1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04B1" w:rsidRPr="00AD50B8" w:rsidRDefault="007D04B1" w:rsidP="007D04B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  Специализированный магазин «Погребок» ИП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Еряшева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Е.А., ул. Подгорная,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111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4B1" w:rsidRPr="00AD50B8" w:rsidRDefault="007D04B1" w:rsidP="007D04B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1 квартале </w:t>
      </w:r>
      <w:r w:rsidR="00930689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2022года  - 2 открывшиеся торговые точки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D04B1" w:rsidRPr="00AD50B8" w:rsidRDefault="007D04B1" w:rsidP="007D04B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Специализированный магазин «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Пивасик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ИП Денисов А.В., ул.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Карьерная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 2 корп. 1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04B1" w:rsidRPr="00AD50B8" w:rsidRDefault="007D04B1" w:rsidP="007D04B1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Специализированный магазин «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Бир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Тайм» ИП Муратов С.В., ул.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Подгорная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д. 35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4B1" w:rsidRPr="00476549" w:rsidRDefault="007D04B1" w:rsidP="00476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информация по вновь открывшимся торговым точкам была направлена в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Майминский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Совет депутатов И.В.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Ударцеву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внесения в перечень,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A34" w:rsidRPr="007043AC">
        <w:rPr>
          <w:rFonts w:ascii="Times New Roman" w:hAnsi="Times New Roman" w:cs="Times New Roman"/>
          <w:bCs/>
          <w:sz w:val="24"/>
          <w:szCs w:val="24"/>
        </w:rPr>
        <w:t xml:space="preserve">Администрациями сельских поселений района среди индивидуальных предпринимателей распространены информационные материалы </w:t>
      </w:r>
      <w:r w:rsidR="002E5A34" w:rsidRPr="007043AC">
        <w:rPr>
          <w:rFonts w:ascii="Times New Roman" w:hAnsi="Times New Roman" w:cs="Times New Roman"/>
          <w:sz w:val="24"/>
          <w:szCs w:val="24"/>
          <w:lang w:eastAsia="ar-SA"/>
        </w:rPr>
        <w:t>«Ответственность за продажу алкогольной продукции несовершеннолетним».</w:t>
      </w:r>
      <w:r w:rsidR="00143DAB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43DAB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0753D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bookmarkStart w:id="0" w:name="_GoBack"/>
      <w:bookmarkEnd w:id="0"/>
      <w:r w:rsidR="00D558FE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сельских поселений</w:t>
      </w:r>
      <w:r w:rsidR="00143DAB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E80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в 2021 году принима</w:t>
      </w:r>
      <w:r w:rsidR="00143DAB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проведении межведомственных рейдовых мероприятиях 31.03.2021г.; 02.04.2021г.; 10.06.2021г.; 09.07.2021г.; 23.07.2021г.; 13.08.2021г.; 20.08.2021г.; 29.10.2021г. В ходе межведомственного рейдового мероприятия 31.03.2021 г. было выявлено нарушение по ст. 2.1 п. 2 абзац 2 Закона Республики Алтай </w:t>
      </w:r>
      <w:r w:rsidRPr="00AD50B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от 13.01.2005 года № 5-РЗ «О мерах по защите нравственности и здоровья</w:t>
      </w:r>
      <w:proofErr w:type="gramEnd"/>
      <w:r w:rsidRPr="00AD50B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AD50B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детей в Республике Алтай»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Pr="00AD50B8">
        <w:rPr>
          <w:rStyle w:val="FontStyle15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Pr="00AD50B8">
        <w:rPr>
          <w:rStyle w:val="FontStyle15"/>
          <w:color w:val="000000" w:themeColor="text1"/>
          <w:sz w:val="24"/>
          <w:szCs w:val="24"/>
        </w:rPr>
        <w:t>Майминское</w:t>
      </w:r>
      <w:proofErr w:type="spellEnd"/>
      <w:r w:rsidRPr="00AD50B8">
        <w:rPr>
          <w:rStyle w:val="FontStyle15"/>
          <w:color w:val="000000" w:themeColor="text1"/>
          <w:sz w:val="24"/>
          <w:szCs w:val="24"/>
        </w:rPr>
        <w:t xml:space="preserve"> сельское поселение» </w:t>
      </w:r>
      <w:proofErr w:type="spellStart"/>
      <w:r w:rsidRPr="00AD50B8">
        <w:rPr>
          <w:rStyle w:val="FontStyle15"/>
          <w:color w:val="000000" w:themeColor="text1"/>
          <w:sz w:val="24"/>
          <w:szCs w:val="24"/>
        </w:rPr>
        <w:t>Майминского</w:t>
      </w:r>
      <w:proofErr w:type="spellEnd"/>
      <w:r w:rsidRPr="00AD50B8">
        <w:rPr>
          <w:rStyle w:val="FontStyle15"/>
          <w:color w:val="000000" w:themeColor="text1"/>
          <w:sz w:val="24"/>
          <w:szCs w:val="24"/>
        </w:rPr>
        <w:t xml:space="preserve"> района Республики Алтай в специализированном магазине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«Омуль</w:t>
      </w:r>
      <w:r w:rsidRPr="00AD50B8">
        <w:rPr>
          <w:rStyle w:val="FontStyle15"/>
          <w:color w:val="000000" w:themeColor="text1"/>
          <w:sz w:val="24"/>
          <w:szCs w:val="24"/>
        </w:rPr>
        <w:t xml:space="preserve">», </w:t>
      </w:r>
      <w:r w:rsidR="005C0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="005C0FA4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="005C0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Алтайская, 27 Б.</w:t>
      </w:r>
      <w:r w:rsidR="004765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 квартале 2022 года </w:t>
      </w:r>
      <w:r w:rsidR="00EB5DAD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</w:t>
      </w:r>
      <w:r w:rsidR="00042F53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проведены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</w:t>
      </w:r>
      <w:r w:rsidR="00042F53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рейдовы</w:t>
      </w:r>
      <w:r w:rsidR="00042F53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</w:t>
      </w:r>
      <w:r w:rsidR="00042F53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по проверке соблюдения Закона Республики Алтай от 13.01.2005 г. № 5-РЗ «О мерах по защите нравственности и здор</w:t>
      </w:r>
      <w:r w:rsidR="00EF0EF7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овья детей в Республике Алтай»: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05.01.2022г.; 08.01.2022г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.; 30.03.2022г.; 01.04.2022г. нарушений не выявлено.   </w:t>
      </w:r>
      <w:r w:rsidR="00DA349F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За 2021год, 1 квартал 2022года</w:t>
      </w:r>
      <w:r w:rsidR="00EB5DAD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Администрациями </w:t>
      </w:r>
      <w:r w:rsidR="00D558FE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сельских поселений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</w:t>
      </w:r>
      <w:r w:rsidR="00DA349F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лись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профилактические мероприятия, направленные на пропаганду ценностей семьи, ребёнка, ответственного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родительства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предотвращение случаев жестокого обращения с детьми, позитивное восприятие института семейного устройства детей – сирот  и  детей,   оставшихся  без  попечения  родителей   с  применением   рекламно </w:t>
      </w:r>
      <w:proofErr w:type="gram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-и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нформационных материалов (в 2021 году распространено </w:t>
      </w:r>
      <w:r w:rsidR="0091790C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285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листовок рекламно-профилактического характера, в 1 квартале 2022 года распространено </w:t>
      </w:r>
      <w:r w:rsidR="0091790C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листовок рекламно-профилактического характера). 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 обязанностей  на  постоянной  основе. Материалы указанной направленности размещались в магазинах, школах, учреждениях дополнительного образования, МФЦ, УСПН, на досках объявлений, стенде Майминского сельского поселения, средствах массовой информации (газета «Сельчанка», официальный сайт Майминского сельского поселения), в т.ч. общественном транспорте для массового оповещения на</w:t>
      </w:r>
      <w:r w:rsidR="00DA349F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селения. Так же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профилактики суицидального поведения среди детей и молодёжи вышеуказанным способом распространялись материалы о круглосуточной службе психологической помощи «Телефона доверия «Нет насилию» с единым общероссийским номером  –  8 800 2000 122.  </w:t>
      </w:r>
    </w:p>
    <w:p w:rsidR="007D04B1" w:rsidRPr="00AD50B8" w:rsidRDefault="007D04B1" w:rsidP="007D04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49F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gramStart"/>
      <w:r w:rsidR="00DA349F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В 2021 году Администрацией осуществлялось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организации и проведение праздничных мероприятий, посвященных 76-летию Победы в Великой Отечественной войне в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Дню защиты детей в с.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малых селах поселения, Дню семьи, любви и верности, Месячнику пожилого человека, Новому году на территории муниципального образования «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Майминское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Майминского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Республики Алтай.</w:t>
      </w:r>
      <w:proofErr w:type="gram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также, Администрация прин</w:t>
      </w:r>
      <w:r w:rsidR="00DA349F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имала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</w:t>
      </w:r>
      <w:r w:rsidRPr="00AD50B8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любительских соревнований на самокатах, </w:t>
      </w:r>
      <w:proofErr w:type="spellStart"/>
      <w:r w:rsidRPr="00AD50B8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беговелах</w:t>
      </w:r>
      <w:proofErr w:type="spellEnd"/>
      <w:r w:rsidRPr="00AD50B8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>, велосипедах для несовершеннолетних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«Алтай-в</w:t>
      </w:r>
      <w:r w:rsidRPr="00AD50B8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ело-фест2021». В 1 квартале 2022 года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прин</w:t>
      </w:r>
      <w:r w:rsidR="00DA349F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имала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организации и проведение народного праздника «Масленица».</w:t>
      </w:r>
    </w:p>
    <w:p w:rsidR="007D04B1" w:rsidRPr="0004043D" w:rsidRDefault="007D04B1" w:rsidP="007D04B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D50B8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        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ежегодно участвует в акции «Соберем ребенка в школу», формируя канцелярские наборы  для малообеспеченных семей поселения.    В 2021 году детям из неблагополучных семей, состоящих на учете в Комиссии по делам несовершеннолетних и проживающих на территории Майминского сельского поселения, а также детям из неблагополучных и многодетных семей – сформировано и вручено 40 канцелярских наборов. В рамках празднования Нового года для неорганизованных детей (не посещающих детский сад), детей из малых сел Майминского сельского поселения, а также детям из неблагополучных и многодетных семей на территории Майминского сельского поселения  сформировано и вручено </w:t>
      </w:r>
      <w:r w:rsidR="0091790C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416 сладких новогодних подарков, </w:t>
      </w:r>
      <w:proofErr w:type="spellStart"/>
      <w:r w:rsidR="0091790C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Кызыл-Озекское</w:t>
      </w:r>
      <w:proofErr w:type="spellEnd"/>
      <w:r w:rsidR="0091790C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5A34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 – 42 подарка</w:t>
      </w:r>
      <w:r w:rsidR="000404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04B1" w:rsidRPr="00AD50B8" w:rsidRDefault="007D04B1" w:rsidP="007D04B1">
      <w:pPr>
        <w:tabs>
          <w:tab w:val="left" w:pos="540"/>
          <w:tab w:val="left" w:pos="851"/>
        </w:tabs>
        <w:spacing w:after="0" w:line="240" w:lineRule="auto"/>
        <w:ind w:right="-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Администрация на постоянной основе принимает участие в благотворительной акции «Добрая палатка», организаторами которой выступают Некоммерческий фонд местного сообщества Майминского сельского поселения «Перспектива» и депутаты 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 Собрания - Эл Курултай Республики Алтай</w:t>
      </w: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оказания помощи детям и семьям, попавшим в трудную (кризисную) жизненную ситуацию, специалистами Администрации в рамках проведения благотворительной акции был организован сбор взрослых и детских вещей, обуви, игрушек, мебели и т.д. для малообеспеченных семей, проживающих на территории Майминского сельского поселения. В акции принимали участие неравнодушные жители всего поселения. В 2021 году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благополучателями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более 800 человек, в 1 квартале 2022 года </w:t>
      </w:r>
      <w:proofErr w:type="spellStart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благополучателями</w:t>
      </w:r>
      <w:proofErr w:type="spellEnd"/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около 100 человек. </w:t>
      </w:r>
    </w:p>
    <w:p w:rsidR="007D04B1" w:rsidRPr="00AD50B8" w:rsidRDefault="007D04B1" w:rsidP="007D04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Другими сельскими поселениями не выявлены вновь открывшиеся места, где не допускается нахождение детей до 18 лет, не включенные в Перечень мест ранее.</w:t>
      </w:r>
    </w:p>
    <w:p w:rsidR="00C6256F" w:rsidRPr="008E3AFF" w:rsidRDefault="00C6256F" w:rsidP="008E3AFF">
      <w:pPr>
        <w:pStyle w:val="a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3A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БУЗ РА «</w:t>
      </w:r>
      <w:proofErr w:type="spellStart"/>
      <w:r w:rsidRPr="008E3A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Майминская</w:t>
      </w:r>
      <w:proofErr w:type="spellEnd"/>
      <w:r w:rsidRPr="008E3A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районная больница»</w:t>
      </w:r>
      <w:r w:rsidRPr="008E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в рамках профилактической деятельности, направленной на предупреждение алкоголизма, </w:t>
      </w:r>
      <w:proofErr w:type="spellStart"/>
      <w:r w:rsidRPr="008E3AFF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 w:rsidRPr="008E3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наркомании, токсикомании, употребления синтетических курительных смесей несовершеннолетними распространения </w:t>
      </w:r>
      <w:r w:rsidRPr="008E3A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проводится в нескольких направлениях: беседы, медицинские осмотры, лекции. Во всех образовательных учреждениях Майминского района  за 2021год (февраль-март, сентябрь-октябрь)  проведены лекции  среди учащихся      7-11 классах, охвачены более 1256  детей. В 2022г планируются лекции в апреле-мае, сентябре-октябре. В 2021  проведены медицинские осмотры в образовательных учреждениях, осмотрено 2148 чел. План на 2022г -6368 чел.</w:t>
      </w:r>
    </w:p>
    <w:p w:rsidR="00C6256F" w:rsidRPr="00AD50B8" w:rsidRDefault="00C6256F" w:rsidP="00C6256F">
      <w:pPr>
        <w:tabs>
          <w:tab w:val="left" w:pos="4005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также в ежедневном режиме медицинские работники проводят беседы с несовершеннолетними:</w:t>
      </w:r>
    </w:p>
    <w:p w:rsidR="00C6256F" w:rsidRPr="00AD50B8" w:rsidRDefault="00C6256F" w:rsidP="00C6256F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-формирование у несовершеннолетних здорового образа жизни, </w:t>
      </w:r>
      <w:r w:rsidRPr="00AD50B8">
        <w:rPr>
          <w:rFonts w:ascii="Times New Roman" w:hAnsi="Times New Roman"/>
          <w:color w:val="000000" w:themeColor="text1"/>
          <w:sz w:val="24"/>
          <w:szCs w:val="24"/>
        </w:rPr>
        <w:br/>
        <w:t xml:space="preserve"> негативного отношения к пагубным привычкам, употреблению алкоголя;</w:t>
      </w:r>
    </w:p>
    <w:p w:rsidR="00C6256F" w:rsidRPr="00AD50B8" w:rsidRDefault="00C6256F" w:rsidP="00C6256F">
      <w:pPr>
        <w:pStyle w:val="a6"/>
        <w:tabs>
          <w:tab w:val="left" w:pos="426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-раннее выявление несовершеннолетних, допускающих немедицинское потребление </w:t>
      </w:r>
      <w:proofErr w:type="spellStart"/>
      <w:r w:rsidRPr="00AD50B8">
        <w:rPr>
          <w:rFonts w:ascii="Times New Roman" w:hAnsi="Times New Roman"/>
          <w:color w:val="000000" w:themeColor="text1"/>
          <w:sz w:val="24"/>
          <w:szCs w:val="24"/>
        </w:rPr>
        <w:t>психоактивных</w:t>
      </w:r>
      <w:proofErr w:type="spellEnd"/>
      <w:r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 веществ, склонных к пьянству, и оказание им необходимой медицинской  помощи;</w:t>
      </w:r>
    </w:p>
    <w:p w:rsidR="00C6256F" w:rsidRPr="00AD50B8" w:rsidRDefault="00C6256F" w:rsidP="00C6256F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-предупреждение совершения правонарушений несовершеннолетних, </w:t>
      </w:r>
      <w:r w:rsidRPr="00AD50B8">
        <w:rPr>
          <w:rFonts w:ascii="Times New Roman" w:hAnsi="Times New Roman"/>
          <w:color w:val="000000" w:themeColor="text1"/>
          <w:sz w:val="24"/>
          <w:szCs w:val="24"/>
        </w:rPr>
        <w:br/>
        <w:t>в том числе в состоянии опьянения, совершенствование методов индивидуальной профилактической работы.</w:t>
      </w:r>
    </w:p>
    <w:p w:rsidR="00C6256F" w:rsidRDefault="00C6256F" w:rsidP="00C6256F">
      <w:pPr>
        <w:pStyle w:val="a6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0B8">
        <w:rPr>
          <w:rFonts w:ascii="Times New Roman" w:hAnsi="Times New Roman"/>
          <w:color w:val="000000" w:themeColor="text1"/>
          <w:sz w:val="24"/>
          <w:szCs w:val="24"/>
        </w:rPr>
        <w:t>Несовершеннолетних, состоящих на диспансерном учете у нарк</w:t>
      </w:r>
      <w:r w:rsidR="006659D0">
        <w:rPr>
          <w:rFonts w:ascii="Times New Roman" w:hAnsi="Times New Roman"/>
          <w:color w:val="000000" w:themeColor="text1"/>
          <w:sz w:val="24"/>
          <w:szCs w:val="24"/>
        </w:rPr>
        <w:t>олога один несовершеннолетний (</w:t>
      </w:r>
      <w:r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17 лет),  взят на диспансерный  учет в 2021г. </w:t>
      </w:r>
    </w:p>
    <w:p w:rsidR="00C6256F" w:rsidRPr="002679A5" w:rsidRDefault="00C6256F" w:rsidP="00C625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5243D" w:rsidRPr="00AB2EE2" w:rsidRDefault="0035243D" w:rsidP="00C62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EE2">
        <w:rPr>
          <w:rFonts w:ascii="Times New Roman" w:hAnsi="Times New Roman" w:cs="Times New Roman"/>
          <w:sz w:val="24"/>
          <w:szCs w:val="24"/>
        </w:rPr>
        <w:t>На основании вышеизложенно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B2EE2">
        <w:rPr>
          <w:rFonts w:ascii="Times New Roman" w:hAnsi="Times New Roman" w:cs="Times New Roman"/>
          <w:sz w:val="24"/>
          <w:szCs w:val="24"/>
        </w:rPr>
        <w:t xml:space="preserve">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:rsidR="0035243D" w:rsidRDefault="0035243D" w:rsidP="00212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335FD">
        <w:rPr>
          <w:rFonts w:ascii="Times New Roman" w:hAnsi="Times New Roman" w:cs="Times New Roman"/>
          <w:b/>
        </w:rPr>
        <w:t>ПОСТАНОВИЛА:</w:t>
      </w:r>
    </w:p>
    <w:p w:rsidR="00212699" w:rsidRPr="002335FD" w:rsidRDefault="00212699" w:rsidP="002126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5243D" w:rsidRPr="00F66141" w:rsidRDefault="0035243D" w:rsidP="0035243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35FD">
        <w:rPr>
          <w:rFonts w:ascii="Times New Roman" w:hAnsi="Times New Roman" w:cs="Times New Roman"/>
          <w:sz w:val="24"/>
          <w:szCs w:val="24"/>
        </w:rPr>
        <w:t>Информацию АПОУ РА «</w:t>
      </w:r>
      <w:proofErr w:type="spellStart"/>
      <w:r w:rsidRPr="002335F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335F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техникум», Управления образования Администрации МО «</w:t>
      </w:r>
      <w:proofErr w:type="spellStart"/>
      <w:r w:rsidRPr="002335F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2335FD">
        <w:rPr>
          <w:rFonts w:ascii="Times New Roman" w:hAnsi="Times New Roman" w:cs="Times New Roman"/>
          <w:sz w:val="24"/>
          <w:szCs w:val="24"/>
        </w:rPr>
        <w:t xml:space="preserve"> район», Отдела МВД России по </w:t>
      </w:r>
      <w:proofErr w:type="spellStart"/>
      <w:r w:rsidRPr="002335F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2335FD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gramStart"/>
      <w:r w:rsidRPr="002335FD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2335FD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2335FD">
        <w:rPr>
          <w:rFonts w:ascii="Times New Roman" w:hAnsi="Times New Roman" w:cs="Times New Roman"/>
          <w:sz w:val="24"/>
          <w:szCs w:val="24"/>
        </w:rPr>
        <w:lastRenderedPageBreak/>
        <w:t>Майминского</w:t>
      </w:r>
      <w:proofErr w:type="spellEnd"/>
      <w:r w:rsidRPr="002335F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126B4B">
        <w:rPr>
          <w:rFonts w:ascii="Times New Roman" w:hAnsi="Times New Roman" w:cs="Times New Roman"/>
          <w:sz w:val="24"/>
          <w:szCs w:val="24"/>
        </w:rPr>
        <w:t xml:space="preserve">, </w:t>
      </w:r>
      <w:r w:rsidR="00126B4B" w:rsidRPr="004A35F5">
        <w:rPr>
          <w:rFonts w:ascii="Times New Roman" w:hAnsi="Times New Roman" w:cs="Times New Roman"/>
          <w:sz w:val="24"/>
          <w:szCs w:val="24"/>
        </w:rPr>
        <w:t>БУЗ РА «</w:t>
      </w:r>
      <w:proofErr w:type="spellStart"/>
      <w:r w:rsidR="00126B4B" w:rsidRPr="004A35F5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="00126B4B" w:rsidRPr="004A35F5">
        <w:rPr>
          <w:rFonts w:ascii="Times New Roman" w:hAnsi="Times New Roman" w:cs="Times New Roman"/>
          <w:sz w:val="24"/>
          <w:szCs w:val="24"/>
        </w:rPr>
        <w:t xml:space="preserve"> районная больница», МБУ «Центр культуры и молодежной полити</w:t>
      </w:r>
      <w:r w:rsidR="00126B4B">
        <w:rPr>
          <w:rFonts w:ascii="Times New Roman" w:hAnsi="Times New Roman" w:cs="Times New Roman"/>
          <w:sz w:val="24"/>
          <w:szCs w:val="24"/>
        </w:rPr>
        <w:t>ки» МО «</w:t>
      </w:r>
      <w:proofErr w:type="spellStart"/>
      <w:r w:rsidR="00126B4B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126B4B">
        <w:rPr>
          <w:rFonts w:ascii="Times New Roman" w:hAnsi="Times New Roman" w:cs="Times New Roman"/>
          <w:sz w:val="24"/>
          <w:szCs w:val="24"/>
        </w:rPr>
        <w:t xml:space="preserve"> район», Глав </w:t>
      </w:r>
      <w:r w:rsidR="00126B4B" w:rsidRPr="004A35F5">
        <w:rPr>
          <w:rFonts w:ascii="Times New Roman" w:hAnsi="Times New Roman" w:cs="Times New Roman"/>
          <w:sz w:val="24"/>
          <w:szCs w:val="24"/>
        </w:rPr>
        <w:t xml:space="preserve">сельских поселений района </w:t>
      </w:r>
      <w:r w:rsidRPr="002335FD">
        <w:rPr>
          <w:rFonts w:ascii="Times New Roman" w:hAnsi="Times New Roman" w:cs="Times New Roman"/>
          <w:sz w:val="24"/>
          <w:szCs w:val="24"/>
        </w:rPr>
        <w:t xml:space="preserve">по вопросу профилактики </w:t>
      </w:r>
      <w:r w:rsidRPr="00F931FA">
        <w:rPr>
          <w:rFonts w:ascii="Times New Roman" w:hAnsi="Times New Roman" w:cs="Times New Roman"/>
          <w:sz w:val="24"/>
          <w:szCs w:val="24"/>
        </w:rPr>
        <w:t>употребления несовершеннолетними алкогольной продукции, наркотических средств, психотропных, одурманивающих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41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35243D" w:rsidRPr="004A35F5" w:rsidRDefault="00476549" w:rsidP="004A3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243D" w:rsidRPr="004A35F5">
        <w:rPr>
          <w:rFonts w:ascii="Times New Roman" w:hAnsi="Times New Roman" w:cs="Times New Roman"/>
          <w:sz w:val="24"/>
          <w:szCs w:val="24"/>
        </w:rPr>
        <w:t xml:space="preserve">Отделу МВД России по </w:t>
      </w:r>
      <w:proofErr w:type="spellStart"/>
      <w:r w:rsidR="0035243D" w:rsidRPr="004A35F5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35243D" w:rsidRPr="004A35F5">
        <w:rPr>
          <w:rFonts w:ascii="Times New Roman" w:hAnsi="Times New Roman" w:cs="Times New Roman"/>
          <w:sz w:val="24"/>
          <w:szCs w:val="24"/>
        </w:rPr>
        <w:t xml:space="preserve"> району, Управлению образования Администрации МО «</w:t>
      </w:r>
      <w:proofErr w:type="spellStart"/>
      <w:r w:rsidR="0035243D" w:rsidRPr="004A35F5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5243D" w:rsidRPr="004A35F5">
        <w:rPr>
          <w:rFonts w:ascii="Times New Roman" w:hAnsi="Times New Roman" w:cs="Times New Roman"/>
          <w:sz w:val="24"/>
          <w:szCs w:val="24"/>
        </w:rPr>
        <w:t xml:space="preserve"> район», БУЗ РА «</w:t>
      </w:r>
      <w:proofErr w:type="spellStart"/>
      <w:r w:rsidR="0035243D" w:rsidRPr="004A35F5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="0035243D" w:rsidRPr="004A35F5">
        <w:rPr>
          <w:rFonts w:ascii="Times New Roman" w:hAnsi="Times New Roman" w:cs="Times New Roman"/>
          <w:sz w:val="24"/>
          <w:szCs w:val="24"/>
        </w:rPr>
        <w:t xml:space="preserve"> районная больница», АПОУ РА «</w:t>
      </w:r>
      <w:proofErr w:type="spellStart"/>
      <w:r w:rsidR="0035243D" w:rsidRPr="004A35F5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5243D" w:rsidRPr="004A35F5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техникум», МБУ «Центр культуры и молодежной политики» МО «</w:t>
      </w:r>
      <w:proofErr w:type="spellStart"/>
      <w:r w:rsidR="0035243D" w:rsidRPr="004A35F5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5243D" w:rsidRPr="004A35F5">
        <w:rPr>
          <w:rFonts w:ascii="Times New Roman" w:hAnsi="Times New Roman" w:cs="Times New Roman"/>
          <w:sz w:val="24"/>
          <w:szCs w:val="24"/>
        </w:rPr>
        <w:t xml:space="preserve"> район», Главам сельских поселений района продолжить работу в рамках компетенций, направленную на профилактику употребления несовершеннолетними алкогольной продукции, наркотических средств, психотропных, одурманивающих веществ.</w:t>
      </w:r>
      <w:proofErr w:type="gramEnd"/>
    </w:p>
    <w:p w:rsidR="0035243D" w:rsidRPr="00212699" w:rsidRDefault="0035243D" w:rsidP="0021269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на постоянной основе.</w:t>
      </w:r>
    </w:p>
    <w:p w:rsidR="0035243D" w:rsidRDefault="0035243D" w:rsidP="00352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5FD"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 w:rsidRPr="002335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335FD">
        <w:rPr>
          <w:rFonts w:ascii="Times New Roman" w:hAnsi="Times New Roman" w:cs="Times New Roman"/>
          <w:sz w:val="24"/>
          <w:szCs w:val="24"/>
        </w:rPr>
        <w:t>.</w:t>
      </w:r>
    </w:p>
    <w:p w:rsidR="0035243D" w:rsidRDefault="0035243D" w:rsidP="0035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30" w:rsidRDefault="00832730" w:rsidP="0035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Pr="002335FD" w:rsidRDefault="0035243D" w:rsidP="003524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5F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</w:t>
      </w:r>
      <w:r w:rsidRPr="002335FD">
        <w:rPr>
          <w:rFonts w:ascii="Times New Roman" w:hAnsi="Times New Roman" w:cs="Times New Roman"/>
          <w:sz w:val="24"/>
          <w:szCs w:val="24"/>
        </w:rPr>
        <w:tab/>
      </w:r>
      <w:r w:rsidRPr="002335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12699">
        <w:rPr>
          <w:rFonts w:ascii="Times New Roman" w:hAnsi="Times New Roman" w:cs="Times New Roman"/>
          <w:sz w:val="24"/>
          <w:szCs w:val="24"/>
        </w:rPr>
        <w:t>О.Ю. Абрамова</w:t>
      </w:r>
      <w:r w:rsidRPr="00233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43D" w:rsidRPr="002335FD" w:rsidRDefault="0035243D" w:rsidP="0035243D">
      <w:pPr>
        <w:spacing w:after="0" w:line="240" w:lineRule="auto"/>
        <w:rPr>
          <w:rFonts w:ascii="Times New Roman" w:hAnsi="Times New Roman" w:cs="Times New Roman"/>
        </w:rPr>
      </w:pPr>
    </w:p>
    <w:p w:rsidR="0035243D" w:rsidRPr="002335F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3D86" w:rsidRDefault="00403D86"/>
    <w:sectPr w:rsidR="00403D86" w:rsidSect="001C6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C"/>
    <w:multiLevelType w:val="hybridMultilevel"/>
    <w:tmpl w:val="6B368CB4"/>
    <w:lvl w:ilvl="0" w:tplc="CF2EC4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95269"/>
    <w:multiLevelType w:val="hybridMultilevel"/>
    <w:tmpl w:val="8C947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D74A0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524B"/>
    <w:multiLevelType w:val="hybridMultilevel"/>
    <w:tmpl w:val="99143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2A5C0C"/>
    <w:multiLevelType w:val="hybridMultilevel"/>
    <w:tmpl w:val="AEAA4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415A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3C34"/>
    <w:multiLevelType w:val="hybridMultilevel"/>
    <w:tmpl w:val="E2A0C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5230B"/>
    <w:multiLevelType w:val="hybridMultilevel"/>
    <w:tmpl w:val="467E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647E0"/>
    <w:multiLevelType w:val="hybridMultilevel"/>
    <w:tmpl w:val="B7024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415A08"/>
    <w:multiLevelType w:val="hybridMultilevel"/>
    <w:tmpl w:val="F634F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80301A"/>
    <w:multiLevelType w:val="hybridMultilevel"/>
    <w:tmpl w:val="7AE2C1F4"/>
    <w:lvl w:ilvl="0" w:tplc="476097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243D"/>
    <w:rsid w:val="000050A8"/>
    <w:rsid w:val="0004043D"/>
    <w:rsid w:val="00042F53"/>
    <w:rsid w:val="00065A47"/>
    <w:rsid w:val="000704B7"/>
    <w:rsid w:val="000753D6"/>
    <w:rsid w:val="00102AE6"/>
    <w:rsid w:val="00124C92"/>
    <w:rsid w:val="00126B4B"/>
    <w:rsid w:val="00143DAB"/>
    <w:rsid w:val="00212699"/>
    <w:rsid w:val="002679A5"/>
    <w:rsid w:val="002734E9"/>
    <w:rsid w:val="002850DC"/>
    <w:rsid w:val="002B7183"/>
    <w:rsid w:val="002E5A34"/>
    <w:rsid w:val="00333032"/>
    <w:rsid w:val="00346752"/>
    <w:rsid w:val="0035243D"/>
    <w:rsid w:val="00381CCF"/>
    <w:rsid w:val="003B2AF8"/>
    <w:rsid w:val="00403D86"/>
    <w:rsid w:val="004654DE"/>
    <w:rsid w:val="00476549"/>
    <w:rsid w:val="004A35F5"/>
    <w:rsid w:val="00527DA0"/>
    <w:rsid w:val="0058492B"/>
    <w:rsid w:val="005C09FC"/>
    <w:rsid w:val="005C0FA4"/>
    <w:rsid w:val="005D779B"/>
    <w:rsid w:val="006659D0"/>
    <w:rsid w:val="006D1BB7"/>
    <w:rsid w:val="00707033"/>
    <w:rsid w:val="007D04B1"/>
    <w:rsid w:val="00827131"/>
    <w:rsid w:val="00832730"/>
    <w:rsid w:val="00852C3F"/>
    <w:rsid w:val="008A48BA"/>
    <w:rsid w:val="008E2EB6"/>
    <w:rsid w:val="008E3AFF"/>
    <w:rsid w:val="0091790C"/>
    <w:rsid w:val="009243E2"/>
    <w:rsid w:val="00930689"/>
    <w:rsid w:val="009335BF"/>
    <w:rsid w:val="0097112A"/>
    <w:rsid w:val="00974EA7"/>
    <w:rsid w:val="00A47E80"/>
    <w:rsid w:val="00A52C8B"/>
    <w:rsid w:val="00A733A8"/>
    <w:rsid w:val="00AD50B8"/>
    <w:rsid w:val="00B02340"/>
    <w:rsid w:val="00B27803"/>
    <w:rsid w:val="00B46652"/>
    <w:rsid w:val="00B709BB"/>
    <w:rsid w:val="00C2191B"/>
    <w:rsid w:val="00C6256F"/>
    <w:rsid w:val="00CC4D58"/>
    <w:rsid w:val="00D12370"/>
    <w:rsid w:val="00D558FE"/>
    <w:rsid w:val="00DA349F"/>
    <w:rsid w:val="00E30795"/>
    <w:rsid w:val="00EB5DAD"/>
    <w:rsid w:val="00EF0EF7"/>
    <w:rsid w:val="00EF2BF2"/>
    <w:rsid w:val="00F05F05"/>
    <w:rsid w:val="00F230BC"/>
    <w:rsid w:val="00F64641"/>
    <w:rsid w:val="00F7295E"/>
    <w:rsid w:val="00F77600"/>
    <w:rsid w:val="00FB5579"/>
    <w:rsid w:val="00FC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35243D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4"/>
    <w:uiPriority w:val="34"/>
    <w:locked/>
    <w:rsid w:val="0035243D"/>
    <w:rPr>
      <w:rFonts w:eastAsiaTheme="minorEastAsia"/>
      <w:lang w:eastAsia="ru-RU"/>
    </w:rPr>
  </w:style>
  <w:style w:type="paragraph" w:styleId="a6">
    <w:name w:val="No Spacing"/>
    <w:link w:val="a7"/>
    <w:qFormat/>
    <w:rsid w:val="0035243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35243D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"/>
    <w:uiPriority w:val="99"/>
    <w:locked/>
    <w:rsid w:val="0035243D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35243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paragraph" w:styleId="a9">
    <w:name w:val="Body Text"/>
    <w:basedOn w:val="a"/>
    <w:link w:val="aa"/>
    <w:rsid w:val="0035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2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FC5DA1"/>
    <w:rPr>
      <w:color w:val="0000FF"/>
      <w:u w:val="single"/>
    </w:rPr>
  </w:style>
  <w:style w:type="paragraph" w:customStyle="1" w:styleId="2">
    <w:name w:val="Знак2"/>
    <w:basedOn w:val="a"/>
    <w:rsid w:val="00FC5DA1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Strong"/>
    <w:basedOn w:val="a0"/>
    <w:qFormat/>
    <w:rsid w:val="007D04B1"/>
    <w:rPr>
      <w:b/>
      <w:bCs/>
    </w:rPr>
  </w:style>
  <w:style w:type="character" w:customStyle="1" w:styleId="FontStyle15">
    <w:name w:val="Font Style15"/>
    <w:basedOn w:val="a0"/>
    <w:uiPriority w:val="99"/>
    <w:rsid w:val="007D04B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rsid w:val="00C6256F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E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macdt.obr04.ru/press-center/phot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629146191?z=photo629146191_457239418%2Fwall629146191_1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QX5pEWjrC9/?utm_medium=copy_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ymacdt.obr04.ru/press-center/photo/" TargetMode="External"/><Relationship Id="rId10" Type="http://schemas.openxmlformats.org/officeDocument/2006/relationships/hyperlink" Target="https://vk.com/id629146191?w=wall629146191_192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29146191?w=wall629146191_183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6677</Words>
  <Characters>38061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60</cp:revision>
  <cp:lastPrinted>2022-04-08T05:01:00Z</cp:lastPrinted>
  <dcterms:created xsi:type="dcterms:W3CDTF">2022-04-05T07:48:00Z</dcterms:created>
  <dcterms:modified xsi:type="dcterms:W3CDTF">2022-09-22T02:38:00Z</dcterms:modified>
</cp:coreProperties>
</file>