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39" w:rsidRP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067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ПРАВИТЕЛЬСТВО РЕСПУБЛИКИ АЛТАЙ</w:t>
      </w:r>
    </w:p>
    <w:p w:rsidR="00E06739" w:rsidRP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r w:rsidRPr="00E06739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РАСПОРЯЖЕНИЕ</w:t>
      </w:r>
    </w:p>
    <w:p w:rsidR="00E06739" w:rsidRP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</w:p>
    <w:p w:rsidR="00E06739" w:rsidRP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06739">
        <w:rPr>
          <w:rFonts w:ascii="Times New Roman" w:hAnsi="Times New Roman" w:cs="Times New Roman"/>
          <w:sz w:val="28"/>
          <w:szCs w:val="28"/>
          <w:lang w:eastAsia="ar-SA"/>
        </w:rPr>
        <w:t>от «</w:t>
      </w:r>
      <w:r>
        <w:rPr>
          <w:rFonts w:ascii="Times New Roman" w:hAnsi="Times New Roman" w:cs="Times New Roman"/>
          <w:sz w:val="28"/>
          <w:szCs w:val="28"/>
          <w:lang w:eastAsia="ar-SA"/>
        </w:rPr>
        <w:t>23</w:t>
      </w:r>
      <w:r w:rsidRPr="00E06739">
        <w:rPr>
          <w:rFonts w:ascii="Times New Roman" w:hAnsi="Times New Roman" w:cs="Times New Roman"/>
          <w:sz w:val="28"/>
          <w:szCs w:val="28"/>
          <w:lang w:eastAsia="ar-S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апреля </w:t>
      </w:r>
      <w:r w:rsidRPr="00E06739">
        <w:rPr>
          <w:rFonts w:ascii="Times New Roman" w:hAnsi="Times New Roman" w:cs="Times New Roman"/>
          <w:sz w:val="28"/>
          <w:szCs w:val="28"/>
          <w:lang w:eastAsia="ar-SA"/>
        </w:rPr>
        <w:t xml:space="preserve">2018 г. № </w:t>
      </w:r>
      <w:r>
        <w:rPr>
          <w:rFonts w:ascii="Times New Roman" w:hAnsi="Times New Roman" w:cs="Times New Roman"/>
          <w:sz w:val="28"/>
          <w:szCs w:val="28"/>
          <w:lang w:eastAsia="ar-SA"/>
        </w:rPr>
        <w:t>220-р</w:t>
      </w:r>
    </w:p>
    <w:p w:rsid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E06739">
        <w:rPr>
          <w:rFonts w:ascii="Times New Roman" w:hAnsi="Times New Roman" w:cs="Times New Roman"/>
          <w:sz w:val="28"/>
          <w:szCs w:val="28"/>
          <w:lang w:eastAsia="ar-SA"/>
        </w:rPr>
        <w:t>г.Горно-Алтайск</w:t>
      </w:r>
    </w:p>
    <w:p w:rsidR="00E06739" w:rsidRPr="00E06739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E06739" w:rsidRPr="00E06739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6739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Pr="00E06739">
        <w:rPr>
          <w:rFonts w:ascii="Times New Roman" w:hAnsi="Times New Roman" w:cs="Times New Roman"/>
          <w:b/>
          <w:bCs/>
          <w:sz w:val="27"/>
          <w:szCs w:val="27"/>
        </w:rPr>
        <w:t xml:space="preserve">регламента </w:t>
      </w:r>
    </w:p>
    <w:p w:rsidR="00E06739" w:rsidRPr="00E06739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E06739">
        <w:rPr>
          <w:rFonts w:ascii="Times New Roman" w:hAnsi="Times New Roman" w:cs="Times New Roman"/>
          <w:b/>
          <w:bCs/>
          <w:sz w:val="27"/>
          <w:szCs w:val="27"/>
        </w:rPr>
        <w:t>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E06739">
        <w:rPr>
          <w:rFonts w:ascii="Times New Roman" w:hAnsi="Times New Roman" w:cs="Times New Roman"/>
          <w:bCs/>
          <w:sz w:val="28"/>
          <w:szCs w:val="28"/>
          <w:lang w:eastAsia="ar-SA"/>
        </w:rPr>
        <w:tab/>
      </w:r>
    </w:p>
    <w:p w:rsidR="00E06739" w:rsidRPr="00E06739" w:rsidRDefault="00E06739" w:rsidP="00E067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06739">
        <w:rPr>
          <w:rFonts w:ascii="Times New Roman" w:eastAsia="Times New Roman" w:hAnsi="Times New Roman" w:cs="Times New Roman"/>
          <w:sz w:val="28"/>
          <w:szCs w:val="28"/>
        </w:rPr>
        <w:t>Руководствуясь пунктом 3 части 1 статьи 3 Закона Республики Алтай от 9 июня 2017 года № 24-РЗ «О регулировании отдельных вопросов в сфере профилактики правонарушений в Республике Алтай», Методическими рекомендациями по совершенствованию межведомственного взаимодействия органов и учреждений системы профилактики безнадзорности и правонарушений несовершеннолетних по вопросам организации профилактической работы с семьями, находящимися в социально опасном положении, утвержденными Министерством образования и науки Российской Федерации от 23 августа 2017 года № ТС-702/07, Методическими рекомендациями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работы, утвержденными Министерством образования и науки Российской Федерации от 1 декабря 2015 года № ВК-2969/07:</w:t>
      </w:r>
    </w:p>
    <w:p w:rsidR="00E06739" w:rsidRPr="00E06739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06739">
        <w:rPr>
          <w:rFonts w:ascii="Times New Roman" w:hAnsi="Times New Roman" w:cs="Times New Roman"/>
          <w:bCs/>
          <w:sz w:val="28"/>
          <w:szCs w:val="28"/>
        </w:rPr>
        <w:t xml:space="preserve">Утвердить прилагаемый регламент </w:t>
      </w:r>
      <w:r w:rsidRPr="00E06739">
        <w:rPr>
          <w:rFonts w:ascii="Times New Roman" w:hAnsi="Times New Roman" w:cs="Times New Roman"/>
          <w:bCs/>
          <w:sz w:val="27"/>
          <w:szCs w:val="27"/>
        </w:rPr>
        <w:t>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  <w:r w:rsidRPr="00E06739">
        <w:rPr>
          <w:rFonts w:ascii="Times New Roman" w:hAnsi="Times New Roman" w:cs="Times New Roman"/>
          <w:bCs/>
          <w:sz w:val="28"/>
          <w:szCs w:val="28"/>
        </w:rPr>
        <w:t>.</w:t>
      </w: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E06739">
        <w:rPr>
          <w:sz w:val="28"/>
          <w:szCs w:val="28"/>
        </w:rPr>
        <w:t xml:space="preserve">    Глава Республики Алтай, </w:t>
      </w: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E06739">
        <w:rPr>
          <w:sz w:val="28"/>
          <w:szCs w:val="28"/>
        </w:rPr>
        <w:t xml:space="preserve">Председатель Правительства </w:t>
      </w: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E06739">
        <w:rPr>
          <w:sz w:val="28"/>
          <w:szCs w:val="28"/>
        </w:rPr>
        <w:t xml:space="preserve">        Республики Алтай                                                                   А.В. Бердников</w:t>
      </w:r>
    </w:p>
    <w:p w:rsidR="00E06739" w:rsidRPr="00E06739" w:rsidRDefault="00E06739" w:rsidP="00E06739">
      <w:pPr>
        <w:pStyle w:val="af1"/>
        <w:autoSpaceDE w:val="0"/>
        <w:autoSpaceDN w:val="0"/>
        <w:adjustRightInd w:val="0"/>
        <w:ind w:left="0"/>
        <w:jc w:val="both"/>
        <w:rPr>
          <w:sz w:val="28"/>
          <w:szCs w:val="28"/>
          <w:lang w:eastAsia="ar-SA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                                                     распоряжением Правительства Республики Алтай         </w:t>
      </w:r>
    </w:p>
    <w:p w:rsidR="00E06739" w:rsidRPr="00F41ACE" w:rsidRDefault="00E06739" w:rsidP="00E06739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от 23 апреля 2018 года № 220 - р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</w:rPr>
        <w:t>РЕГЛАМЕНТ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</w:rPr>
        <w:t xml:space="preserve">межведомственного взаимодействия органов и учреждений системы профилактики безнадзорности и правонарушений несовершеннолетних 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</w:rPr>
        <w:t>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1. Настоящий регламент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положении, разработан в целях усиления координации и оперативности решения вопросов в сфере профилактики безнадзорности и правонарушений несовершеннолетних. 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2. В настоящем Регламенте используются следующие понятия: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межведомственное взаимодействие</w:t>
      </w:r>
      <w:r w:rsidR="00DB31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F41ACE">
        <w:rPr>
          <w:rFonts w:ascii="Times New Roman" w:hAnsi="Times New Roman" w:cs="Times New Roman"/>
          <w:sz w:val="28"/>
          <w:szCs w:val="28"/>
        </w:rPr>
        <w:t>совместные согласованные действия (решения) субъектов межведомственного взаимодействия по вопросам организации индивидуальной профилактической работы с несовершеннолетними и семьями, находящимися  в социально опасном положении;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информационное межведомственное взаимодействие</w:t>
      </w:r>
      <w:r w:rsidRPr="00F41ACE">
        <w:rPr>
          <w:rFonts w:ascii="Times New Roman" w:hAnsi="Times New Roman" w:cs="Times New Roman"/>
          <w:sz w:val="28"/>
          <w:szCs w:val="28"/>
        </w:rPr>
        <w:t>- обмен документами и информацией, в том числе в электронной форме между субъектами межведомственного взаимодействия по вопросам организации индивидуальной профилактической работы с несовершеннолетними и семьями, находящимися  в социально опасном положении;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F41ACE">
        <w:rPr>
          <w:rFonts w:ascii="Times New Roman" w:eastAsia="Times New Roman" w:hAnsi="Times New Roman" w:cs="Times New Roman"/>
          <w:iCs/>
          <w:sz w:val="28"/>
          <w:szCs w:val="28"/>
        </w:rPr>
        <w:t xml:space="preserve">семья, находящаяся в социально опасном положении, - семья, имеющая детей, находящихся в социально опасном положении, а также семья, где родители или иные </w:t>
      </w:r>
      <w:hyperlink r:id="rId7" w:history="1">
        <w:r w:rsidRPr="00F41ACE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</w:rPr>
          <w:t>законные представители</w:t>
        </w:r>
      </w:hyperlink>
      <w:r w:rsidRPr="00F41ACE">
        <w:rPr>
          <w:rFonts w:ascii="Times New Roman" w:eastAsia="Times New Roman" w:hAnsi="Times New Roman" w:cs="Times New Roman"/>
          <w:iCs/>
          <w:sz w:val="28"/>
          <w:szCs w:val="28"/>
        </w:rPr>
        <w:t xml:space="preserve">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CE">
        <w:rPr>
          <w:rFonts w:ascii="Times New Roman" w:eastAsia="Times New Roman" w:hAnsi="Times New Roman" w:cs="Times New Roman"/>
          <w:sz w:val="28"/>
          <w:szCs w:val="28"/>
        </w:rPr>
        <w:t>несовершеннолетний, находящийся в социально опасном положении, - 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субъекты межведомственного взаимодействия</w:t>
      </w:r>
      <w:r w:rsidRPr="00F41ACE">
        <w:rPr>
          <w:rFonts w:ascii="Times New Roman" w:hAnsi="Times New Roman" w:cs="Times New Roman"/>
          <w:sz w:val="28"/>
          <w:szCs w:val="28"/>
        </w:rPr>
        <w:t>- органы и учреждения системы профилактики безнадзорности и правонарушений несовершеннолетних, иные органы и организации, участвующие в пределах их компетенции в деятельности по профилактике безнадзорности и правонарушений несовершеннолетних;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 xml:space="preserve">межведомственный индивидуальный план реабилитации несовершеннолетнего и (или) его семьи, находящихся в социально опасном положении (далее- </w:t>
      </w:r>
      <w:r w:rsidRPr="00F41AC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межведомственный план) - </w:t>
      </w:r>
      <w:r w:rsidRPr="00F41ACE">
        <w:rPr>
          <w:rFonts w:ascii="Times New Roman" w:hAnsi="Times New Roman" w:cs="Times New Roman"/>
          <w:sz w:val="28"/>
          <w:szCs w:val="28"/>
        </w:rPr>
        <w:t>план, который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sz w:val="28"/>
          <w:szCs w:val="28"/>
        </w:rPr>
        <w:t>содержит задачи коррекционной реабилитационной работы, комплекс необходимых мер,  реализуемых специалистами субъектов межведомственного взаимодействия, и ориентированных на реабилитацию конкретного  несовершеннолетнего и (или) его семьи.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Принципы межведомственного взаимодействия в работе с несовершеннолетними и семьями, находящимися в социально опасном положении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3. Деятельность субъектов межведомственного взаимодействия по работе с несовершеннолетними и семьями, находящимися в социально опасном положении (далее соответственно- несовершеннолетние, семьи), осуществляется в соответствии со следующими основными принципами: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1) принцип законности;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2) принцип межведомственного взаимодействия осуществляется посредством согласования субъектами межведомственного взаимодействия планов мероприятий и действий по их реализации, контроля за их выполнением;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3) принцип разграничения компетенции между субъектами межведомственного взаимодействия;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4) принцип исключения дублирования процедур сбора и обработки информации о несовершеннолетних  и семьях субъектами межведомственного взаимодействия;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5) принцип индивидуального подхода в организации работы с несовершеннолетними и семьями реализуется путем осуществления реабилитационного процесса с учетом индивидуальных особенностей конкретного ребенка и семьи в значительной степени, влияющих на их поведение в разных жизненных ситуациях;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6) принцип конфиденциальности полученной информации;</w:t>
      </w:r>
      <w:r w:rsidRPr="00F41ACE">
        <w:rPr>
          <w:rFonts w:ascii="Times New Roman" w:hAnsi="Times New Roman" w:cs="Times New Roman"/>
          <w:sz w:val="28"/>
          <w:szCs w:val="28"/>
        </w:rPr>
        <w:tab/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7) принцип распределения сфер ответственности предполагает конкретных исполнителей, закрепление за ними определенного круга задач в рамках ведомственной компетенции, осуществление которых необходимо для достижения поставленных целей;</w:t>
      </w:r>
      <w:r w:rsidRPr="00F41ACE">
        <w:rPr>
          <w:rFonts w:ascii="Times New Roman" w:hAnsi="Times New Roman" w:cs="Times New Roman"/>
          <w:sz w:val="28"/>
          <w:szCs w:val="28"/>
        </w:rPr>
        <w:tab/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8) принцип комплексности предполагает реализацию системного подхода в работе с несовершеннолетними и семьями и воздействие на них с учетом экономических, правовых, социальных, медицинских, педагогических, психологических аспектов;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 xml:space="preserve">9) принцип презумпции </w:t>
      </w:r>
      <w:r w:rsidRPr="00F41ACE">
        <w:rPr>
          <w:rFonts w:ascii="Times New Roman" w:hAnsi="Times New Roman" w:cs="Times New Roman"/>
          <w:sz w:val="28"/>
          <w:szCs w:val="28"/>
        </w:rPr>
        <w:t xml:space="preserve">добросовестности родителей в осуществлении родительских прав. 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Принцип презумпции </w:t>
      </w:r>
      <w:r w:rsidRPr="00F41ACE">
        <w:rPr>
          <w:rFonts w:ascii="Times New Roman" w:hAnsi="Times New Roman" w:cs="Times New Roman"/>
          <w:sz w:val="28"/>
          <w:szCs w:val="28"/>
        </w:rPr>
        <w:t>добросовестности родителей подразумевает под собой добросовестность действий  родителей в отношении их детей до тех пор, пока соответствующими субъектами межведомственного взаимодействия не будут зафиксированы и установлены обратные факты, свидетельствующие о недобросовестности родителей в отношении их детей.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 Субъекты межведомственное взаимодействия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4. Организацию и координацию межведомственного взаимодействия на территории Республики Алтай осуществляет Комиссия по делам </w:t>
      </w:r>
      <w:r w:rsidRPr="00F41ACE">
        <w:rPr>
          <w:rFonts w:ascii="Times New Roman" w:hAnsi="Times New Roman" w:cs="Times New Roman"/>
          <w:sz w:val="28"/>
          <w:szCs w:val="28"/>
        </w:rPr>
        <w:lastRenderedPageBreak/>
        <w:t>несовершеннолетних и защите их прав Республики Алтай (далее- комиссия), созданная Правительством Республики Алтай.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5. Организацию и координацию межведомственного взаимодействия на территории муниципального образования (городского округа и муниципальных районов) осуществляет 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>Комиссия по делам несовершеннолетних и защите их прав муниципального образования (городского округа и муниципальных районов) в Республике Алтай</w:t>
      </w:r>
      <w:r w:rsidRPr="00F41ACE">
        <w:rPr>
          <w:rFonts w:ascii="Times New Roman" w:hAnsi="Times New Roman" w:cs="Times New Roman"/>
          <w:sz w:val="28"/>
          <w:szCs w:val="28"/>
        </w:rPr>
        <w:t>, созданная органом местного самоуправления (далее- муниципальная комиссия).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6. Субъектами межведомственного взаимодействия на уровне Республики Алтай являются: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комиссия;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Министерство труда, социального развития и занятости населения Республики Алтай;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Министерство образования и науки Республики Алтай;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Министерство здравоохранения Республики Алтай;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Министерство культуры Республики Алтай;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Комитет по  физической культуре и спорту Республики Алтай;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Министерство  внутренних дел по Республике Алтай (по согласованию);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Управление Федеральной службы исполнения наказаний России по Республике Алтай (по согласованию).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7. Субъектами межведомственного взаимодействия на уровне муниципального района, городского округа являются: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муниципальные комиссии;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органы управления образованием и образовательные организации, расположенные на территории муниципального образования; 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органы управления здравоохранением и медицинские организации, расположенные на территории муниципального образования;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органы по делам молодежи и организации органов по делам молодежи, расположенные на территории муниципального образования;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бюджетные учреждения Республики Алтай в сфере социальной поддержки населения, расположенные на территории муниципального образования;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казенные учреждения Республики Алтай в сфере занятости населения, расположенные на территории муниципального образования;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органы внутренних дел (по согласованию);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учреждения уголовно-исполнительной системы (по согласованию).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IV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Формы  межведомственного взаимодействия</w:t>
      </w: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8. Межведомственное взаимодействие может быть организовано в следующих формах: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1) межведомственный анализ и межведомственное прогнозирование субъектами межведомственного взаимодействия - используется в целях сбора сведений (информации), необходимых для выявления проблем в организации индивидуальной профилактической работы с несовершеннолетними и семьями.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Межведомственный анализ направлен на совместные аналитические разработки субъектов межведомственное взаимодействия, где на основе полученных результатов может строиться дальнейшее прогнозирование результативности индивидуальной профилактической работы с несовершеннолетними и семьями;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 xml:space="preserve">2) проведение заседаний комиссии, муниципальных комиссий, а также созданных ими совещательных органов (в случае создания таковых); 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3) совместная разработка субъектами межведомственного взаимодействия указаний, правил, порядков, регламентов обязательных для выполнения субъектами межведомственного взаимодействия при их совместной работе;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4) проведение совместных мероприятий, проверок, проектов; 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5) выработка единой стратегии взаимодействия (например, в сфере  профилактики безнадзорности и правонарушений несовершеннолетних).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Результаты совместной выработки единой стратегии взаимодействия могут быть реализованы в организационных мероприятиях, совместных планах работы;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6) рабочие встречи представителей  субъектов межведомственного взаимодействия, которые организовываются для повышения оперативности взаимного информирования, реагирования на возникшую проблему (например, борьбу с безнадзорностью, беспризорностью и правонарушениями несовершеннолетних);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7)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bCs/>
          <w:sz w:val="28"/>
          <w:szCs w:val="28"/>
        </w:rPr>
        <w:t>и</w:t>
      </w:r>
      <w:r w:rsidRPr="00F41ACE">
        <w:rPr>
          <w:rFonts w:ascii="Times New Roman" w:hAnsi="Times New Roman" w:cs="Times New Roman"/>
          <w:sz w:val="28"/>
          <w:szCs w:val="28"/>
        </w:rPr>
        <w:t>нформационное межведомственное взаимодействие, которое реализуется посредством  информационного обмена между субъектами межведомственного взаимодействия, в том числе с использованием современных технологий (например, информационно-телекоммуникационной сети «Интернет», локальных межведомственных сетей, баз данных).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9. При организации  межведомственного взаимодействия одновременно могут применяться различные формы межведомственного взаимодействия.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Основные направления деятельности субъектов межведомственного взаимодействия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10. Комиссия в пределах установленных полномочий: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рассматривает на заседаниях вопросы по работе с семьями, заслушивает отчеты руководителей исполнительных органов государственной власти Республики Алтай, органов местного самоуправления в Республике Алтай;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формирует и ежемесячно корректирует сведения о несовершеннолетних и  семьях;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оказывает организационную, методическую, информационную помощь муниципальным комиссиям;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координирует и контролирует деятельность субъектов межведомственного взаимодействия.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11.  Министерство труда, социального развития и занятости населения Республики Алтай в пределах установленных полномочий: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содействует развитию учреждений по работе с несовершеннолетними и семьями, координирует их деятельность;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обеспечивает предоставление социальных услуг в учреждениях социального обслуживания несовершеннолетним и семьям, находящимся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координирует и контролирует деятельность подведомственных учреждений по выявлению и организации социальной реабилитации несовершеннолетних и семей, находящихся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обеспечивает организацию летнего отдыха, несовершеннолетних, находящихся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>организует содействие гражданам из семей, находящихся в социально опасном положении, в поиске подходящей работы;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профессиональную подготовку, переподготовку безработных граждан из семей, находящихся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работу по временному трудоустройству несовершеннолетних, находящихся в социально опасном положении, в возрасте от 14 до 18 лет;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контролирует и анализирует информацию подведомственных учреждений об исполнении межведомственного плана и 1 раз в полугодие направляет  в комиссию аналитическую информацию по итогам проведения индивидуальной профилактической работы с несовершеннолетними и семьями, с указанием проблемных вопросов межведомственного характера, требующих  рассмотрения на</w:t>
      </w:r>
      <w:r w:rsidRPr="00F41A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заседании</w:t>
      </w:r>
      <w:r w:rsidRPr="00F41ACE">
        <w:rPr>
          <w:rFonts w:ascii="Times New Roman" w:hAnsi="Times New Roman" w:cs="Times New Roman"/>
          <w:sz w:val="28"/>
          <w:szCs w:val="28"/>
        </w:rPr>
        <w:t xml:space="preserve"> комиссии в пределах своих полномочий.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12.  Министерство здравоохранения Республики Алтай в пределах установленных полномочий: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Pr="00F41ACE">
        <w:rPr>
          <w:rFonts w:ascii="Times New Roman" w:hAnsi="Times New Roman" w:cs="Times New Roman"/>
          <w:sz w:val="28"/>
          <w:szCs w:val="28"/>
          <w:shd w:val="clear" w:color="auto" w:fill="FFFFFF"/>
        </w:rPr>
        <w:t>распространение санитарно-гигиенических знаний среди несовершеннолетних, их родителей (иных законных представителей), а также пропаганду здорового образа жизни;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оказание консультационной помощи работникам субъектов межведомственного взаимодействия, а также родителям (иным законным представителям) несовершеннолетних;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организует круглосуточный прием и содержание в медицинских организациях заблудившихся, подкинутых и других детей в возрасте до четырех лет, оставшихся без попечения родителей  (иных законных представителей); 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медицинское обследование несовершеннолетних, оставшихся без попечения родителей (иных законных представителей) и подготовку рекомендаций по их устройству с учетом состояния здоровья;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содействие органам опеки и попечительства в устройстве  несовершеннолетних в семьи;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41A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обеспечивает выявление, учет, обследование при наличии показаний медицинского характера и лечение несовершеннолетних, употребляющих алкогольную и спиртосодержащую продукцию, наркотические средства,  психотропные или одурманивающие вещества, а также осуществление других входящих в их компетенцию мер по профилактике алкоголизма, наркомании и токсикомании несовершеннолетних;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контролирует и анализирует информацию подведомственных учреждений об исполнении межведомственного плана и 1 раз в полугодие направляет  в комиссию аналитическую информацию по итогам проведения индивидуальной профилактической работы с несовершеннолетними и семьями, с указанием проблемных вопросов межведомственного характера, требующих  рассмотрения на</w:t>
      </w:r>
      <w:r w:rsidRPr="00F41AC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заседании</w:t>
      </w:r>
      <w:r w:rsidRPr="00F41ACE">
        <w:rPr>
          <w:rFonts w:ascii="Times New Roman" w:hAnsi="Times New Roman" w:cs="Times New Roman"/>
          <w:sz w:val="28"/>
          <w:szCs w:val="28"/>
        </w:rPr>
        <w:t xml:space="preserve"> комиссии в пределах своих полномочий.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13. Министерство образования и науки Республики Алтай в пределах установленных полномочий: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обеспечивает работу подведомственных учреждений;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1ACE">
        <w:rPr>
          <w:rFonts w:ascii="Times New Roman" w:hAnsi="Times New Roman" w:cs="Times New Roman"/>
          <w:sz w:val="28"/>
          <w:szCs w:val="28"/>
          <w:shd w:val="clear" w:color="auto" w:fill="FFFFFF"/>
        </w:rPr>
        <w:t>выявляет семьи, находящиеся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1AC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организует круглосуточный прием и содержание в подведомственных учреждениях заблудившихся, подкинутых и других детей, оставшихся без попечения родителей, а также несовершеннолетних по их личному заявлению;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>информирует муниципальные комиссии о семейном неблагополучии, наличии фактов жестокого обращения с несовершеннолетними, нарушения прав и законных интересов несовершеннолетних;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CE">
        <w:rPr>
          <w:rFonts w:ascii="Times New Roman" w:hAnsi="Times New Roman" w:cs="Times New Roman"/>
          <w:color w:val="000000"/>
          <w:sz w:val="28"/>
          <w:szCs w:val="28"/>
        </w:rPr>
        <w:t>участвует в изучении взаимоотношений в семьях с несовершеннолетними с признаками семейного неблагополучия, в том числе, в семьях, в которых несовершеннолетние совершили общественно опасное деяние;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1ACE">
        <w:rPr>
          <w:rFonts w:ascii="Times New Roman" w:hAnsi="Times New Roman" w:cs="Times New Roman"/>
          <w:color w:val="000000"/>
          <w:sz w:val="28"/>
          <w:szCs w:val="28"/>
        </w:rPr>
        <w:t xml:space="preserve">информирует несовершеннолетних и общественность о контактных телефонах  </w:t>
      </w:r>
      <w:r w:rsidRPr="00F41ACE">
        <w:rPr>
          <w:rFonts w:ascii="Times New Roman" w:hAnsi="Times New Roman" w:cs="Times New Roman"/>
          <w:sz w:val="28"/>
          <w:szCs w:val="28"/>
        </w:rPr>
        <w:t>комиссии</w:t>
      </w:r>
      <w:r w:rsidRPr="00F41ACE">
        <w:rPr>
          <w:rFonts w:ascii="Times New Roman" w:hAnsi="Times New Roman" w:cs="Times New Roman"/>
          <w:color w:val="000000"/>
          <w:sz w:val="28"/>
          <w:szCs w:val="28"/>
        </w:rPr>
        <w:t>, специалистов органов опеки и попечительства, о номерах «телефона доверия»;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обеспечивает получение несовершеннолетними среднего общего образования;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создает психолого–медико–педагогические комиссии, которые выявляют несовершеннолетних, имеющих отклонения в развитии или поведении, проводят их комплексное обследование и готовят рекомендации по оказанию им психолого–медико–педагогической помощи и определению форм дальнейшего обучения и воспитания несовершеннолетних, находящихся в социально опасном положении;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обеспечивает контроль за организацией учета детей, подлежащих обучению по образовательным программам дошкольного, начального общего, основного общего и среднего общего образования, закреплением муниципальных образовательных организаций за конкретными территориями муниципального района, городского округа; 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содействует развитию организаций дополнительного образования;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участвует в организации летнего отдыха, досуга и занятости несовершеннолетних из семей, находящихся в социально опасном положении;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осуществляет контроль и координацию деятельности образовательных организаций по работе с семьями;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принимает участие в раннем выявлении семейного неблагополучия и профилактической работе с семьями;</w:t>
      </w:r>
    </w:p>
    <w:p w:rsidR="00E06739" w:rsidRPr="00F41ACE" w:rsidRDefault="00E06739" w:rsidP="00E06739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осуществляет мониторинг и координацию деятельности подведомственных организаций и учреждений, ответственных лиц по работе семьями, находящимися в социально опасном положении, с рассмотрением итогов работы на коллегиях, совещаниях;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контролирует и анализирует информацию подведомственных учреждений об исполнении межведомственного плана  и 1 раз в полугодие направляет в комиссию аналитическую информацию по итогам проведения индивидуальной профилактической работы с несовершеннолетними и семьями, с указанием проблемных вопросов межведомственного характера, требующих  рассмотрения на  заседании комиссии в пределах своих полномочий.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14. Комитет по  физической культуре и спорту Республики Алтай в пределах установленных полномочий: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привлекает несовершеннолетних, находящихся в социально опасном положении к занятиям в спортивных клубах, секциях и в массовых спортивных мероприятиях;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участвует в осуществлении пропаганды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sz w:val="28"/>
          <w:szCs w:val="28"/>
        </w:rPr>
        <w:t>физической культуры, спорта и здорового образа жизни среди несовершеннолетних;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контролирует и анализирует информацию подведомственных учреждений об исполнении межведомственного плана  и 1 раз в полугодие направляет  в комиссию аналитическую информацию по итогам привлечения несовершеннолетних, находящихся в социально опасном положении к занятиям в </w:t>
      </w:r>
      <w:r w:rsidRPr="00F41ACE">
        <w:rPr>
          <w:rFonts w:ascii="Times New Roman" w:hAnsi="Times New Roman" w:cs="Times New Roman"/>
          <w:sz w:val="28"/>
          <w:szCs w:val="28"/>
        </w:rPr>
        <w:lastRenderedPageBreak/>
        <w:t>спортивных клубах, секциях и в массовых спортивных мероприятиях, с указанием проблемных вопросов межведомственного характера, требующих  рассмотрения на заседании комиссии.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bCs/>
          <w:sz w:val="28"/>
          <w:szCs w:val="28"/>
        </w:rPr>
        <w:t>15. Министерство культуры Республики Алтай в пределах установленных полномочий: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организует культурно-досуговое и библиотечное обслуживание несовершеннолетних;</w:t>
      </w:r>
    </w:p>
    <w:p w:rsidR="00E06739" w:rsidRPr="00F41ACE" w:rsidRDefault="00E06739" w:rsidP="00E06739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организует оказание творческо-методической помощи муниципальным учреждениям культуры по деятельности клубных формирований, организуемых для несовершеннолетних;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контролирует и анализирует информацию подведомственных учреждений об исполнении межведомственного плана  и 1 раз в полугодие направляет в комиссию аналитическую информацию по итогам проведения индивидуальной профилактической работы с несовершеннолетними и семьями, с указанием проблемных вопросов межведомственного характера, требующих  рассмотрения на заседании комиссии в пределах своих полномочий.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Основания проведения индивидуальной профилактической работы</w:t>
      </w: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16. Индивидуальная профилактическая работа проводится в отношении  несовершеннолетних и (или) их родителей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 xml:space="preserve"> (иных </w:t>
      </w:r>
      <w:hyperlink r:id="rId8" w:history="1">
        <w:r w:rsidRPr="00F41ACE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законных представителей</w:t>
        </w:r>
      </w:hyperlink>
      <w:r w:rsidRPr="00F41ACE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F41ACE">
        <w:rPr>
          <w:rFonts w:ascii="Times New Roman" w:hAnsi="Times New Roman" w:cs="Times New Roman"/>
          <w:sz w:val="28"/>
          <w:szCs w:val="28"/>
        </w:rPr>
        <w:t xml:space="preserve">, в отношении которых выявлены обстоятельства, указанные в статье 5 Федерального закона 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>от 24 июня 1999 года № 120-ФЗ «Об основах системы профилактики безнадзорности и правонарушений несовершеннолетних» (далее - Федеральный закон №120-ФЗ), которые зафиксированы в документах, предусмотренных в статье 6 Федерального закона №120-ФЗ.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 xml:space="preserve">. Организация работы по выявлению несовершеннолетних и (или) семей, находящихся в социально опасном </w:t>
      </w:r>
    </w:p>
    <w:p w:rsidR="00E06739" w:rsidRPr="00F41ACE" w:rsidRDefault="00E06739" w:rsidP="00E0673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17. Выявление несовершеннолетних и семей, находящихся в социально опасном положении, осуществляется субъектами межведомственного взаимодействия в следующих формах: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1) в ходе выполнения служебных обязанностей специалистами субъектов межведомственного взаимодействия;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2) при проведении ведомственных и межведомственных профилактических рейдов специалистами субъектов межведомственного взаимодействия;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3) при участии граждан и организаций (путем проверки их заявлений, обращений, жалоб);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4) посредством личного обращения несовершеннолетнего и (или) его родителей (иных законных представителей);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5) посредством изучения материалов, размещенных в средствах массовой информации и в информационно-телекоммуникационной сети «Интернет».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18. Субъекты межведомственного взаимодействия в течение 1 рабочего дня, следующего за днем, когда были выявлены несовершеннолетний и (или) семья, </w:t>
      </w:r>
      <w:r w:rsidRPr="00F41ACE">
        <w:rPr>
          <w:rFonts w:ascii="Times New Roman" w:hAnsi="Times New Roman" w:cs="Times New Roman"/>
          <w:sz w:val="28"/>
          <w:szCs w:val="28"/>
        </w:rPr>
        <w:lastRenderedPageBreak/>
        <w:t>которые могут быть признаны находящимися в социально опасном положении, сообщают указанную информацию в органы опеки и попечительства.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19. Органы опеки и попечительства в течение 1 рабочего дня, следующего за днем, когда поступила информация, указанная в пункте 18 настоящего раздела, фиксируют в журнале поступления информации сведения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о несовершеннолетнем и (или) семье, </w:t>
      </w:r>
      <w:r w:rsidRPr="00F41ACE">
        <w:rPr>
          <w:rFonts w:ascii="Times New Roman" w:hAnsi="Times New Roman" w:cs="Times New Roman"/>
          <w:sz w:val="28"/>
          <w:szCs w:val="28"/>
        </w:rPr>
        <w:t>которые могут быть признаны находящимися в социально опасном положении, в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соответствии с приложением №1 к настоящему Регламенту, а также</w:t>
      </w:r>
      <w:r w:rsidRPr="00F41ACE">
        <w:rPr>
          <w:rFonts w:ascii="Times New Roman" w:hAnsi="Times New Roman" w:cs="Times New Roman"/>
          <w:sz w:val="28"/>
          <w:szCs w:val="28"/>
        </w:rPr>
        <w:t xml:space="preserve"> уведомляют 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о несовершеннолетнем и (или) семье, </w:t>
      </w:r>
      <w:r w:rsidRPr="00F41ACE">
        <w:rPr>
          <w:rFonts w:ascii="Times New Roman" w:hAnsi="Times New Roman" w:cs="Times New Roman"/>
          <w:sz w:val="28"/>
          <w:szCs w:val="28"/>
        </w:rPr>
        <w:t>которые могут быть признаны находящимися в социально опасном положении,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sz w:val="28"/>
          <w:szCs w:val="28"/>
        </w:rPr>
        <w:t xml:space="preserve">муниципальную комиссию, которая в течение 3 рабочих дней со дня поступления указанной информации организует первичное обследование условий жизни указанных несовершеннолетнего и семьи, по результатам которого составляется акт обследования по форме, предусмотренной </w:t>
      </w:r>
      <w:r w:rsidRPr="00F41ACE">
        <w:rPr>
          <w:rFonts w:ascii="Times New Roman" w:hAnsi="Times New Roman" w:cs="Times New Roman"/>
          <w:bCs/>
          <w:sz w:val="28"/>
          <w:szCs w:val="28"/>
        </w:rPr>
        <w:t>приложением № 2 к настоящему Регламенту.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20. Первичное обследование условий жизни несовершеннолетнего и его семьи проводится специалистами субъектов межведомственного взаимодействия в составе не менее трех человек, с обязательным участием специалиста органа опеки и попечительства, а также специалистов: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1) органов внутренних дел (по согласованию) - в случаях получения информации: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неисполнении обязанностей по содержанию, воспитанию, обучению, защите прав и законных интересов несовершеннолетнего родителями (иными законными представителями), а равно педагогом или другим работником образовательного, воспитательного, лечебного либо иного учреждения, в том числе, если эти деяния соединены с жестоким обращением с несовершеннолетним;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причинении несовершеннолетнему различного вида телесных повреждений (побои, истязания);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об угрозе причинения или причинении насильственных действий сексуального характера в отношении несовершеннолетнего;  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об изготовлении и/или обороте материалов, предметов с порнографическими изображениями несовершеннолетнего;     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о вовлечении несовершеннолетнего в совершение преступлений либо антиобщественных действий, в том числе в употребление 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>алкогольной и спиртосодержащей продукции, наркотических средств, психотропных или одурманивающих веществ,</w:t>
      </w:r>
      <w:r w:rsidRPr="00F41ACE">
        <w:rPr>
          <w:rFonts w:ascii="Times New Roman" w:hAnsi="Times New Roman" w:cs="Times New Roman"/>
          <w:sz w:val="28"/>
          <w:szCs w:val="28"/>
        </w:rPr>
        <w:t xml:space="preserve"> занятие бродяжничеством, попрошайничеством, проституцией;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доведении несовершеннолетнего до самоубийства, совершения им суицидальных попыток;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нахождении несовершеннолетнего в местах, запрещенных для посещения детьми, а также в местах, запрещенных для посещения детьми в ночное время без сопровождения родителей (иных законных представителей);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совершении несовершеннолетним противоправных деяний;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2) органов управления здравоохранением и (или) медицинских  организаций - в случаях получения информации: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нуждающемся в медицинском обследовании, лечении и наблюдении;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родителях (иных законных представителях) несовершеннолетнего, которые систематически и намеренно не выполняют рекомендации по лечению, профилактике и уходу за ребенком;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>о жестоком обращении с ребенком, способному привести (или приводящему) к  ущербу для здоровья, развития ребенка;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находящемся в состоянии алкогольного или наркотического опьянения;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3) органов управления образованием и (или) образовательных организаций – в случаях получения информации: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не посещающем или систематически пропускающем занятия в образовательных организациях;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выявлении несовершеннолетнего с ограниченными возможностями здоровья и (или) отклонениями в поведении, а также имеющего проблемы в обучении;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4) бюджетного учреждения Республики Алтай в сфере социальной поддержки населения - в случаях получения информации: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нуждающемся в помощи государства в связи с безнадзорностью или беспризорностью;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нуждающемся в помощи государства в связи с самовольным уходом из семей;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выявлении семьи и несовершеннолетнего, нуждающихся в предоставлении социальных услуг, мер социальной поддержки, адресной материальной помощи;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5) органов по делам молодежи и учреждений органов по делам молодежи, органов и учреждений культуры в случаях получения информации о семье и несовершеннолетнем, систематически незаконно употребляющих наркотические средства, одурманивающие и психотропные вещества, а также злоупотребляющих алкоголем;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6)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sz w:val="28"/>
          <w:szCs w:val="28"/>
        </w:rPr>
        <w:t>казенного учреждения Республики Алтай в сфере занятости населения в случаях получения информации о выявлении семьи и несовершеннолетнего, нуждающихся в предоставлении услуг по трудоустройству или профессиональной ориентации;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7) Управления Федеральной службы исполнения наказаний России по Республике Алтай (по согласованию) - в случаях получения информации: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выявлении семьи, в которой одному или обоим родителям назначены наказания, несвязанные с лишением свободы, в которой один или оба родителя   имеют непогашенную судимость;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 несовершеннолетнем, которому назначено наказание, несвязанное с лишением свободы.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21. Сведения, полученные при первичном обследовании условий жизни несовершеннолетнего и его семьи, обсуждаются на заседании муниципальной комиссии, которое проводится в течение 5 рабочих дней со дня проведения первичного обследования условий жизни несовершеннолетнего и его семьи.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Муниципальной комиссией принимается постановление о признании несовершеннолетнего и (или) его семьи находящимися в социально опасном положении (далее- постановление о признании) в соответствии с разделом 4 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>Методических рекомендаций о порядке признания несовершеннолетних и семей находящимися в социально опасном положении и организации с ними индивидуальной профилактической работы, утвержденных Министерством образования и науки Российской Федерации от 1 декабря 2015 года № ВК-2969/07 (далее- Методические рекомендации).</w:t>
      </w:r>
    </w:p>
    <w:p w:rsidR="00E06739" w:rsidRPr="00F41ACE" w:rsidRDefault="00E06739" w:rsidP="00E067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eastAsia="Times New Roman" w:hAnsi="Times New Roman" w:cs="Times New Roman"/>
          <w:sz w:val="28"/>
          <w:szCs w:val="28"/>
        </w:rPr>
        <w:t>22. В случае принятия муниципальной комиссией постановления о признании также муниципальной комиссией принимается</w:t>
      </w:r>
      <w:r w:rsidRPr="00F41ACE">
        <w:rPr>
          <w:rFonts w:ascii="Times New Roman" w:hAnsi="Times New Roman" w:cs="Times New Roman"/>
          <w:sz w:val="28"/>
          <w:szCs w:val="28"/>
        </w:rPr>
        <w:t xml:space="preserve"> постановление о проведении в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bCs/>
          <w:sz w:val="28"/>
          <w:szCs w:val="28"/>
        </w:rPr>
        <w:lastRenderedPageBreak/>
        <w:t>отношении несовершеннолетнего и (или) его семьи индивидуальной профилактической работы</w:t>
      </w:r>
      <w:r w:rsidRPr="00F41ACE">
        <w:rPr>
          <w:rFonts w:ascii="Times New Roman" w:hAnsi="Times New Roman" w:cs="Times New Roman"/>
          <w:sz w:val="28"/>
          <w:szCs w:val="28"/>
        </w:rPr>
        <w:t xml:space="preserve"> 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(далее- постановление об индивидуальной работе) </w:t>
      </w:r>
      <w:r w:rsidRPr="00F41ACE">
        <w:rPr>
          <w:rFonts w:ascii="Times New Roman" w:hAnsi="Times New Roman" w:cs="Times New Roman"/>
          <w:sz w:val="28"/>
          <w:szCs w:val="28"/>
        </w:rPr>
        <w:t>в соответствии со статьями 5, 6 Федерального закона №120-ФЗ.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Постановление об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индивидуальной работе</w:t>
      </w:r>
      <w:r w:rsidRPr="00F41ACE">
        <w:rPr>
          <w:rFonts w:ascii="Times New Roman" w:hAnsi="Times New Roman" w:cs="Times New Roman"/>
          <w:sz w:val="28"/>
          <w:szCs w:val="28"/>
        </w:rPr>
        <w:t xml:space="preserve"> оформляется по форме, предусмотренной в пр</w:t>
      </w:r>
      <w:r w:rsidRPr="00F41ACE">
        <w:rPr>
          <w:rFonts w:ascii="Times New Roman" w:hAnsi="Times New Roman" w:cs="Times New Roman"/>
          <w:bCs/>
          <w:sz w:val="28"/>
          <w:szCs w:val="28"/>
        </w:rPr>
        <w:t>иложении №3 к настоящему Регламенту.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23. В случае принятия постановления об индивидуальной работе, в нем указывается: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наименование муниципальной комиссии;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дата, время и место проведения заседания муниципальной комиссии;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сведения о присутствующих и отсутствующих членах муниципальной комиссии;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сведения об иных лицах, присутствующих на заседании муниципальной комиссии;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сведения о несовершеннолетнем и его семье, в отношении которых принимается постановление об индивидуальной работе;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обстоятельства, предусмотренные в статье 5 Федерального закона №120-ФЗ</w:t>
      </w:r>
      <w:r w:rsidRPr="00F41AC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1ACE">
        <w:rPr>
          <w:rFonts w:ascii="Times New Roman" w:eastAsia="Times New Roman" w:hAnsi="Times New Roman" w:cs="Times New Roman"/>
          <w:sz w:val="28"/>
          <w:szCs w:val="28"/>
        </w:rPr>
        <w:t xml:space="preserve">документы, предусмотренные в статье 6 </w:t>
      </w:r>
      <w:r w:rsidRPr="00F41ACE">
        <w:rPr>
          <w:rFonts w:ascii="Times New Roman" w:hAnsi="Times New Roman" w:cs="Times New Roman"/>
          <w:sz w:val="28"/>
          <w:szCs w:val="28"/>
        </w:rPr>
        <w:t>Федерального закона №120-ФЗ;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сроки проведения индивидуальной профилактической работы с несовершеннолетним и его семьей;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субъекты межведомственного взаимодействия, участвующие в осуществлении индивидуальной профилактической работе, а также сроки предоставления ими предложений в межведомственный план.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24. В течение 2 рабочих дней со дня принятия постановления об индивидуальной работе муниципальная комиссия направляет постановление </w:t>
      </w:r>
      <w:r w:rsidRPr="00F41ACE">
        <w:rPr>
          <w:rFonts w:ascii="Times New Roman" w:hAnsi="Times New Roman" w:cs="Times New Roman"/>
          <w:bCs/>
          <w:sz w:val="28"/>
          <w:szCs w:val="28"/>
        </w:rPr>
        <w:t>об индивидуальной работе</w:t>
      </w:r>
      <w:r w:rsidRPr="00F41ACE">
        <w:rPr>
          <w:rFonts w:ascii="Times New Roman" w:hAnsi="Times New Roman" w:cs="Times New Roman"/>
          <w:sz w:val="28"/>
          <w:szCs w:val="28"/>
        </w:rPr>
        <w:t xml:space="preserve"> бюджетному учреждению Республики Алтай в сфере социальной поддержки населения, а также субъектам межведомственного взаимодействия, участвующим в осуществлении индивидуальной профилактической работы, для формирования проекта межведомственного плана.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25. Бюджетное учреждение Республики Алтай в сфере социальной поддержки населения в течение 1 рабочего дня, следующего за днем получения постановления 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об индивидуальной работе, вносит сведения о несовершеннолетнем и его </w:t>
      </w:r>
      <w:r w:rsidRPr="00F41ACE">
        <w:rPr>
          <w:rFonts w:ascii="Times New Roman" w:hAnsi="Times New Roman" w:cs="Times New Roman"/>
          <w:sz w:val="28"/>
          <w:szCs w:val="28"/>
        </w:rPr>
        <w:t xml:space="preserve">семье, указанных в постановлении </w:t>
      </w:r>
      <w:r w:rsidRPr="00F41ACE">
        <w:rPr>
          <w:rFonts w:ascii="Times New Roman" w:hAnsi="Times New Roman" w:cs="Times New Roman"/>
          <w:bCs/>
          <w:sz w:val="28"/>
          <w:szCs w:val="28"/>
        </w:rPr>
        <w:t>об индивидуальной работе,</w:t>
      </w:r>
      <w:r w:rsidRPr="00F41ACE">
        <w:rPr>
          <w:rFonts w:ascii="Times New Roman" w:hAnsi="Times New Roman" w:cs="Times New Roman"/>
          <w:sz w:val="28"/>
          <w:szCs w:val="28"/>
        </w:rPr>
        <w:t xml:space="preserve"> в журнал учета несовершеннолетних и семей, форма которого предусматривается в </w:t>
      </w:r>
      <w:r w:rsidRPr="00F41ACE">
        <w:rPr>
          <w:rFonts w:ascii="Times New Roman" w:hAnsi="Times New Roman" w:cs="Times New Roman"/>
          <w:bCs/>
          <w:sz w:val="28"/>
          <w:szCs w:val="28"/>
        </w:rPr>
        <w:t>приложении №4 к настоящему Регламенту.</w:t>
      </w:r>
      <w:r w:rsidRPr="00F41AC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26. Субъекты межведомственного взаимодействия в течение 5 рабочих дней со дня получения постановления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об индивидуальной работе</w:t>
      </w:r>
      <w:r w:rsidRPr="00F41ACE">
        <w:rPr>
          <w:rFonts w:ascii="Times New Roman" w:hAnsi="Times New Roman" w:cs="Times New Roman"/>
          <w:sz w:val="28"/>
          <w:szCs w:val="28"/>
        </w:rPr>
        <w:t xml:space="preserve"> направляют в бюджетное учреждение Республики Алтай в сфере социальной поддержки населения ведомственные планы (с указанием мероприятий, сроков и ответственных лиц) для включения в межведомственный план. </w:t>
      </w:r>
    </w:p>
    <w:p w:rsidR="00E06739" w:rsidRPr="00F41ACE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27. Бюджетное учреждение Республики Алтай в сфере социальной поддержки населения </w:t>
      </w:r>
      <w:r w:rsidRPr="00F41ACE">
        <w:rPr>
          <w:rFonts w:ascii="Times New Roman" w:hAnsi="Times New Roman" w:cs="Times New Roman"/>
          <w:bCs/>
          <w:sz w:val="28"/>
          <w:szCs w:val="28"/>
        </w:rPr>
        <w:t>на основании ведомственных планов субъектов межведомственного взаимодействия</w:t>
      </w:r>
      <w:r w:rsidRPr="00F41ACE">
        <w:rPr>
          <w:rFonts w:ascii="Times New Roman" w:hAnsi="Times New Roman" w:cs="Times New Roman"/>
          <w:sz w:val="28"/>
          <w:szCs w:val="28"/>
        </w:rPr>
        <w:t xml:space="preserve"> в течение 15 рабочих дней со дня получения постановления</w:t>
      </w:r>
      <w:r w:rsidRPr="00F41ACE">
        <w:rPr>
          <w:rFonts w:ascii="Times New Roman" w:hAnsi="Times New Roman" w:cs="Times New Roman"/>
          <w:bCs/>
          <w:sz w:val="28"/>
          <w:szCs w:val="28"/>
        </w:rPr>
        <w:t xml:space="preserve"> об индивидуальной работе</w:t>
      </w:r>
      <w:r w:rsidRPr="00F41ACE">
        <w:rPr>
          <w:rFonts w:ascii="Times New Roman" w:hAnsi="Times New Roman" w:cs="Times New Roman"/>
          <w:sz w:val="28"/>
          <w:szCs w:val="28"/>
        </w:rPr>
        <w:t xml:space="preserve"> составляет проект межведомственного плана по форме согласно </w:t>
      </w:r>
      <w:r w:rsidRPr="00F41ACE">
        <w:rPr>
          <w:rFonts w:ascii="Times New Roman" w:hAnsi="Times New Roman" w:cs="Times New Roman"/>
          <w:bCs/>
          <w:sz w:val="28"/>
          <w:szCs w:val="28"/>
        </w:rPr>
        <w:t>приложению №5 к настоящему Регламенту</w:t>
      </w:r>
      <w:r w:rsidRPr="00F41ACE">
        <w:rPr>
          <w:rFonts w:ascii="Times New Roman" w:hAnsi="Times New Roman" w:cs="Times New Roman"/>
          <w:sz w:val="28"/>
          <w:szCs w:val="28"/>
        </w:rPr>
        <w:t>, который направляется муниципальной комиссии.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28. Межведомственный план утверждается постановлением муниципальной комиссии в течение 5 рабочих дней со дня получения проекта межведомственного плана.</w:t>
      </w:r>
    </w:p>
    <w:p w:rsidR="00E06739" w:rsidRPr="00F41ACE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>29. Муниципальная комиссия направляет межведомственный план в течение 1 рабочего дня следующего за днем утверждения межведомственного плана в  бюджетное учреждение Республики Алтай в сфере социальной поддержки населения, субъектам межведомственного взаимодействия, участвующим в реализации мероприятий межведомственного плана.</w:t>
      </w:r>
    </w:p>
    <w:p w:rsidR="00E06739" w:rsidRPr="00F41ACE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VIII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 xml:space="preserve">. Организация индивидуальной профилактической работы в отношении несовершеннолетних и семьи </w:t>
      </w: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30. Муниципальная комиссия координирует деятельность субъектов межведомственного взаимодействия по организации и осуществлению индивидуальной профилактической работы в отношении несовершеннолетних и (или) их семей. </w:t>
      </w:r>
      <w:r w:rsidRPr="00F41ACE">
        <w:rPr>
          <w:rFonts w:ascii="Times New Roman" w:hAnsi="Times New Roman" w:cs="Times New Roman"/>
          <w:sz w:val="28"/>
          <w:szCs w:val="28"/>
        </w:rPr>
        <w:tab/>
      </w:r>
    </w:p>
    <w:p w:rsidR="00E06739" w:rsidRPr="00F41ACE" w:rsidRDefault="00E06739" w:rsidP="00E06739">
      <w:pPr>
        <w:tabs>
          <w:tab w:val="left" w:pos="36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31. Индивидуальная профилактическая работа в отношении несовершеннолетнего и (или) его семьи осуществляется субъектами межведомственного взаимодействия по месту их фактического проживания в пределах своей компетенции согласно межведомственному плану.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32. Субъекты межведомственного взаимодействия, участвующие в исполнении мероприятий межведомственного плана, ежеквартально в срок до 5 числа месяца, следующего за отчетным кварталом, направляют в бюджетное учреждение Республики Алтай в сфере социальной поддержки населения сведения о реализации мероприятий межведомственного плана в течение срока реализации межведомственного плана. 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33. Бюджетное учреждение Республики Алтай в сфере социальной поддержки населения ежеквартально в срок до 15 числа месяца, следующего за отчетным кварталом, в течение срока реализации межведомственного плана готовит заключение о реализации межведомственного плана и направляет его в муниципальную комиссию.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34. Муниципальная комиссия не реже чем 1 раз в три месяца в течение срока реализации межведомственного плана совместно с бюджетным учреждением Республики Алтай в сфере социальной поддержки населения организует выезд по месту жительства несовершеннолетнего и его семьи, в целях контроля за исполнением мероприятий межведомственного плана, наблюдения изменений, происходящих с несовершеннолетним и семьей в результате реализации межведомственного плана. По результатам выезда оформляется акт контрольного обследования семьи  согласно </w:t>
      </w:r>
      <w:r w:rsidRPr="00F41ACE">
        <w:rPr>
          <w:rFonts w:ascii="Times New Roman" w:hAnsi="Times New Roman" w:cs="Times New Roman"/>
          <w:bCs/>
          <w:sz w:val="28"/>
          <w:szCs w:val="28"/>
        </w:rPr>
        <w:t>приложению № 6 к настоящему Регламенту</w:t>
      </w:r>
      <w:r w:rsidRPr="00F41AC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35. Муниципальная комиссия по итогам выезда и на основании представленного бюджетным учреждением Республики Алтай в сфере социальной поддержки населения заключения о реализации межведомственного плана готовит сводное заключение о реализации мероприятий межведомственного плана, об изменениях, происходящих с несовершеннолетним и (или) его семьей в результате реализации межведомственного плана, которое рассматривается на заседании комиссии не позднее до 1 числа второго месяца, следующего за отчетным кварталом. 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36. На заседании муниципальной комиссии по рассмотрению сводного заключения о реализации мероприятий межведомственного плана повторно рассматривается сведения о несовершеннолетнем и (или) его семье, в отношении которых проводится индивидуальная профилактическая работа: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>1) заслушиваются субъекты межведомственного взаимодействия, участвующие в реализации межведомственного плана;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2) анализируется необходимость продолжения индивидуальной профилактической работы в отношении несовершеннолетнего и семьи, а также необходимость внесения изменений</w:t>
      </w:r>
      <w:r w:rsidRPr="00F41ACE">
        <w:rPr>
          <w:rFonts w:ascii="Times New Roman" w:hAnsi="Times New Roman" w:cs="Times New Roman"/>
          <w:sz w:val="28"/>
          <w:szCs w:val="28"/>
        </w:rPr>
        <w:tab/>
        <w:t>в межведомственный план;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3) утверждается сводное заключение о реализации мероприятий межведомственного плана;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4) принимается постановление о продолжении индивидуальной профилактической работы в отношении несовершеннолетнего и (или) его семьи (в случае необходимости реализации межведомственного плана);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5) принимается постановление о продолжении индивидуальной профилактической работы в отношении несовершеннолетнего и (или) его семьи, а также решение о внесении изменений в межведомственный план (в случае необходимости реализации межведомственного плана и внесения изменений в межведомственный план);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6) принимается постановление о прекращении индивидуальной профилактической работы в отношении несовершеннолетнего и (или) его семьи.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37. Муниципальная комиссия в течение 3 рабочих дней со дня принятия постановлений, указанных в подпунктах 4-6 пункта 36 настоящего раздела, направляет копию принятого постановления субъектам межведомственного взаимодействия, участвующим в реализации мероприятий межведомственного плана, и в бюджетное учреждение Республики Алтай в сфере социальной поддержки населения.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b/>
          <w:bCs/>
          <w:sz w:val="28"/>
          <w:szCs w:val="28"/>
          <w:lang w:val="en-US"/>
        </w:rPr>
        <w:t>IX</w:t>
      </w:r>
      <w:r w:rsidRPr="00F41ACE">
        <w:rPr>
          <w:rFonts w:ascii="Times New Roman" w:hAnsi="Times New Roman" w:cs="Times New Roman"/>
          <w:b/>
          <w:bCs/>
          <w:sz w:val="28"/>
          <w:szCs w:val="28"/>
        </w:rPr>
        <w:t>. Сроки проведения индивидуальной профилактической работы в отношении несовершеннолетних и семей, находящихся в социально опасном положении</w:t>
      </w:r>
    </w:p>
    <w:p w:rsidR="00E06739" w:rsidRPr="00F41ACE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38. Срок проведения индивидуальной профилактической работы определяется муниципальной комиссией отдельно в отношении каждого несовершеннолетнего и (или) семьи на основании: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601"/>
      <w:r w:rsidRPr="00F41ACE">
        <w:rPr>
          <w:rFonts w:ascii="Times New Roman" w:hAnsi="Times New Roman" w:cs="Times New Roman"/>
          <w:sz w:val="28"/>
          <w:szCs w:val="28"/>
        </w:rPr>
        <w:t>1) оценки обстоятельств, ставших причиной для признания несовершеннолетнего и (или) его семьи, находящимися в социально опасном положении;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602"/>
      <w:bookmarkEnd w:id="0"/>
      <w:r w:rsidRPr="00F41ACE">
        <w:rPr>
          <w:rFonts w:ascii="Times New Roman" w:hAnsi="Times New Roman" w:cs="Times New Roman"/>
          <w:sz w:val="28"/>
          <w:szCs w:val="28"/>
        </w:rPr>
        <w:t>2) содержания мероприятий и сроков, необходимых на реализацию мероприятий, которые направлены на выведение несовершеннолетнего и (или) его семьи из социально опасного положения.</w:t>
      </w:r>
    </w:p>
    <w:bookmarkEnd w:id="1"/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 xml:space="preserve">39. Основания принятия решения муниципальной комиссией о прекращении нахождения несовершеннолетнего и (или) его семьи в социально опасном положении (далее- решение о прекращении) определяются в соответствии с разделом 7 Методических рекомендаций. 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40. На основании решения о прекращении муниципальной комиссией принимается решение о прекращении индивидуальной профилактической работы в отношении несовершеннолетнего и (или) его семьи.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t>41. Решение о прекращении индивидуальной профилактической работы в отношении несовершеннолетнего и (или) его семьи муниципальной комиссией принимается большинством голосов присутствующих на заседании членов муниципальной комиссией в форме постановления согласно приложению №7 к настоящему Регламенту.</w:t>
      </w:r>
    </w:p>
    <w:p w:rsidR="00E06739" w:rsidRPr="00F41ACE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ACE">
        <w:rPr>
          <w:rFonts w:ascii="Times New Roman" w:hAnsi="Times New Roman" w:cs="Times New Roman"/>
          <w:sz w:val="28"/>
          <w:szCs w:val="28"/>
        </w:rPr>
        <w:lastRenderedPageBreak/>
        <w:t xml:space="preserve">42. Бюджетное учреждение Республики Алтай в сфере социальной поддержки населения в течение 5 рабочих дней со дня получения информации о перемене места жительства семьи и (или) несовершеннолетнего, находящихся в социально опасном положении, направляет все имеющиеся сведения о несовершеннолетнем и (или) его семье бюджетному учреждению Республики Алтай в сфере социальной поддержки населения по новому месту жительства несовершеннолетнего и (или) его семьи для организации и проведения индивидуальной профилактической работы. </w:t>
      </w:r>
    </w:p>
    <w:p w:rsidR="00E06739" w:rsidRPr="00F41ACE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6739" w:rsidRPr="006861D4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</w:p>
    <w:p w:rsidR="00E06739" w:rsidRPr="006861D4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</w:p>
    <w:p w:rsidR="00E06739" w:rsidRPr="006861D4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FF0000"/>
          <w:sz w:val="18"/>
          <w:szCs w:val="18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1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 xml:space="preserve">ЖУРНАЛ </w:t>
      </w: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 xml:space="preserve">поступления информации </w:t>
      </w: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>начат «____»________________20__</w:t>
      </w: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200" w:type="dxa"/>
        <w:tblInd w:w="114" w:type="dxa"/>
        <w:tblLayout w:type="fixed"/>
        <w:tblLook w:val="0000"/>
      </w:tblPr>
      <w:tblGrid>
        <w:gridCol w:w="614"/>
        <w:gridCol w:w="930"/>
        <w:gridCol w:w="1052"/>
        <w:gridCol w:w="1350"/>
        <w:gridCol w:w="1363"/>
        <w:gridCol w:w="915"/>
        <w:gridCol w:w="1141"/>
        <w:gridCol w:w="1701"/>
        <w:gridCol w:w="1134"/>
      </w:tblGrid>
      <w:tr w:rsidR="00E06739" w:rsidRPr="00D25AA2" w:rsidTr="00C967C3">
        <w:trPr>
          <w:trHeight w:val="1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№№ п/п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поступления информации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от кого</w:t>
            </w:r>
          </w:p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поступила</w:t>
            </w:r>
          </w:p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информация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ФИО</w:t>
            </w:r>
          </w:p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Родителей (если известно)</w:t>
            </w:r>
          </w:p>
        </w:tc>
        <w:tc>
          <w:tcPr>
            <w:tcW w:w="1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ФИО детей (если известно)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 xml:space="preserve">Адрес проживания 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Содержание, поступившей информации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Кому поручено проведение первичного обследования условий жизни несовершеннолетнего и его семьи (далее- обследование)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6739" w:rsidRPr="00D25AA2" w:rsidRDefault="00E06739" w:rsidP="00E0673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Отметка о результатах обследования</w:t>
            </w:r>
          </w:p>
        </w:tc>
      </w:tr>
      <w:tr w:rsidR="00E06739" w:rsidRPr="00D25AA2" w:rsidTr="00C967C3">
        <w:trPr>
          <w:trHeight w:val="180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739" w:rsidRPr="00D25AA2" w:rsidTr="00C967C3">
        <w:trPr>
          <w:trHeight w:val="180"/>
        </w:trPr>
        <w:tc>
          <w:tcPr>
            <w:tcW w:w="614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3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6739" w:rsidRPr="00D25AA2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2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АКТ ОБСЛЕДОВАНИЯ</w:t>
      </w:r>
    </w:p>
    <w:p w:rsidR="00E06739" w:rsidRPr="00E06739" w:rsidRDefault="00E06739" w:rsidP="00E06739">
      <w:pPr>
        <w:tabs>
          <w:tab w:val="left" w:pos="2700"/>
          <w:tab w:val="left" w:pos="3780"/>
          <w:tab w:val="left" w:pos="5940"/>
          <w:tab w:val="left" w:pos="7380"/>
        </w:tabs>
        <w:autoSpaceDE w:val="0"/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Дата обследования  «_____»________________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Фамилия, имя, отчество, должность специалистов, проводивших обследование 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1. Проводилось обследование условий жизни несовершеннолетнего: 1)____________________________________________________________________________ 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vertAlign w:val="subscript"/>
        </w:rPr>
      </w:pPr>
      <w:r w:rsidRPr="00E06739">
        <w:rPr>
          <w:rFonts w:ascii="Times New Roman" w:hAnsi="Times New Roman" w:cs="Times New Roman"/>
          <w:vertAlign w:val="subscript"/>
        </w:rPr>
        <w:t>(фамилия, имя, отчество, дата рождения)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жительства/пребывания___________________________________________________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учебы/посещения (школа, детский сад)______________________________________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rPr>
          <w:rFonts w:ascii="Times New Roman" w:hAnsi="Times New Roman" w:cs="Times New Roman"/>
          <w:iCs/>
          <w:vertAlign w:val="subscript"/>
        </w:rPr>
      </w:pPr>
      <w:r w:rsidRPr="00E06739">
        <w:rPr>
          <w:rFonts w:ascii="Times New Roman" w:hAnsi="Times New Roman" w:cs="Times New Roman"/>
        </w:rPr>
        <w:t xml:space="preserve">2)____________________________________________________________________ </w:t>
      </w:r>
      <w:r w:rsidRPr="00E06739">
        <w:rPr>
          <w:rFonts w:ascii="Times New Roman" w:hAnsi="Times New Roman" w:cs="Times New Roman"/>
          <w:i/>
          <w:iCs/>
          <w:vertAlign w:val="subscript"/>
        </w:rPr>
        <w:t xml:space="preserve">                                                     </w:t>
      </w:r>
      <w:r w:rsidRPr="00E06739">
        <w:rPr>
          <w:rFonts w:ascii="Times New Roman" w:hAnsi="Times New Roman" w:cs="Times New Roman"/>
          <w:iCs/>
          <w:vertAlign w:val="subscript"/>
        </w:rPr>
        <w:t>(фамилия, имя, отчество, дата рождения)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жительства/пребывания___________________________________________________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учебы/посещения (школа, детский сад)______________________________________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3)____________________________________________________________________________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Cs/>
          <w:vertAlign w:val="subscript"/>
        </w:rPr>
      </w:pPr>
      <w:r w:rsidRPr="00E06739">
        <w:rPr>
          <w:rFonts w:ascii="Times New Roman" w:hAnsi="Times New Roman" w:cs="Times New Roman"/>
          <w:iCs/>
          <w:vertAlign w:val="subscript"/>
        </w:rPr>
        <w:lastRenderedPageBreak/>
        <w:t>(фамилия, имя, отчество, дата рождения)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жительства/пребывания___________________________________________________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учебы/посещения (школа, детский сад)______________________________________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2. Сведения о родителях несовершеннолетнего: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1) Мать</w:t>
      </w:r>
      <w:r w:rsidRPr="00E06739">
        <w:rPr>
          <w:rFonts w:ascii="Times New Roman" w:hAnsi="Times New Roman" w:cs="Times New Roman"/>
        </w:rPr>
        <w:t xml:space="preserve"> 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(фамилия, имя, отчество)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дата и место рождения 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жительства 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 xml:space="preserve">                                 (адрес места жительства, подтвержденный регистрацией)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пребывания 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(адрес места фактического проживания и проведения обследования)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Сведения о трудовой деятельности (работает (не работает), указать должность и  место работы, контактные телефоны; режим и характер работы; среднемесячный доход; иные сведения) 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Участие матери в воспитании и содержании ребенка (проживает (не проживает)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 (в  пище, жилье, гигиене, уходе, одежде, предоставлении медицинской помощи)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 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2) Отец</w:t>
      </w:r>
      <w:r w:rsidRPr="00E06739">
        <w:rPr>
          <w:rFonts w:ascii="Times New Roman" w:hAnsi="Times New Roman" w:cs="Times New Roman"/>
        </w:rPr>
        <w:t xml:space="preserve"> 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(фамилия, имя, отчество)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дата и место рождения 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жительства 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 xml:space="preserve">                                      (адрес места жительства, подтвержденный регистрацией)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место пребывания 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(адрес места фактического проживания и проведения обследования)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Сведения о трудовой деятельности (работает (не работает), указать должность и  место работы, контактные телефоны; режим и характер работы; среднемесячный доход; иные сведения) 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Участие отца в воспитании и содержании ребенка (проживает (не проживает) совместно с ребенком; проявление привязанности, сколько времени проводит с ребенком, какую помощь оказывает, пользуется ли расположением ребенка, имеет ли влияние на ребенка, способность обеспечить основные потребности ребенка (в  пище, жилье, гигиене, уходе, одежде, предоставлении медицинской помощи)__________________________________________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3.</w:t>
      </w:r>
      <w:r w:rsidRPr="00E06739">
        <w:rPr>
          <w:rFonts w:ascii="Times New Roman" w:hAnsi="Times New Roman" w:cs="Times New Roman"/>
        </w:rPr>
        <w:t xml:space="preserve"> Родители в зарегистрированном браке состоят (не состоят); проживают совместно (раздельно)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4. Сведения о ребенке: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1) состояние здоровья</w:t>
      </w:r>
      <w:r w:rsidRPr="00E06739">
        <w:rPr>
          <w:rFonts w:ascii="Times New Roman" w:hAnsi="Times New Roman" w:cs="Times New Roman"/>
        </w:rPr>
        <w:t xml:space="preserve"> (общая визуальная оценка уровня физического развития и его соответствие возрасту ребенка, наличие заболеваний, особых потребностей  в медицинском обслуживании, лекарственном обеспечении; наличие признаков  физического и (или) психического насилия над ребенком)__________________________________________________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2) внешний вид</w:t>
      </w:r>
      <w:r w:rsidRPr="00E06739">
        <w:rPr>
          <w:rFonts w:ascii="Times New Roman" w:hAnsi="Times New Roman" w:cs="Times New Roman"/>
        </w:rPr>
        <w:t xml:space="preserve"> (соблюдение норм личной гигиены ребенка, наличие, качество и состояние одежды и обуви, ее соответствие сезону, а также возрасту и полу ребенка)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3) социальная адаптация</w:t>
      </w:r>
      <w:r w:rsidRPr="00E06739">
        <w:rPr>
          <w:rFonts w:ascii="Times New Roman" w:hAnsi="Times New Roman" w:cs="Times New Roman"/>
        </w:rPr>
        <w:t xml:space="preserve"> (наличие навыков общения с окружающими, навыков самообслуживания в соответствии с возрастом и индивидуальными особенностями развития ребенка, адекватность поведения ребенка в различной обстановке) __________________________________________________________________________________</w:t>
      </w:r>
      <w:r w:rsidRPr="00E06739">
        <w:rPr>
          <w:rFonts w:ascii="Times New Roman" w:hAnsi="Times New Roman" w:cs="Times New Roman"/>
          <w:bCs/>
        </w:rPr>
        <w:t>4) воспитание и образование</w:t>
      </w:r>
      <w:r w:rsidRPr="00E06739">
        <w:rPr>
          <w:rFonts w:ascii="Times New Roman" w:hAnsi="Times New Roman" w:cs="Times New Roman"/>
        </w:rPr>
        <w:t xml:space="preserve"> (форма освоения образовательных программ, посещение образовательных организациях, в том числе организациях дополнительного образования детей; успехи и проблемы в освоении образовательных программ в соответствии с возрастом и индивидуальными особенностями развития ребенка; режим дня ребенка (режим сна, питания, их соответствие возрасту и индивидуальным особенностям), организация свободного времени и отдыха ребенка; наличие развивающей и обучающей среды) 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5) обеспечение безопасности</w:t>
      </w:r>
      <w:r w:rsidRPr="00E06739">
        <w:rPr>
          <w:rFonts w:ascii="Times New Roman" w:hAnsi="Times New Roman" w:cs="Times New Roman"/>
        </w:rPr>
        <w:t xml:space="preserve"> (отсутствие доступа к опасным предметам в быту, медикаментам, электроприборам, газу, риск нанесения ребенку вреда, как в домашних условиях, так и вне дома)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6) удовлетворение эмоциональных потребностей ребенка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5. Семейное окружение: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lastRenderedPageBreak/>
        <w:t>1) состав семьи</w:t>
      </w:r>
      <w:r w:rsidRPr="00E06739">
        <w:rPr>
          <w:rFonts w:ascii="Times New Roman" w:hAnsi="Times New Roman" w:cs="Times New Roman"/>
        </w:rPr>
        <w:t xml:space="preserve"> (лица, проживающие совместно с ребенком)</w:t>
      </w:r>
    </w:p>
    <w:tbl>
      <w:tblPr>
        <w:tblW w:w="0" w:type="auto"/>
        <w:tblInd w:w="124" w:type="dxa"/>
        <w:tblLayout w:type="fixed"/>
        <w:tblLook w:val="0000"/>
      </w:tblPr>
      <w:tblGrid>
        <w:gridCol w:w="1604"/>
        <w:gridCol w:w="2100"/>
        <w:gridCol w:w="2324"/>
        <w:gridCol w:w="3446"/>
      </w:tblGrid>
      <w:tr w:rsidR="00E06739" w:rsidRPr="00E06739" w:rsidTr="00C967C3"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Ф.И.О.</w:t>
            </w:r>
          </w:p>
          <w:p w:rsidR="00E06739" w:rsidRPr="00E06739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год рождения</w:t>
            </w:r>
          </w:p>
        </w:tc>
        <w:tc>
          <w:tcPr>
            <w:tcW w:w="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Степень родства с ребенком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Проживает</w:t>
            </w:r>
          </w:p>
          <w:p w:rsidR="00E06739" w:rsidRPr="00E06739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постоянно (временно),</w:t>
            </w:r>
          </w:p>
          <w:p w:rsidR="00E06739" w:rsidRPr="00E06739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не проживает</w:t>
            </w:r>
          </w:p>
        </w:tc>
        <w:tc>
          <w:tcPr>
            <w:tcW w:w="3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Участвует (не участвует)</w:t>
            </w:r>
          </w:p>
          <w:p w:rsidR="00E06739" w:rsidRPr="00E06739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в воспитании и содержании ребенка</w:t>
            </w:r>
          </w:p>
        </w:tc>
      </w:tr>
      <w:tr w:rsidR="00E06739" w:rsidRPr="00E06739" w:rsidTr="00C967C3">
        <w:tc>
          <w:tcPr>
            <w:tcW w:w="1604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00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4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2) сведения об иных родственниках ребенка: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(фамилия, имя, отчество  степень родства, место жительства)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 xml:space="preserve">3) отношения, сложившиеся между членами семьи, их характер </w:t>
      </w:r>
      <w:r w:rsidRPr="00E06739">
        <w:rPr>
          <w:rFonts w:ascii="Times New Roman" w:hAnsi="Times New Roman" w:cs="Times New Roman"/>
        </w:rPr>
        <w:t>(особенности общения с детьми, детей между собой; семейные ценности, традиции, семейная история, уклад жизни семьи, распределение ролей в семье, круг общения родителей; социальные связи ребенка и его семьи с соседями, знакомыми, контакты ребенка со сверстниками, педагогами, воспитателями)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4) социальные связи ребенка и его семьи</w:t>
      </w:r>
      <w:r w:rsidRPr="00E06739">
        <w:rPr>
          <w:rFonts w:ascii="Times New Roman" w:hAnsi="Times New Roman" w:cs="Times New Roman"/>
        </w:rPr>
        <w:t xml:space="preserve"> (с соседями, знакомыми, контакты ребенка со сверстниками, педагогами, воспитателями) 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5) кто фактически осуществляет уход и надзор за ребенком</w:t>
      </w:r>
      <w:r w:rsidRPr="00E06739">
        <w:rPr>
          <w:rFonts w:ascii="Times New Roman" w:hAnsi="Times New Roman" w:cs="Times New Roman"/>
        </w:rPr>
        <w:t xml:space="preserve"> (родители, другие члены семьи, соседи, другие лица)________________________________________________________________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6. Жилищно-бытовые и имущественные условия:</w:t>
      </w:r>
    </w:p>
    <w:p w:rsidR="00E06739" w:rsidRPr="00E06739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 xml:space="preserve">1) жилая площадь, на которой проживает </w:t>
      </w:r>
      <w:r w:rsidRPr="00E06739">
        <w:rPr>
          <w:rFonts w:ascii="Times New Roman" w:hAnsi="Times New Roman" w:cs="Times New Roman"/>
        </w:rPr>
        <w:t>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(фамилия, инициалы ребенка)</w:t>
      </w:r>
    </w:p>
    <w:p w:rsidR="00E06739" w:rsidRPr="00E06739" w:rsidRDefault="00E06739" w:rsidP="00E06739">
      <w:pPr>
        <w:autoSpaceDE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составляет_________ кв. м, состоит из______ комнат, на____ этаже в _________ этажном доме;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 xml:space="preserve">2) собственником (нанимателем) жилой площади является </w:t>
      </w:r>
      <w:r w:rsidRPr="00E06739">
        <w:rPr>
          <w:rFonts w:ascii="Times New Roman" w:hAnsi="Times New Roman" w:cs="Times New Roman"/>
        </w:rPr>
        <w:t>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i/>
          <w:iCs/>
          <w:vertAlign w:val="subscript"/>
        </w:rPr>
      </w:pPr>
      <w:r w:rsidRPr="00E06739">
        <w:rPr>
          <w:rFonts w:ascii="Times New Roman" w:hAnsi="Times New Roman" w:cs="Times New Roman"/>
          <w:i/>
          <w:iCs/>
          <w:vertAlign w:val="subscript"/>
        </w:rPr>
        <w:t>(фамилия, имя, отчество (при наличии), степень родства по отношению к ребенку)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3) благоустройство и состояние жилой площади</w:t>
      </w:r>
      <w:r w:rsidRPr="00E06739">
        <w:rPr>
          <w:rFonts w:ascii="Times New Roman" w:hAnsi="Times New Roman" w:cs="Times New Roman"/>
        </w:rPr>
        <w:t xml:space="preserve"> (водопровод, канализация, какое отопление / в нормальном состоянии, ветхий, аварийный) __________________________________________________________________________________</w:t>
      </w:r>
    </w:p>
    <w:p w:rsidR="00E06739" w:rsidRPr="00E06739" w:rsidRDefault="00E06739" w:rsidP="00E06739">
      <w:pPr>
        <w:tabs>
          <w:tab w:val="left" w:pos="426"/>
        </w:tabs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4) санитарно-гигиеническое состояние жилой площади</w:t>
      </w:r>
      <w:r w:rsidRPr="00E06739">
        <w:rPr>
          <w:rFonts w:ascii="Times New Roman" w:hAnsi="Times New Roman" w:cs="Times New Roman"/>
        </w:rPr>
        <w:t xml:space="preserve"> (хорошее, удовлетворительное, неудовлетворительное) 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5) жилищно-бытовые условия ребенка</w:t>
      </w:r>
      <w:r w:rsidRPr="00E06739">
        <w:rPr>
          <w:rFonts w:ascii="Times New Roman" w:hAnsi="Times New Roman" w:cs="Times New Roman"/>
        </w:rPr>
        <w:t xml:space="preserve"> (наличие отдельной комнаты,  уголка, места для сна, игр, занятий, игрушек, книг)__________________________________________________________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6) структура доходов семьи</w:t>
      </w:r>
      <w:r w:rsidRPr="00E06739">
        <w:rPr>
          <w:rFonts w:ascii="Times New Roman" w:hAnsi="Times New Roman" w:cs="Times New Roman"/>
        </w:rPr>
        <w:t xml:space="preserve"> (основные источники дохода (доходы родителей и иных членов семьи, алименты, пенсии, пособия, иные социальные выплаты); среднемесячный и среднедушевой доход семьи)_______________________________________________________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7) достаточность доходов семьи для обеспечения основных потребностей ребенка</w:t>
      </w:r>
      <w:r w:rsidRPr="00E06739">
        <w:rPr>
          <w:rFonts w:ascii="Times New Roman" w:hAnsi="Times New Roman" w:cs="Times New Roman"/>
        </w:rPr>
        <w:t xml:space="preserve"> (продукты питания, одежда и обувь, медицинское обслуживание, игрушки, печатная и аудиовизуальная продукция, канцелярские принадлежности)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 xml:space="preserve">7. Результаты опроса лиц, располагающих данными о взаимоотношениях родителей с ребенком, их поведении в быту </w:t>
      </w:r>
      <w:r w:rsidRPr="00E06739">
        <w:rPr>
          <w:rFonts w:ascii="Times New Roman" w:hAnsi="Times New Roman" w:cs="Times New Roman"/>
        </w:rPr>
        <w:t>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8. Дополнительные данные обследования</w:t>
      </w:r>
      <w:r w:rsidRPr="00E06739">
        <w:rPr>
          <w:rFonts w:ascii="Times New Roman" w:hAnsi="Times New Roman" w:cs="Times New Roman"/>
        </w:rPr>
        <w:t xml:space="preserve"> 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9. Критерии семейного неблагополучия: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1) угроза жизни, здоровью, нормальному воспитанию и развитию ребенка</w:t>
      </w:r>
      <w:r w:rsidRPr="00E06739">
        <w:rPr>
          <w:rFonts w:ascii="Times New Roman" w:hAnsi="Times New Roman" w:cs="Times New Roman"/>
        </w:rPr>
        <w:t xml:space="preserve"> _____________________________________________________________________________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                                                                  нет/есть, в чем выражена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2) асоциальный образ жизни родителей</w:t>
      </w:r>
      <w:r w:rsidRPr="00E06739">
        <w:rPr>
          <w:rFonts w:ascii="Times New Roman" w:hAnsi="Times New Roman" w:cs="Times New Roman"/>
        </w:rPr>
        <w:t xml:space="preserve"> __________________________________________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                                            имеется/отсутствует, в чем проявляется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3) отсутствие контроля за ребенком/детьми  со стороны родителей</w:t>
      </w:r>
      <w:r w:rsidRPr="00E06739">
        <w:rPr>
          <w:rFonts w:ascii="Times New Roman" w:hAnsi="Times New Roman" w:cs="Times New Roman"/>
        </w:rPr>
        <w:t>________________________________________________________________________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(осуществляется/отсутствует, указать (контроль за обучением/ воспитанием/содержанием)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4) противоправные действия членов семьи</w:t>
      </w:r>
      <w:r w:rsidRPr="00E06739">
        <w:rPr>
          <w:rFonts w:ascii="Times New Roman" w:hAnsi="Times New Roman" w:cs="Times New Roman"/>
        </w:rPr>
        <w:t>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                                                              (ФИО члена семьи, в чем выражены)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5) социально-бытовые проблемы  семьи 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указать проблемы (малообеспеченная семья, несоблюдение санитарно-гигиенических условий в быту)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6) проблемы занятости членов семьи_________________________________________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указать проблемы (родитель(и) не работают, ребенок не обучается/ не посещает учреждения дополнительного образования)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  <w:bCs/>
        </w:rPr>
        <w:t>10. Рекомендуемые формы защиты прав ребенка и оказания помощи семье</w:t>
      </w:r>
      <w:r w:rsidRPr="00E06739">
        <w:rPr>
          <w:rFonts w:ascii="Times New Roman" w:hAnsi="Times New Roman" w:cs="Times New Roman"/>
        </w:rPr>
        <w:t xml:space="preserve"> (отобрание в порядке, установленном семейным законодательством; временное помещение в организацию оказывающую социальные/ образовательные/ медицинские  услуги, признание несовершеннолетнего и (или) его семьи находящихся в социально опасном положении с разработкой межведомственного плана,  оказание </w:t>
      </w:r>
      <w:r w:rsidRPr="00E06739">
        <w:rPr>
          <w:rFonts w:ascii="Times New Roman" w:hAnsi="Times New Roman" w:cs="Times New Roman"/>
        </w:rPr>
        <w:lastRenderedPageBreak/>
        <w:t>консультативной и иной помощи с указанием органов и организаций, оказывающих помощь) ______________________________________________________________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(указать конкретную рекомендуемую форму защиты ребенка/детей, виды помощи семье)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Подпись лиц, проводивших обследование:  _______________ /___________________/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  <w:t xml:space="preserve">    ________________/___________________/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  <w:t xml:space="preserve">    ________________/___________________/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Подпись лиц(а) в присутствии которого(ых) проводилось обследование: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 /___________________/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  <w:t xml:space="preserve"> ________________/___________________/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  <w:r w:rsidRPr="00E06739">
        <w:rPr>
          <w:rFonts w:ascii="Times New Roman" w:hAnsi="Times New Roman" w:cs="Times New Roman"/>
        </w:rPr>
        <w:tab/>
      </w: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3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ПОСТАНОВЛЕНИЕ</w:t>
      </w:r>
    </w:p>
    <w:p w:rsidR="00E06739" w:rsidRPr="00E06739" w:rsidRDefault="00E06739" w:rsidP="00E06739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о проведении в</w:t>
      </w:r>
      <w:r w:rsidRPr="00E06739">
        <w:rPr>
          <w:rFonts w:ascii="Times New Roman" w:hAnsi="Times New Roman" w:cs="Times New Roman"/>
          <w:bCs/>
        </w:rPr>
        <w:t xml:space="preserve"> отношении несовершеннолетнего и (или) его семьи индивидуальной профилактической работы</w:t>
      </w:r>
    </w:p>
    <w:p w:rsidR="00E06739" w:rsidRPr="00E06739" w:rsidRDefault="00E06739" w:rsidP="00E06739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 xml:space="preserve">«____»_______________20___г. 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Комиссия по делам несовершеннолетних и защите их прав</w:t>
      </w:r>
      <w:r w:rsidRPr="00E06739">
        <w:rPr>
          <w:rFonts w:ascii="Times New Roman" w:eastAsia="Times New Roman" w:hAnsi="Times New Roman" w:cs="Times New Roman"/>
        </w:rPr>
        <w:t xml:space="preserve"> муниципального образования (далее- муниципальная комиссия)</w:t>
      </w:r>
      <w:r w:rsidRPr="00E06739">
        <w:rPr>
          <w:rFonts w:ascii="Times New Roman" w:hAnsi="Times New Roman" w:cs="Times New Roman"/>
          <w:color w:val="000000"/>
        </w:rPr>
        <w:t>,</w:t>
      </w:r>
      <w:r w:rsidRPr="00E06739">
        <w:rPr>
          <w:rFonts w:ascii="Times New Roman" w:hAnsi="Times New Roman" w:cs="Times New Roman"/>
          <w:bCs/>
          <w:color w:val="000000"/>
        </w:rPr>
        <w:t xml:space="preserve"> </w:t>
      </w:r>
      <w:r w:rsidRPr="00E06739">
        <w:rPr>
          <w:rFonts w:ascii="Times New Roman" w:hAnsi="Times New Roman" w:cs="Times New Roman"/>
          <w:color w:val="000000"/>
        </w:rPr>
        <w:t>в составе</w:t>
      </w:r>
      <w:r w:rsidRPr="00E06739">
        <w:rPr>
          <w:rFonts w:ascii="Times New Roman" w:hAnsi="Times New Roman" w:cs="Times New Roman"/>
          <w:bCs/>
          <w:color w:val="000000"/>
        </w:rPr>
        <w:t>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с участием прокурора_________________________________________________________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приглашенных_______________________________________________________________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родителей или иных законных представителей___________________________________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рассмотрев_</w:t>
      </w:r>
      <w:r w:rsidRPr="00E06739">
        <w:rPr>
          <w:rFonts w:ascii="Times New Roman" w:hAnsi="Times New Roman" w:cs="Times New Roman"/>
          <w:bCs/>
          <w:color w:val="000000"/>
        </w:rPr>
        <w:t>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</w:rPr>
        <w:t xml:space="preserve">(документы, предусмотренные в статье 6 Федерального закона </w:t>
      </w:r>
      <w:r w:rsidRPr="00E06739">
        <w:rPr>
          <w:rFonts w:ascii="Times New Roman" w:eastAsia="Times New Roman" w:hAnsi="Times New Roman" w:cs="Times New Roman"/>
        </w:rPr>
        <w:t>от 24 июня 1999 года № 120-ФЗ «Об основах системы профилактики безнадзорности и правонарушений несовершеннолетних» (далее- Федеральный закон №120-ФЗ</w:t>
      </w:r>
      <w:r w:rsidRPr="00E06739">
        <w:rPr>
          <w:rFonts w:ascii="Times New Roman" w:hAnsi="Times New Roman" w:cs="Times New Roman"/>
          <w:bCs/>
        </w:rPr>
        <w:t>), акт обследования)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____________________________________________________________________________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Ф.И.О. родителей, дата рождения 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Ф.И.О. детей, дата рождения____________________________________________________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Адрес проживания_____________________________________________________________ 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УСТАНОВИЛА: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_______________________________________________________________________________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(указываются выявленные обстоятельства,</w:t>
      </w:r>
      <w:r w:rsidRPr="00E06739">
        <w:rPr>
          <w:rFonts w:ascii="Times New Roman" w:hAnsi="Times New Roman" w:cs="Times New Roman"/>
        </w:rPr>
        <w:t xml:space="preserve"> предусмотренные в статье 5 Федерального закона </w:t>
      </w:r>
      <w:r w:rsidRPr="00E06739">
        <w:rPr>
          <w:rFonts w:ascii="Times New Roman" w:eastAsia="Times New Roman" w:hAnsi="Times New Roman" w:cs="Times New Roman"/>
        </w:rPr>
        <w:t>№120-ФЗ)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Учитывая вышеизложенное и в соответствии со статьями 5-7 Федерального закона №120-ФЗ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ПОСТАНОВИЛА: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1. Провести в отношении несовершеннолетнего и (или) его семьи индивидуальную профилактическую работу.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 xml:space="preserve">2. Назначить ответственным субъектом межведомственного взаимодействия по проведению индивидуальной профилактической работе с несовершеннолетним и (или) его семьей </w:t>
      </w:r>
      <w:r w:rsidRPr="00E06739">
        <w:rPr>
          <w:rFonts w:ascii="Times New Roman" w:hAnsi="Times New Roman" w:cs="Times New Roman"/>
        </w:rPr>
        <w:t>бюджетное учреждение Республики Алтай в сфере социальной поддержки населения</w:t>
      </w:r>
      <w:r w:rsidRPr="00E06739">
        <w:rPr>
          <w:rFonts w:ascii="Times New Roman" w:hAnsi="Times New Roman" w:cs="Times New Roman"/>
          <w:color w:val="000000"/>
        </w:rPr>
        <w:t xml:space="preserve"> в лице _______________________________.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 xml:space="preserve">3. Членам муниципальной комиссии, а также </w:t>
      </w:r>
      <w:r w:rsidRPr="00E06739">
        <w:rPr>
          <w:rFonts w:ascii="Times New Roman" w:hAnsi="Times New Roman" w:cs="Times New Roman"/>
        </w:rPr>
        <w:t xml:space="preserve">иным </w:t>
      </w:r>
      <w:r w:rsidRPr="00E06739">
        <w:rPr>
          <w:rFonts w:ascii="Times New Roman" w:hAnsi="Times New Roman" w:cs="Times New Roman"/>
          <w:color w:val="000000"/>
        </w:rPr>
        <w:t xml:space="preserve">субъектам межведомственного взаимодействия, участие которых необходимо для проведения индивидуальной профилактической работы с несовершеннолетним и (или) его семьей, направить ведомственные планы </w:t>
      </w:r>
      <w:r w:rsidRPr="00E06739">
        <w:rPr>
          <w:rFonts w:ascii="Times New Roman" w:hAnsi="Times New Roman" w:cs="Times New Roman"/>
        </w:rPr>
        <w:t>бюджетному учреждению Республики Алтай в сфере социальной поддержки населения</w:t>
      </w:r>
      <w:r w:rsidRPr="00E06739">
        <w:rPr>
          <w:rFonts w:ascii="Times New Roman" w:hAnsi="Times New Roman" w:cs="Times New Roman"/>
          <w:color w:val="000000"/>
        </w:rPr>
        <w:t xml:space="preserve"> для включения в межведомственный индивидуальный план реабилитации несовершеннолетнего и (или) его семьи, находящихся в социально опасном положении, (далее- межведомственный план) в срок  до ________.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4. Б</w:t>
      </w:r>
      <w:r w:rsidRPr="00E06739">
        <w:rPr>
          <w:rFonts w:ascii="Times New Roman" w:hAnsi="Times New Roman" w:cs="Times New Roman"/>
        </w:rPr>
        <w:t xml:space="preserve">юджетному учреждению Республики Алтай в сфере социальной поддержки населения в </w:t>
      </w:r>
      <w:r w:rsidRPr="00E06739">
        <w:rPr>
          <w:rFonts w:ascii="Times New Roman" w:hAnsi="Times New Roman" w:cs="Times New Roman"/>
          <w:color w:val="000000"/>
        </w:rPr>
        <w:t>лице____________ сформировать  проект межведомственного плана в срок до ______.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5. Индивидуальную профилактическую работу  с семьей ________________ проводить в срок до _________________.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E06739">
        <w:rPr>
          <w:rFonts w:ascii="Times New Roman" w:eastAsia="Times New Roman" w:hAnsi="Times New Roman" w:cs="Times New Roman"/>
        </w:rPr>
        <w:t>Постановление принято (единогласно ______); за____чел; против____чел.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iCs/>
        </w:rPr>
        <w:lastRenderedPageBreak/>
        <w:t>Копия п</w:t>
      </w:r>
      <w:r w:rsidRPr="00E06739">
        <w:rPr>
          <w:rFonts w:ascii="Times New Roman" w:hAnsi="Times New Roman" w:cs="Times New Roman"/>
          <w:iCs/>
          <w:color w:val="000000"/>
        </w:rPr>
        <w:t>о</w:t>
      </w:r>
      <w:r w:rsidRPr="00E06739">
        <w:rPr>
          <w:rFonts w:ascii="Times New Roman" w:hAnsi="Times New Roman" w:cs="Times New Roman"/>
          <w:color w:val="000000"/>
        </w:rPr>
        <w:t>становления от « »______  года вручена родителям или законным представителям несовершеннолетнего число, месяц, год подпись.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Постановление вступает в законную силу с «»________ года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</w:rPr>
      </w:pPr>
      <w:r w:rsidRPr="00E06739">
        <w:rPr>
          <w:rFonts w:ascii="Times New Roman" w:hAnsi="Times New Roman" w:cs="Times New Roman"/>
          <w:bCs/>
          <w:color w:val="000000"/>
        </w:rPr>
        <w:t>Председатель комиссии___________________________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</w:rPr>
      </w:pPr>
      <w:r w:rsidRPr="00E06739">
        <w:rPr>
          <w:rFonts w:ascii="Times New Roman" w:hAnsi="Times New Roman" w:cs="Times New Roman"/>
          <w:color w:val="000000"/>
        </w:rPr>
        <w:t>С постановлением ознакомлен: 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vertAlign w:val="superscript"/>
        </w:rPr>
      </w:pPr>
      <w:r w:rsidRPr="00E06739">
        <w:rPr>
          <w:rFonts w:ascii="Times New Roman" w:hAnsi="Times New Roman" w:cs="Times New Roman"/>
          <w:color w:val="000000"/>
          <w:vertAlign w:val="superscript"/>
        </w:rPr>
        <w:t>Ф.И.О. родителя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4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D25AA2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sz w:val="18"/>
          <w:szCs w:val="18"/>
        </w:rPr>
      </w:pP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>ЖУРНАЛ</w:t>
      </w: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 xml:space="preserve"> учета несовершеннолетних и семей</w:t>
      </w:r>
    </w:p>
    <w:p w:rsidR="00E06739" w:rsidRPr="00D25AA2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>начат «____»________________20__</w:t>
      </w:r>
    </w:p>
    <w:p w:rsidR="00E06739" w:rsidRPr="00D25AA2" w:rsidRDefault="00E06739" w:rsidP="00E06739">
      <w:pPr>
        <w:autoSpaceDE w:val="0"/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tbl>
      <w:tblPr>
        <w:tblW w:w="10295" w:type="dxa"/>
        <w:tblInd w:w="19" w:type="dxa"/>
        <w:tblLayout w:type="fixed"/>
        <w:tblLook w:val="0000"/>
      </w:tblPr>
      <w:tblGrid>
        <w:gridCol w:w="689"/>
        <w:gridCol w:w="2377"/>
        <w:gridCol w:w="1276"/>
        <w:gridCol w:w="1417"/>
        <w:gridCol w:w="1276"/>
        <w:gridCol w:w="3260"/>
      </w:tblGrid>
      <w:tr w:rsidR="00E06739" w:rsidRPr="00D25AA2" w:rsidTr="00C967C3">
        <w:trPr>
          <w:trHeight w:val="180"/>
        </w:trPr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№ п/п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 xml:space="preserve">Дата, № постановления </w:t>
            </w:r>
            <w:r w:rsidRPr="00D25A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Комиссии по делам несовершеннолетних и защите их прав</w:t>
            </w:r>
            <w:r w:rsidRPr="00D25A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образования о </w:t>
            </w: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проведении в</w:t>
            </w:r>
            <w:r w:rsidRPr="00D25AA2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отношении несовершеннолетнего и (или) его семьи индивидуальной профилактической работы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родителей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детей,</w:t>
            </w:r>
          </w:p>
          <w:p w:rsidR="00E06739" w:rsidRPr="00D25AA2" w:rsidRDefault="00E06739" w:rsidP="00E06739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дата рождения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Адрес места жительства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 xml:space="preserve">Дата, № постановления </w:t>
            </w:r>
            <w:r w:rsidRPr="00D25AA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Комиссии по делам несовершеннолетних и защите их прав</w:t>
            </w:r>
            <w:r w:rsidRPr="00D25AA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муниципального образования</w:t>
            </w: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 xml:space="preserve"> о прекращении проведения индивидуальной профилактической работы с несовершеннолетним и (или) его семьей </w:t>
            </w:r>
          </w:p>
        </w:tc>
      </w:tr>
      <w:tr w:rsidR="00E06739" w:rsidRPr="00D25AA2" w:rsidTr="00C967C3">
        <w:trPr>
          <w:trHeight w:val="180"/>
        </w:trPr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06739" w:rsidRPr="00D25AA2" w:rsidTr="00C967C3">
        <w:trPr>
          <w:trHeight w:val="180"/>
        </w:trPr>
        <w:tc>
          <w:tcPr>
            <w:tcW w:w="68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77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06739" w:rsidRPr="00D25AA2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5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</w:rPr>
      </w:pPr>
    </w:p>
    <w:p w:rsid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УТВЕРЖДЕНО</w:t>
      </w:r>
    </w:p>
    <w:p w:rsidR="00E06739" w:rsidRPr="00E06739" w:rsidRDefault="00E06739" w:rsidP="00E06739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постановлением </w:t>
      </w:r>
      <w:r w:rsidRPr="00E06739">
        <w:rPr>
          <w:rFonts w:ascii="Times New Roman" w:hAnsi="Times New Roman" w:cs="Times New Roman"/>
          <w:color w:val="000000"/>
        </w:rPr>
        <w:t>Комиссии по делам несовершеннолетних и защите их прав</w:t>
      </w:r>
      <w:r w:rsidRPr="00E06739">
        <w:rPr>
          <w:rFonts w:ascii="Times New Roman" w:eastAsia="Times New Roman" w:hAnsi="Times New Roman" w:cs="Times New Roman"/>
        </w:rPr>
        <w:t xml:space="preserve"> муниципального образования</w:t>
      </w:r>
    </w:p>
    <w:p w:rsidR="00E06739" w:rsidRPr="00E06739" w:rsidRDefault="00E06739" w:rsidP="00E06739">
      <w:pPr>
        <w:spacing w:after="0" w:line="240" w:lineRule="auto"/>
        <w:ind w:left="5670"/>
        <w:jc w:val="center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от _______________№___</w:t>
      </w: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/>
          <w:bCs/>
        </w:rPr>
      </w:pP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>МЕЖВЕДОМСТВЕННЫЙ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E06739">
        <w:rPr>
          <w:rFonts w:ascii="Times New Roman" w:hAnsi="Times New Roman" w:cs="Times New Roman"/>
          <w:bCs/>
        </w:rPr>
        <w:t xml:space="preserve"> индивидуальный план реабилитации несовершеннолетнего и (или) его семьи, находящихся в социально опасном положении 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На период с __________по_______________ </w:t>
      </w: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Состав семьи:__________________________________________________________________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    Указать выявленные обстоятельства, предусмотренные в статье 5 Федерального закона от 24 июня 1999 года №120-ФЗ «Об основах системы профилактики безнадзорности и правонарушений несовершеннолетних»  ________________________________</w:t>
      </w:r>
    </w:p>
    <w:p w:rsidR="00E06739" w:rsidRPr="00E06739" w:rsidRDefault="00E06739" w:rsidP="00D25AA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lastRenderedPageBreak/>
        <w:t>Цель: __________________________________________________________________________________Задачи: __________________________________________________________________________________Мероприятия:</w:t>
      </w:r>
      <w:r w:rsidRPr="00E06739">
        <w:rPr>
          <w:rFonts w:ascii="Times New Roman" w:hAnsi="Times New Roman" w:cs="Times New Roman"/>
        </w:rPr>
        <w:tab/>
      </w:r>
    </w:p>
    <w:tbl>
      <w:tblPr>
        <w:tblW w:w="0" w:type="auto"/>
        <w:tblInd w:w="139" w:type="dxa"/>
        <w:tblLayout w:type="fixed"/>
        <w:tblLook w:val="0000"/>
      </w:tblPr>
      <w:tblGrid>
        <w:gridCol w:w="536"/>
        <w:gridCol w:w="3686"/>
        <w:gridCol w:w="1559"/>
        <w:gridCol w:w="1559"/>
        <w:gridCol w:w="1276"/>
        <w:gridCol w:w="1276"/>
      </w:tblGrid>
      <w:tr w:rsidR="00E06739" w:rsidRPr="00E06739" w:rsidTr="00C967C3">
        <w:tc>
          <w:tcPr>
            <w:tcW w:w="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Форма работы с семьей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Срок исполнения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Исполнитель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D25AA2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 xml:space="preserve">Достигнутые  </w:t>
            </w:r>
          </w:p>
          <w:p w:rsidR="00E06739" w:rsidRPr="00D25AA2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25AA2">
              <w:rPr>
                <w:rFonts w:ascii="Times New Roman" w:hAnsi="Times New Roman" w:cs="Times New Roman"/>
                <w:sz w:val="18"/>
                <w:szCs w:val="18"/>
              </w:rPr>
              <w:t>результаты</w:t>
            </w:r>
          </w:p>
        </w:tc>
      </w:tr>
      <w:tr w:rsidR="00E06739" w:rsidRPr="00E06739" w:rsidTr="00D25AA2">
        <w:trPr>
          <w:trHeight w:val="522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  <w:lang w:val="en-US"/>
              </w:rPr>
              <w:t>1</w:t>
            </w:r>
            <w:r w:rsidRPr="00E06739">
              <w:rPr>
                <w:rFonts w:ascii="Times New Roman" w:hAnsi="Times New Roman" w:cs="Times New Roman"/>
              </w:rPr>
              <w:t>.</w:t>
            </w:r>
          </w:p>
          <w:p w:rsidR="00E06739" w:rsidRPr="00E06739" w:rsidRDefault="00E06739" w:rsidP="00E06739">
            <w:pPr>
              <w:tabs>
                <w:tab w:val="left" w:pos="3405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E06739" w:rsidRPr="00E06739" w:rsidRDefault="00E06739" w:rsidP="00E0673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Социальный патронаж семьи и детей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D25AA2">
        <w:trPr>
          <w:trHeight w:val="558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Оказание психолого  – педагогической помощи семье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D25AA2">
        <w:trPr>
          <w:trHeight w:val="563"/>
        </w:trPr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Создание жилищно-бытовых  условий для  детей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 xml:space="preserve">Оказание помощи детям адаптироваться в социальной  среде 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widowControl w:val="0"/>
              <w:numPr>
                <w:ilvl w:val="0"/>
                <w:numId w:val="1"/>
              </w:numPr>
              <w:tabs>
                <w:tab w:val="left" w:pos="34"/>
              </w:tabs>
              <w:suppressAutoHyphens/>
              <w:snapToGrid w:val="0"/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Проведение лечебно – профилактических мероприятий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 xml:space="preserve">Оказание материальной помощи  несовершеннолетним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 xml:space="preserve">Привлечение семьи к общественным мероприятиям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Иные мероприятия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E06739" w:rsidRPr="00E06739" w:rsidTr="00C967C3">
        <w:tc>
          <w:tcPr>
            <w:tcW w:w="53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E06739">
              <w:rPr>
                <w:rFonts w:ascii="Times New Roman" w:hAnsi="Times New Roman" w:cs="Times New Roman"/>
              </w:rPr>
              <w:t>Контроль за  исполнением плана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6739" w:rsidRPr="00E06739" w:rsidRDefault="00E06739" w:rsidP="00E0673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</w:p>
    <w:p w:rsidR="00E06739" w:rsidRPr="00E06739" w:rsidRDefault="00E06739" w:rsidP="00E06739">
      <w:pPr>
        <w:spacing w:after="0" w:line="240" w:lineRule="auto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Родители:_____________________                                                                                                                     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Согласовано: ______________________ (субъекты межведомственного взаимодействия, участвующие в реализации межведомственного плана)    </w:t>
      </w:r>
    </w:p>
    <w:p w:rsid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6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P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А К Т</w:t>
      </w:r>
    </w:p>
    <w:p w:rsidR="00E06739" w:rsidRPr="00E06739" w:rsidRDefault="00E06739" w:rsidP="00E06739">
      <w:pPr>
        <w:pBdr>
          <w:bottom w:val="single" w:sz="8" w:space="1" w:color="000000"/>
        </w:pBdr>
        <w:autoSpaceDE w:val="0"/>
        <w:spacing w:after="0" w:line="240" w:lineRule="auto"/>
        <w:jc w:val="center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контрольного обследования условий семьи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от «______»______________20____г.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Фамилия, имя, отчество, должность специалиста(ов), проводившего(их) обследование __________________________________________________________________________________________________________________________________________________________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Провела обследование семьи 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и установила: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1. Адрес, телефон___________________________________________________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2. ФИО матери, г.р., род занятий, 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3. ФИО отца, г.р., род занятий, 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4. Сведения о детях: ФИО, г.р., место учебы, досуговая занятость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5. Состояние здоровья членов семьи (состоят ли на учете в диспансерах, хронические заболевания, инвалидность)_________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6. Проживают в ___ -х квартире (частном доме), жилая площадь _______кв.м.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7. Санитарное состояние, наличие условий для проживания, обучения; наличие подсобного хозяйства, продуктов питания, одежды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8. Доход семьи:____________________________________________________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9. Динамика изменений (положительная/отрицательная, указать  изменения, произошедшие за отчетный период (родитель устроился на работу, ребенок/дети посещают кружок, секцию, проведен ремонт жилья, ребенок перестал посещать школу, родитель стал безработным и иное) объяснения родителей или законных представителей</w:t>
      </w:r>
    </w:p>
    <w:p w:rsidR="00E06739" w:rsidRPr="00E06739" w:rsidRDefault="00E06739" w:rsidP="00E0673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lastRenderedPageBreak/>
        <w:t>10. Рекомендации: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1)  родителям___________________________________________________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2) субъектам межведомственного взаимодействия 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3) по привлечению к работе с семьей ранее не участвующих субъектов межведомственного взаимодействия  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 xml:space="preserve">11. Заключение (предложение специалистов, проводивших обследование: продолжить индивидуальную профилактическую работу с семьей с внесением изменений (без внесения изменении) в межведомственный  план; прекратить индивидуальную профилактическую работу (указать причину(ы) 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_________________________________________________________________________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 w:rsidRPr="00E06739">
        <w:rPr>
          <w:rFonts w:ascii="Times New Roman" w:hAnsi="Times New Roman" w:cs="Times New Roman"/>
        </w:rPr>
        <w:t>Обследование проведено в присутствии (ФИО матери, отца, других совершеннолетних членов семьи) _____________________________________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E06739">
        <w:rPr>
          <w:rFonts w:ascii="Times New Roman" w:hAnsi="Times New Roman" w:cs="Times New Roman"/>
        </w:rPr>
        <w:t>Специалисты:      ___________________             _____________________</w:t>
      </w:r>
    </w:p>
    <w:p w:rsidR="00E06739" w:rsidRPr="00E06739" w:rsidRDefault="00E06739" w:rsidP="00E06739">
      <w:pPr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06739" w:rsidRPr="00E06739" w:rsidRDefault="00E06739" w:rsidP="00E06739">
      <w:pPr>
        <w:autoSpaceDE w:val="0"/>
        <w:spacing w:after="0" w:line="240" w:lineRule="auto"/>
        <w:ind w:left="5670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E06739">
        <w:rPr>
          <w:rFonts w:ascii="Times New Roman" w:hAnsi="Times New Roman" w:cs="Times New Roman"/>
          <w:bCs/>
          <w:sz w:val="20"/>
          <w:szCs w:val="20"/>
        </w:rPr>
        <w:t>Приложение № 7 к Регламенту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</w:t>
      </w:r>
    </w:p>
    <w:p w:rsidR="00E06739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5"/>
          <w:szCs w:val="25"/>
        </w:rPr>
      </w:pPr>
    </w:p>
    <w:p w:rsidR="00E06739" w:rsidRPr="006861D4" w:rsidRDefault="00E06739" w:rsidP="00E06739">
      <w:pPr>
        <w:autoSpaceDE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ПОСТАНОВЛЕНИЕ</w:t>
      </w:r>
    </w:p>
    <w:p w:rsidR="00E06739" w:rsidRPr="006861D4" w:rsidRDefault="00E06739" w:rsidP="00E06739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о прекращении индивидуальной профилактической работы в отношении несовершеннолетнего и (или) его семьи</w:t>
      </w:r>
    </w:p>
    <w:p w:rsidR="00E06739" w:rsidRPr="006861D4" w:rsidRDefault="00E06739" w:rsidP="00E06739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 xml:space="preserve">«____»_______________ 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Комиссия по делам несовершеннолетних и защите их прав муниципального образования</w:t>
      </w: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, </w:t>
      </w:r>
      <w:r w:rsidRPr="006861D4">
        <w:rPr>
          <w:rFonts w:ascii="Times New Roman" w:hAnsi="Times New Roman" w:cs="Times New Roman"/>
          <w:color w:val="000000"/>
          <w:sz w:val="20"/>
          <w:szCs w:val="20"/>
        </w:rPr>
        <w:t xml:space="preserve">в составе </w:t>
      </w: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_______________________________________________________________, 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Рассмотрев (указываются документы, в которых изложены причины прекращения индивидуальной профилактической работы в отношении несовершеннолетнего и (или) его семьи)_______________________________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_</w:t>
      </w: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___________________________________________________________________________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 УСТАНОВИЛА: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(описываются основания прекращения индивидуальной профилактической работы с несовершеннолетним и (или) его семьей)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Учитывая вышеизложенное и в соответствии со статьями 5- 7 Федерального закона от 24 июня 1999 года № 120-ФЗ «Об основах системы профилактики безнадзорности и правонарушений несовершеннолетних» 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ПОСТАНОВИЛА: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 xml:space="preserve">Прекратить проведение индивидуальной профилактической работы </w:t>
      </w: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в отношении несовершеннолетнего и (или) его семьи</w:t>
      </w:r>
      <w:r w:rsidRPr="006861D4">
        <w:rPr>
          <w:rFonts w:ascii="Times New Roman" w:hAnsi="Times New Roman" w:cs="Times New Roman"/>
          <w:color w:val="000000"/>
          <w:sz w:val="20"/>
          <w:szCs w:val="20"/>
        </w:rPr>
        <w:t>___________________________________________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bCs/>
          <w:color w:val="000000"/>
          <w:sz w:val="20"/>
          <w:szCs w:val="20"/>
        </w:rPr>
        <w:t>Председатель комиссии______________________</w:t>
      </w:r>
    </w:p>
    <w:p w:rsidR="00E06739" w:rsidRPr="006861D4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6861D4">
        <w:rPr>
          <w:rFonts w:ascii="Times New Roman" w:hAnsi="Times New Roman" w:cs="Times New Roman"/>
          <w:color w:val="000000"/>
          <w:sz w:val="20"/>
          <w:szCs w:val="20"/>
        </w:rPr>
        <w:t>С постановлением ознакомлен: _______________________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  <w:r w:rsidRPr="00E06739">
        <w:rPr>
          <w:rFonts w:ascii="Times New Roman" w:hAnsi="Times New Roman" w:cs="Times New Roman"/>
          <w:color w:val="000000"/>
          <w:sz w:val="25"/>
          <w:szCs w:val="25"/>
          <w:vertAlign w:val="superscript"/>
        </w:rPr>
        <w:t>Ф.И.О. родителя</w:t>
      </w: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</w:p>
    <w:p w:rsidR="00E06739" w:rsidRPr="00E06739" w:rsidRDefault="00E06739" w:rsidP="00E06739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5"/>
          <w:szCs w:val="25"/>
          <w:vertAlign w:val="superscript"/>
        </w:rPr>
      </w:pPr>
    </w:p>
    <w:p w:rsidR="00E06739" w:rsidRPr="00D25AA2" w:rsidRDefault="00E06739" w:rsidP="00E06739">
      <w:pPr>
        <w:pStyle w:val="a7"/>
        <w:spacing w:after="0"/>
        <w:contextualSpacing/>
        <w:jc w:val="center"/>
        <w:rPr>
          <w:b/>
          <w:sz w:val="18"/>
          <w:szCs w:val="18"/>
        </w:rPr>
      </w:pPr>
      <w:r w:rsidRPr="00D25AA2">
        <w:rPr>
          <w:b/>
          <w:sz w:val="18"/>
          <w:szCs w:val="18"/>
        </w:rPr>
        <w:t>ПОЯСНИТЕЛЬНАЯ ЗАПИСКА</w:t>
      </w:r>
    </w:p>
    <w:p w:rsidR="00E06739" w:rsidRPr="00D25AA2" w:rsidRDefault="00E06739" w:rsidP="00E06739">
      <w:pPr>
        <w:pStyle w:val="a7"/>
        <w:spacing w:after="0"/>
        <w:contextualSpacing/>
        <w:jc w:val="center"/>
        <w:rPr>
          <w:b/>
          <w:bCs/>
          <w:sz w:val="18"/>
          <w:szCs w:val="18"/>
        </w:rPr>
      </w:pPr>
      <w:r w:rsidRPr="00D25AA2">
        <w:rPr>
          <w:b/>
          <w:bCs/>
          <w:sz w:val="18"/>
          <w:szCs w:val="18"/>
        </w:rPr>
        <w:t>к проекту распоряжения Правительства Республики Алтай «Об утверждении регламента межведомственного взаимодействия органов и учреждений системы профилактики безнадзорности и правонарушений</w:t>
      </w:r>
    </w:p>
    <w:p w:rsidR="00E06739" w:rsidRPr="00D25AA2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D25AA2">
        <w:rPr>
          <w:rFonts w:ascii="Times New Roman" w:hAnsi="Times New Roman" w:cs="Times New Roman"/>
          <w:b/>
          <w:bCs/>
          <w:sz w:val="18"/>
          <w:szCs w:val="18"/>
        </w:rPr>
        <w:t xml:space="preserve">несовершеннолетних в организации индивидуальной профилактической работы с несовершеннолетними и семьями, находящимися в социально опасном положении» </w:t>
      </w:r>
    </w:p>
    <w:p w:rsidR="00E06739" w:rsidRPr="00D25AA2" w:rsidRDefault="00E06739" w:rsidP="00E067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E06739" w:rsidRPr="00D25AA2" w:rsidRDefault="00E06739" w:rsidP="00E0673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ab/>
        <w:t xml:space="preserve">Разработчиком проекта  распоряжения Правительства Республики Алтай «Об утверждении регламента межведомственного взаимодействия органов и учреждений системы профилактики безнадзорности и правонарушений несовершеннолетних в организации индивидуальной профилактической работы с несовершеннолетними и семьями, находящимися в социально опасном положении» является Единый аппарат Главы Республики Алтай и Правительства Республики Алтай.        </w:t>
      </w:r>
    </w:p>
    <w:p w:rsidR="00E06739" w:rsidRPr="00D25AA2" w:rsidRDefault="00E06739" w:rsidP="00E06739">
      <w:pPr>
        <w:pStyle w:val="a7"/>
        <w:spacing w:after="0"/>
        <w:contextualSpacing/>
        <w:rPr>
          <w:sz w:val="18"/>
          <w:szCs w:val="18"/>
        </w:rPr>
      </w:pPr>
      <w:r w:rsidRPr="00D25AA2">
        <w:rPr>
          <w:sz w:val="18"/>
          <w:szCs w:val="18"/>
        </w:rPr>
        <w:t>Правовым основанием принятия проекта распоряжения являются:   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D25AA2">
        <w:rPr>
          <w:rFonts w:ascii="Times New Roman" w:hAnsi="Times New Roman" w:cs="Times New Roman"/>
          <w:iCs/>
          <w:sz w:val="18"/>
          <w:szCs w:val="18"/>
        </w:rPr>
        <w:t>1) статьи 1, 3, части 1, 2 статьи 4, части 1, 2 статьи 5 Федерального закона от 24 июня 1999 года № 120-ФЗ «Об основах системы профилактики безнадзорности и правонарушений несовершеннолетних», согласно которым: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25AA2">
        <w:rPr>
          <w:rFonts w:ascii="Times New Roman" w:hAnsi="Times New Roman" w:cs="Times New Roman"/>
          <w:bCs/>
          <w:sz w:val="18"/>
          <w:szCs w:val="18"/>
        </w:rPr>
        <w:lastRenderedPageBreak/>
        <w:t>несовершеннолетний, находящийся в социально опасном положении, - лицо, которое вследствие безнадзорности или беспризорности находится в обстановке, представляющей опасность для его жизни или здоровья либо не отвечающей требованиям к его воспитанию или содержанию, либо совершает правонарушение или антиобщественные действия;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25AA2">
        <w:rPr>
          <w:rFonts w:ascii="Times New Roman" w:hAnsi="Times New Roman" w:cs="Times New Roman"/>
          <w:bCs/>
          <w:sz w:val="18"/>
          <w:szCs w:val="18"/>
        </w:rPr>
        <w:t xml:space="preserve">семья, находящаяся в социально опасном положении, - семья, имеющая детей, находящихся в социально опасном положении, а также семья, где родители или иные </w:t>
      </w:r>
      <w:hyperlink r:id="rId9" w:history="1">
        <w:r w:rsidRPr="00D25AA2">
          <w:rPr>
            <w:rStyle w:val="a4"/>
            <w:rFonts w:ascii="Times New Roman" w:hAnsi="Times New Roman" w:cs="Times New Roman"/>
            <w:bCs/>
            <w:sz w:val="18"/>
            <w:szCs w:val="18"/>
          </w:rPr>
          <w:t>законные представители</w:t>
        </w:r>
      </w:hyperlink>
      <w:r w:rsidRPr="00D25AA2">
        <w:rPr>
          <w:rFonts w:ascii="Times New Roman" w:hAnsi="Times New Roman" w:cs="Times New Roman"/>
          <w:bCs/>
          <w:sz w:val="18"/>
          <w:szCs w:val="18"/>
        </w:rPr>
        <w:t xml:space="preserve"> несовершеннолетних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>индивидуальная профилактическая работа - деятельность по своевременному выявлению несовершеннолетних и семей, находящихся в социально опасном положении, а также по их социально-педагогической реабилитации и (или) предупреждению совершения ими правонарушений и антиобщественных действий;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25AA2">
        <w:rPr>
          <w:rFonts w:ascii="Times New Roman" w:hAnsi="Times New Roman" w:cs="Times New Roman"/>
          <w:bCs/>
          <w:sz w:val="18"/>
          <w:szCs w:val="18"/>
        </w:rPr>
        <w:t>законодательство Российской Федерации, регулирующее деятельность по профилактике безнадзорности и правонарушений несовершеннолетних, состоит из этого Федерального закона, других федеральных законов и иных нормативных правовых актов Российской Федерации, законов и нормативных правовых актов субъектов Российской Федерации;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bookmarkStart w:id="2" w:name="Par7"/>
      <w:bookmarkEnd w:id="2"/>
      <w:r w:rsidRPr="00D25AA2">
        <w:rPr>
          <w:rFonts w:ascii="Times New Roman" w:hAnsi="Times New Roman" w:cs="Times New Roman"/>
          <w:bCs/>
          <w:sz w:val="18"/>
          <w:szCs w:val="18"/>
        </w:rPr>
        <w:t>в систему профилактики безнадзорности и правонарушений несовершеннолетних входят комиссии по делам несовершеннолетних и защите их прав, органы управления социальной защитой населения, федеральные органы государственной власти и органы государственной власти субъектов Российской Федерации, осуществляющие государственное управление в сфере образования, органы местного самоуправления, осуществляющие управление в сфере образования, органы опеки и попечительства, органы по делам молодежи, органы управления здравоохранением, органы службы занятости, органы внутренних дел, учреждения уголовно-исполнительной системы (следственные изоляторы, воспитательные колонии и уголовно-исполнительные инспекции);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D25AA2">
        <w:rPr>
          <w:rFonts w:ascii="Times New Roman" w:hAnsi="Times New Roman" w:cs="Times New Roman"/>
          <w:bCs/>
          <w:sz w:val="18"/>
          <w:szCs w:val="18"/>
        </w:rPr>
        <w:t xml:space="preserve">в органах, указанных в </w:t>
      </w:r>
      <w:hyperlink r:id="rId10" w:anchor="Par7" w:history="1">
        <w:r w:rsidRPr="00D25AA2">
          <w:rPr>
            <w:rStyle w:val="a4"/>
            <w:rFonts w:ascii="Times New Roman" w:hAnsi="Times New Roman" w:cs="Times New Roman"/>
            <w:bCs/>
            <w:sz w:val="18"/>
            <w:szCs w:val="18"/>
          </w:rPr>
          <w:t>пункте 1</w:t>
        </w:r>
      </w:hyperlink>
      <w:r w:rsidRPr="00D25AA2">
        <w:rPr>
          <w:rFonts w:ascii="Times New Roman" w:hAnsi="Times New Roman" w:cs="Times New Roman"/>
          <w:bCs/>
          <w:sz w:val="18"/>
          <w:szCs w:val="18"/>
        </w:rPr>
        <w:t xml:space="preserve"> этой статьи, в порядке, установленном законодательством Российской Федерации и законодательством субъектов Российской Федерации, могут создаваться учреждения, осуществляющие отдельные функции по профилактике безнадзорности и правонарушений несовершеннолетних;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 xml:space="preserve">органы и учреждения системы профилактики безнадзорности и правонарушений несовершеннолетних проводят индивидуальную профилактическую работу в отношении несовершеннолетних, в отношении родителей или иных </w:t>
      </w:r>
      <w:hyperlink r:id="rId11" w:history="1">
        <w:r w:rsidRPr="00D25AA2">
          <w:rPr>
            <w:rStyle w:val="a4"/>
            <w:rFonts w:ascii="Times New Roman" w:hAnsi="Times New Roman" w:cs="Times New Roman"/>
            <w:sz w:val="18"/>
            <w:szCs w:val="18"/>
          </w:rPr>
          <w:t>законных представителей</w:t>
        </w:r>
      </w:hyperlink>
      <w:r w:rsidRPr="00D25AA2">
        <w:rPr>
          <w:rFonts w:ascii="Times New Roman" w:hAnsi="Times New Roman" w:cs="Times New Roman"/>
          <w:sz w:val="18"/>
          <w:szCs w:val="18"/>
        </w:rPr>
        <w:t xml:space="preserve"> несовершеннолетних, если они не исполняют своих обязанностей по их воспитанию, обучению и (или) содержанию и (или) отрицательно влияют на их поведение либо жестоко обращаются с ними;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bCs/>
          <w:sz w:val="18"/>
          <w:szCs w:val="18"/>
        </w:rPr>
        <w:t xml:space="preserve">2) пункт 3 части 1 статьи 3 </w:t>
      </w:r>
      <w:r w:rsidRPr="00D25AA2">
        <w:rPr>
          <w:rFonts w:ascii="Times New Roman" w:hAnsi="Times New Roman" w:cs="Times New Roman"/>
          <w:sz w:val="18"/>
          <w:szCs w:val="18"/>
        </w:rPr>
        <w:t>Закона Республики Алтай от 9 июня 2017 года № 24-РЗ «О регулировании отдельных вопросов в сфере профилактики правонарушений в Республике Алтай», согласно которому к полномочиям Правительства Республики Алтай в сфере профилактики правонарушений относится обеспечение взаимодействия субъектов профилактики правонарушений и лиц, участвующих в профилактике правонарушений, в том числе правонарушений несовершеннолетних, на уровне Республики Алтай;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 xml:space="preserve">3) раздел 1 </w:t>
      </w:r>
      <w:r w:rsidRPr="00D25AA2">
        <w:rPr>
          <w:rFonts w:ascii="Times New Roman" w:eastAsia="Times New Roman" w:hAnsi="Times New Roman" w:cs="Times New Roman"/>
          <w:sz w:val="18"/>
          <w:szCs w:val="18"/>
        </w:rPr>
        <w:t>Методических рекомендаций по совершенствованию межведомственного взаимодействия органов и учреждений системы профилактики безнадзорности и правонарушений несовершеннолетних по вопросам организации профилактической работы с семьями, находящимися в социально опасном положении, утвержденных Министерством образования и науки Российской Федерации от 23 августа 2017 года № ТС-702/07, согласно которому м</w:t>
      </w:r>
      <w:r w:rsidRPr="00D25AA2">
        <w:rPr>
          <w:rFonts w:ascii="Times New Roman" w:hAnsi="Times New Roman" w:cs="Times New Roman"/>
          <w:sz w:val="18"/>
          <w:szCs w:val="18"/>
        </w:rPr>
        <w:t>етодические рекомендации могут являться основой для разработки либо совершенствования нормативных правовых актов субъектов Российской Федерации и органов местного самоуправления;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hAnsi="Times New Roman" w:cs="Times New Roman"/>
          <w:sz w:val="18"/>
          <w:szCs w:val="18"/>
        </w:rPr>
        <w:t>4) пункты 1, 2 п</w:t>
      </w:r>
      <w:r w:rsidRPr="00D25AA2">
        <w:rPr>
          <w:rFonts w:ascii="Times New Roman" w:eastAsia="Times New Roman" w:hAnsi="Times New Roman" w:cs="Times New Roman"/>
          <w:sz w:val="18"/>
          <w:szCs w:val="18"/>
        </w:rPr>
        <w:t>остановления Правительства Республики Алтай от 31 октября 2011 года № 309 «О создании бюджетных учреждений Республики Алтай в сфере социальной поддержки населения», согласно которым:</w:t>
      </w:r>
      <w:bookmarkStart w:id="3" w:name="Par0"/>
      <w:bookmarkEnd w:id="3"/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eastAsia="Times New Roman" w:hAnsi="Times New Roman" w:cs="Times New Roman"/>
          <w:sz w:val="18"/>
          <w:szCs w:val="18"/>
        </w:rPr>
        <w:t>создаются бюджетные учреждения Республики Алтай в сфере социальной поддержки населения, расположенные на территории муниципального образования;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eastAsia="Times New Roman" w:hAnsi="Times New Roman" w:cs="Times New Roman"/>
          <w:sz w:val="18"/>
          <w:szCs w:val="18"/>
        </w:rPr>
        <w:t>предметом деятельности бюджетных учреждений Республики Алтай является социальная поддержка и социальное обслуживание отдельных категорий граждан, проживающих на территории Республики Алтай;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eastAsia="Times New Roman" w:hAnsi="Times New Roman" w:cs="Times New Roman"/>
          <w:sz w:val="18"/>
          <w:szCs w:val="18"/>
        </w:rPr>
        <w:t>основными целями бюджетных учреждений Республики Алтай являются: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eastAsia="Times New Roman" w:hAnsi="Times New Roman" w:cs="Times New Roman"/>
          <w:sz w:val="18"/>
          <w:szCs w:val="18"/>
        </w:rPr>
        <w:t>повышение качества жизни отдельных категорий граждан, проживающих на территории Республики Алтай;</w:t>
      </w:r>
    </w:p>
    <w:p w:rsidR="00E06739" w:rsidRPr="00D25AA2" w:rsidRDefault="00E06739" w:rsidP="00E06739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D25AA2">
        <w:rPr>
          <w:rFonts w:ascii="Times New Roman" w:eastAsia="Times New Roman" w:hAnsi="Times New Roman" w:cs="Times New Roman"/>
          <w:sz w:val="18"/>
          <w:szCs w:val="18"/>
        </w:rPr>
        <w:t>улучшение качества предоставления социальных услуг и совершенствование форм социального обслуживания.</w:t>
      </w:r>
    </w:p>
    <w:p w:rsidR="00E06739" w:rsidRPr="00D25AA2" w:rsidRDefault="00E06739" w:rsidP="00E06739">
      <w:pPr>
        <w:pStyle w:val="a7"/>
        <w:spacing w:after="0"/>
        <w:contextualSpacing/>
        <w:jc w:val="both"/>
        <w:rPr>
          <w:kern w:val="2"/>
          <w:sz w:val="18"/>
          <w:szCs w:val="18"/>
        </w:rPr>
      </w:pPr>
      <w:r w:rsidRPr="00D25AA2">
        <w:rPr>
          <w:sz w:val="18"/>
          <w:szCs w:val="18"/>
        </w:rPr>
        <w:t>Принятие проекта распоряжения не потребует дополнительных расходов из республиканского бюджета Республики Алтай.</w:t>
      </w:r>
    </w:p>
    <w:p w:rsidR="00E06739" w:rsidRPr="00D25AA2" w:rsidRDefault="00E06739" w:rsidP="00E06739">
      <w:pPr>
        <w:pStyle w:val="a7"/>
        <w:spacing w:after="0"/>
        <w:contextualSpacing/>
        <w:jc w:val="both"/>
        <w:rPr>
          <w:sz w:val="18"/>
          <w:szCs w:val="18"/>
        </w:rPr>
      </w:pPr>
      <w:r w:rsidRPr="00D25AA2">
        <w:rPr>
          <w:sz w:val="18"/>
          <w:szCs w:val="18"/>
        </w:rPr>
        <w:t>В связи с принятием проекта распоряжения не требуется принятия, признания утратившими силу, а также приостановления, изменения, дополнения нормативных правовых актов Республики Алтай.</w:t>
      </w:r>
    </w:p>
    <w:p w:rsidR="00E06739" w:rsidRPr="00D25AA2" w:rsidRDefault="00E06739" w:rsidP="00E06739">
      <w:pPr>
        <w:pStyle w:val="a7"/>
        <w:spacing w:after="0"/>
        <w:contextualSpacing/>
        <w:jc w:val="both"/>
        <w:rPr>
          <w:rFonts w:eastAsia="Times New Roman"/>
          <w:kern w:val="0"/>
          <w:sz w:val="18"/>
          <w:szCs w:val="18"/>
        </w:rPr>
      </w:pPr>
      <w:r w:rsidRPr="00D25AA2">
        <w:rPr>
          <w:sz w:val="18"/>
          <w:szCs w:val="18"/>
        </w:rPr>
        <w:t xml:space="preserve">Вместе с тем необходимо внести изменения в уставы </w:t>
      </w:r>
      <w:r w:rsidRPr="00D25AA2">
        <w:rPr>
          <w:rFonts w:eastAsia="Times New Roman"/>
          <w:kern w:val="0"/>
          <w:sz w:val="18"/>
          <w:szCs w:val="18"/>
        </w:rPr>
        <w:t xml:space="preserve">бюджетных учреждений Республики Алтай в сфере социальной поддержки населения в части определения видов деятельности учреждений </w:t>
      </w:r>
      <w:r w:rsidRPr="00D25AA2">
        <w:rPr>
          <w:sz w:val="18"/>
          <w:szCs w:val="18"/>
        </w:rPr>
        <w:t xml:space="preserve">организация индивидуальной профилактической работы с несовершеннолетними и семьями, находящимися в социально опасном положении. </w:t>
      </w:r>
      <w:r w:rsidRPr="00D25AA2">
        <w:rPr>
          <w:rFonts w:eastAsia="Times New Roman"/>
          <w:kern w:val="0"/>
          <w:sz w:val="18"/>
          <w:szCs w:val="18"/>
        </w:rPr>
        <w:t xml:space="preserve"> </w:t>
      </w:r>
    </w:p>
    <w:p w:rsidR="00E06739" w:rsidRPr="00D25AA2" w:rsidRDefault="00E06739" w:rsidP="00E06739">
      <w:pPr>
        <w:pStyle w:val="a7"/>
        <w:spacing w:after="0"/>
        <w:contextualSpacing/>
        <w:jc w:val="both"/>
        <w:rPr>
          <w:kern w:val="2"/>
          <w:sz w:val="18"/>
          <w:szCs w:val="18"/>
        </w:rPr>
      </w:pPr>
    </w:p>
    <w:p w:rsidR="00E06739" w:rsidRPr="00D25AA2" w:rsidRDefault="00E06739" w:rsidP="00E06739">
      <w:pPr>
        <w:pStyle w:val="a7"/>
        <w:spacing w:after="0"/>
        <w:contextualSpacing/>
        <w:rPr>
          <w:sz w:val="18"/>
          <w:szCs w:val="18"/>
        </w:rPr>
      </w:pPr>
      <w:r w:rsidRPr="00D25AA2">
        <w:rPr>
          <w:sz w:val="18"/>
          <w:szCs w:val="18"/>
        </w:rPr>
        <w:t> </w:t>
      </w:r>
    </w:p>
    <w:p w:rsidR="00E06739" w:rsidRPr="00D25AA2" w:rsidRDefault="00E06739" w:rsidP="00E06739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D25AA2">
        <w:rPr>
          <w:rFonts w:ascii="Times New Roman" w:hAnsi="Times New Roman"/>
          <w:sz w:val="18"/>
          <w:szCs w:val="18"/>
        </w:rPr>
        <w:t xml:space="preserve">Заместитель Председателя </w:t>
      </w:r>
    </w:p>
    <w:p w:rsidR="00E06739" w:rsidRPr="00D25AA2" w:rsidRDefault="00E06739" w:rsidP="00E06739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D25AA2">
        <w:rPr>
          <w:rFonts w:ascii="Times New Roman" w:hAnsi="Times New Roman"/>
          <w:sz w:val="18"/>
          <w:szCs w:val="18"/>
        </w:rPr>
        <w:t xml:space="preserve">Правительства Республики Алтай, </w:t>
      </w:r>
    </w:p>
    <w:p w:rsidR="00E06739" w:rsidRPr="00D25AA2" w:rsidRDefault="00E06739" w:rsidP="00E06739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D25AA2">
        <w:rPr>
          <w:rFonts w:ascii="Times New Roman" w:hAnsi="Times New Roman"/>
          <w:sz w:val="18"/>
          <w:szCs w:val="18"/>
        </w:rPr>
        <w:t>руководитель Единого аппарата</w:t>
      </w:r>
    </w:p>
    <w:p w:rsidR="00E06739" w:rsidRPr="00D25AA2" w:rsidRDefault="00E06739" w:rsidP="00E06739">
      <w:pPr>
        <w:pStyle w:val="af2"/>
        <w:jc w:val="both"/>
        <w:rPr>
          <w:rFonts w:ascii="Times New Roman" w:hAnsi="Times New Roman"/>
          <w:sz w:val="18"/>
          <w:szCs w:val="18"/>
        </w:rPr>
      </w:pPr>
      <w:r w:rsidRPr="00D25AA2">
        <w:rPr>
          <w:rFonts w:ascii="Times New Roman" w:hAnsi="Times New Roman"/>
          <w:sz w:val="18"/>
          <w:szCs w:val="18"/>
        </w:rPr>
        <w:t>Главы Республики Алтай и</w:t>
      </w:r>
    </w:p>
    <w:p w:rsidR="00E06739" w:rsidRPr="00011EA1" w:rsidRDefault="00E06739" w:rsidP="00D25AA2">
      <w:pPr>
        <w:pStyle w:val="a7"/>
        <w:spacing w:after="0"/>
      </w:pPr>
      <w:r w:rsidRPr="00D25AA2">
        <w:rPr>
          <w:sz w:val="18"/>
          <w:szCs w:val="18"/>
        </w:rPr>
        <w:t>Правительства Республики Алтай                                                        </w:t>
      </w:r>
      <w:r w:rsidR="00D25AA2">
        <w:rPr>
          <w:sz w:val="18"/>
          <w:szCs w:val="18"/>
        </w:rPr>
        <w:tab/>
      </w:r>
      <w:r w:rsidR="00D25AA2">
        <w:rPr>
          <w:sz w:val="18"/>
          <w:szCs w:val="18"/>
        </w:rPr>
        <w:tab/>
      </w:r>
      <w:r w:rsidR="00D25AA2">
        <w:rPr>
          <w:sz w:val="18"/>
          <w:szCs w:val="18"/>
        </w:rPr>
        <w:tab/>
      </w:r>
      <w:r w:rsidR="00D25AA2">
        <w:rPr>
          <w:sz w:val="18"/>
          <w:szCs w:val="18"/>
        </w:rPr>
        <w:tab/>
      </w:r>
      <w:r w:rsidR="00D25AA2">
        <w:rPr>
          <w:sz w:val="18"/>
          <w:szCs w:val="18"/>
        </w:rPr>
        <w:tab/>
      </w:r>
      <w:r w:rsidRPr="00D25AA2">
        <w:rPr>
          <w:sz w:val="18"/>
          <w:szCs w:val="18"/>
        </w:rPr>
        <w:t xml:space="preserve">А.М.Донской </w:t>
      </w:r>
    </w:p>
    <w:p w:rsidR="006A16A7" w:rsidRDefault="006A16A7"/>
    <w:sectPr w:rsidR="006A16A7" w:rsidSect="00945C6A">
      <w:footerReference w:type="default" r:id="rId12"/>
      <w:footnotePr>
        <w:pos w:val="beneathText"/>
      </w:footnotePr>
      <w:pgSz w:w="11905" w:h="16837"/>
      <w:pgMar w:top="568" w:right="848" w:bottom="426" w:left="1134" w:header="340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30A1" w:rsidRDefault="00B530A1" w:rsidP="004B52AD">
      <w:pPr>
        <w:spacing w:after="0" w:line="240" w:lineRule="auto"/>
      </w:pPr>
      <w:r>
        <w:separator/>
      </w:r>
    </w:p>
  </w:endnote>
  <w:endnote w:type="continuationSeparator" w:id="1">
    <w:p w:rsidR="00B530A1" w:rsidRDefault="00B530A1" w:rsidP="004B52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82B" w:rsidRDefault="006A16A7">
    <w:pPr>
      <w:pStyle w:val="aa"/>
    </w:pPr>
    <w:r>
      <w:t xml:space="preserve">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30A1" w:rsidRDefault="00B530A1" w:rsidP="004B52AD">
      <w:pPr>
        <w:spacing w:after="0" w:line="240" w:lineRule="auto"/>
      </w:pPr>
      <w:r>
        <w:separator/>
      </w:r>
    </w:p>
  </w:footnote>
  <w:footnote w:type="continuationSeparator" w:id="1">
    <w:p w:rsidR="00B530A1" w:rsidRDefault="00B530A1" w:rsidP="004B52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name w:val="WW8Num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A983B9B"/>
    <w:multiLevelType w:val="hybridMultilevel"/>
    <w:tmpl w:val="EBEEADA0"/>
    <w:lvl w:ilvl="0" w:tplc="396685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E06739"/>
    <w:rsid w:val="000A777E"/>
    <w:rsid w:val="000F2684"/>
    <w:rsid w:val="001F3C53"/>
    <w:rsid w:val="003654C1"/>
    <w:rsid w:val="004B52AD"/>
    <w:rsid w:val="006861D4"/>
    <w:rsid w:val="006A16A7"/>
    <w:rsid w:val="00B1497B"/>
    <w:rsid w:val="00B530A1"/>
    <w:rsid w:val="00D25AA2"/>
    <w:rsid w:val="00DB3186"/>
    <w:rsid w:val="00E06739"/>
    <w:rsid w:val="00F41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E06739"/>
    <w:rPr>
      <w:rFonts w:cs="Times New Roman"/>
    </w:rPr>
  </w:style>
  <w:style w:type="character" w:customStyle="1" w:styleId="Absatz-Standardschriftart">
    <w:name w:val="Absatz-Standardschriftart"/>
    <w:rsid w:val="00E06739"/>
  </w:style>
  <w:style w:type="character" w:customStyle="1" w:styleId="WW-Absatz-Standardschriftart">
    <w:name w:val="WW-Absatz-Standardschriftart"/>
    <w:rsid w:val="00E06739"/>
  </w:style>
  <w:style w:type="character" w:customStyle="1" w:styleId="WW-Absatz-Standardschriftart1">
    <w:name w:val="WW-Absatz-Standardschriftart1"/>
    <w:rsid w:val="00E06739"/>
  </w:style>
  <w:style w:type="character" w:customStyle="1" w:styleId="WW-Absatz-Standardschriftart11">
    <w:name w:val="WW-Absatz-Standardschriftart11"/>
    <w:rsid w:val="00E06739"/>
  </w:style>
  <w:style w:type="character" w:customStyle="1" w:styleId="WW-Absatz-Standardschriftart111">
    <w:name w:val="WW-Absatz-Standardschriftart111"/>
    <w:rsid w:val="00E06739"/>
  </w:style>
  <w:style w:type="character" w:customStyle="1" w:styleId="WW-Absatz-Standardschriftart1111">
    <w:name w:val="WW-Absatz-Standardschriftart1111"/>
    <w:rsid w:val="00E06739"/>
  </w:style>
  <w:style w:type="character" w:customStyle="1" w:styleId="WW-Absatz-Standardschriftart11111">
    <w:name w:val="WW-Absatz-Standardschriftart11111"/>
    <w:rsid w:val="00E06739"/>
  </w:style>
  <w:style w:type="character" w:customStyle="1" w:styleId="WW-Absatz-Standardschriftart111111">
    <w:name w:val="WW-Absatz-Standardschriftart111111"/>
    <w:rsid w:val="00E06739"/>
  </w:style>
  <w:style w:type="character" w:customStyle="1" w:styleId="WW-Absatz-Standardschriftart1111111">
    <w:name w:val="WW-Absatz-Standardschriftart1111111"/>
    <w:rsid w:val="00E06739"/>
  </w:style>
  <w:style w:type="character" w:customStyle="1" w:styleId="WW-Absatz-Standardschriftart11111111">
    <w:name w:val="WW-Absatz-Standardschriftart11111111"/>
    <w:rsid w:val="00E06739"/>
  </w:style>
  <w:style w:type="character" w:customStyle="1" w:styleId="WW-Absatz-Standardschriftart111111111">
    <w:name w:val="WW-Absatz-Standardschriftart111111111"/>
    <w:rsid w:val="00E06739"/>
  </w:style>
  <w:style w:type="character" w:customStyle="1" w:styleId="WW-Absatz-Standardschriftart1111111111">
    <w:name w:val="WW-Absatz-Standardschriftart1111111111"/>
    <w:rsid w:val="00E06739"/>
  </w:style>
  <w:style w:type="character" w:customStyle="1" w:styleId="WW-Absatz-Standardschriftart11111111111">
    <w:name w:val="WW-Absatz-Standardschriftart11111111111"/>
    <w:rsid w:val="00E06739"/>
  </w:style>
  <w:style w:type="character" w:customStyle="1" w:styleId="WW-Absatz-Standardschriftart111111111111">
    <w:name w:val="WW-Absatz-Standardschriftart111111111111"/>
    <w:rsid w:val="00E06739"/>
  </w:style>
  <w:style w:type="character" w:customStyle="1" w:styleId="WW-Absatz-Standardschriftart1111111111111">
    <w:name w:val="WW-Absatz-Standardschriftart1111111111111"/>
    <w:rsid w:val="00E06739"/>
  </w:style>
  <w:style w:type="character" w:customStyle="1" w:styleId="WW-Absatz-Standardschriftart11111111111111">
    <w:name w:val="WW-Absatz-Standardschriftart11111111111111"/>
    <w:rsid w:val="00E06739"/>
  </w:style>
  <w:style w:type="character" w:customStyle="1" w:styleId="WW-Absatz-Standardschriftart111111111111111">
    <w:name w:val="WW-Absatz-Standardschriftart111111111111111"/>
    <w:rsid w:val="00E06739"/>
  </w:style>
  <w:style w:type="character" w:customStyle="1" w:styleId="WW-Absatz-Standardschriftart1111111111111111">
    <w:name w:val="WW-Absatz-Standardschriftart1111111111111111"/>
    <w:rsid w:val="00E06739"/>
  </w:style>
  <w:style w:type="character" w:customStyle="1" w:styleId="WW-Absatz-Standardschriftart11111111111111111">
    <w:name w:val="WW-Absatz-Standardschriftart11111111111111111"/>
    <w:rsid w:val="00E06739"/>
  </w:style>
  <w:style w:type="character" w:customStyle="1" w:styleId="WW-Absatz-Standardschriftart111111111111111111">
    <w:name w:val="WW-Absatz-Standardschriftart111111111111111111"/>
    <w:rsid w:val="00E06739"/>
  </w:style>
  <w:style w:type="character" w:customStyle="1" w:styleId="WW-Absatz-Standardschriftart1111111111111111111">
    <w:name w:val="WW-Absatz-Standardschriftart1111111111111111111"/>
    <w:rsid w:val="00E06739"/>
  </w:style>
  <w:style w:type="character" w:customStyle="1" w:styleId="WW-Absatz-Standardschriftart11111111111111111111">
    <w:name w:val="WW-Absatz-Standardschriftart11111111111111111111"/>
    <w:rsid w:val="00E06739"/>
  </w:style>
  <w:style w:type="character" w:customStyle="1" w:styleId="WW-Absatz-Standardschriftart111111111111111111111">
    <w:name w:val="WW-Absatz-Standardschriftart111111111111111111111"/>
    <w:rsid w:val="00E06739"/>
  </w:style>
  <w:style w:type="character" w:customStyle="1" w:styleId="WW-Absatz-Standardschriftart1111111111111111111111">
    <w:name w:val="WW-Absatz-Standardschriftart1111111111111111111111"/>
    <w:rsid w:val="00E06739"/>
  </w:style>
  <w:style w:type="character" w:customStyle="1" w:styleId="WW-Absatz-Standardschriftart11111111111111111111111">
    <w:name w:val="WW-Absatz-Standardschriftart11111111111111111111111"/>
    <w:rsid w:val="00E06739"/>
  </w:style>
  <w:style w:type="character" w:customStyle="1" w:styleId="WW-Absatz-Standardschriftart111111111111111111111111">
    <w:name w:val="WW-Absatz-Standardschriftart111111111111111111111111"/>
    <w:rsid w:val="00E06739"/>
  </w:style>
  <w:style w:type="character" w:customStyle="1" w:styleId="WW-Absatz-Standardschriftart1111111111111111111111111">
    <w:name w:val="WW-Absatz-Standardschriftart1111111111111111111111111"/>
    <w:rsid w:val="00E06739"/>
  </w:style>
  <w:style w:type="character" w:customStyle="1" w:styleId="WW-Absatz-Standardschriftart11111111111111111111111111">
    <w:name w:val="WW-Absatz-Standardschriftart11111111111111111111111111"/>
    <w:rsid w:val="00E06739"/>
  </w:style>
  <w:style w:type="character" w:customStyle="1" w:styleId="WW-Absatz-Standardschriftart111111111111111111111111111">
    <w:name w:val="WW-Absatz-Standardschriftart111111111111111111111111111"/>
    <w:rsid w:val="00E06739"/>
  </w:style>
  <w:style w:type="character" w:customStyle="1" w:styleId="WW-Absatz-Standardschriftart1111111111111111111111111111">
    <w:name w:val="WW-Absatz-Standardschriftart1111111111111111111111111111"/>
    <w:rsid w:val="00E06739"/>
  </w:style>
  <w:style w:type="character" w:customStyle="1" w:styleId="WW-Absatz-Standardschriftart11111111111111111111111111111">
    <w:name w:val="WW-Absatz-Standardschriftart11111111111111111111111111111"/>
    <w:rsid w:val="00E06739"/>
  </w:style>
  <w:style w:type="character" w:customStyle="1" w:styleId="WW-Absatz-Standardschriftart111111111111111111111111111111">
    <w:name w:val="WW-Absatz-Standardschriftart111111111111111111111111111111"/>
    <w:rsid w:val="00E06739"/>
  </w:style>
  <w:style w:type="character" w:customStyle="1" w:styleId="WW-Absatz-Standardschriftart1111111111111111111111111111111">
    <w:name w:val="WW-Absatz-Standardschriftart1111111111111111111111111111111"/>
    <w:rsid w:val="00E06739"/>
  </w:style>
  <w:style w:type="character" w:customStyle="1" w:styleId="WW-Absatz-Standardschriftart11111111111111111111111111111111">
    <w:name w:val="WW-Absatz-Standardschriftart11111111111111111111111111111111"/>
    <w:rsid w:val="00E06739"/>
  </w:style>
  <w:style w:type="character" w:customStyle="1" w:styleId="WW-Absatz-Standardschriftart111111111111111111111111111111111">
    <w:name w:val="WW-Absatz-Standardschriftart111111111111111111111111111111111"/>
    <w:rsid w:val="00E06739"/>
  </w:style>
  <w:style w:type="character" w:customStyle="1" w:styleId="WW-Absatz-Standardschriftart1111111111111111111111111111111111">
    <w:name w:val="WW-Absatz-Standardschriftart1111111111111111111111111111111111"/>
    <w:rsid w:val="00E06739"/>
  </w:style>
  <w:style w:type="character" w:customStyle="1" w:styleId="WW-Absatz-Standardschriftart11111111111111111111111111111111111">
    <w:name w:val="WW-Absatz-Standardschriftart11111111111111111111111111111111111"/>
    <w:rsid w:val="00E06739"/>
  </w:style>
  <w:style w:type="character" w:customStyle="1" w:styleId="WW-Absatz-Standardschriftart111111111111111111111111111111111111">
    <w:name w:val="WW-Absatz-Standardschriftart111111111111111111111111111111111111"/>
    <w:rsid w:val="00E06739"/>
  </w:style>
  <w:style w:type="character" w:customStyle="1" w:styleId="WW-Absatz-Standardschriftart1111111111111111111111111111111111111">
    <w:name w:val="WW-Absatz-Standardschriftart1111111111111111111111111111111111111"/>
    <w:rsid w:val="00E06739"/>
  </w:style>
  <w:style w:type="character" w:customStyle="1" w:styleId="WW8Num2z0">
    <w:name w:val="WW8Num2z0"/>
    <w:rsid w:val="00E06739"/>
    <w:rPr>
      <w:rFonts w:cs="Times New Roman"/>
    </w:rPr>
  </w:style>
  <w:style w:type="character" w:customStyle="1" w:styleId="WW-Absatz-Standardschriftart11111111111111111111111111111111111111">
    <w:name w:val="WW-Absatz-Standardschriftart11111111111111111111111111111111111111"/>
    <w:rsid w:val="00E06739"/>
  </w:style>
  <w:style w:type="character" w:customStyle="1" w:styleId="WW-Absatz-Standardschriftart111111111111111111111111111111111111111">
    <w:name w:val="WW-Absatz-Standardschriftart111111111111111111111111111111111111111"/>
    <w:rsid w:val="00E06739"/>
  </w:style>
  <w:style w:type="character" w:customStyle="1" w:styleId="WW-Absatz-Standardschriftart1111111111111111111111111111111111111111">
    <w:name w:val="WW-Absatz-Standardschriftart1111111111111111111111111111111111111111"/>
    <w:rsid w:val="00E06739"/>
  </w:style>
  <w:style w:type="character" w:customStyle="1" w:styleId="WW-Absatz-Standardschriftart11111111111111111111111111111111111111111">
    <w:name w:val="WW-Absatz-Standardschriftart11111111111111111111111111111111111111111"/>
    <w:rsid w:val="00E06739"/>
  </w:style>
  <w:style w:type="character" w:customStyle="1" w:styleId="WW-Absatz-Standardschriftart111111111111111111111111111111111111111111">
    <w:name w:val="WW-Absatz-Standardschriftart111111111111111111111111111111111111111111"/>
    <w:rsid w:val="00E06739"/>
  </w:style>
  <w:style w:type="character" w:customStyle="1" w:styleId="WW-Absatz-Standardschriftart1111111111111111111111111111111111111111111">
    <w:name w:val="WW-Absatz-Standardschriftart1111111111111111111111111111111111111111111"/>
    <w:rsid w:val="00E06739"/>
  </w:style>
  <w:style w:type="character" w:customStyle="1" w:styleId="WW-Absatz-Standardschriftart11111111111111111111111111111111111111111111">
    <w:name w:val="WW-Absatz-Standardschriftart11111111111111111111111111111111111111111111"/>
    <w:rsid w:val="00E06739"/>
  </w:style>
  <w:style w:type="character" w:customStyle="1" w:styleId="WW-Absatz-Standardschriftart111111111111111111111111111111111111111111111">
    <w:name w:val="WW-Absatz-Standardschriftart111111111111111111111111111111111111111111111"/>
    <w:rsid w:val="00E06739"/>
  </w:style>
  <w:style w:type="character" w:customStyle="1" w:styleId="WW-Absatz-Standardschriftart1111111111111111111111111111111111111111111111">
    <w:name w:val="WW-Absatz-Standardschriftart1111111111111111111111111111111111111111111111"/>
    <w:rsid w:val="00E06739"/>
  </w:style>
  <w:style w:type="character" w:customStyle="1" w:styleId="a3">
    <w:name w:val="Символ нумерации"/>
    <w:rsid w:val="00E06739"/>
  </w:style>
  <w:style w:type="character" w:styleId="a4">
    <w:name w:val="Hyperlink"/>
    <w:semiHidden/>
    <w:rsid w:val="00E06739"/>
    <w:rPr>
      <w:color w:val="000080"/>
      <w:u w:val="single"/>
    </w:rPr>
  </w:style>
  <w:style w:type="character" w:customStyle="1" w:styleId="WW8Num3z0">
    <w:name w:val="WW8Num3z0"/>
    <w:rsid w:val="00E06739"/>
    <w:rPr>
      <w:rFonts w:cs="Times New Roman"/>
    </w:rPr>
  </w:style>
  <w:style w:type="character" w:styleId="a5">
    <w:name w:val="FollowedHyperlink"/>
    <w:semiHidden/>
    <w:rsid w:val="00E06739"/>
    <w:rPr>
      <w:color w:val="800000"/>
      <w:u w:val="single"/>
    </w:rPr>
  </w:style>
  <w:style w:type="paragraph" w:customStyle="1" w:styleId="a6">
    <w:name w:val="Заголовок"/>
    <w:basedOn w:val="a"/>
    <w:next w:val="a7"/>
    <w:rsid w:val="00E06739"/>
    <w:pPr>
      <w:keepNext/>
      <w:widowControl w:val="0"/>
      <w:suppressAutoHyphens/>
      <w:spacing w:before="240" w:after="120" w:line="240" w:lineRule="auto"/>
    </w:pPr>
    <w:rPr>
      <w:rFonts w:ascii="Arial" w:eastAsia="MS Mincho" w:hAnsi="Arial" w:cs="Tahoma"/>
      <w:kern w:val="1"/>
      <w:sz w:val="28"/>
      <w:szCs w:val="28"/>
    </w:rPr>
  </w:style>
  <w:style w:type="paragraph" w:styleId="a7">
    <w:name w:val="Body Text"/>
    <w:basedOn w:val="a"/>
    <w:link w:val="a8"/>
    <w:semiHidden/>
    <w:rsid w:val="00E06739"/>
    <w:pPr>
      <w:widowControl w:val="0"/>
      <w:suppressAutoHyphens/>
      <w:spacing w:after="12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E06739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9">
    <w:name w:val="List"/>
    <w:basedOn w:val="a7"/>
    <w:semiHidden/>
    <w:rsid w:val="00E06739"/>
    <w:rPr>
      <w:rFonts w:cs="Tahoma"/>
    </w:rPr>
  </w:style>
  <w:style w:type="paragraph" w:customStyle="1" w:styleId="1">
    <w:name w:val="Название1"/>
    <w:basedOn w:val="a"/>
    <w:rsid w:val="00E06739"/>
    <w:pPr>
      <w:widowControl w:val="0"/>
      <w:suppressLineNumbers/>
      <w:suppressAutoHyphens/>
      <w:spacing w:before="120" w:after="120" w:line="240" w:lineRule="auto"/>
    </w:pPr>
    <w:rPr>
      <w:rFonts w:ascii="Times New Roman" w:eastAsia="Arial Unicode MS" w:hAnsi="Times New Roman" w:cs="Tahoma"/>
      <w:i/>
      <w:iCs/>
      <w:kern w:val="1"/>
      <w:sz w:val="24"/>
      <w:szCs w:val="24"/>
    </w:rPr>
  </w:style>
  <w:style w:type="paragraph" w:customStyle="1" w:styleId="10">
    <w:name w:val="Указатель1"/>
    <w:basedOn w:val="a"/>
    <w:rsid w:val="00E0673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</w:rPr>
  </w:style>
  <w:style w:type="paragraph" w:styleId="aa">
    <w:name w:val="footer"/>
    <w:basedOn w:val="a"/>
    <w:link w:val="ab"/>
    <w:semiHidden/>
    <w:rsid w:val="00E06739"/>
    <w:pPr>
      <w:widowControl w:val="0"/>
      <w:suppressLineNumbers/>
      <w:tabs>
        <w:tab w:val="center" w:pos="4818"/>
        <w:tab w:val="right" w:pos="9637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b">
    <w:name w:val="Нижний колонтитул Знак"/>
    <w:basedOn w:val="a0"/>
    <w:link w:val="aa"/>
    <w:semiHidden/>
    <w:rsid w:val="00E06739"/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Default">
    <w:name w:val="Default"/>
    <w:rsid w:val="00E06739"/>
    <w:pPr>
      <w:suppressAutoHyphens/>
      <w:autoSpaceDE w:val="0"/>
      <w:spacing w:after="0" w:line="240" w:lineRule="auto"/>
    </w:pPr>
    <w:rPr>
      <w:rFonts w:ascii="Times New Roman" w:eastAsia="Times New Roman" w:hAnsi="Times New Roman" w:cs="Calibri"/>
      <w:color w:val="000000"/>
      <w:kern w:val="1"/>
      <w:sz w:val="24"/>
      <w:szCs w:val="24"/>
      <w:lang w:eastAsia="ar-SA"/>
    </w:rPr>
  </w:style>
  <w:style w:type="paragraph" w:customStyle="1" w:styleId="ConsPlusNormal">
    <w:name w:val="ConsPlusNormal"/>
    <w:rsid w:val="00E06739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c">
    <w:name w:val="Normal (Web)"/>
    <w:basedOn w:val="a"/>
    <w:rsid w:val="00E06739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customStyle="1" w:styleId="ad">
    <w:name w:val="Содержимое таблицы"/>
    <w:basedOn w:val="a"/>
    <w:rsid w:val="00E06739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ae">
    <w:name w:val="Заголовок таблицы"/>
    <w:basedOn w:val="ad"/>
    <w:rsid w:val="00E06739"/>
    <w:pPr>
      <w:jc w:val="center"/>
    </w:pPr>
    <w:rPr>
      <w:b/>
      <w:bCs/>
    </w:rPr>
  </w:style>
  <w:style w:type="paragraph" w:styleId="af">
    <w:name w:val="header"/>
    <w:basedOn w:val="a"/>
    <w:link w:val="af0"/>
    <w:uiPriority w:val="99"/>
    <w:semiHidden/>
    <w:unhideWhenUsed/>
    <w:rsid w:val="00E06739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E06739"/>
    <w:rPr>
      <w:rFonts w:ascii="Times New Roman" w:eastAsia="Arial Unicode MS" w:hAnsi="Times New Roman" w:cs="Times New Roman"/>
      <w:kern w:val="1"/>
      <w:sz w:val="24"/>
      <w:szCs w:val="24"/>
    </w:rPr>
  </w:style>
  <w:style w:type="paragraph" w:styleId="af1">
    <w:name w:val="List Paragraph"/>
    <w:basedOn w:val="a"/>
    <w:uiPriority w:val="34"/>
    <w:qFormat/>
    <w:rsid w:val="00E067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No Spacing"/>
    <w:uiPriority w:val="1"/>
    <w:qFormat/>
    <w:rsid w:val="00E0673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7009B413CB56C9AE1189A0140BDB7DCA6A29147C6393DEBE0AB8880C5E1BA8752F53C548B8F013B27J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F2402FE1529617F72DFD28C81775BA9BBB259EF9B4185A10D389387E084BCC399679905636CFAJ2t7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1518DFACA24838346477E02F9D4B5E707DA900AEC6F1B4DC4E7511C8065A982A6B297AE819322AO7gCK" TargetMode="External"/><Relationship Id="rId5" Type="http://schemas.openxmlformats.org/officeDocument/2006/relationships/footnotes" Target="footnotes.xml"/><Relationship Id="rId10" Type="http://schemas.openxmlformats.org/officeDocument/2006/relationships/hyperlink" Target="file:///C:\Users\User\Spark\user\kobzeva@192.168.1.6\downloads\&#1087;&#1086;&#1103;&#1089;-17&#1075;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05AC6CFB94406ADAC61490258BEB92EDC714CFCBD8046643C8E2405445B42351BC601E684945Ag0CA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21</Pages>
  <Words>9687</Words>
  <Characters>55218</Characters>
  <Application>Microsoft Office Word</Application>
  <DocSecurity>0</DocSecurity>
  <Lines>460</Lines>
  <Paragraphs>129</Paragraphs>
  <ScaleCrop>false</ScaleCrop>
  <Company/>
  <LinksUpToDate>false</LinksUpToDate>
  <CharactersWithSpaces>64776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2018-05-14T07:41:00Z</dcterms:created>
  <dcterms:modified xsi:type="dcterms:W3CDTF">2018-09-10T04:17:00Z</dcterms:modified>
</cp:coreProperties>
</file>