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68" w:rsidRPr="00EA52C2" w:rsidRDefault="00544968" w:rsidP="00EA52C2">
      <w:pPr>
        <w:pStyle w:val="a3"/>
        <w:spacing w:after="0" w:line="240" w:lineRule="auto"/>
        <w:jc w:val="center"/>
        <w:rPr>
          <w:rFonts w:ascii="Times New Roman" w:hAnsi="Times New Roman" w:cs="Times New Roman"/>
          <w:b/>
          <w:sz w:val="24"/>
          <w:szCs w:val="24"/>
        </w:rPr>
      </w:pPr>
      <w:r w:rsidRPr="00EA52C2">
        <w:rPr>
          <w:rFonts w:ascii="Times New Roman" w:hAnsi="Times New Roman" w:cs="Times New Roman"/>
          <w:b/>
          <w:sz w:val="24"/>
          <w:szCs w:val="24"/>
        </w:rPr>
        <w:t>Информационно-аналитический отчет</w:t>
      </w:r>
    </w:p>
    <w:p w:rsidR="00544968" w:rsidRPr="00EA52C2" w:rsidRDefault="00544968" w:rsidP="00EA52C2">
      <w:pPr>
        <w:pStyle w:val="a3"/>
        <w:spacing w:after="0" w:line="240" w:lineRule="auto"/>
        <w:jc w:val="center"/>
        <w:rPr>
          <w:rFonts w:ascii="Times New Roman" w:hAnsi="Times New Roman" w:cs="Times New Roman"/>
          <w:b/>
          <w:sz w:val="24"/>
          <w:szCs w:val="24"/>
        </w:rPr>
      </w:pPr>
      <w:r w:rsidRPr="00EA52C2">
        <w:rPr>
          <w:rFonts w:ascii="Times New Roman" w:hAnsi="Times New Roman" w:cs="Times New Roman"/>
          <w:b/>
          <w:sz w:val="24"/>
          <w:szCs w:val="24"/>
        </w:rPr>
        <w:t xml:space="preserve"> по профилактике безнадзорности, правонарушений несовершеннолетних </w:t>
      </w:r>
    </w:p>
    <w:p w:rsidR="00544968" w:rsidRPr="00EA52C2" w:rsidRDefault="00544968" w:rsidP="00EA52C2">
      <w:pPr>
        <w:pStyle w:val="a3"/>
        <w:spacing w:after="0" w:line="240" w:lineRule="auto"/>
        <w:jc w:val="center"/>
        <w:rPr>
          <w:rFonts w:ascii="Times New Roman" w:hAnsi="Times New Roman" w:cs="Times New Roman"/>
          <w:b/>
          <w:sz w:val="24"/>
          <w:szCs w:val="24"/>
        </w:rPr>
      </w:pPr>
      <w:r w:rsidRPr="00EA52C2">
        <w:rPr>
          <w:rFonts w:ascii="Times New Roman" w:hAnsi="Times New Roman" w:cs="Times New Roman"/>
          <w:b/>
          <w:sz w:val="24"/>
          <w:szCs w:val="24"/>
        </w:rPr>
        <w:t>за 6 месяцев 2021 года</w:t>
      </w:r>
    </w:p>
    <w:p w:rsidR="00544968" w:rsidRPr="00EA52C2" w:rsidRDefault="00544968" w:rsidP="00EA52C2">
      <w:pPr>
        <w:pStyle w:val="a3"/>
        <w:spacing w:after="0" w:line="240" w:lineRule="auto"/>
        <w:jc w:val="center"/>
        <w:rPr>
          <w:rFonts w:ascii="Times New Roman" w:hAnsi="Times New Roman" w:cs="Times New Roman"/>
          <w:b/>
          <w:sz w:val="24"/>
          <w:szCs w:val="24"/>
        </w:rPr>
      </w:pPr>
      <w:r w:rsidRPr="00EA52C2">
        <w:rPr>
          <w:rFonts w:ascii="Times New Roman" w:hAnsi="Times New Roman" w:cs="Times New Roman"/>
          <w:b/>
          <w:sz w:val="24"/>
          <w:szCs w:val="24"/>
        </w:rPr>
        <w:t>МО «Майминский район»</w:t>
      </w:r>
    </w:p>
    <w:p w:rsidR="00544968" w:rsidRPr="00EA52C2" w:rsidRDefault="00544968" w:rsidP="00EA52C2">
      <w:pPr>
        <w:pStyle w:val="a3"/>
        <w:spacing w:after="0" w:line="240" w:lineRule="auto"/>
        <w:jc w:val="center"/>
        <w:rPr>
          <w:rFonts w:ascii="Times New Roman" w:hAnsi="Times New Roman" w:cs="Times New Roman"/>
          <w:b/>
          <w:sz w:val="24"/>
          <w:szCs w:val="24"/>
        </w:rPr>
      </w:pPr>
    </w:p>
    <w:p w:rsidR="00544968" w:rsidRPr="00EA52C2" w:rsidRDefault="00544968" w:rsidP="00EA52C2">
      <w:pPr>
        <w:pStyle w:val="a3"/>
        <w:spacing w:after="0" w:line="240" w:lineRule="auto"/>
        <w:jc w:val="center"/>
        <w:rPr>
          <w:rFonts w:ascii="Times New Roman" w:hAnsi="Times New Roman" w:cs="Times New Roman"/>
          <w:b/>
          <w:sz w:val="24"/>
          <w:szCs w:val="24"/>
        </w:rPr>
      </w:pPr>
    </w:p>
    <w:p w:rsidR="00544968" w:rsidRPr="00EA52C2" w:rsidRDefault="00544968" w:rsidP="00EA52C2">
      <w:pPr>
        <w:pStyle w:val="ConsNormal"/>
        <w:ind w:firstLine="708"/>
        <w:jc w:val="both"/>
        <w:rPr>
          <w:rFonts w:ascii="Times New Roman" w:hAnsi="Times New Roman"/>
          <w:sz w:val="24"/>
          <w:szCs w:val="24"/>
        </w:rPr>
      </w:pPr>
      <w:proofErr w:type="gramStart"/>
      <w:r w:rsidRPr="00EA52C2">
        <w:rPr>
          <w:rFonts w:ascii="Times New Roman" w:hAnsi="Times New Roman"/>
          <w:sz w:val="24"/>
          <w:szCs w:val="24"/>
        </w:rPr>
        <w:t>Комиссия по делам несовершеннолетних и защите их прав при администрации МО «Майминский район» (далее – Комиссия)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 утвержденного Постановлением Правительства Республики Алтай №186 от 27.06.2014г., Федерального Закона от 24.06.1999г. № 120 -  ФЗ «Об основах системы профилактики безнадзорности</w:t>
      </w:r>
      <w:proofErr w:type="gramEnd"/>
      <w:r w:rsidRPr="00EA52C2">
        <w:rPr>
          <w:rFonts w:ascii="Times New Roman" w:hAnsi="Times New Roman"/>
          <w:sz w:val="24"/>
          <w:szCs w:val="24"/>
        </w:rPr>
        <w:t xml:space="preserve"> </w:t>
      </w:r>
      <w:proofErr w:type="gramStart"/>
      <w:r w:rsidRPr="00EA52C2">
        <w:rPr>
          <w:rFonts w:ascii="Times New Roman" w:hAnsi="Times New Roman"/>
          <w:sz w:val="24"/>
          <w:szCs w:val="24"/>
        </w:rPr>
        <w:t>и правонарушений  несовершеннолетних», ведомственных федеральных и региональных нормативных документов, затрагивающих вопросы профилактики безнадзорности и правонарушений несовершеннолетних, защиты прав и законных интересов, а также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2021-2023 годы,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w:t>
      </w:r>
      <w:proofErr w:type="gramEnd"/>
      <w:r w:rsidRPr="00EA52C2">
        <w:rPr>
          <w:rFonts w:ascii="Times New Roman" w:hAnsi="Times New Roman"/>
          <w:sz w:val="24"/>
          <w:szCs w:val="24"/>
        </w:rPr>
        <w:t xml:space="preserve"> несовершеннолетних на 2019-2022 годы, Комплексного межведомственного плана мероприятий по профилактике безнадзорности и правонарушений муниципального образования «Майминский район» на 2021 год. </w:t>
      </w:r>
    </w:p>
    <w:p w:rsidR="00544968" w:rsidRPr="00EA52C2" w:rsidRDefault="00544968" w:rsidP="00EA52C2">
      <w:pPr>
        <w:spacing w:after="0" w:line="240" w:lineRule="auto"/>
        <w:ind w:firstLine="708"/>
        <w:jc w:val="both"/>
        <w:rPr>
          <w:rFonts w:ascii="Times New Roman" w:eastAsia="Times New Roman" w:hAnsi="Times New Roman" w:cs="Times New Roman"/>
          <w:sz w:val="24"/>
          <w:szCs w:val="24"/>
        </w:rPr>
      </w:pPr>
      <w:r w:rsidRPr="00EA52C2">
        <w:rPr>
          <w:rFonts w:ascii="Times New Roman" w:eastAsia="Times New Roman" w:hAnsi="Times New Roman" w:cs="Times New Roman"/>
          <w:sz w:val="24"/>
          <w:szCs w:val="24"/>
        </w:rPr>
        <w:t xml:space="preserve">Статьей 4 Федерального закона №120-ФЗ «Об основах системы профилактики безнадзорности и правонарушений несовершеннолетних» определены субъекты системы профилактики безнадзорности и правонарушений несовершеннолетних, которые входят в Комиссию. На территории МО «Майминский район» это – </w:t>
      </w:r>
      <w:proofErr w:type="gramStart"/>
      <w:r w:rsidRPr="00EA52C2">
        <w:rPr>
          <w:rFonts w:ascii="Times New Roman" w:eastAsia="Times New Roman" w:hAnsi="Times New Roman" w:cs="Times New Roman"/>
          <w:sz w:val="24"/>
          <w:szCs w:val="24"/>
        </w:rPr>
        <w:t>КУ РА</w:t>
      </w:r>
      <w:proofErr w:type="gramEnd"/>
      <w:r w:rsidRPr="00EA52C2">
        <w:rPr>
          <w:rFonts w:ascii="Times New Roman" w:eastAsia="Times New Roman" w:hAnsi="Times New Roman" w:cs="Times New Roman"/>
          <w:sz w:val="24"/>
          <w:szCs w:val="24"/>
        </w:rPr>
        <w:t xml:space="preserve"> «Управление социальной поддержки населения», отделение опеки и попечительства, Управление образования, Управления по трудовым отношениям и социальным вопросам Администрации МО «Майминский район», БУЗ РА «</w:t>
      </w:r>
      <w:proofErr w:type="spellStart"/>
      <w:r w:rsidRPr="00EA52C2">
        <w:rPr>
          <w:rFonts w:ascii="Times New Roman" w:eastAsia="Times New Roman" w:hAnsi="Times New Roman" w:cs="Times New Roman"/>
          <w:sz w:val="24"/>
          <w:szCs w:val="24"/>
        </w:rPr>
        <w:t>Майминская</w:t>
      </w:r>
      <w:proofErr w:type="spellEnd"/>
      <w:r w:rsidRPr="00EA52C2">
        <w:rPr>
          <w:rFonts w:ascii="Times New Roman" w:eastAsia="Times New Roman" w:hAnsi="Times New Roman" w:cs="Times New Roman"/>
          <w:sz w:val="24"/>
          <w:szCs w:val="24"/>
        </w:rPr>
        <w:t xml:space="preserve"> районная больница», Филиала КУ РА «Центр занятости населения по Республике Алтай» по </w:t>
      </w:r>
      <w:proofErr w:type="spellStart"/>
      <w:r w:rsidRPr="00EA52C2">
        <w:rPr>
          <w:rFonts w:ascii="Times New Roman" w:eastAsia="Times New Roman" w:hAnsi="Times New Roman" w:cs="Times New Roman"/>
          <w:sz w:val="24"/>
          <w:szCs w:val="24"/>
        </w:rPr>
        <w:t>Майминскому</w:t>
      </w:r>
      <w:proofErr w:type="spellEnd"/>
      <w:r w:rsidRPr="00EA52C2">
        <w:rPr>
          <w:rFonts w:ascii="Times New Roman" w:eastAsia="Times New Roman" w:hAnsi="Times New Roman" w:cs="Times New Roman"/>
          <w:sz w:val="24"/>
          <w:szCs w:val="24"/>
        </w:rPr>
        <w:t xml:space="preserve"> району, отдел МВД России по </w:t>
      </w:r>
      <w:proofErr w:type="spellStart"/>
      <w:r w:rsidRPr="00EA52C2">
        <w:rPr>
          <w:rFonts w:ascii="Times New Roman" w:eastAsia="Times New Roman" w:hAnsi="Times New Roman" w:cs="Times New Roman"/>
          <w:sz w:val="24"/>
          <w:szCs w:val="24"/>
        </w:rPr>
        <w:t>Майминскому</w:t>
      </w:r>
      <w:proofErr w:type="spellEnd"/>
      <w:r w:rsidRPr="00EA52C2">
        <w:rPr>
          <w:rFonts w:ascii="Times New Roman" w:eastAsia="Times New Roman" w:hAnsi="Times New Roman" w:cs="Times New Roman"/>
          <w:sz w:val="24"/>
          <w:szCs w:val="24"/>
        </w:rPr>
        <w:t xml:space="preserve"> району, ФКУ ОФСИН России по РА. </w:t>
      </w:r>
    </w:p>
    <w:p w:rsidR="00544968" w:rsidRPr="00EA52C2" w:rsidRDefault="00544968" w:rsidP="00EA52C2">
      <w:pPr>
        <w:spacing w:after="0" w:line="240" w:lineRule="auto"/>
        <w:ind w:firstLine="708"/>
        <w:jc w:val="both"/>
        <w:rPr>
          <w:rFonts w:ascii="Times New Roman" w:eastAsia="Times New Roman" w:hAnsi="Times New Roman" w:cs="Times New Roman"/>
          <w:sz w:val="24"/>
          <w:szCs w:val="24"/>
        </w:rPr>
      </w:pPr>
      <w:r w:rsidRPr="00EA52C2">
        <w:rPr>
          <w:rFonts w:ascii="Times New Roman" w:eastAsia="Times New Roman" w:hAnsi="Times New Roman" w:cs="Times New Roman"/>
          <w:sz w:val="24"/>
          <w:szCs w:val="24"/>
        </w:rPr>
        <w:t>Участие глав сельских поселений в функционировании системы профилактики осуществляется в пределах их компетенции и в соответствии с ФЗ № 182-ФЗ «Об основах системы профилактики и правонарушений в Российской Федерации».</w:t>
      </w:r>
    </w:p>
    <w:p w:rsidR="00544968" w:rsidRPr="00EA52C2" w:rsidRDefault="00544968" w:rsidP="00EA52C2">
      <w:pPr>
        <w:spacing w:after="0" w:line="240" w:lineRule="auto"/>
        <w:ind w:firstLine="708"/>
        <w:jc w:val="both"/>
        <w:rPr>
          <w:rFonts w:ascii="Times New Roman" w:eastAsia="Times New Roman" w:hAnsi="Times New Roman" w:cs="Times New Roman"/>
          <w:sz w:val="24"/>
          <w:szCs w:val="24"/>
        </w:rPr>
      </w:pPr>
      <w:r w:rsidRPr="00EA52C2">
        <w:rPr>
          <w:rFonts w:ascii="Times New Roman" w:eastAsia="Times New Roman" w:hAnsi="Times New Roman" w:cs="Times New Roman"/>
          <w:sz w:val="24"/>
          <w:szCs w:val="24"/>
        </w:rPr>
        <w:t>Приоритетными направлениями деятельности Комиссии является:</w:t>
      </w:r>
    </w:p>
    <w:p w:rsidR="00544968" w:rsidRPr="00EA52C2" w:rsidRDefault="00544968" w:rsidP="00EA52C2">
      <w:pPr>
        <w:spacing w:after="0" w:line="240" w:lineRule="auto"/>
        <w:ind w:firstLine="708"/>
        <w:jc w:val="both"/>
        <w:rPr>
          <w:rFonts w:ascii="Times New Roman" w:eastAsia="Times New Roman" w:hAnsi="Times New Roman" w:cs="Times New Roman"/>
          <w:sz w:val="24"/>
          <w:szCs w:val="24"/>
        </w:rPr>
      </w:pPr>
      <w:r w:rsidRPr="00EA52C2">
        <w:rPr>
          <w:rFonts w:ascii="Times New Roman" w:eastAsia="Times New Roman" w:hAnsi="Times New Roman" w:cs="Times New Roman"/>
          <w:sz w:val="24"/>
          <w:szCs w:val="24"/>
        </w:rPr>
        <w:t>•</w:t>
      </w:r>
      <w:r w:rsidRPr="00EA52C2">
        <w:rPr>
          <w:rFonts w:ascii="Times New Roman" w:eastAsia="Times New Roman" w:hAnsi="Times New Roman" w:cs="Times New Roman"/>
          <w:sz w:val="24"/>
          <w:szCs w:val="24"/>
        </w:rPr>
        <w:tab/>
        <w:t xml:space="preserve">обеспечение межведомственного взаимодействия в работе по предупреждению безнадзорности и правонарушений, антиобщественных действий несовершеннолетних, по выявлению и устранению причин и условий, способствующих этому; </w:t>
      </w:r>
    </w:p>
    <w:p w:rsidR="00544968" w:rsidRPr="00EA52C2" w:rsidRDefault="00544968" w:rsidP="00EA52C2">
      <w:pPr>
        <w:spacing w:after="0" w:line="240" w:lineRule="auto"/>
        <w:ind w:firstLine="708"/>
        <w:jc w:val="both"/>
        <w:rPr>
          <w:rFonts w:ascii="Times New Roman" w:eastAsia="Times New Roman" w:hAnsi="Times New Roman" w:cs="Times New Roman"/>
          <w:sz w:val="24"/>
          <w:szCs w:val="24"/>
        </w:rPr>
      </w:pPr>
      <w:r w:rsidRPr="00EA52C2">
        <w:rPr>
          <w:rFonts w:ascii="Times New Roman" w:eastAsia="Times New Roman" w:hAnsi="Times New Roman" w:cs="Times New Roman"/>
          <w:sz w:val="24"/>
          <w:szCs w:val="24"/>
        </w:rPr>
        <w:t>•</w:t>
      </w:r>
      <w:r w:rsidRPr="00EA52C2">
        <w:rPr>
          <w:rFonts w:ascii="Times New Roman" w:eastAsia="Times New Roman" w:hAnsi="Times New Roman" w:cs="Times New Roman"/>
          <w:sz w:val="24"/>
          <w:szCs w:val="24"/>
        </w:rPr>
        <w:tab/>
        <w:t>повышение  качества межведомственной индивидуальной профилактической, реабилитационной работы с семьями и детьми, оказавшимися в социально опасном положении;</w:t>
      </w:r>
    </w:p>
    <w:p w:rsidR="00544968" w:rsidRPr="00EA52C2" w:rsidRDefault="00544968" w:rsidP="00EA52C2">
      <w:pPr>
        <w:spacing w:after="0" w:line="240" w:lineRule="auto"/>
        <w:ind w:firstLine="708"/>
        <w:jc w:val="both"/>
        <w:rPr>
          <w:rFonts w:ascii="Times New Roman" w:eastAsia="Times New Roman" w:hAnsi="Times New Roman" w:cs="Times New Roman"/>
          <w:sz w:val="24"/>
          <w:szCs w:val="24"/>
        </w:rPr>
      </w:pPr>
      <w:r w:rsidRPr="00EA52C2">
        <w:rPr>
          <w:rFonts w:ascii="Times New Roman" w:eastAsia="Times New Roman" w:hAnsi="Times New Roman" w:cs="Times New Roman"/>
          <w:sz w:val="24"/>
          <w:szCs w:val="24"/>
        </w:rPr>
        <w:t>•</w:t>
      </w:r>
      <w:r w:rsidRPr="00EA52C2">
        <w:rPr>
          <w:rFonts w:ascii="Times New Roman" w:eastAsia="Times New Roman" w:hAnsi="Times New Roman" w:cs="Times New Roman"/>
          <w:sz w:val="24"/>
          <w:szCs w:val="24"/>
        </w:rPr>
        <w:tab/>
        <w:t>защита прав и законных интересов несовершеннолетних, защита от всех форм дискриминации, жестокого обращения со стороны родителей, законных представителей.</w:t>
      </w:r>
    </w:p>
    <w:p w:rsidR="00544968" w:rsidRPr="00EA52C2" w:rsidRDefault="00544968" w:rsidP="00EA52C2">
      <w:pPr>
        <w:spacing w:after="0" w:line="240" w:lineRule="auto"/>
        <w:ind w:firstLine="708"/>
        <w:jc w:val="both"/>
        <w:rPr>
          <w:rFonts w:ascii="Times New Roman" w:eastAsia="Times New Roman" w:hAnsi="Times New Roman" w:cs="Times New Roman"/>
          <w:sz w:val="24"/>
          <w:szCs w:val="24"/>
        </w:rPr>
      </w:pPr>
    </w:p>
    <w:p w:rsidR="00544968" w:rsidRPr="00EA52C2" w:rsidRDefault="00544968" w:rsidP="00EA52C2">
      <w:pPr>
        <w:pStyle w:val="dktexjustify"/>
        <w:spacing w:before="0" w:beforeAutospacing="0" w:after="0" w:afterAutospacing="0"/>
        <w:ind w:firstLine="708"/>
        <w:jc w:val="both"/>
      </w:pPr>
      <w:r w:rsidRPr="00EA52C2">
        <w:t>Согласно статистическим данным на 01.01.2020г., на территории муниципального образования «Майминский район» проживает 8795 несовершеннолетних (на отчетный период 2009г. – 5959 чел., 2010-2012г.г. – 6369 чел., 2013-2014г.г. – 7087 чел., 2015 – 2016г.г. – 7808, 2017г. – 8318, 2018г. – 8592, 2019г. - 8752).</w:t>
      </w:r>
    </w:p>
    <w:p w:rsidR="00544968" w:rsidRPr="00EA52C2" w:rsidRDefault="00544968" w:rsidP="00EA52C2">
      <w:pPr>
        <w:pStyle w:val="ConsPlusNormal"/>
        <w:widowControl/>
        <w:ind w:firstLine="708"/>
        <w:jc w:val="both"/>
        <w:rPr>
          <w:rFonts w:ascii="Times New Roman" w:hAnsi="Times New Roman" w:cs="Times New Roman"/>
          <w:sz w:val="24"/>
          <w:szCs w:val="24"/>
        </w:rPr>
      </w:pPr>
      <w:r w:rsidRPr="00EA52C2">
        <w:rPr>
          <w:rFonts w:ascii="Times New Roman" w:hAnsi="Times New Roman" w:cs="Times New Roman"/>
          <w:sz w:val="24"/>
          <w:szCs w:val="24"/>
        </w:rPr>
        <w:lastRenderedPageBreak/>
        <w:t>В рамках исполнения функций, возложенных на Комиссию статьей 23.2 Кодекса об административных правонарушениях Российской Федерации, за 6 месяца 2021г. проведено 1</w:t>
      </w:r>
      <w:r w:rsidR="00CC3E58" w:rsidRPr="00EA52C2">
        <w:rPr>
          <w:rFonts w:ascii="Times New Roman" w:hAnsi="Times New Roman" w:cs="Times New Roman"/>
          <w:sz w:val="24"/>
          <w:szCs w:val="24"/>
        </w:rPr>
        <w:t>3</w:t>
      </w:r>
      <w:r w:rsidRPr="00EA52C2">
        <w:rPr>
          <w:rFonts w:ascii="Times New Roman" w:hAnsi="Times New Roman" w:cs="Times New Roman"/>
          <w:sz w:val="24"/>
          <w:szCs w:val="24"/>
        </w:rPr>
        <w:t xml:space="preserve"> заседаний (АППГ – 13), на которых рассмотрено 2</w:t>
      </w:r>
      <w:r w:rsidR="00CC3E58" w:rsidRPr="00EA52C2">
        <w:rPr>
          <w:rFonts w:ascii="Times New Roman" w:hAnsi="Times New Roman" w:cs="Times New Roman"/>
          <w:sz w:val="24"/>
          <w:szCs w:val="24"/>
        </w:rPr>
        <w:t>19</w:t>
      </w:r>
      <w:r w:rsidRPr="00EA52C2">
        <w:rPr>
          <w:rFonts w:ascii="Times New Roman" w:hAnsi="Times New Roman" w:cs="Times New Roman"/>
          <w:sz w:val="24"/>
          <w:szCs w:val="24"/>
        </w:rPr>
        <w:t xml:space="preserve"> вопрос</w:t>
      </w:r>
      <w:r w:rsidR="00CC3E58" w:rsidRPr="00EA52C2">
        <w:rPr>
          <w:rFonts w:ascii="Times New Roman" w:hAnsi="Times New Roman" w:cs="Times New Roman"/>
          <w:sz w:val="24"/>
          <w:szCs w:val="24"/>
        </w:rPr>
        <w:t>ов</w:t>
      </w:r>
      <w:r w:rsidRPr="00EA52C2">
        <w:rPr>
          <w:rFonts w:ascii="Times New Roman" w:hAnsi="Times New Roman" w:cs="Times New Roman"/>
          <w:sz w:val="24"/>
          <w:szCs w:val="24"/>
        </w:rPr>
        <w:t xml:space="preserve"> (АППГ – 208). Из них: 1</w:t>
      </w:r>
      <w:r w:rsidR="00F94A90" w:rsidRPr="00EA52C2">
        <w:rPr>
          <w:rFonts w:ascii="Times New Roman" w:hAnsi="Times New Roman" w:cs="Times New Roman"/>
          <w:sz w:val="24"/>
          <w:szCs w:val="24"/>
        </w:rPr>
        <w:t xml:space="preserve">29 </w:t>
      </w:r>
      <w:r w:rsidRPr="00EA52C2">
        <w:rPr>
          <w:rFonts w:ascii="Times New Roman" w:hAnsi="Times New Roman" w:cs="Times New Roman"/>
          <w:sz w:val="24"/>
          <w:szCs w:val="24"/>
        </w:rPr>
        <w:t>административных материалов (АППГ – 110), 4 постановление об отказе в возбуждении уголовного дела (АППГ – 0) и 8</w:t>
      </w:r>
      <w:r w:rsidR="00CC3E58" w:rsidRPr="00EA52C2">
        <w:rPr>
          <w:rFonts w:ascii="Times New Roman" w:hAnsi="Times New Roman" w:cs="Times New Roman"/>
          <w:sz w:val="24"/>
          <w:szCs w:val="24"/>
        </w:rPr>
        <w:t>5</w:t>
      </w:r>
      <w:r w:rsidRPr="00EA52C2">
        <w:rPr>
          <w:rFonts w:ascii="Times New Roman" w:hAnsi="Times New Roman" w:cs="Times New Roman"/>
          <w:sz w:val="24"/>
          <w:szCs w:val="24"/>
        </w:rPr>
        <w:t xml:space="preserve"> вопрос</w:t>
      </w:r>
      <w:r w:rsidR="00CC3E58" w:rsidRPr="00EA52C2">
        <w:rPr>
          <w:rFonts w:ascii="Times New Roman" w:hAnsi="Times New Roman" w:cs="Times New Roman"/>
          <w:sz w:val="24"/>
          <w:szCs w:val="24"/>
        </w:rPr>
        <w:t>ов</w:t>
      </w:r>
      <w:r w:rsidRPr="00EA52C2">
        <w:rPr>
          <w:rFonts w:ascii="Times New Roman" w:hAnsi="Times New Roman" w:cs="Times New Roman"/>
          <w:sz w:val="24"/>
          <w:szCs w:val="24"/>
        </w:rPr>
        <w:t xml:space="preserve"> о деятельности по профилактике безнадзорности и правонарушений несовершеннолетних, защите прав детей (АППГ – 98).</w:t>
      </w:r>
    </w:p>
    <w:p w:rsidR="00544968" w:rsidRPr="00EA52C2" w:rsidRDefault="00544968" w:rsidP="00EA52C2">
      <w:pPr>
        <w:pStyle w:val="ConsPlusNormal"/>
        <w:widowControl/>
        <w:ind w:firstLine="708"/>
        <w:jc w:val="both"/>
        <w:rPr>
          <w:rFonts w:ascii="Times New Roman" w:hAnsi="Times New Roman" w:cs="Times New Roman"/>
          <w:sz w:val="24"/>
          <w:szCs w:val="24"/>
        </w:rPr>
      </w:pPr>
      <w:r w:rsidRPr="00EA52C2">
        <w:rPr>
          <w:rFonts w:ascii="Times New Roman" w:hAnsi="Times New Roman" w:cs="Times New Roman"/>
          <w:sz w:val="24"/>
          <w:szCs w:val="24"/>
        </w:rPr>
        <w:t>Комиссией рассмотрены следующие вопросы о деятельности органов и учреждений системы профилактики Майминского района:</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состоянии подростковой преступности за 2020г., 1 квартал 2021г., анализ причин и условий преступлений, совершенных несовершеннолетними на территории Майминского района;</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Об итогах деятельности Комиссии за 2020г.;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Об итогах проведения межведомственных рейдовых мероприятий в Новогодние праздничные дни 2021г.;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принимаемых мерах по взысканию задолженности по алиментам с родителей несовершеннолетних, а также взыскание штрафов по Постановлениям Комиссии за 2020г.;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проводимых мероприятиях, направленных на ознакомление несовершеннолетних и их родителей с правилами дорожного движения, профилактику травматизма детей на дороге, а также принимаемых мерах по сокращению числа фактов совершения несовершеннолетними административных правонарушений, предусмотренных гл.12 КоАП РФ;</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реализации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2017-2020гг.;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реализации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2019-2022гг. за 2020г.;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деятельности, направленной на профилактику половой неприкосновенности детей, ранней беременности несовершеннолетних, а также нравственно – полового воспитания несовершеннолетних и их семей за 2020г.;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Об организации деятельности, направленной на профилактику противоправного поведения учащихся (в связи с ростом количества несовершеннолетних учащихся, допустивших совершение противоправных деяний);</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проведении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проведение работы по случаю за 2020г., 1 кв.2021г.;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деятельности органов и учреждений системы профилактики безнадзорности и правонарушений несовершеннолетних Майминского района по профилактике самовольных уходов несовершеннолетних из семей, общежития АПОУ РА «Майминский сельскохозяйственный техникум», содействие их розыску, а также проведение индивидуальной профилактической работы по случаю;</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Об организации деятельности с несовершеннолетними, вступившими в конфликт с законом;</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Об утверждении графика проведения межведомственных рейдовых мероприятий в период весенних каникул 2020-2021 </w:t>
      </w:r>
      <w:proofErr w:type="spellStart"/>
      <w:r w:rsidRPr="00EA52C2">
        <w:rPr>
          <w:rFonts w:ascii="Times New Roman" w:hAnsi="Times New Roman" w:cs="Times New Roman"/>
          <w:sz w:val="24"/>
          <w:szCs w:val="24"/>
        </w:rPr>
        <w:t>уч</w:t>
      </w:r>
      <w:proofErr w:type="gramStart"/>
      <w:r w:rsidRPr="00EA52C2">
        <w:rPr>
          <w:rFonts w:ascii="Times New Roman" w:hAnsi="Times New Roman" w:cs="Times New Roman"/>
          <w:sz w:val="24"/>
          <w:szCs w:val="24"/>
        </w:rPr>
        <w:t>.г</w:t>
      </w:r>
      <w:proofErr w:type="gramEnd"/>
      <w:r w:rsidRPr="00EA52C2">
        <w:rPr>
          <w:rFonts w:ascii="Times New Roman" w:hAnsi="Times New Roman" w:cs="Times New Roman"/>
          <w:sz w:val="24"/>
          <w:szCs w:val="24"/>
        </w:rPr>
        <w:t>ода</w:t>
      </w:r>
      <w:proofErr w:type="spellEnd"/>
      <w:r w:rsidRPr="00EA52C2">
        <w:rPr>
          <w:rFonts w:ascii="Times New Roman" w:hAnsi="Times New Roman" w:cs="Times New Roman"/>
          <w:sz w:val="24"/>
          <w:szCs w:val="24"/>
        </w:rPr>
        <w:t>, в летний  период направленных на соблюдение Закона Республики Алтай от 13.01.2005г. №5-РЗ «О мерах по защите нравственности и здоровья детей в Республике Алтай»;</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lastRenderedPageBreak/>
        <w:t xml:space="preserve">Об утверждении </w:t>
      </w:r>
      <w:proofErr w:type="gramStart"/>
      <w:r w:rsidRPr="00EA52C2">
        <w:rPr>
          <w:rFonts w:ascii="Times New Roman" w:hAnsi="Times New Roman" w:cs="Times New Roman"/>
          <w:sz w:val="24"/>
          <w:szCs w:val="24"/>
        </w:rPr>
        <w:t>графика проведения контрольных обследований условий жизни</w:t>
      </w:r>
      <w:proofErr w:type="gramEnd"/>
      <w:r w:rsidRPr="00EA52C2">
        <w:rPr>
          <w:rFonts w:ascii="Times New Roman" w:hAnsi="Times New Roman" w:cs="Times New Roman"/>
          <w:sz w:val="24"/>
          <w:szCs w:val="24"/>
        </w:rPr>
        <w:t xml:space="preserve"> несовершеннолетних, семей, находящихся в социально опасном положении в период с 15.03.2021г. по 25.03.2021г.;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Об итогах проведения акции по вопросу соблюдения законодательства Российской Федерации о запрете продажи алкогольной продукции несовершеннолетним, соблюдения Закона Республики Алтай от 13 января 2005 года №5-РЗ «О мерах по защите нравственности и здоровья детей в Республике Алтай»;</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О проведении работы, направленной на профилактику безнадзорности и правонарушений несовершеннолетних, проведение индивидуальной профилактической работы с учащимися, состоящими на профилактическом учете, воспитанниками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«Школа – интернат дли детей – сирот и детей, оставшихся без попечения родителей </w:t>
      </w:r>
      <w:proofErr w:type="spellStart"/>
      <w:r w:rsidRPr="00EA52C2">
        <w:rPr>
          <w:rFonts w:ascii="Times New Roman" w:hAnsi="Times New Roman" w:cs="Times New Roman"/>
          <w:sz w:val="24"/>
          <w:szCs w:val="24"/>
        </w:rPr>
        <w:t>им.Г.К.Жукова</w:t>
      </w:r>
      <w:proofErr w:type="spellEnd"/>
      <w:r w:rsidRPr="00EA52C2">
        <w:rPr>
          <w:rFonts w:ascii="Times New Roman" w:hAnsi="Times New Roman" w:cs="Times New Roman"/>
          <w:sz w:val="24"/>
          <w:szCs w:val="24"/>
        </w:rPr>
        <w:t>»;</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состоянии пожарной безопасности домовладений, в которых проживают многодетные семьи, оказавшиеся в трудной жизненной ситуации, находящиеся в социально опасном положении;</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Об итогах проведения оперативно-профилактического мероприятия «Подросток» в период с 15 по 25 марта 2021г.;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Об итогах проведения оперативно-профилактического мероприятия «Твой выбор» в период с 15 по 21 апреля 2021г.;</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состоянии готовности служб системы профилактики к проведению летнего отдыха, оздоровления детей и подростков, нуждающихся в особой заботе государства, в том числе в отношении которых проводится межведомственная индивидуальная работа. Организация временного трудоустройства несовершеннолетних указанной категории;</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О деятельности школьных служб примирения;</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Организация профилактической работы с несовершеннолетними, состоящими на учете в ОУУП и ДН Отдела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направленная на предупреждение повторных преступлений (общественно-опасных деяний) со стороны подростков ранее судимых, в отношении которых вынесены </w:t>
      </w:r>
      <w:proofErr w:type="spellStart"/>
      <w:r w:rsidRPr="00EA52C2">
        <w:rPr>
          <w:rFonts w:ascii="Times New Roman" w:hAnsi="Times New Roman" w:cs="Times New Roman"/>
          <w:sz w:val="24"/>
          <w:szCs w:val="24"/>
        </w:rPr>
        <w:t>ПоОВУД</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rPr>
        <w:t>ОоОВАД</w:t>
      </w:r>
      <w:proofErr w:type="spellEnd"/>
      <w:r w:rsidRPr="00EA52C2">
        <w:rPr>
          <w:rFonts w:ascii="Times New Roman" w:hAnsi="Times New Roman" w:cs="Times New Roman"/>
          <w:sz w:val="24"/>
          <w:szCs w:val="24"/>
        </w:rPr>
        <w:t>, с подростковыми группами антиобщественной направленности, в том числе, относящимися к неформальным течениям;</w:t>
      </w:r>
    </w:p>
    <w:p w:rsidR="00544968" w:rsidRPr="00EA52C2" w:rsidRDefault="00544968" w:rsidP="00EA52C2">
      <w:pPr>
        <w:pStyle w:val="ConsPlusNormal"/>
        <w:widowControl/>
        <w:numPr>
          <w:ilvl w:val="0"/>
          <w:numId w:val="16"/>
        </w:numPr>
        <w:ind w:left="0" w:firstLine="0"/>
        <w:jc w:val="both"/>
        <w:rPr>
          <w:rFonts w:ascii="Times New Roman" w:hAnsi="Times New Roman" w:cs="Times New Roman"/>
          <w:sz w:val="24"/>
          <w:szCs w:val="24"/>
        </w:rPr>
      </w:pPr>
      <w:r w:rsidRPr="00EA52C2">
        <w:rPr>
          <w:rFonts w:ascii="Times New Roman" w:hAnsi="Times New Roman" w:cs="Times New Roman"/>
          <w:sz w:val="24"/>
          <w:szCs w:val="24"/>
        </w:rPr>
        <w:t>Рассмотрено 61 сводных заключений о реализации межведомственных планов индивидуальной работы с несовершеннолетними, семьями, находящимися в социально опасном положении, за 4 кв.2020г., 1 кв.2021г. и др.</w:t>
      </w:r>
    </w:p>
    <w:p w:rsidR="00544968" w:rsidRPr="00EA52C2" w:rsidRDefault="00544968" w:rsidP="00EA52C2">
      <w:pPr>
        <w:pStyle w:val="ConsPlusNormal"/>
        <w:widowControl/>
        <w:ind w:firstLine="0"/>
        <w:jc w:val="both"/>
        <w:rPr>
          <w:rFonts w:ascii="Times New Roman" w:hAnsi="Times New Roman" w:cs="Times New Roman"/>
          <w:color w:val="FF0000"/>
          <w:sz w:val="24"/>
          <w:szCs w:val="24"/>
        </w:rPr>
      </w:pPr>
    </w:p>
    <w:p w:rsidR="00544968" w:rsidRPr="00EA52C2" w:rsidRDefault="00544968" w:rsidP="00EA52C2">
      <w:pPr>
        <w:pStyle w:val="ConsPlusNormal"/>
        <w:widowControl/>
        <w:ind w:firstLine="708"/>
        <w:jc w:val="both"/>
        <w:rPr>
          <w:rFonts w:ascii="Times New Roman" w:hAnsi="Times New Roman" w:cs="Times New Roman"/>
          <w:b/>
          <w:sz w:val="24"/>
          <w:szCs w:val="24"/>
        </w:rPr>
      </w:pP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По итогам рассмотрения, вынесено 1</w:t>
      </w:r>
      <w:r w:rsidR="00B667D7" w:rsidRPr="00EA52C2">
        <w:rPr>
          <w:rFonts w:ascii="Times New Roman" w:hAnsi="Times New Roman" w:cs="Times New Roman"/>
          <w:sz w:val="24"/>
          <w:szCs w:val="24"/>
        </w:rPr>
        <w:t>4</w:t>
      </w:r>
      <w:r w:rsidRPr="00EA52C2">
        <w:rPr>
          <w:rFonts w:ascii="Times New Roman" w:hAnsi="Times New Roman" w:cs="Times New Roman"/>
          <w:sz w:val="24"/>
          <w:szCs w:val="24"/>
        </w:rPr>
        <w:t>4 постановления, 4</w:t>
      </w:r>
      <w:r w:rsidR="00B667D7" w:rsidRPr="00EA52C2">
        <w:rPr>
          <w:rFonts w:ascii="Times New Roman" w:hAnsi="Times New Roman" w:cs="Times New Roman"/>
          <w:sz w:val="24"/>
          <w:szCs w:val="24"/>
        </w:rPr>
        <w:t>43</w:t>
      </w:r>
      <w:r w:rsidRPr="00EA52C2">
        <w:rPr>
          <w:rFonts w:ascii="Times New Roman" w:hAnsi="Times New Roman" w:cs="Times New Roman"/>
          <w:sz w:val="24"/>
          <w:szCs w:val="24"/>
        </w:rPr>
        <w:t xml:space="preserve"> поручени</w:t>
      </w:r>
      <w:r w:rsidR="00B667D7" w:rsidRPr="00EA52C2">
        <w:rPr>
          <w:rFonts w:ascii="Times New Roman" w:hAnsi="Times New Roman" w:cs="Times New Roman"/>
          <w:sz w:val="24"/>
          <w:szCs w:val="24"/>
        </w:rPr>
        <w:t>я</w:t>
      </w:r>
      <w:r w:rsidRPr="00EA52C2">
        <w:rPr>
          <w:rFonts w:ascii="Times New Roman" w:hAnsi="Times New Roman" w:cs="Times New Roman"/>
          <w:sz w:val="24"/>
          <w:szCs w:val="24"/>
        </w:rPr>
        <w:t>\ рекомендации, направленных в органы и учреждения системы профилактики безнадзорности и правонарушений несовершеннолетних, иные органы.</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Из них: </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с фиксированными сроками –  1</w:t>
      </w:r>
      <w:r w:rsidR="00B667D7" w:rsidRPr="00EA52C2">
        <w:rPr>
          <w:rFonts w:ascii="Times New Roman" w:hAnsi="Times New Roman" w:cs="Times New Roman"/>
          <w:sz w:val="24"/>
          <w:szCs w:val="24"/>
        </w:rPr>
        <w:t>1</w:t>
      </w:r>
      <w:r w:rsidRPr="00EA52C2">
        <w:rPr>
          <w:rFonts w:ascii="Times New Roman" w:hAnsi="Times New Roman" w:cs="Times New Roman"/>
          <w:sz w:val="24"/>
          <w:szCs w:val="24"/>
        </w:rPr>
        <w:t>0</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постоянно\ на системной основе – </w:t>
      </w:r>
      <w:r w:rsidR="00B667D7" w:rsidRPr="00EA52C2">
        <w:rPr>
          <w:rFonts w:ascii="Times New Roman" w:hAnsi="Times New Roman" w:cs="Times New Roman"/>
          <w:sz w:val="24"/>
          <w:szCs w:val="24"/>
        </w:rPr>
        <w:t>64</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до устранения причин – 21</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для сведения  - 61</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для работы – 3</w:t>
      </w:r>
      <w:r w:rsidR="00D13D69" w:rsidRPr="00EA52C2">
        <w:rPr>
          <w:rFonts w:ascii="Times New Roman" w:hAnsi="Times New Roman" w:cs="Times New Roman"/>
          <w:sz w:val="24"/>
          <w:szCs w:val="24"/>
        </w:rPr>
        <w:t>9</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ежемесячно - 3</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ежеквартально – 23</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по итогу года, полугодия – 1</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после снятия режима «Повышенная готовность» - 1</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незамедлительно – 3</w:t>
      </w:r>
      <w:r w:rsidR="00D13D69" w:rsidRPr="00EA52C2">
        <w:rPr>
          <w:rFonts w:ascii="Times New Roman" w:hAnsi="Times New Roman" w:cs="Times New Roman"/>
          <w:sz w:val="24"/>
          <w:szCs w:val="24"/>
        </w:rPr>
        <w:t>7</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установленный законом срок – 2</w:t>
      </w:r>
      <w:r w:rsidR="00D13D69" w:rsidRPr="00EA52C2">
        <w:rPr>
          <w:rFonts w:ascii="Times New Roman" w:hAnsi="Times New Roman" w:cs="Times New Roman"/>
          <w:sz w:val="24"/>
          <w:szCs w:val="24"/>
        </w:rPr>
        <w:t>8</w:t>
      </w:r>
    </w:p>
    <w:p w:rsidR="00544968" w:rsidRPr="00EA52C2" w:rsidRDefault="00544968" w:rsidP="00EA52C2">
      <w:pPr>
        <w:pStyle w:val="a3"/>
        <w:numPr>
          <w:ilvl w:val="0"/>
          <w:numId w:val="8"/>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рекомендовано – 57</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Из них даны поручения\ рекомендации:</w:t>
      </w:r>
    </w:p>
    <w:p w:rsidR="00544968" w:rsidRPr="00EA52C2" w:rsidRDefault="00544968" w:rsidP="00EA52C2">
      <w:pPr>
        <w:spacing w:after="0" w:line="240" w:lineRule="auto"/>
        <w:ind w:firstLine="709"/>
        <w:jc w:val="both"/>
        <w:rPr>
          <w:rFonts w:ascii="Times New Roman" w:hAnsi="Times New Roman" w:cs="Times New Roman"/>
          <w:sz w:val="24"/>
          <w:szCs w:val="24"/>
        </w:rPr>
      </w:pP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Субъектам системы профилактики безнадзорности и правонарушений несовершеннолетних района– 88</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«Управление социальной поддержки населения Майминского района» - </w:t>
      </w:r>
      <w:r w:rsidR="00D13D69" w:rsidRPr="00EA52C2">
        <w:rPr>
          <w:rFonts w:ascii="Times New Roman" w:hAnsi="Times New Roman" w:cs="Times New Roman"/>
          <w:sz w:val="24"/>
          <w:szCs w:val="24"/>
        </w:rPr>
        <w:t>81</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Отделение опеки и попечительства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«УСПН Майминского района»  - 6</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Управление образования Администрации МО «Майминский район» – 3</w:t>
      </w:r>
      <w:r w:rsidR="00D13D69" w:rsidRPr="00EA52C2">
        <w:rPr>
          <w:rFonts w:ascii="Times New Roman" w:hAnsi="Times New Roman" w:cs="Times New Roman"/>
          <w:sz w:val="24"/>
          <w:szCs w:val="24"/>
        </w:rPr>
        <w:t>8</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Общеобразовательные организации района – 13</w:t>
      </w:r>
      <w:r w:rsidR="00D13D69" w:rsidRPr="00EA52C2">
        <w:rPr>
          <w:rFonts w:ascii="Times New Roman" w:hAnsi="Times New Roman" w:cs="Times New Roman"/>
          <w:sz w:val="24"/>
          <w:szCs w:val="24"/>
        </w:rPr>
        <w:t>5</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БУЗ РА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районная больница» - </w:t>
      </w:r>
      <w:r w:rsidR="00D13D69" w:rsidRPr="00EA52C2">
        <w:rPr>
          <w:rFonts w:ascii="Times New Roman" w:hAnsi="Times New Roman" w:cs="Times New Roman"/>
          <w:sz w:val="24"/>
          <w:szCs w:val="24"/>
        </w:rPr>
        <w:t>41</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Отдел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 8</w:t>
      </w:r>
      <w:r w:rsidR="00D13D69" w:rsidRPr="00EA52C2">
        <w:rPr>
          <w:rFonts w:ascii="Times New Roman" w:hAnsi="Times New Roman" w:cs="Times New Roman"/>
          <w:sz w:val="24"/>
          <w:szCs w:val="24"/>
        </w:rPr>
        <w:t>8</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МБУ «Центр культуры и молодежной политики» - 42</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Центр занятости населения – 3</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Отдел ГИБДД Отдел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 3</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УФСИН России по Республике Алтай – 6</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ТОНД и </w:t>
      </w:r>
      <w:proofErr w:type="gramStart"/>
      <w:r w:rsidRPr="00EA52C2">
        <w:rPr>
          <w:rFonts w:ascii="Times New Roman" w:hAnsi="Times New Roman" w:cs="Times New Roman"/>
          <w:sz w:val="24"/>
          <w:szCs w:val="24"/>
        </w:rPr>
        <w:t>ПР</w:t>
      </w:r>
      <w:proofErr w:type="gramEnd"/>
      <w:r w:rsidRPr="00EA52C2">
        <w:rPr>
          <w:rFonts w:ascii="Times New Roman" w:hAnsi="Times New Roman" w:cs="Times New Roman"/>
          <w:sz w:val="24"/>
          <w:szCs w:val="24"/>
        </w:rPr>
        <w:t xml:space="preserve">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и </w:t>
      </w:r>
      <w:proofErr w:type="spellStart"/>
      <w:r w:rsidRPr="00EA52C2">
        <w:rPr>
          <w:rFonts w:ascii="Times New Roman" w:hAnsi="Times New Roman" w:cs="Times New Roman"/>
          <w:sz w:val="24"/>
          <w:szCs w:val="24"/>
        </w:rPr>
        <w:t>Чемальскому</w:t>
      </w:r>
      <w:proofErr w:type="spellEnd"/>
      <w:r w:rsidRPr="00EA52C2">
        <w:rPr>
          <w:rFonts w:ascii="Times New Roman" w:hAnsi="Times New Roman" w:cs="Times New Roman"/>
          <w:sz w:val="24"/>
          <w:szCs w:val="24"/>
        </w:rPr>
        <w:t xml:space="preserve"> районам – 3</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Отдел судебных приставов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и </w:t>
      </w:r>
      <w:proofErr w:type="spellStart"/>
      <w:r w:rsidRPr="00EA52C2">
        <w:rPr>
          <w:rFonts w:ascii="Times New Roman" w:hAnsi="Times New Roman" w:cs="Times New Roman"/>
          <w:sz w:val="24"/>
          <w:szCs w:val="24"/>
        </w:rPr>
        <w:t>Чойскому</w:t>
      </w:r>
      <w:proofErr w:type="spellEnd"/>
      <w:r w:rsidRPr="00EA52C2">
        <w:rPr>
          <w:rFonts w:ascii="Times New Roman" w:hAnsi="Times New Roman" w:cs="Times New Roman"/>
          <w:sz w:val="24"/>
          <w:szCs w:val="24"/>
        </w:rPr>
        <w:t xml:space="preserve"> районам – 1</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Майминский межрайонный следственный отдел – 2</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Главы сельских поселений района – 5</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Отдел экономики Администрации МО «Майминский район»  – 1</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АПОУ РА «Майминский сельскохозяйственный техникум» – 18</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Вечерняя (сменная) ОШ г</w:t>
      </w:r>
      <w:proofErr w:type="gramStart"/>
      <w:r w:rsidRPr="00EA52C2">
        <w:rPr>
          <w:rFonts w:ascii="Times New Roman" w:hAnsi="Times New Roman" w:cs="Times New Roman"/>
          <w:sz w:val="24"/>
          <w:szCs w:val="24"/>
        </w:rPr>
        <w:t>.Г</w:t>
      </w:r>
      <w:proofErr w:type="gramEnd"/>
      <w:r w:rsidRPr="00EA52C2">
        <w:rPr>
          <w:rFonts w:ascii="Times New Roman" w:hAnsi="Times New Roman" w:cs="Times New Roman"/>
          <w:sz w:val="24"/>
          <w:szCs w:val="24"/>
        </w:rPr>
        <w:t>орно-Алтайска – 10</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БПОУ РА «Г-АГПК </w:t>
      </w:r>
      <w:proofErr w:type="spellStart"/>
      <w:r w:rsidRPr="00EA52C2">
        <w:rPr>
          <w:rFonts w:ascii="Times New Roman" w:hAnsi="Times New Roman" w:cs="Times New Roman"/>
          <w:sz w:val="24"/>
          <w:szCs w:val="24"/>
        </w:rPr>
        <w:t>им.М.З.Гнездилова</w:t>
      </w:r>
      <w:proofErr w:type="spellEnd"/>
      <w:r w:rsidRPr="00EA52C2">
        <w:rPr>
          <w:rFonts w:ascii="Times New Roman" w:hAnsi="Times New Roman" w:cs="Times New Roman"/>
          <w:sz w:val="24"/>
          <w:szCs w:val="24"/>
        </w:rPr>
        <w:t>» – 17</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КОУ РА «Коррекционная школа – интернат» – 6</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Родители несовершеннолетних – 5</w:t>
      </w:r>
      <w:r w:rsidR="00D13D69" w:rsidRPr="00EA52C2">
        <w:rPr>
          <w:rFonts w:ascii="Times New Roman" w:hAnsi="Times New Roman" w:cs="Times New Roman"/>
          <w:sz w:val="24"/>
          <w:szCs w:val="24"/>
        </w:rPr>
        <w:t>7</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Отдел по обеспечению деятельности Комиссии – 13</w:t>
      </w:r>
    </w:p>
    <w:p w:rsidR="00544968" w:rsidRPr="00EA52C2" w:rsidRDefault="00544968" w:rsidP="00EA52C2">
      <w:pPr>
        <w:pStyle w:val="a3"/>
        <w:numPr>
          <w:ilvl w:val="0"/>
          <w:numId w:val="9"/>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Комиссия - 6</w:t>
      </w:r>
    </w:p>
    <w:p w:rsidR="00544968" w:rsidRPr="00EA52C2" w:rsidRDefault="00544968" w:rsidP="00EA52C2">
      <w:pPr>
        <w:spacing w:after="0" w:line="240" w:lineRule="auto"/>
        <w:ind w:firstLine="708"/>
        <w:jc w:val="both"/>
        <w:rPr>
          <w:rFonts w:ascii="Times New Roman" w:hAnsi="Times New Roman" w:cs="Times New Roman"/>
          <w:color w:val="000000" w:themeColor="text1"/>
          <w:sz w:val="24"/>
          <w:szCs w:val="24"/>
        </w:rPr>
      </w:pP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За 6 месяцев 2021 года решениями Комиссии:</w:t>
      </w:r>
    </w:p>
    <w:p w:rsidR="00544968" w:rsidRPr="00EA52C2" w:rsidRDefault="00544968" w:rsidP="00EA52C2">
      <w:pPr>
        <w:pStyle w:val="21"/>
        <w:tabs>
          <w:tab w:val="left" w:pos="540"/>
        </w:tabs>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 признано 4 несовершеннолетних, находящихся в социально опасном положении (АППГ – 2). </w:t>
      </w:r>
      <w:proofErr w:type="gramStart"/>
      <w:r w:rsidRPr="00EA52C2">
        <w:rPr>
          <w:rFonts w:ascii="Times New Roman" w:hAnsi="Times New Roman" w:cs="Times New Roman"/>
          <w:sz w:val="24"/>
          <w:szCs w:val="24"/>
        </w:rPr>
        <w:t>Из них: подозреваемый в совершении преступления, предусмотренного ст.158 УК РФ – 1 (</w:t>
      </w:r>
      <w:proofErr w:type="spellStart"/>
      <w:r w:rsidRPr="00EA52C2">
        <w:rPr>
          <w:rFonts w:ascii="Times New Roman" w:hAnsi="Times New Roman" w:cs="Times New Roman"/>
          <w:sz w:val="24"/>
          <w:szCs w:val="24"/>
        </w:rPr>
        <w:t>Карасукская</w:t>
      </w:r>
      <w:proofErr w:type="spellEnd"/>
      <w:r w:rsidRPr="00EA52C2">
        <w:rPr>
          <w:rFonts w:ascii="Times New Roman" w:hAnsi="Times New Roman" w:cs="Times New Roman"/>
          <w:sz w:val="24"/>
          <w:szCs w:val="24"/>
        </w:rPr>
        <w:t xml:space="preserve"> СОШ); подозреваемый в совершении преступления, предусмотренного ч.4 ст.228.1 УК РФ – 2 (ГАГПК – 2); совершивший административное правонарушение ст.20.20 ч.1 КоАП РФ – 1 (</w:t>
      </w:r>
      <w:proofErr w:type="spellStart"/>
      <w:r w:rsidRPr="00EA52C2">
        <w:rPr>
          <w:rFonts w:ascii="Times New Roman" w:hAnsi="Times New Roman" w:cs="Times New Roman"/>
          <w:sz w:val="24"/>
          <w:szCs w:val="24"/>
        </w:rPr>
        <w:t>Бирюлинская</w:t>
      </w:r>
      <w:proofErr w:type="spellEnd"/>
      <w:r w:rsidRPr="00EA52C2">
        <w:rPr>
          <w:rFonts w:ascii="Times New Roman" w:hAnsi="Times New Roman" w:cs="Times New Roman"/>
          <w:sz w:val="24"/>
          <w:szCs w:val="24"/>
        </w:rPr>
        <w:t xml:space="preserve"> СОШ).;</w:t>
      </w:r>
      <w:proofErr w:type="gramEnd"/>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признана 1 семья в ней 1 ребенок, находящейся в социально опасном положении. АППГ – 6\18;</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утверждено МИПР несовершеннолетних СОП – 3 (АППГ – 2);</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утверждено МИПР семей СОП – 1\1 (АППГ – 10);</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прекращено МИПР несовершеннолетних СОП – 5: 3 – 18 лет; 2 – смена места жительства – 1. АППГ -9.</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 прекращено МИПР семей СОП – 4 (15 детей): 3 (10) – устранение причин (АППГ- 2); 1 (5) – смена места жительства. АППГ - 5 (9 детей).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С целью контроля над исполнением мероприятий межведомственных планов, наблюдения изменений, происходящих с несовершеннолетними, семьями в результате реализации МИПР, организовано 61 контрольное обследование детей, семей, находящихся в социально опасном положении.</w:t>
      </w:r>
    </w:p>
    <w:p w:rsidR="00544968" w:rsidRPr="00EA52C2" w:rsidRDefault="00544968" w:rsidP="00EA52C2">
      <w:pPr>
        <w:spacing w:after="0" w:line="240" w:lineRule="auto"/>
        <w:ind w:firstLine="360"/>
        <w:jc w:val="both"/>
        <w:rPr>
          <w:rFonts w:ascii="Times New Roman" w:hAnsi="Times New Roman" w:cs="Times New Roman"/>
          <w:sz w:val="24"/>
          <w:szCs w:val="24"/>
          <w:u w:val="single"/>
        </w:rPr>
      </w:pPr>
      <w:r w:rsidRPr="00EA52C2">
        <w:rPr>
          <w:rFonts w:ascii="Times New Roman" w:hAnsi="Times New Roman" w:cs="Times New Roman"/>
          <w:sz w:val="24"/>
          <w:szCs w:val="24"/>
          <w:u w:val="single"/>
        </w:rPr>
        <w:t>По результатам рассмотрения персональных дел вынесены следующие решения:</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pStyle w:val="a3"/>
        <w:numPr>
          <w:ilvl w:val="0"/>
          <w:numId w:val="3"/>
        </w:numPr>
        <w:spacing w:after="0" w:line="240" w:lineRule="auto"/>
        <w:ind w:left="0"/>
        <w:jc w:val="both"/>
        <w:rPr>
          <w:rFonts w:ascii="Times New Roman" w:hAnsi="Times New Roman" w:cs="Times New Roman"/>
          <w:sz w:val="24"/>
          <w:szCs w:val="24"/>
        </w:rPr>
      </w:pPr>
      <w:r w:rsidRPr="00EA52C2">
        <w:rPr>
          <w:rFonts w:ascii="Times New Roman" w:hAnsi="Times New Roman" w:cs="Times New Roman"/>
          <w:sz w:val="24"/>
          <w:szCs w:val="24"/>
        </w:rPr>
        <w:t xml:space="preserve">Привлечено к административной ответственности </w:t>
      </w:r>
      <w:r w:rsidR="00156221" w:rsidRPr="00EA52C2">
        <w:rPr>
          <w:rFonts w:ascii="Times New Roman" w:hAnsi="Times New Roman" w:cs="Times New Roman"/>
          <w:sz w:val="24"/>
          <w:szCs w:val="24"/>
        </w:rPr>
        <w:t>100 родителей</w:t>
      </w:r>
      <w:r w:rsidRPr="00EA52C2">
        <w:rPr>
          <w:rFonts w:ascii="Times New Roman" w:hAnsi="Times New Roman" w:cs="Times New Roman"/>
          <w:sz w:val="24"/>
          <w:szCs w:val="24"/>
        </w:rPr>
        <w:t xml:space="preserve"> (АППГ – 66). Из них:</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w:t>
      </w:r>
      <w:proofErr w:type="gramStart"/>
      <w:r w:rsidRPr="00EA52C2">
        <w:rPr>
          <w:rFonts w:ascii="Times New Roman" w:hAnsi="Times New Roman" w:cs="Times New Roman"/>
          <w:sz w:val="24"/>
          <w:szCs w:val="24"/>
        </w:rPr>
        <w:t>ч</w:t>
      </w:r>
      <w:proofErr w:type="gramEnd"/>
      <w:r w:rsidRPr="00EA52C2">
        <w:rPr>
          <w:rFonts w:ascii="Times New Roman" w:hAnsi="Times New Roman" w:cs="Times New Roman"/>
          <w:sz w:val="24"/>
          <w:szCs w:val="24"/>
        </w:rPr>
        <w:t xml:space="preserve">.1ст.5.35 КоАП РФ (ненадлежащее исполнение родительских обязанностей) –  </w:t>
      </w:r>
      <w:r w:rsidR="00156221" w:rsidRPr="00EA52C2">
        <w:rPr>
          <w:rFonts w:ascii="Times New Roman" w:hAnsi="Times New Roman" w:cs="Times New Roman"/>
          <w:sz w:val="24"/>
          <w:szCs w:val="24"/>
        </w:rPr>
        <w:t>92</w:t>
      </w:r>
      <w:bookmarkStart w:id="0" w:name="_GoBack"/>
      <w:bookmarkEnd w:id="0"/>
      <w:r w:rsidRPr="00EA52C2">
        <w:rPr>
          <w:rFonts w:ascii="Times New Roman" w:hAnsi="Times New Roman" w:cs="Times New Roman"/>
          <w:sz w:val="24"/>
          <w:szCs w:val="24"/>
        </w:rPr>
        <w:t xml:space="preserve"> (АППГ – 60). </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Из </w:t>
      </w:r>
      <w:r w:rsidR="00A60EBE" w:rsidRPr="00EA52C2">
        <w:rPr>
          <w:rFonts w:ascii="Times New Roman" w:hAnsi="Times New Roman" w:cs="Times New Roman"/>
          <w:sz w:val="24"/>
          <w:szCs w:val="24"/>
        </w:rPr>
        <w:t>92 родителя</w:t>
      </w:r>
      <w:r w:rsidRPr="00EA52C2">
        <w:rPr>
          <w:rFonts w:ascii="Times New Roman" w:hAnsi="Times New Roman" w:cs="Times New Roman"/>
          <w:sz w:val="24"/>
          <w:szCs w:val="24"/>
        </w:rPr>
        <w:t xml:space="preserve"> (законных представителей), привлеченных к административной ответственности по ч.1 ст.5.35 КоАП РФ, понесли ответственность за ненадлежащее исполнение обязанностей (в сравнении с АППГ) </w:t>
      </w:r>
      <w:proofErr w:type="gramStart"/>
      <w:r w:rsidRPr="00EA52C2">
        <w:rPr>
          <w:rFonts w:ascii="Times New Roman" w:hAnsi="Times New Roman" w:cs="Times New Roman"/>
          <w:sz w:val="24"/>
          <w:szCs w:val="24"/>
        </w:rPr>
        <w:t>по</w:t>
      </w:r>
      <w:proofErr w:type="gramEnd"/>
      <w:r w:rsidRPr="00EA52C2">
        <w:rPr>
          <w:rFonts w:ascii="Times New Roman" w:hAnsi="Times New Roman" w:cs="Times New Roman"/>
          <w:sz w:val="24"/>
          <w:szCs w:val="24"/>
        </w:rPr>
        <w:t>:</w:t>
      </w:r>
    </w:p>
    <w:p w:rsidR="00544968" w:rsidRPr="00EA52C2" w:rsidRDefault="00544968" w:rsidP="00EA52C2">
      <w:pPr>
        <w:spacing w:after="0" w:line="240" w:lineRule="auto"/>
        <w:jc w:val="both"/>
        <w:rPr>
          <w:rFonts w:ascii="Times New Roman" w:hAnsi="Times New Roman" w:cs="Times New Roman"/>
          <w:sz w:val="24"/>
          <w:szCs w:val="24"/>
        </w:rPr>
      </w:pPr>
    </w:p>
    <w:tbl>
      <w:tblPr>
        <w:tblStyle w:val="a5"/>
        <w:tblW w:w="9464" w:type="dxa"/>
        <w:tblLayout w:type="fixed"/>
        <w:tblLook w:val="04A0"/>
      </w:tblPr>
      <w:tblGrid>
        <w:gridCol w:w="817"/>
        <w:gridCol w:w="1134"/>
        <w:gridCol w:w="1276"/>
        <w:gridCol w:w="992"/>
        <w:gridCol w:w="1276"/>
        <w:gridCol w:w="1276"/>
        <w:gridCol w:w="1275"/>
        <w:gridCol w:w="1418"/>
      </w:tblGrid>
      <w:tr w:rsidR="00544968" w:rsidRPr="00EA52C2" w:rsidTr="00B667D7">
        <w:trPr>
          <w:cantSplit/>
          <w:trHeight w:val="1681"/>
        </w:trPr>
        <w:tc>
          <w:tcPr>
            <w:tcW w:w="817" w:type="dxa"/>
            <w:textDirection w:val="btLr"/>
          </w:tcPr>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Воспитанию</w:t>
            </w:r>
          </w:p>
          <w:p w:rsidR="00544968" w:rsidRPr="00EA52C2" w:rsidRDefault="00544968" w:rsidP="00EA52C2">
            <w:pPr>
              <w:spacing w:after="0" w:line="240" w:lineRule="auto"/>
              <w:jc w:val="both"/>
              <w:rPr>
                <w:rFonts w:ascii="Times New Roman" w:hAnsi="Times New Roman" w:cs="Times New Roman"/>
                <w:b/>
                <w:sz w:val="24"/>
                <w:szCs w:val="24"/>
              </w:rPr>
            </w:pPr>
          </w:p>
          <w:p w:rsidR="00544968" w:rsidRPr="00EA52C2" w:rsidRDefault="00544968" w:rsidP="00EA52C2">
            <w:pPr>
              <w:spacing w:after="0" w:line="240" w:lineRule="auto"/>
              <w:jc w:val="both"/>
              <w:rPr>
                <w:rFonts w:ascii="Times New Roman" w:hAnsi="Times New Roman" w:cs="Times New Roman"/>
                <w:b/>
                <w:sz w:val="24"/>
                <w:szCs w:val="24"/>
              </w:rPr>
            </w:pPr>
          </w:p>
          <w:p w:rsidR="00544968" w:rsidRPr="00EA52C2" w:rsidRDefault="00544968" w:rsidP="00EA52C2">
            <w:pPr>
              <w:spacing w:after="0" w:line="240" w:lineRule="auto"/>
              <w:jc w:val="both"/>
              <w:rPr>
                <w:rFonts w:ascii="Times New Roman" w:hAnsi="Times New Roman" w:cs="Times New Roman"/>
                <w:b/>
                <w:sz w:val="24"/>
                <w:szCs w:val="24"/>
              </w:rPr>
            </w:pPr>
          </w:p>
          <w:p w:rsidR="00544968" w:rsidRPr="00EA52C2" w:rsidRDefault="00544968" w:rsidP="00EA52C2">
            <w:pPr>
              <w:spacing w:after="0" w:line="240" w:lineRule="auto"/>
              <w:jc w:val="both"/>
              <w:rPr>
                <w:rFonts w:ascii="Times New Roman" w:hAnsi="Times New Roman" w:cs="Times New Roman"/>
                <w:b/>
                <w:sz w:val="24"/>
                <w:szCs w:val="24"/>
              </w:rPr>
            </w:pPr>
          </w:p>
          <w:p w:rsidR="00544968" w:rsidRPr="00EA52C2" w:rsidRDefault="00544968" w:rsidP="00EA52C2">
            <w:pPr>
              <w:spacing w:after="0" w:line="240" w:lineRule="auto"/>
              <w:jc w:val="both"/>
              <w:rPr>
                <w:rFonts w:ascii="Times New Roman" w:hAnsi="Times New Roman" w:cs="Times New Roman"/>
                <w:b/>
                <w:sz w:val="24"/>
                <w:szCs w:val="24"/>
              </w:rPr>
            </w:pPr>
          </w:p>
        </w:tc>
        <w:tc>
          <w:tcPr>
            <w:tcW w:w="1134" w:type="dxa"/>
            <w:textDirection w:val="btLr"/>
          </w:tcPr>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обучению</w:t>
            </w:r>
          </w:p>
        </w:tc>
        <w:tc>
          <w:tcPr>
            <w:tcW w:w="1276" w:type="dxa"/>
            <w:textDirection w:val="btLr"/>
          </w:tcPr>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Содержанию</w:t>
            </w:r>
          </w:p>
        </w:tc>
        <w:tc>
          <w:tcPr>
            <w:tcW w:w="992" w:type="dxa"/>
            <w:textDirection w:val="btLr"/>
          </w:tcPr>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Воспитанию, обучению</w:t>
            </w:r>
          </w:p>
        </w:tc>
        <w:tc>
          <w:tcPr>
            <w:tcW w:w="1276" w:type="dxa"/>
            <w:textDirection w:val="btLr"/>
          </w:tcPr>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Воспитанию, содержанию</w:t>
            </w:r>
          </w:p>
        </w:tc>
        <w:tc>
          <w:tcPr>
            <w:tcW w:w="1276" w:type="dxa"/>
            <w:textDirection w:val="btLr"/>
          </w:tcPr>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Обучению, содержанию</w:t>
            </w:r>
          </w:p>
        </w:tc>
        <w:tc>
          <w:tcPr>
            <w:tcW w:w="1275" w:type="dxa"/>
            <w:textDirection w:val="btLr"/>
          </w:tcPr>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Содержанию</w:t>
            </w:r>
          </w:p>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Воспитанию</w:t>
            </w:r>
          </w:p>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обучению</w:t>
            </w:r>
          </w:p>
          <w:p w:rsidR="00544968" w:rsidRPr="00EA52C2" w:rsidRDefault="00544968" w:rsidP="00EA52C2">
            <w:pPr>
              <w:spacing w:after="0" w:line="240" w:lineRule="auto"/>
              <w:jc w:val="both"/>
              <w:rPr>
                <w:rFonts w:ascii="Times New Roman" w:hAnsi="Times New Roman" w:cs="Times New Roman"/>
                <w:b/>
                <w:sz w:val="24"/>
                <w:szCs w:val="24"/>
              </w:rPr>
            </w:pPr>
          </w:p>
          <w:p w:rsidR="00544968" w:rsidRPr="00EA52C2" w:rsidRDefault="00544968" w:rsidP="00EA52C2">
            <w:pPr>
              <w:spacing w:after="0" w:line="240" w:lineRule="auto"/>
              <w:jc w:val="both"/>
              <w:rPr>
                <w:rFonts w:ascii="Times New Roman" w:hAnsi="Times New Roman" w:cs="Times New Roman"/>
                <w:b/>
                <w:sz w:val="24"/>
                <w:szCs w:val="24"/>
              </w:rPr>
            </w:pPr>
          </w:p>
          <w:p w:rsidR="00544968" w:rsidRPr="00EA52C2" w:rsidRDefault="00544968" w:rsidP="00EA52C2">
            <w:pPr>
              <w:spacing w:after="0" w:line="240" w:lineRule="auto"/>
              <w:jc w:val="both"/>
              <w:rPr>
                <w:rFonts w:ascii="Times New Roman" w:hAnsi="Times New Roman" w:cs="Times New Roman"/>
                <w:b/>
                <w:sz w:val="24"/>
                <w:szCs w:val="24"/>
              </w:rPr>
            </w:pPr>
          </w:p>
          <w:p w:rsidR="00544968" w:rsidRPr="00EA52C2" w:rsidRDefault="00544968" w:rsidP="00EA52C2">
            <w:pPr>
              <w:spacing w:after="0" w:line="240" w:lineRule="auto"/>
              <w:jc w:val="both"/>
              <w:rPr>
                <w:rFonts w:ascii="Times New Roman" w:hAnsi="Times New Roman" w:cs="Times New Roman"/>
                <w:b/>
                <w:sz w:val="24"/>
                <w:szCs w:val="24"/>
              </w:rPr>
            </w:pPr>
          </w:p>
        </w:tc>
        <w:tc>
          <w:tcPr>
            <w:tcW w:w="1418" w:type="dxa"/>
            <w:textDirection w:val="btLr"/>
          </w:tcPr>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b/>
                <w:sz w:val="24"/>
                <w:szCs w:val="24"/>
              </w:rPr>
              <w:t xml:space="preserve">Защита прав </w:t>
            </w:r>
          </w:p>
        </w:tc>
      </w:tr>
      <w:tr w:rsidR="00544968" w:rsidRPr="00EA52C2" w:rsidTr="00B667D7">
        <w:tc>
          <w:tcPr>
            <w:tcW w:w="817" w:type="dxa"/>
          </w:tcPr>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1</w:t>
            </w:r>
            <w:r w:rsidR="00D13D69" w:rsidRPr="00EA52C2">
              <w:rPr>
                <w:rFonts w:ascii="Times New Roman" w:hAnsi="Times New Roman" w:cs="Times New Roman"/>
                <w:sz w:val="24"/>
                <w:szCs w:val="24"/>
              </w:rPr>
              <w:t>3</w:t>
            </w:r>
            <w:r w:rsidRPr="00EA52C2">
              <w:rPr>
                <w:rFonts w:ascii="Times New Roman" w:hAnsi="Times New Roman" w:cs="Times New Roman"/>
                <w:sz w:val="24"/>
                <w:szCs w:val="24"/>
              </w:rPr>
              <w:t xml:space="preserve"> (13)</w:t>
            </w:r>
          </w:p>
        </w:tc>
        <w:tc>
          <w:tcPr>
            <w:tcW w:w="1134" w:type="dxa"/>
          </w:tcPr>
          <w:p w:rsidR="00544968"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36</w:t>
            </w:r>
            <w:r w:rsidR="00544968" w:rsidRPr="00EA52C2">
              <w:rPr>
                <w:rFonts w:ascii="Times New Roman" w:hAnsi="Times New Roman" w:cs="Times New Roman"/>
                <w:sz w:val="24"/>
                <w:szCs w:val="24"/>
              </w:rPr>
              <w:t>(17)</w:t>
            </w:r>
          </w:p>
        </w:tc>
        <w:tc>
          <w:tcPr>
            <w:tcW w:w="1276" w:type="dxa"/>
          </w:tcPr>
          <w:p w:rsidR="00544968"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8</w:t>
            </w:r>
            <w:r w:rsidR="00544968" w:rsidRPr="00EA52C2">
              <w:rPr>
                <w:rFonts w:ascii="Times New Roman" w:hAnsi="Times New Roman" w:cs="Times New Roman"/>
                <w:sz w:val="24"/>
                <w:szCs w:val="24"/>
              </w:rPr>
              <w:t xml:space="preserve">(4) </w:t>
            </w:r>
          </w:p>
        </w:tc>
        <w:tc>
          <w:tcPr>
            <w:tcW w:w="992" w:type="dxa"/>
          </w:tcPr>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2(1) </w:t>
            </w:r>
          </w:p>
        </w:tc>
        <w:tc>
          <w:tcPr>
            <w:tcW w:w="1276" w:type="dxa"/>
          </w:tcPr>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2</w:t>
            </w:r>
            <w:r w:rsidR="00D13D69" w:rsidRPr="00EA52C2">
              <w:rPr>
                <w:rFonts w:ascii="Times New Roman" w:hAnsi="Times New Roman" w:cs="Times New Roman"/>
                <w:sz w:val="24"/>
                <w:szCs w:val="24"/>
              </w:rPr>
              <w:t>7</w:t>
            </w:r>
            <w:r w:rsidRPr="00EA52C2">
              <w:rPr>
                <w:rFonts w:ascii="Times New Roman" w:hAnsi="Times New Roman" w:cs="Times New Roman"/>
                <w:sz w:val="24"/>
                <w:szCs w:val="24"/>
              </w:rPr>
              <w:t xml:space="preserve"> (16)</w:t>
            </w:r>
          </w:p>
        </w:tc>
        <w:tc>
          <w:tcPr>
            <w:tcW w:w="1276" w:type="dxa"/>
          </w:tcPr>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0 (0) </w:t>
            </w:r>
          </w:p>
        </w:tc>
        <w:tc>
          <w:tcPr>
            <w:tcW w:w="1275" w:type="dxa"/>
          </w:tcPr>
          <w:p w:rsidR="00544968" w:rsidRPr="00EA52C2" w:rsidRDefault="00A60EBE"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5</w:t>
            </w:r>
            <w:r w:rsidR="00544968" w:rsidRPr="00EA52C2">
              <w:rPr>
                <w:rFonts w:ascii="Times New Roman" w:hAnsi="Times New Roman" w:cs="Times New Roman"/>
                <w:sz w:val="24"/>
                <w:szCs w:val="24"/>
              </w:rPr>
              <w:t xml:space="preserve"> (8)</w:t>
            </w:r>
          </w:p>
        </w:tc>
        <w:tc>
          <w:tcPr>
            <w:tcW w:w="1418" w:type="dxa"/>
          </w:tcPr>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1 (1)</w:t>
            </w:r>
          </w:p>
        </w:tc>
      </w:tr>
    </w:tbl>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pStyle w:val="a3"/>
        <w:numPr>
          <w:ilvl w:val="0"/>
          <w:numId w:val="3"/>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по ст.20.22 КоАП РФ (распитие алкогольной продукции несовершеннолетними не достигшими 16 лет)  - </w:t>
      </w:r>
      <w:r w:rsidR="00D13D69" w:rsidRPr="00EA52C2">
        <w:rPr>
          <w:rFonts w:ascii="Times New Roman" w:hAnsi="Times New Roman" w:cs="Times New Roman"/>
          <w:sz w:val="24"/>
          <w:szCs w:val="24"/>
        </w:rPr>
        <w:t>5</w:t>
      </w:r>
      <w:r w:rsidRPr="00EA52C2">
        <w:rPr>
          <w:rFonts w:ascii="Times New Roman" w:hAnsi="Times New Roman" w:cs="Times New Roman"/>
          <w:sz w:val="24"/>
          <w:szCs w:val="24"/>
        </w:rPr>
        <w:t xml:space="preserve"> (</w:t>
      </w:r>
      <w:proofErr w:type="spellStart"/>
      <w:r w:rsidR="00D13D69" w:rsidRPr="00EA52C2">
        <w:rPr>
          <w:rFonts w:ascii="Times New Roman" w:hAnsi="Times New Roman" w:cs="Times New Roman"/>
          <w:sz w:val="24"/>
          <w:szCs w:val="24"/>
        </w:rPr>
        <w:t>Соузгинская</w:t>
      </w:r>
      <w:proofErr w:type="spellEnd"/>
      <w:r w:rsidR="00D13D69" w:rsidRPr="00EA52C2">
        <w:rPr>
          <w:rFonts w:ascii="Times New Roman" w:hAnsi="Times New Roman" w:cs="Times New Roman"/>
          <w:sz w:val="24"/>
          <w:szCs w:val="24"/>
        </w:rPr>
        <w:t xml:space="preserve"> СОШ – 2, </w:t>
      </w:r>
      <w:r w:rsidRPr="00EA52C2">
        <w:rPr>
          <w:rFonts w:ascii="Times New Roman" w:hAnsi="Times New Roman" w:cs="Times New Roman"/>
          <w:sz w:val="24"/>
          <w:szCs w:val="24"/>
        </w:rPr>
        <w:t>ГАЭТ – 2, СОШ №13 г</w:t>
      </w:r>
      <w:proofErr w:type="gramStart"/>
      <w:r w:rsidRPr="00EA52C2">
        <w:rPr>
          <w:rFonts w:ascii="Times New Roman" w:hAnsi="Times New Roman" w:cs="Times New Roman"/>
          <w:sz w:val="24"/>
          <w:szCs w:val="24"/>
        </w:rPr>
        <w:t>.Г</w:t>
      </w:r>
      <w:proofErr w:type="gramEnd"/>
      <w:r w:rsidRPr="00EA52C2">
        <w:rPr>
          <w:rFonts w:ascii="Times New Roman" w:hAnsi="Times New Roman" w:cs="Times New Roman"/>
          <w:sz w:val="24"/>
          <w:szCs w:val="24"/>
        </w:rPr>
        <w:t xml:space="preserve">орно-Алтайска – 1) (АППГ - 4 (МСШ №2 – 3, </w:t>
      </w:r>
      <w:proofErr w:type="spellStart"/>
      <w:r w:rsidRPr="00EA52C2">
        <w:rPr>
          <w:rFonts w:ascii="Times New Roman" w:hAnsi="Times New Roman" w:cs="Times New Roman"/>
          <w:sz w:val="24"/>
          <w:szCs w:val="24"/>
        </w:rPr>
        <w:t>Кызыл-Озекская</w:t>
      </w:r>
      <w:proofErr w:type="spellEnd"/>
      <w:r w:rsidRPr="00EA52C2">
        <w:rPr>
          <w:rFonts w:ascii="Times New Roman" w:hAnsi="Times New Roman" w:cs="Times New Roman"/>
          <w:sz w:val="24"/>
          <w:szCs w:val="24"/>
        </w:rPr>
        <w:t xml:space="preserve"> СОШ – 1)).</w:t>
      </w:r>
    </w:p>
    <w:p w:rsidR="00544968" w:rsidRPr="00EA52C2" w:rsidRDefault="00544968" w:rsidP="00EA52C2">
      <w:pPr>
        <w:pStyle w:val="a3"/>
        <w:numPr>
          <w:ilvl w:val="0"/>
          <w:numId w:val="3"/>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по </w:t>
      </w:r>
      <w:proofErr w:type="gramStart"/>
      <w:r w:rsidRPr="00EA52C2">
        <w:rPr>
          <w:rFonts w:ascii="Times New Roman" w:hAnsi="Times New Roman" w:cs="Times New Roman"/>
          <w:sz w:val="24"/>
          <w:szCs w:val="24"/>
        </w:rPr>
        <w:t>ч</w:t>
      </w:r>
      <w:proofErr w:type="gramEnd"/>
      <w:r w:rsidRPr="00EA52C2">
        <w:rPr>
          <w:rFonts w:ascii="Times New Roman" w:hAnsi="Times New Roman" w:cs="Times New Roman"/>
          <w:sz w:val="24"/>
          <w:szCs w:val="24"/>
        </w:rPr>
        <w:t>.2ст. 6.10 КоАП РФ (вовлечение родителем несовершеннолетнего в употребление  спиртосодержащей продукции) 1 (АППГ- 0).</w:t>
      </w:r>
    </w:p>
    <w:p w:rsidR="00544968" w:rsidRPr="00EA52C2" w:rsidRDefault="00544968" w:rsidP="00EA52C2">
      <w:pPr>
        <w:pStyle w:val="a3"/>
        <w:numPr>
          <w:ilvl w:val="0"/>
          <w:numId w:val="3"/>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 По </w:t>
      </w:r>
      <w:proofErr w:type="gramStart"/>
      <w:r w:rsidRPr="00EA52C2">
        <w:rPr>
          <w:rFonts w:ascii="Times New Roman" w:hAnsi="Times New Roman" w:cs="Times New Roman"/>
          <w:sz w:val="24"/>
          <w:szCs w:val="24"/>
        </w:rPr>
        <w:t>ч</w:t>
      </w:r>
      <w:proofErr w:type="gramEnd"/>
      <w:r w:rsidRPr="00EA52C2">
        <w:rPr>
          <w:rFonts w:ascii="Times New Roman" w:hAnsi="Times New Roman" w:cs="Times New Roman"/>
          <w:sz w:val="24"/>
          <w:szCs w:val="24"/>
        </w:rPr>
        <w:t>.2 ст.6.23 КоАП РФ (вовлечение родителем несовершеннолетнего в процесс употребления табака) – 2 (АППГ – 0).</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pStyle w:val="a3"/>
        <w:numPr>
          <w:ilvl w:val="0"/>
          <w:numId w:val="3"/>
        </w:numPr>
        <w:spacing w:after="0" w:line="240" w:lineRule="auto"/>
        <w:ind w:left="0"/>
        <w:jc w:val="both"/>
        <w:rPr>
          <w:rFonts w:ascii="Times New Roman" w:hAnsi="Times New Roman" w:cs="Times New Roman"/>
          <w:sz w:val="24"/>
          <w:szCs w:val="24"/>
        </w:rPr>
      </w:pPr>
      <w:r w:rsidRPr="00EA52C2">
        <w:rPr>
          <w:rFonts w:ascii="Times New Roman" w:hAnsi="Times New Roman" w:cs="Times New Roman"/>
          <w:sz w:val="24"/>
          <w:szCs w:val="24"/>
          <w:u w:val="single"/>
        </w:rPr>
        <w:t>Привлечено к административной ответственности несовершеннолетних всего: 29</w:t>
      </w:r>
      <w:r w:rsidRPr="00EA52C2">
        <w:rPr>
          <w:rFonts w:ascii="Times New Roman" w:hAnsi="Times New Roman" w:cs="Times New Roman"/>
          <w:sz w:val="24"/>
          <w:szCs w:val="24"/>
        </w:rPr>
        <w:t xml:space="preserve"> </w:t>
      </w:r>
      <w:r w:rsidRPr="00EA52C2">
        <w:rPr>
          <w:rFonts w:ascii="Times New Roman" w:hAnsi="Times New Roman" w:cs="Times New Roman"/>
          <w:sz w:val="24"/>
          <w:szCs w:val="24"/>
          <w:u w:val="single"/>
        </w:rPr>
        <w:t>(АППГ –42, АП 2019г. - 24).</w:t>
      </w:r>
      <w:r w:rsidRPr="00EA52C2">
        <w:rPr>
          <w:rFonts w:ascii="Times New Roman" w:hAnsi="Times New Roman" w:cs="Times New Roman"/>
          <w:sz w:val="24"/>
          <w:szCs w:val="24"/>
        </w:rPr>
        <w:t xml:space="preserve"> Из них: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ст. 6.1.1 -  4 (ГАГПК – 2, МСХТ, </w:t>
      </w:r>
      <w:proofErr w:type="spellStart"/>
      <w:r w:rsidRPr="00EA52C2">
        <w:rPr>
          <w:rFonts w:ascii="Times New Roman" w:hAnsi="Times New Roman" w:cs="Times New Roman"/>
          <w:sz w:val="24"/>
          <w:szCs w:val="24"/>
        </w:rPr>
        <w:t>БирюлинскаяСОШ</w:t>
      </w:r>
      <w:proofErr w:type="spellEnd"/>
      <w:r w:rsidRPr="00EA52C2">
        <w:rPr>
          <w:rFonts w:ascii="Times New Roman" w:hAnsi="Times New Roman" w:cs="Times New Roman"/>
          <w:sz w:val="24"/>
          <w:szCs w:val="24"/>
        </w:rPr>
        <w:t>) (АППГ - 3);</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ст.12.7 - 12 (ГАГПК – 6, МСХТ – 2, РКЛ – 1, </w:t>
      </w:r>
      <w:proofErr w:type="spellStart"/>
      <w:r w:rsidRPr="00EA52C2">
        <w:rPr>
          <w:rFonts w:ascii="Times New Roman" w:hAnsi="Times New Roman" w:cs="Times New Roman"/>
          <w:sz w:val="24"/>
          <w:szCs w:val="24"/>
        </w:rPr>
        <w:t>Манжерокская</w:t>
      </w:r>
      <w:proofErr w:type="spellEnd"/>
      <w:r w:rsidRPr="00EA52C2">
        <w:rPr>
          <w:rFonts w:ascii="Times New Roman" w:hAnsi="Times New Roman" w:cs="Times New Roman"/>
          <w:sz w:val="24"/>
          <w:szCs w:val="24"/>
        </w:rPr>
        <w:t xml:space="preserve"> СОШ – 1, МСШ №1-1, МСШ №3 – 1) (АППГ - 9);</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ст.12.6 – 2 (ГАГПК, МСХТ) (АППГ – 2);</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ч.2 12.37 – 2 (ГАГПК, МСХТ) (АППГ – 2);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ч.1 12.1 – 1 (МСХТ) (АППГ – 2);</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ч.2 12.25 – 2 (ГАГПК, МСХТ) (АППГ – 1);</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ч.1 20.20 – 2 (</w:t>
      </w:r>
      <w:proofErr w:type="spellStart"/>
      <w:r w:rsidRPr="00EA52C2">
        <w:rPr>
          <w:rFonts w:ascii="Times New Roman" w:hAnsi="Times New Roman" w:cs="Times New Roman"/>
          <w:sz w:val="24"/>
          <w:szCs w:val="24"/>
        </w:rPr>
        <w:t>Бирюлинская</w:t>
      </w:r>
      <w:proofErr w:type="spellEnd"/>
      <w:r w:rsidRPr="00EA52C2">
        <w:rPr>
          <w:rFonts w:ascii="Times New Roman" w:hAnsi="Times New Roman" w:cs="Times New Roman"/>
          <w:sz w:val="24"/>
          <w:szCs w:val="24"/>
        </w:rPr>
        <w:t xml:space="preserve"> СОШ, МСШ №1) (АППГ – 9);</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ст.20.6.1 – 1 (ГАГПК) (АППГ – 1);</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ч.3 ст.12.8 – 1 (</w:t>
      </w:r>
      <w:proofErr w:type="spellStart"/>
      <w:r w:rsidRPr="00EA52C2">
        <w:rPr>
          <w:rFonts w:ascii="Times New Roman" w:hAnsi="Times New Roman" w:cs="Times New Roman"/>
          <w:sz w:val="24"/>
          <w:szCs w:val="24"/>
        </w:rPr>
        <w:t>Манжерок</w:t>
      </w:r>
      <w:proofErr w:type="gramStart"/>
      <w:r w:rsidRPr="00EA52C2">
        <w:rPr>
          <w:rFonts w:ascii="Times New Roman" w:hAnsi="Times New Roman" w:cs="Times New Roman"/>
          <w:sz w:val="24"/>
          <w:szCs w:val="24"/>
        </w:rPr>
        <w:t>.С</w:t>
      </w:r>
      <w:proofErr w:type="gramEnd"/>
      <w:r w:rsidRPr="00EA52C2">
        <w:rPr>
          <w:rFonts w:ascii="Times New Roman" w:hAnsi="Times New Roman" w:cs="Times New Roman"/>
          <w:sz w:val="24"/>
          <w:szCs w:val="24"/>
        </w:rPr>
        <w:t>ОШ</w:t>
      </w:r>
      <w:proofErr w:type="spellEnd"/>
      <w:r w:rsidRPr="00EA52C2">
        <w:rPr>
          <w:rFonts w:ascii="Times New Roman" w:hAnsi="Times New Roman" w:cs="Times New Roman"/>
          <w:sz w:val="24"/>
          <w:szCs w:val="24"/>
        </w:rPr>
        <w:t>) (АППГ – 1);</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ч.1 ст.19.3 – 2 (ГАГПК, </w:t>
      </w:r>
      <w:proofErr w:type="spellStart"/>
      <w:r w:rsidRPr="00EA52C2">
        <w:rPr>
          <w:rFonts w:ascii="Times New Roman" w:hAnsi="Times New Roman" w:cs="Times New Roman"/>
          <w:sz w:val="24"/>
          <w:szCs w:val="24"/>
        </w:rPr>
        <w:t>Бирюл</w:t>
      </w:r>
      <w:proofErr w:type="gramStart"/>
      <w:r w:rsidRPr="00EA52C2">
        <w:rPr>
          <w:rFonts w:ascii="Times New Roman" w:hAnsi="Times New Roman" w:cs="Times New Roman"/>
          <w:sz w:val="24"/>
          <w:szCs w:val="24"/>
        </w:rPr>
        <w:t>.С</w:t>
      </w:r>
      <w:proofErr w:type="gramEnd"/>
      <w:r w:rsidRPr="00EA52C2">
        <w:rPr>
          <w:rFonts w:ascii="Times New Roman" w:hAnsi="Times New Roman" w:cs="Times New Roman"/>
          <w:sz w:val="24"/>
          <w:szCs w:val="24"/>
        </w:rPr>
        <w:t>ОШ</w:t>
      </w:r>
      <w:proofErr w:type="spellEnd"/>
      <w:r w:rsidRPr="00EA52C2">
        <w:rPr>
          <w:rFonts w:ascii="Times New Roman" w:hAnsi="Times New Roman" w:cs="Times New Roman"/>
          <w:sz w:val="24"/>
          <w:szCs w:val="24"/>
        </w:rPr>
        <w:t xml:space="preserve">) (АППГ -0). </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Анализируя данные цифры, установлено, что продолжают иметь место факты нанесения несовершеннолетними побоев (ст.6.1.1 КоАП РФ). Правонарушителями являются учащиеся ГАГПК, МСХТ, МБОУ «</w:t>
      </w:r>
      <w:proofErr w:type="spellStart"/>
      <w:r w:rsidRPr="00EA52C2">
        <w:rPr>
          <w:rFonts w:ascii="Times New Roman" w:hAnsi="Times New Roman" w:cs="Times New Roman"/>
          <w:sz w:val="24"/>
          <w:szCs w:val="24"/>
        </w:rPr>
        <w:t>Бирюлинская</w:t>
      </w:r>
      <w:proofErr w:type="spellEnd"/>
      <w:r w:rsidRPr="00EA52C2">
        <w:rPr>
          <w:rFonts w:ascii="Times New Roman" w:hAnsi="Times New Roman" w:cs="Times New Roman"/>
          <w:sz w:val="24"/>
          <w:szCs w:val="24"/>
        </w:rPr>
        <w:t xml:space="preserve"> СОШ».</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color w:val="000000" w:themeColor="text1"/>
          <w:sz w:val="24"/>
          <w:szCs w:val="24"/>
        </w:rPr>
        <w:t xml:space="preserve">Особую тревогу вызывает факт привлечения к административной ответственности несовершеннолетних (учащиеся </w:t>
      </w:r>
      <w:r w:rsidRPr="00EA52C2">
        <w:rPr>
          <w:rFonts w:ascii="Times New Roman" w:hAnsi="Times New Roman" w:cs="Times New Roman"/>
          <w:sz w:val="24"/>
          <w:szCs w:val="24"/>
        </w:rPr>
        <w:t xml:space="preserve">ГАГПК – 6, МСХТ – 2, РКЛ – 1, </w:t>
      </w:r>
      <w:proofErr w:type="spellStart"/>
      <w:r w:rsidRPr="00EA52C2">
        <w:rPr>
          <w:rFonts w:ascii="Times New Roman" w:hAnsi="Times New Roman" w:cs="Times New Roman"/>
          <w:sz w:val="24"/>
          <w:szCs w:val="24"/>
        </w:rPr>
        <w:t>Манжерокская</w:t>
      </w:r>
      <w:proofErr w:type="spellEnd"/>
      <w:r w:rsidRPr="00EA52C2">
        <w:rPr>
          <w:rFonts w:ascii="Times New Roman" w:hAnsi="Times New Roman" w:cs="Times New Roman"/>
          <w:sz w:val="24"/>
          <w:szCs w:val="24"/>
        </w:rPr>
        <w:t xml:space="preserve"> СОШ – 1, МСШ №1-1, МСШ №3 – 1)</w:t>
      </w:r>
      <w:r w:rsidRPr="00EA52C2">
        <w:rPr>
          <w:rFonts w:ascii="Times New Roman" w:hAnsi="Times New Roman" w:cs="Times New Roman"/>
          <w:color w:val="000000" w:themeColor="text1"/>
          <w:sz w:val="24"/>
          <w:szCs w:val="24"/>
        </w:rPr>
        <w:t xml:space="preserve">, за управление транспортным средством </w:t>
      </w:r>
      <w:r w:rsidRPr="00EA52C2">
        <w:rPr>
          <w:rFonts w:ascii="Times New Roman" w:hAnsi="Times New Roman" w:cs="Times New Roman"/>
          <w:sz w:val="24"/>
          <w:szCs w:val="24"/>
        </w:rPr>
        <w:t>(</w:t>
      </w:r>
      <w:proofErr w:type="gramStart"/>
      <w:r w:rsidRPr="00EA52C2">
        <w:rPr>
          <w:rFonts w:ascii="Times New Roman" w:hAnsi="Times New Roman" w:cs="Times New Roman"/>
          <w:sz w:val="24"/>
          <w:szCs w:val="24"/>
        </w:rPr>
        <w:t>ч</w:t>
      </w:r>
      <w:proofErr w:type="gramEnd"/>
      <w:r w:rsidRPr="00EA52C2">
        <w:rPr>
          <w:rFonts w:ascii="Times New Roman" w:hAnsi="Times New Roman" w:cs="Times New Roman"/>
          <w:sz w:val="24"/>
          <w:szCs w:val="24"/>
        </w:rPr>
        <w:t xml:space="preserve">.1 ст.12.7) – 12 (АППГ - 7 (МСШ №1 – 1, МСШ №3 – 1, ГАГПК – 1, МСХТ – 3, </w:t>
      </w:r>
      <w:proofErr w:type="spellStart"/>
      <w:r w:rsidRPr="00EA52C2">
        <w:rPr>
          <w:rFonts w:ascii="Times New Roman" w:hAnsi="Times New Roman" w:cs="Times New Roman"/>
          <w:sz w:val="24"/>
          <w:szCs w:val="24"/>
        </w:rPr>
        <w:t>Кызыл-Озекская</w:t>
      </w:r>
      <w:proofErr w:type="spellEnd"/>
      <w:r w:rsidRPr="00EA52C2">
        <w:rPr>
          <w:rFonts w:ascii="Times New Roman" w:hAnsi="Times New Roman" w:cs="Times New Roman"/>
          <w:sz w:val="24"/>
          <w:szCs w:val="24"/>
        </w:rPr>
        <w:t xml:space="preserve"> СОШ - 1)). </w:t>
      </w:r>
    </w:p>
    <w:p w:rsidR="00544968" w:rsidRPr="00EA52C2" w:rsidRDefault="00544968" w:rsidP="00EA52C2">
      <w:pPr>
        <w:spacing w:after="0" w:line="240" w:lineRule="auto"/>
        <w:ind w:firstLine="708"/>
        <w:jc w:val="both"/>
        <w:rPr>
          <w:rFonts w:ascii="Times New Roman" w:hAnsi="Times New Roman" w:cs="Times New Roman"/>
          <w:color w:val="000000" w:themeColor="text1"/>
          <w:sz w:val="24"/>
          <w:szCs w:val="24"/>
        </w:rPr>
      </w:pPr>
    </w:p>
    <w:tbl>
      <w:tblPr>
        <w:tblStyle w:val="a5"/>
        <w:tblW w:w="9464" w:type="dxa"/>
        <w:tblLayout w:type="fixed"/>
        <w:tblLook w:val="04A0"/>
      </w:tblPr>
      <w:tblGrid>
        <w:gridCol w:w="1101"/>
        <w:gridCol w:w="850"/>
        <w:gridCol w:w="851"/>
        <w:gridCol w:w="850"/>
        <w:gridCol w:w="851"/>
        <w:gridCol w:w="850"/>
        <w:gridCol w:w="851"/>
        <w:gridCol w:w="850"/>
        <w:gridCol w:w="992"/>
        <w:gridCol w:w="1418"/>
      </w:tblGrid>
      <w:tr w:rsidR="00544968" w:rsidRPr="00EA52C2" w:rsidTr="00B667D7">
        <w:tc>
          <w:tcPr>
            <w:tcW w:w="9464" w:type="dxa"/>
            <w:gridSpan w:val="10"/>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bCs/>
                <w:color w:val="943634" w:themeColor="accent2" w:themeShade="BF"/>
                <w:sz w:val="24"/>
                <w:szCs w:val="24"/>
                <w:shd w:val="clear" w:color="auto" w:fill="FFFFFF"/>
              </w:rPr>
            </w:pPr>
            <w:r w:rsidRPr="00EA52C2">
              <w:rPr>
                <w:rFonts w:ascii="Times New Roman" w:hAnsi="Times New Roman" w:cs="Times New Roman"/>
                <w:b/>
                <w:bCs/>
                <w:color w:val="943634" w:themeColor="accent2" w:themeShade="BF"/>
                <w:sz w:val="24"/>
                <w:szCs w:val="24"/>
                <w:shd w:val="clear" w:color="auto" w:fill="FFFFFF"/>
              </w:rPr>
              <w:t>Привлечено несовершеннолетних за управление транспортным средством водителем, не имеющим права управления транспортным средством,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(ст.ст.12.7, 12.8 КоАП РФ)</w:t>
            </w:r>
          </w:p>
        </w:tc>
      </w:tr>
      <w:tr w:rsidR="00544968" w:rsidRPr="00EA52C2" w:rsidTr="00B667D7">
        <w:tc>
          <w:tcPr>
            <w:tcW w:w="110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ст.</w:t>
            </w:r>
          </w:p>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lastRenderedPageBreak/>
              <w:t xml:space="preserve">КоАП </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lastRenderedPageBreak/>
              <w:t xml:space="preserve">2013 </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 xml:space="preserve">2014 </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 xml:space="preserve">2015 </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 xml:space="preserve">2017 </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 xml:space="preserve">2018 </w:t>
            </w: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 xml:space="preserve">6 мес. </w:t>
            </w:r>
            <w:r w:rsidRPr="00EA52C2">
              <w:rPr>
                <w:rFonts w:ascii="Times New Roman" w:hAnsi="Times New Roman" w:cs="Times New Roman"/>
                <w:b/>
                <w:color w:val="365F91" w:themeColor="accent1" w:themeShade="BF"/>
                <w:sz w:val="24"/>
                <w:szCs w:val="24"/>
              </w:rPr>
              <w:lastRenderedPageBreak/>
              <w:t>2020</w:t>
            </w:r>
          </w:p>
        </w:tc>
        <w:tc>
          <w:tcPr>
            <w:tcW w:w="1418"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lastRenderedPageBreak/>
              <w:t>6 мес.</w:t>
            </w:r>
          </w:p>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lastRenderedPageBreak/>
              <w:t>2021</w:t>
            </w:r>
          </w:p>
        </w:tc>
      </w:tr>
      <w:tr w:rsidR="00544968" w:rsidRPr="00EA52C2" w:rsidTr="00B667D7">
        <w:tc>
          <w:tcPr>
            <w:tcW w:w="110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lastRenderedPageBreak/>
              <w:t>12.7 ч.1</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12</w:t>
            </w:r>
          </w:p>
        </w:tc>
      </w:tr>
      <w:tr w:rsidR="00544968" w:rsidRPr="00EA52C2" w:rsidTr="00B667D7">
        <w:tc>
          <w:tcPr>
            <w:tcW w:w="110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12.8 ч.3</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w:t>
            </w:r>
          </w:p>
        </w:tc>
      </w:tr>
    </w:tbl>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При этом</w:t>
      </w:r>
      <w:proofErr w:type="gramStart"/>
      <w:r w:rsidRPr="00EA52C2">
        <w:rPr>
          <w:rFonts w:ascii="Times New Roman" w:hAnsi="Times New Roman" w:cs="Times New Roman"/>
          <w:sz w:val="24"/>
          <w:szCs w:val="24"/>
        </w:rPr>
        <w:t>,</w:t>
      </w:r>
      <w:proofErr w:type="gramEnd"/>
      <w:r w:rsidRPr="00EA52C2">
        <w:rPr>
          <w:rFonts w:ascii="Times New Roman" w:hAnsi="Times New Roman" w:cs="Times New Roman"/>
          <w:sz w:val="24"/>
          <w:szCs w:val="24"/>
        </w:rPr>
        <w:t xml:space="preserve"> выявлен факт управления ТС несовершеннолетним в состоянии алкогольного опьянения (</w:t>
      </w:r>
      <w:proofErr w:type="spellStart"/>
      <w:r w:rsidRPr="00EA52C2">
        <w:rPr>
          <w:rFonts w:ascii="Times New Roman" w:hAnsi="Times New Roman" w:cs="Times New Roman"/>
          <w:sz w:val="24"/>
          <w:szCs w:val="24"/>
        </w:rPr>
        <w:t>Манжерок</w:t>
      </w:r>
      <w:proofErr w:type="spellEnd"/>
      <w:r w:rsidRPr="00EA52C2">
        <w:rPr>
          <w:rFonts w:ascii="Times New Roman" w:hAnsi="Times New Roman" w:cs="Times New Roman"/>
          <w:sz w:val="24"/>
          <w:szCs w:val="24"/>
        </w:rPr>
        <w:t>. СОШ) (АППГ – 1).</w:t>
      </w: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b/>
          <w:sz w:val="24"/>
          <w:szCs w:val="24"/>
        </w:rPr>
        <w:tab/>
      </w:r>
      <w:r w:rsidRPr="00EA52C2">
        <w:rPr>
          <w:rFonts w:ascii="Times New Roman" w:hAnsi="Times New Roman" w:cs="Times New Roman"/>
          <w:sz w:val="24"/>
          <w:szCs w:val="24"/>
        </w:rPr>
        <w:t>При этом</w:t>
      </w:r>
      <w:proofErr w:type="gramStart"/>
      <w:r w:rsidRPr="00EA52C2">
        <w:rPr>
          <w:rFonts w:ascii="Times New Roman" w:hAnsi="Times New Roman" w:cs="Times New Roman"/>
          <w:sz w:val="24"/>
          <w:szCs w:val="24"/>
        </w:rPr>
        <w:t>,</w:t>
      </w:r>
      <w:proofErr w:type="gramEnd"/>
      <w:r w:rsidRPr="00EA52C2">
        <w:rPr>
          <w:rFonts w:ascii="Times New Roman" w:hAnsi="Times New Roman" w:cs="Times New Roman"/>
          <w:sz w:val="24"/>
          <w:szCs w:val="24"/>
        </w:rPr>
        <w:t xml:space="preserve"> за анализируемый период не выявлено ни одного факта совершения несовершеннолетними мелкого хищения (ст.7.27 КоАП РФ) (АППГ – 7), что является положительной динамикой в работе по профилактике правонарушений несовершеннолетних. </w:t>
      </w: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За 6 месяцев 2021 года к административной ответственности за потребление наркотических средств, психотропных, одурманивающих веществ без назначения врача либо новых потенциально опасных </w:t>
      </w:r>
      <w:proofErr w:type="spellStart"/>
      <w:r w:rsidRPr="00EA52C2">
        <w:rPr>
          <w:rFonts w:ascii="Times New Roman" w:hAnsi="Times New Roman" w:cs="Times New Roman"/>
          <w:sz w:val="24"/>
          <w:szCs w:val="24"/>
        </w:rPr>
        <w:t>психоактивных</w:t>
      </w:r>
      <w:proofErr w:type="spellEnd"/>
      <w:r w:rsidRPr="00EA52C2">
        <w:rPr>
          <w:rFonts w:ascii="Times New Roman" w:hAnsi="Times New Roman" w:cs="Times New Roman"/>
          <w:sz w:val="24"/>
          <w:szCs w:val="24"/>
        </w:rPr>
        <w:t xml:space="preserve"> веществ (</w:t>
      </w:r>
      <w:proofErr w:type="gramStart"/>
      <w:r w:rsidRPr="00EA52C2">
        <w:rPr>
          <w:rFonts w:ascii="Times New Roman" w:hAnsi="Times New Roman" w:cs="Times New Roman"/>
          <w:sz w:val="24"/>
          <w:szCs w:val="24"/>
        </w:rPr>
        <w:t>ч</w:t>
      </w:r>
      <w:proofErr w:type="gramEnd"/>
      <w:r w:rsidRPr="00EA52C2">
        <w:rPr>
          <w:rFonts w:ascii="Times New Roman" w:hAnsi="Times New Roman" w:cs="Times New Roman"/>
          <w:sz w:val="24"/>
          <w:szCs w:val="24"/>
        </w:rPr>
        <w:t xml:space="preserve">.1 ст.6.9, ч.2 ст.20.20)  не было привлечено ни одного несовершеннолетнего. </w:t>
      </w: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p>
    <w:tbl>
      <w:tblPr>
        <w:tblStyle w:val="a5"/>
        <w:tblW w:w="0" w:type="auto"/>
        <w:tblLayout w:type="fixed"/>
        <w:tblLook w:val="04A0"/>
      </w:tblPr>
      <w:tblGrid>
        <w:gridCol w:w="3936"/>
        <w:gridCol w:w="708"/>
        <w:gridCol w:w="709"/>
        <w:gridCol w:w="1276"/>
        <w:gridCol w:w="1134"/>
        <w:gridCol w:w="850"/>
        <w:gridCol w:w="851"/>
      </w:tblGrid>
      <w:tr w:rsidR="00544968" w:rsidRPr="00EA52C2" w:rsidTr="00B667D7">
        <w:tc>
          <w:tcPr>
            <w:tcW w:w="9464" w:type="dxa"/>
            <w:gridSpan w:val="7"/>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bCs/>
                <w:color w:val="943634" w:themeColor="accent2" w:themeShade="BF"/>
                <w:sz w:val="24"/>
                <w:szCs w:val="24"/>
                <w:shd w:val="clear" w:color="auto" w:fill="FFFFFF"/>
              </w:rPr>
            </w:pPr>
            <w:r w:rsidRPr="00EA52C2">
              <w:rPr>
                <w:rFonts w:ascii="Times New Roman" w:hAnsi="Times New Roman" w:cs="Times New Roman"/>
                <w:b/>
                <w:bCs/>
                <w:color w:val="943634" w:themeColor="accent2" w:themeShade="BF"/>
                <w:sz w:val="24"/>
                <w:szCs w:val="24"/>
                <w:shd w:val="clear" w:color="auto" w:fill="FFFFFF"/>
              </w:rPr>
              <w:t>Привлечено несовершеннолетних за потребление наркотических средств, незаконный оборот наркотических средств</w:t>
            </w:r>
          </w:p>
          <w:p w:rsidR="00544968" w:rsidRPr="00EA52C2" w:rsidRDefault="00544968" w:rsidP="00EA52C2">
            <w:pPr>
              <w:spacing w:after="0" w:line="240" w:lineRule="auto"/>
              <w:jc w:val="center"/>
              <w:rPr>
                <w:rFonts w:ascii="Times New Roman" w:hAnsi="Times New Roman" w:cs="Times New Roman"/>
                <w:b/>
                <w:bCs/>
                <w:color w:val="943634" w:themeColor="accent2" w:themeShade="BF"/>
                <w:sz w:val="24"/>
                <w:szCs w:val="24"/>
                <w:shd w:val="clear" w:color="auto" w:fill="FFFFFF"/>
              </w:rPr>
            </w:pPr>
            <w:r w:rsidRPr="00EA52C2">
              <w:rPr>
                <w:rFonts w:ascii="Times New Roman" w:hAnsi="Times New Roman" w:cs="Times New Roman"/>
                <w:b/>
                <w:bCs/>
                <w:color w:val="943634" w:themeColor="accent2" w:themeShade="BF"/>
                <w:sz w:val="24"/>
                <w:szCs w:val="24"/>
                <w:shd w:val="clear" w:color="auto" w:fill="FFFFFF"/>
              </w:rPr>
              <w:t>(ст.ст.6.9, 6.8, ч.2 ст.20.20 КоАП РФ)</w:t>
            </w:r>
          </w:p>
        </w:tc>
      </w:tr>
      <w:tr w:rsidR="00544968" w:rsidRPr="00EA52C2" w:rsidTr="00B667D7">
        <w:tc>
          <w:tcPr>
            <w:tcW w:w="393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Образовательная организация</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 xml:space="preserve">2016 </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 xml:space="preserve">2017 </w:t>
            </w:r>
          </w:p>
        </w:tc>
        <w:tc>
          <w:tcPr>
            <w:tcW w:w="127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 xml:space="preserve">2018 </w:t>
            </w:r>
          </w:p>
        </w:tc>
        <w:tc>
          <w:tcPr>
            <w:tcW w:w="1134"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6 мес.</w:t>
            </w:r>
          </w:p>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2020</w:t>
            </w: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6 мес.</w:t>
            </w:r>
          </w:p>
          <w:p w:rsidR="00544968" w:rsidRPr="00EA52C2" w:rsidRDefault="00544968" w:rsidP="00EA52C2">
            <w:pPr>
              <w:spacing w:after="0" w:line="240" w:lineRule="auto"/>
              <w:jc w:val="center"/>
              <w:rPr>
                <w:rFonts w:ascii="Times New Roman" w:hAnsi="Times New Roman" w:cs="Times New Roman"/>
                <w:b/>
                <w:color w:val="365F91" w:themeColor="accent1" w:themeShade="BF"/>
                <w:sz w:val="24"/>
                <w:szCs w:val="24"/>
              </w:rPr>
            </w:pPr>
            <w:r w:rsidRPr="00EA52C2">
              <w:rPr>
                <w:rFonts w:ascii="Times New Roman" w:hAnsi="Times New Roman" w:cs="Times New Roman"/>
                <w:b/>
                <w:color w:val="365F91" w:themeColor="accent1" w:themeShade="BF"/>
                <w:sz w:val="24"/>
                <w:szCs w:val="24"/>
              </w:rPr>
              <w:t>2021</w:t>
            </w:r>
          </w:p>
        </w:tc>
      </w:tr>
      <w:tr w:rsidR="00544968" w:rsidRPr="00EA52C2" w:rsidTr="00B667D7">
        <w:tc>
          <w:tcPr>
            <w:tcW w:w="393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МБОУ «МСОШ №2»</w:t>
            </w:r>
          </w:p>
        </w:tc>
        <w:tc>
          <w:tcPr>
            <w:tcW w:w="708"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 (20.20 ч.2)</w:t>
            </w:r>
          </w:p>
        </w:tc>
        <w:tc>
          <w:tcPr>
            <w:tcW w:w="1134"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 (20.20 ч.2)</w:t>
            </w: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r>
      <w:tr w:rsidR="00544968" w:rsidRPr="00EA52C2" w:rsidTr="00B667D7">
        <w:tc>
          <w:tcPr>
            <w:tcW w:w="393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Вечерняя школа г</w:t>
            </w:r>
            <w:proofErr w:type="gramStart"/>
            <w:r w:rsidRPr="00EA52C2">
              <w:rPr>
                <w:rFonts w:ascii="Times New Roman" w:hAnsi="Times New Roman" w:cs="Times New Roman"/>
                <w:sz w:val="24"/>
                <w:szCs w:val="24"/>
              </w:rPr>
              <w:t>.Г</w:t>
            </w:r>
            <w:proofErr w:type="gramEnd"/>
            <w:r w:rsidRPr="00EA52C2">
              <w:rPr>
                <w:rFonts w:ascii="Times New Roman" w:hAnsi="Times New Roman" w:cs="Times New Roman"/>
                <w:sz w:val="24"/>
                <w:szCs w:val="24"/>
              </w:rPr>
              <w:t>орно-Алтайска</w:t>
            </w:r>
          </w:p>
        </w:tc>
        <w:tc>
          <w:tcPr>
            <w:tcW w:w="708"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 (6.9)</w:t>
            </w:r>
          </w:p>
        </w:tc>
        <w:tc>
          <w:tcPr>
            <w:tcW w:w="1134"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r>
      <w:tr w:rsidR="00544968" w:rsidRPr="00EA52C2" w:rsidTr="00B667D7">
        <w:tc>
          <w:tcPr>
            <w:tcW w:w="393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АПОУ РА «МСХТ»</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 (6.9)</w:t>
            </w:r>
          </w:p>
        </w:tc>
        <w:tc>
          <w:tcPr>
            <w:tcW w:w="1134"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r>
      <w:tr w:rsidR="00544968" w:rsidRPr="00EA52C2" w:rsidTr="00B667D7">
        <w:tc>
          <w:tcPr>
            <w:tcW w:w="393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Не обучается</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p>
        </w:tc>
      </w:tr>
      <w:tr w:rsidR="00544968" w:rsidRPr="00EA52C2" w:rsidTr="00B667D7">
        <w:tc>
          <w:tcPr>
            <w:tcW w:w="393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Итого:</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0</w:t>
            </w:r>
          </w:p>
        </w:tc>
      </w:tr>
    </w:tbl>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Так же в отчетный период значительно снизилось количество фактов привлечения несовершеннолетних к административной ответственности по </w:t>
      </w:r>
      <w:proofErr w:type="gramStart"/>
      <w:r w:rsidRPr="00EA52C2">
        <w:rPr>
          <w:rFonts w:ascii="Times New Roman" w:hAnsi="Times New Roman" w:cs="Times New Roman"/>
          <w:sz w:val="24"/>
          <w:szCs w:val="24"/>
        </w:rPr>
        <w:t>ч</w:t>
      </w:r>
      <w:proofErr w:type="gramEnd"/>
      <w:r w:rsidRPr="00EA52C2">
        <w:rPr>
          <w:rFonts w:ascii="Times New Roman" w:hAnsi="Times New Roman" w:cs="Times New Roman"/>
          <w:sz w:val="24"/>
          <w:szCs w:val="24"/>
        </w:rPr>
        <w:t>.1 ст.20.20 КоАП РФ за потребление (распитие) алкогольной продукции -  с 9 до 2 случаев (АППГ – 9, АП 2019г. - 11).</w:t>
      </w: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Необходимо ответить, что за 6 месяцев текущего года за нарушение ст.20.21 КоАП РФ, а именно за появление в состоянии алкогольного опьянения, оскорбляющем человеческое достоинство, несовершеннолетние к административной ответственности не привлекались (АППГ – 0).</w:t>
      </w:r>
      <w:r w:rsidRPr="00EA52C2">
        <w:rPr>
          <w:rFonts w:ascii="Times New Roman" w:hAnsi="Times New Roman" w:cs="Times New Roman"/>
          <w:sz w:val="24"/>
          <w:szCs w:val="24"/>
        </w:rPr>
        <w:tab/>
      </w: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За анализируемый период в комиссию не поступало:</w:t>
      </w: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r>
      <w:r w:rsidRPr="00EA52C2">
        <w:rPr>
          <w:rFonts w:ascii="Times New Roman" w:hAnsi="Times New Roman" w:cs="Times New Roman"/>
          <w:sz w:val="24"/>
          <w:szCs w:val="24"/>
        </w:rPr>
        <w:tab/>
        <w:t>- ходатайств об отчислении несовершеннолетнего из числа обучающихся;</w:t>
      </w: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ходатайств о помещении несовершеннолетних в СУВЗТ.</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Рассмотрено 4 постановление об отказе в возбуждении уголовного дела в отношении несовершеннолетнего, не достигшего возраста привлечения к уголовной ответственности  (АППГ – 0).</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Всего на заседаниях Комиссии рассмотрено административных дел на несовершеннолетних 29 (АППГ – 42):  учащихся СОШ – 9 (АППГ- 20); средне-специальных  учебных заведений – 19 (АППГ- 22);  н\у – 0 (0), н\</w:t>
      </w:r>
      <w:proofErr w:type="gramStart"/>
      <w:r w:rsidRPr="00EA52C2">
        <w:rPr>
          <w:rFonts w:ascii="Times New Roman" w:hAnsi="Times New Roman" w:cs="Times New Roman"/>
          <w:sz w:val="24"/>
          <w:szCs w:val="24"/>
        </w:rPr>
        <w:t>р</w:t>
      </w:r>
      <w:proofErr w:type="gramEnd"/>
      <w:r w:rsidRPr="00EA52C2">
        <w:rPr>
          <w:rFonts w:ascii="Times New Roman" w:hAnsi="Times New Roman" w:cs="Times New Roman"/>
          <w:sz w:val="24"/>
          <w:szCs w:val="24"/>
        </w:rPr>
        <w:t xml:space="preserve"> – 0 (0).</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Из общего числа правонарушений (29) 13 совершили учащиеся БПОУ РА «ГАГПК </w:t>
      </w:r>
      <w:proofErr w:type="spellStart"/>
      <w:r w:rsidRPr="00EA52C2">
        <w:rPr>
          <w:rFonts w:ascii="Times New Roman" w:hAnsi="Times New Roman" w:cs="Times New Roman"/>
          <w:sz w:val="24"/>
          <w:szCs w:val="24"/>
        </w:rPr>
        <w:t>им.М.З.Гнездилова</w:t>
      </w:r>
      <w:proofErr w:type="spellEnd"/>
      <w:r w:rsidRPr="00EA52C2">
        <w:rPr>
          <w:rFonts w:ascii="Times New Roman" w:hAnsi="Times New Roman" w:cs="Times New Roman"/>
          <w:sz w:val="24"/>
          <w:szCs w:val="24"/>
        </w:rPr>
        <w:t>» и 7 АПОУ РА «МСХТ».</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Таким образом, необходимо отметить существенное снижение количества несовершеннолетних, учащихся общеобразовательных учреждений, совершивших за указанный период времени правонарушения.</w:t>
      </w:r>
    </w:p>
    <w:p w:rsidR="00544968" w:rsidRPr="00EA52C2" w:rsidRDefault="00544968" w:rsidP="00EA52C2">
      <w:pPr>
        <w:spacing w:after="0" w:line="240" w:lineRule="auto"/>
        <w:ind w:firstLine="708"/>
        <w:jc w:val="both"/>
        <w:rPr>
          <w:rFonts w:ascii="Times New Roman" w:hAnsi="Times New Roman" w:cs="Times New Roman"/>
          <w:b/>
          <w:sz w:val="24"/>
          <w:szCs w:val="24"/>
        </w:rPr>
      </w:pPr>
    </w:p>
    <w:tbl>
      <w:tblPr>
        <w:tblStyle w:val="a5"/>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DBDB" w:themeFill="accent2" w:themeFillTint="33"/>
        <w:tblLayout w:type="fixed"/>
        <w:tblLook w:val="04A0"/>
      </w:tblPr>
      <w:tblGrid>
        <w:gridCol w:w="817"/>
        <w:gridCol w:w="567"/>
        <w:gridCol w:w="567"/>
        <w:gridCol w:w="425"/>
        <w:gridCol w:w="709"/>
        <w:gridCol w:w="709"/>
        <w:gridCol w:w="567"/>
        <w:gridCol w:w="567"/>
        <w:gridCol w:w="567"/>
        <w:gridCol w:w="567"/>
        <w:gridCol w:w="567"/>
        <w:gridCol w:w="425"/>
        <w:gridCol w:w="567"/>
        <w:gridCol w:w="425"/>
        <w:gridCol w:w="567"/>
        <w:gridCol w:w="567"/>
        <w:gridCol w:w="567"/>
      </w:tblGrid>
      <w:tr w:rsidR="00544968" w:rsidRPr="00EA52C2" w:rsidTr="00B667D7">
        <w:trPr>
          <w:cantSplit/>
          <w:trHeight w:val="241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lastRenderedPageBreak/>
              <w:t>период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«МСОШ №1»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 xml:space="preserve"> «МСОШ №2»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«МСОШ №3»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 xml:space="preserve">«Кызыл – </w:t>
            </w: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roofErr w:type="spellStart"/>
            <w:r w:rsidRPr="00EA52C2">
              <w:rPr>
                <w:rFonts w:ascii="Times New Roman" w:hAnsi="Times New Roman" w:cs="Times New Roman"/>
                <w:b/>
                <w:color w:val="000000" w:themeColor="text1"/>
                <w:sz w:val="24"/>
                <w:szCs w:val="24"/>
              </w:rPr>
              <w:t>Озекская</w:t>
            </w:r>
            <w:proofErr w:type="spellEnd"/>
            <w:r w:rsidRPr="00EA52C2">
              <w:rPr>
                <w:rFonts w:ascii="Times New Roman" w:hAnsi="Times New Roman" w:cs="Times New Roman"/>
                <w:b/>
                <w:color w:val="000000" w:themeColor="text1"/>
                <w:sz w:val="24"/>
                <w:szCs w:val="24"/>
              </w:rPr>
              <w:t xml:space="preserve"> СОШ»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Вечерняя ООШ</w:t>
            </w: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.Горно-Алтайска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АПОУ РА «МСХТ»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w:t>
            </w:r>
            <w:proofErr w:type="spellStart"/>
            <w:r w:rsidRPr="00EA52C2">
              <w:rPr>
                <w:rFonts w:ascii="Times New Roman" w:hAnsi="Times New Roman" w:cs="Times New Roman"/>
                <w:b/>
                <w:color w:val="000000" w:themeColor="text1"/>
                <w:sz w:val="24"/>
                <w:szCs w:val="24"/>
              </w:rPr>
              <w:t>Бирюлин-ая</w:t>
            </w:r>
            <w:proofErr w:type="spellEnd"/>
            <w:r w:rsidRPr="00EA52C2">
              <w:rPr>
                <w:rFonts w:ascii="Times New Roman" w:hAnsi="Times New Roman" w:cs="Times New Roman"/>
                <w:b/>
                <w:color w:val="000000" w:themeColor="text1"/>
                <w:sz w:val="24"/>
                <w:szCs w:val="24"/>
              </w:rPr>
              <w:t xml:space="preserve"> СОШ»</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w:t>
            </w:r>
            <w:proofErr w:type="spellStart"/>
            <w:proofErr w:type="gramStart"/>
            <w:r w:rsidRPr="00EA52C2">
              <w:rPr>
                <w:rFonts w:ascii="Times New Roman" w:hAnsi="Times New Roman" w:cs="Times New Roman"/>
                <w:b/>
                <w:color w:val="000000" w:themeColor="text1"/>
                <w:sz w:val="24"/>
                <w:szCs w:val="24"/>
              </w:rPr>
              <w:t>Подгорн-ая</w:t>
            </w:r>
            <w:proofErr w:type="spellEnd"/>
            <w:proofErr w:type="gramEnd"/>
            <w:r w:rsidRPr="00EA52C2">
              <w:rPr>
                <w:rFonts w:ascii="Times New Roman" w:hAnsi="Times New Roman" w:cs="Times New Roman"/>
                <w:b/>
                <w:color w:val="000000" w:themeColor="text1"/>
                <w:sz w:val="24"/>
                <w:szCs w:val="24"/>
              </w:rPr>
              <w:t xml:space="preserve"> СОШ»</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w:t>
            </w:r>
            <w:proofErr w:type="spellStart"/>
            <w:r w:rsidRPr="00EA52C2">
              <w:rPr>
                <w:rFonts w:ascii="Times New Roman" w:hAnsi="Times New Roman" w:cs="Times New Roman"/>
                <w:b/>
                <w:color w:val="000000" w:themeColor="text1"/>
                <w:sz w:val="24"/>
                <w:szCs w:val="24"/>
              </w:rPr>
              <w:t>Соузгинская</w:t>
            </w:r>
            <w:proofErr w:type="spellEnd"/>
            <w:r w:rsidRPr="00EA52C2">
              <w:rPr>
                <w:rFonts w:ascii="Times New Roman" w:hAnsi="Times New Roman" w:cs="Times New Roman"/>
                <w:b/>
                <w:color w:val="000000" w:themeColor="text1"/>
                <w:sz w:val="24"/>
                <w:szCs w:val="24"/>
              </w:rPr>
              <w:t xml:space="preserve"> СОШ»</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roofErr w:type="spellStart"/>
            <w:r w:rsidRPr="00EA52C2">
              <w:rPr>
                <w:rFonts w:ascii="Times New Roman" w:hAnsi="Times New Roman" w:cs="Times New Roman"/>
                <w:b/>
                <w:color w:val="000000" w:themeColor="text1"/>
                <w:sz w:val="24"/>
                <w:szCs w:val="24"/>
              </w:rPr>
              <w:t>Манжерокская</w:t>
            </w:r>
            <w:proofErr w:type="spellEnd"/>
            <w:r w:rsidRPr="00EA52C2">
              <w:rPr>
                <w:rFonts w:ascii="Times New Roman" w:hAnsi="Times New Roman" w:cs="Times New Roman"/>
                <w:b/>
                <w:color w:val="000000" w:themeColor="text1"/>
                <w:sz w:val="24"/>
                <w:szCs w:val="24"/>
              </w:rPr>
              <w:t xml:space="preserve"> СОШ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ГАЭТ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Г-АГПК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ГАГУ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СОШ №3 г</w:t>
            </w:r>
            <w:proofErr w:type="gramStart"/>
            <w:r w:rsidRPr="00EA52C2">
              <w:rPr>
                <w:rFonts w:ascii="Times New Roman" w:hAnsi="Times New Roman" w:cs="Times New Roman"/>
                <w:b/>
                <w:color w:val="000000" w:themeColor="text1"/>
                <w:sz w:val="24"/>
                <w:szCs w:val="24"/>
              </w:rPr>
              <w:t>.Г</w:t>
            </w:r>
            <w:proofErr w:type="gramEnd"/>
            <w:r w:rsidRPr="00EA52C2">
              <w:rPr>
                <w:rFonts w:ascii="Times New Roman" w:hAnsi="Times New Roman" w:cs="Times New Roman"/>
                <w:b/>
                <w:color w:val="000000" w:themeColor="text1"/>
                <w:sz w:val="24"/>
                <w:szCs w:val="24"/>
              </w:rPr>
              <w:t>-А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ОО за пределами 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РКЛ</w:t>
            </w:r>
          </w:p>
        </w:tc>
      </w:tr>
      <w:tr w:rsidR="00544968" w:rsidRPr="00EA52C2" w:rsidTr="00523CF1">
        <w:trPr>
          <w:cantSplit/>
          <w:trHeight w:val="83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 xml:space="preserve">2019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r>
      <w:tr w:rsidR="00544968" w:rsidRPr="00EA52C2" w:rsidTr="00523CF1">
        <w:trPr>
          <w:cantSplit/>
          <w:trHeight w:val="6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2020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23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p>
        </w:tc>
      </w:tr>
      <w:tr w:rsidR="00544968" w:rsidRPr="00EA52C2" w:rsidTr="00523CF1">
        <w:trPr>
          <w:cantSplit/>
          <w:trHeight w:val="8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6 мес.</w:t>
            </w:r>
          </w:p>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2021г.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44968" w:rsidRPr="00EA52C2" w:rsidRDefault="00544968" w:rsidP="00EA52C2">
            <w:pPr>
              <w:spacing w:after="0" w:line="240" w:lineRule="auto"/>
              <w:jc w:val="both"/>
              <w:rPr>
                <w:rFonts w:ascii="Times New Roman" w:hAnsi="Times New Roman" w:cs="Times New Roman"/>
                <w:b/>
                <w:color w:val="000000" w:themeColor="text1"/>
                <w:sz w:val="24"/>
                <w:szCs w:val="24"/>
              </w:rPr>
            </w:pPr>
            <w:r w:rsidRPr="00EA52C2">
              <w:rPr>
                <w:rFonts w:ascii="Times New Roman" w:hAnsi="Times New Roman" w:cs="Times New Roman"/>
                <w:b/>
                <w:color w:val="000000" w:themeColor="text1"/>
                <w:sz w:val="24"/>
                <w:szCs w:val="24"/>
              </w:rPr>
              <w:t>1</w:t>
            </w:r>
          </w:p>
        </w:tc>
      </w:tr>
    </w:tbl>
    <w:p w:rsidR="00544968" w:rsidRPr="00EA52C2" w:rsidRDefault="00544968" w:rsidP="00EA52C2">
      <w:pPr>
        <w:spacing w:after="0" w:line="240" w:lineRule="auto"/>
        <w:ind w:firstLine="708"/>
        <w:jc w:val="both"/>
        <w:rPr>
          <w:rFonts w:ascii="Times New Roman" w:hAnsi="Times New Roman" w:cs="Times New Roman"/>
          <w:b/>
          <w:sz w:val="24"/>
          <w:szCs w:val="24"/>
        </w:rPr>
      </w:pPr>
    </w:p>
    <w:p w:rsidR="00544968" w:rsidRPr="00EA52C2" w:rsidRDefault="00544968" w:rsidP="00EA52C2">
      <w:pPr>
        <w:spacing w:after="0" w:line="240" w:lineRule="auto"/>
        <w:ind w:firstLine="708"/>
        <w:jc w:val="both"/>
        <w:rPr>
          <w:rFonts w:ascii="Times New Roman" w:hAnsi="Times New Roman" w:cs="Times New Roman"/>
          <w:b/>
          <w:sz w:val="24"/>
          <w:szCs w:val="24"/>
        </w:rPr>
      </w:pPr>
    </w:p>
    <w:p w:rsidR="00544968" w:rsidRPr="00EA52C2" w:rsidRDefault="00544968" w:rsidP="00EA52C2">
      <w:pPr>
        <w:pStyle w:val="a3"/>
        <w:numPr>
          <w:ilvl w:val="0"/>
          <w:numId w:val="10"/>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За 6 месяцев 2021 г. в Комиссию поступило 31 (АППГ – 34) сообщение о нарушении прав и законных интересов несовершеннолетних:</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«Управление социальной поддержки населения Майминского района»- 5;</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Отделом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- 12;</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КДН и ЗП  – 5;</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Управление образования – 1;</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БУЗ РА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районная больница» - 1;</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АПОУ РА «Майминский сельскохозяйственный техникум» - 2;</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ФКУ УИИ ОФСИН - 1;</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МБУ «ЦК и МП» - 1;</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Детский сад «Колосок» - 1;</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Краевой социально-реабилитационный центр г</w:t>
      </w:r>
      <w:proofErr w:type="gramStart"/>
      <w:r w:rsidRPr="00EA52C2">
        <w:rPr>
          <w:rFonts w:ascii="Times New Roman" w:hAnsi="Times New Roman" w:cs="Times New Roman"/>
          <w:sz w:val="24"/>
          <w:szCs w:val="24"/>
        </w:rPr>
        <w:t>.Б</w:t>
      </w:r>
      <w:proofErr w:type="gramEnd"/>
      <w:r w:rsidRPr="00EA52C2">
        <w:rPr>
          <w:rFonts w:ascii="Times New Roman" w:hAnsi="Times New Roman" w:cs="Times New Roman"/>
          <w:sz w:val="24"/>
          <w:szCs w:val="24"/>
        </w:rPr>
        <w:t>арнаула -1;</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граждане – 1.</w:t>
      </w:r>
    </w:p>
    <w:p w:rsidR="00544968" w:rsidRPr="00EA52C2" w:rsidRDefault="00544968" w:rsidP="00EA52C2">
      <w:pPr>
        <w:spacing w:after="0" w:line="240" w:lineRule="auto"/>
        <w:ind w:firstLine="708"/>
        <w:jc w:val="both"/>
        <w:rPr>
          <w:rFonts w:ascii="Times New Roman" w:hAnsi="Times New Roman" w:cs="Times New Roman"/>
          <w:sz w:val="24"/>
          <w:szCs w:val="24"/>
        </w:rPr>
      </w:pPr>
      <w:proofErr w:type="gramStart"/>
      <w:r w:rsidRPr="00EA52C2">
        <w:rPr>
          <w:rFonts w:ascii="Times New Roman" w:hAnsi="Times New Roman" w:cs="Times New Roman"/>
          <w:sz w:val="24"/>
          <w:szCs w:val="24"/>
        </w:rPr>
        <w:t xml:space="preserve">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рассмотрено 32 сведений первичного обследования условий жизни несовершеннолетних (АППГ - 30) по следующим фактам нарушения прав: </w:t>
      </w:r>
      <w:proofErr w:type="gramEnd"/>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самовольные уходы – 1 (АППГ – 3);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ненадлежащее исполнение родительских обязанностей по воспитанию, содержанию – 8 (АППГ – 9);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оставление без надзора родителей   – 1 (АППГ – 2);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попытка суицида несовершеннолетней – 2 (АППГ – 0);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посягательство на половую неприкосновенность ребенка – 1 (АППГ – 0);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о получении травмы – 1 (АППГ – 0);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отравление несовершеннолетнего – 0 (АППГ – 1);</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угроза убийством несовершеннолетнему – 0 (АППГ – 1);</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о постановке на учет по беременности несовершеннолетней от 16 до 18 лет – 1 (АППГ – 0);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о постановке на учет УИИ женщин, как </w:t>
      </w:r>
      <w:proofErr w:type="gramStart"/>
      <w:r w:rsidRPr="00EA52C2">
        <w:rPr>
          <w:rFonts w:ascii="Times New Roman" w:hAnsi="Times New Roman" w:cs="Times New Roman"/>
          <w:sz w:val="24"/>
          <w:szCs w:val="24"/>
        </w:rPr>
        <w:t>условно-осужденных</w:t>
      </w:r>
      <w:proofErr w:type="gramEnd"/>
      <w:r w:rsidRPr="00EA52C2">
        <w:rPr>
          <w:rFonts w:ascii="Times New Roman" w:hAnsi="Times New Roman" w:cs="Times New Roman"/>
          <w:sz w:val="24"/>
          <w:szCs w:val="24"/>
        </w:rPr>
        <w:t xml:space="preserve">, с отсрочкой до 14 лет детям – 4 (АППГ – 0);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lastRenderedPageBreak/>
        <w:t>о совершении несовершеннолетними противоправных деяний – 13 (АППГ – 13).</w:t>
      </w:r>
    </w:p>
    <w:p w:rsidR="00544968" w:rsidRPr="00EA52C2" w:rsidRDefault="00544968" w:rsidP="00EA52C2">
      <w:pPr>
        <w:spacing w:after="0" w:line="240" w:lineRule="auto"/>
        <w:ind w:firstLine="708"/>
        <w:jc w:val="both"/>
        <w:rPr>
          <w:rFonts w:ascii="Times New Roman" w:hAnsi="Times New Roman" w:cs="Times New Roman"/>
          <w:b/>
          <w:sz w:val="24"/>
          <w:szCs w:val="24"/>
        </w:rPr>
      </w:pP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Ежеквартально Комиссией проводится анализ реализации межведомственных планов реабилитации семей, несовершеннолетних, находящихся в социально опасном положении. При этом</w:t>
      </w:r>
      <w:proofErr w:type="gramStart"/>
      <w:r w:rsidRPr="00EA52C2">
        <w:rPr>
          <w:rFonts w:ascii="Times New Roman" w:hAnsi="Times New Roman" w:cs="Times New Roman"/>
          <w:sz w:val="24"/>
          <w:szCs w:val="24"/>
        </w:rPr>
        <w:t>,</w:t>
      </w:r>
      <w:proofErr w:type="gramEnd"/>
      <w:r w:rsidRPr="00EA52C2">
        <w:rPr>
          <w:rFonts w:ascii="Times New Roman" w:hAnsi="Times New Roman" w:cs="Times New Roman"/>
          <w:sz w:val="24"/>
          <w:szCs w:val="24"/>
        </w:rPr>
        <w:t xml:space="preserve"> комиссия систематически отмечает недостатки в работе органов и учреждений системы профилактики по исполнению намеченных планов, корректировке их в процессе работы.</w:t>
      </w: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Ежеквартально Комиссией проводится анализ, административных дел, принятых на рассмотрение, с целью всестороннего, полного, объективного и своевременного выяснения обстоятельств каждого дела, разрешения его в соответствии с законом, обеспечение исполнения вынесенных постановлений, а также выявления причин и условий, способствовавших совершению административных правонарушений. </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Так, за 1 полугодие 2021 года на имя начальника Отдела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направлено 3 письма с рекомендациями: </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1.</w:t>
      </w:r>
      <w:r w:rsidRPr="00EA52C2">
        <w:rPr>
          <w:rFonts w:ascii="Times New Roman" w:hAnsi="Times New Roman" w:cs="Times New Roman"/>
          <w:sz w:val="24"/>
          <w:szCs w:val="24"/>
        </w:rPr>
        <w:tab/>
        <w:t xml:space="preserve">Проанализировать практику привлечения к административной ответственности несовершеннолетних, родителей несовершеннолетних, с учетом выявленных нарушений. Принять организационные решения по недопущению нарушений требований федерального законодательства по указанному направлению деятельности; </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2. Обеспечить исполнение постановлений комиссии, в том числе по проведению индивидуальной профилактической работе с несовершеннолетними, родителями несовершеннолетних, признанными находящимися в социально опасном положении; </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3. Обеспечить оперативное информирование органов системы профилактики о преступлениях, совершенных в отношении несовершеннолетних, а также случаях выявления семей и детей, находящихся в социально опасном положении либо условиях, представляющих опасность для их жизни и здоровья; </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4. Обеспечить соблюдение требований </w:t>
      </w:r>
      <w:proofErr w:type="gramStart"/>
      <w:r w:rsidRPr="00EA52C2">
        <w:rPr>
          <w:rFonts w:ascii="Times New Roman" w:hAnsi="Times New Roman" w:cs="Times New Roman"/>
          <w:sz w:val="24"/>
          <w:szCs w:val="24"/>
        </w:rPr>
        <w:t>ч</w:t>
      </w:r>
      <w:proofErr w:type="gramEnd"/>
      <w:r w:rsidRPr="00EA52C2">
        <w:rPr>
          <w:rFonts w:ascii="Times New Roman" w:hAnsi="Times New Roman" w:cs="Times New Roman"/>
          <w:sz w:val="24"/>
          <w:szCs w:val="24"/>
        </w:rPr>
        <w:t>.2 ст.9 Федерального закона от 24.06.1999г. №120-ФЗ «Об основах системы профилактики безнадзорности и правонарушений несовершеннолетних» об обязательном информировании органы системы профилактики о нарушениях прав  и свобод несовершеннолетних.</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p>
    <w:p w:rsidR="00544968" w:rsidRPr="00EA52C2" w:rsidRDefault="00544968" w:rsidP="00EA52C2">
      <w:pPr>
        <w:pStyle w:val="21"/>
        <w:tabs>
          <w:tab w:val="left" w:pos="54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В рамках выполнения требований ст.29.13 КоАП РФ, при рассмотрении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Комиссией подготовлено и  направлено 4 представления:</w:t>
      </w:r>
    </w:p>
    <w:p w:rsidR="00544968" w:rsidRPr="00EA52C2" w:rsidRDefault="00544968" w:rsidP="00EA52C2">
      <w:pPr>
        <w:pStyle w:val="21"/>
        <w:numPr>
          <w:ilvl w:val="0"/>
          <w:numId w:val="5"/>
        </w:numPr>
        <w:tabs>
          <w:tab w:val="left" w:pos="0"/>
        </w:tabs>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представление на имя ИП Скоковой Е.Х. магазин «Добрый», </w:t>
      </w:r>
      <w:proofErr w:type="spellStart"/>
      <w:r w:rsidRPr="00EA52C2">
        <w:rPr>
          <w:rFonts w:ascii="Times New Roman" w:hAnsi="Times New Roman" w:cs="Times New Roman"/>
          <w:sz w:val="24"/>
          <w:szCs w:val="24"/>
        </w:rPr>
        <w:t>с</w:t>
      </w:r>
      <w:proofErr w:type="gramStart"/>
      <w:r w:rsidRPr="00EA52C2">
        <w:rPr>
          <w:rFonts w:ascii="Times New Roman" w:hAnsi="Times New Roman" w:cs="Times New Roman"/>
          <w:sz w:val="24"/>
          <w:szCs w:val="24"/>
        </w:rPr>
        <w:t>.К</w:t>
      </w:r>
      <w:proofErr w:type="gramEnd"/>
      <w:r w:rsidRPr="00EA52C2">
        <w:rPr>
          <w:rFonts w:ascii="Times New Roman" w:hAnsi="Times New Roman" w:cs="Times New Roman"/>
          <w:sz w:val="24"/>
          <w:szCs w:val="24"/>
        </w:rPr>
        <w:t>ызыл-Озек</w:t>
      </w:r>
      <w:proofErr w:type="spellEnd"/>
      <w:r w:rsidRPr="00EA52C2">
        <w:rPr>
          <w:rFonts w:ascii="Times New Roman" w:hAnsi="Times New Roman" w:cs="Times New Roman"/>
          <w:sz w:val="24"/>
          <w:szCs w:val="24"/>
        </w:rPr>
        <w:t xml:space="preserve"> – нарушение ч.2.1 ст.14.16 КоАП РФ (исх.42 от 28.01.2021г.);</w:t>
      </w:r>
    </w:p>
    <w:p w:rsidR="00544968" w:rsidRPr="00EA52C2" w:rsidRDefault="00544968" w:rsidP="00EA52C2">
      <w:pPr>
        <w:pStyle w:val="21"/>
        <w:numPr>
          <w:ilvl w:val="0"/>
          <w:numId w:val="5"/>
        </w:numPr>
        <w:tabs>
          <w:tab w:val="left" w:pos="0"/>
        </w:tabs>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представление на имя директора МБОУ «</w:t>
      </w:r>
      <w:proofErr w:type="spellStart"/>
      <w:r w:rsidRPr="00EA52C2">
        <w:rPr>
          <w:rFonts w:ascii="Times New Roman" w:hAnsi="Times New Roman" w:cs="Times New Roman"/>
          <w:sz w:val="24"/>
          <w:szCs w:val="24"/>
        </w:rPr>
        <w:t>Бирюлинская</w:t>
      </w:r>
      <w:proofErr w:type="spellEnd"/>
      <w:r w:rsidRPr="00EA52C2">
        <w:rPr>
          <w:rFonts w:ascii="Times New Roman" w:hAnsi="Times New Roman" w:cs="Times New Roman"/>
          <w:sz w:val="24"/>
          <w:szCs w:val="24"/>
        </w:rPr>
        <w:t xml:space="preserve"> средняя общеобразовательная школа» - нарушение ст.14 Федерального закона №120-ФЗ о не достаточном принятии мер по получении среднего общего образования несовершеннолетним И.В. (исх.55 от 01.02.2021г.);</w:t>
      </w:r>
    </w:p>
    <w:p w:rsidR="00544968" w:rsidRPr="00EA52C2" w:rsidRDefault="00544968" w:rsidP="00EA52C2">
      <w:pPr>
        <w:pStyle w:val="21"/>
        <w:numPr>
          <w:ilvl w:val="0"/>
          <w:numId w:val="5"/>
        </w:numPr>
        <w:tabs>
          <w:tab w:val="left" w:pos="0"/>
        </w:tabs>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  представление на имя начальника Отдела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об устранении  нарушений Федерального закона №120-ФЗ, (о не предоставлении информации в Комиссию о нарушении прав несовершеннолетнего И.В.. 2004 г.р. на получение среднего общего образования) (исх.57 01.02.2021г.);</w:t>
      </w:r>
    </w:p>
    <w:p w:rsidR="00544968" w:rsidRPr="00EA52C2" w:rsidRDefault="00544968" w:rsidP="00EA52C2">
      <w:pPr>
        <w:pStyle w:val="21"/>
        <w:numPr>
          <w:ilvl w:val="0"/>
          <w:numId w:val="5"/>
        </w:numPr>
        <w:tabs>
          <w:tab w:val="left" w:pos="0"/>
        </w:tabs>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представление на имя директора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«Управление социальной поддержки населения Майминского района» об устранении нарушений Семейного кодекса Российской Федерации (не принятие своевременных мер по защите прав несовершеннолетней Д.В., 2011 г.р.) (исх.190 25.03.2021г.);</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lastRenderedPageBreak/>
        <w:tab/>
        <w:t>Также Комиссией направлено 3 информации на имя руководителей органов и учреждений системы профилактики безнадзорности и правонарушений несовершеннолетних района об устранении нарушений Федерального закона №120-ФЗ  о не принятии мер по соблюдению прав детей:</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1. на имя директора АПОУ РА «Майминский сельскохозяйственный техникум» о не принятии мер по устранению причин и условий уклонения от получения образования А.К., 2004 г.р. (исх.219 13.04.2021г.);</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2. на имя начальника Отдела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о не возбуждении административного производства по нарушению прав несовершеннолетней Н.А., 2004 г.р. прав на получение среднего общего образования (исх.235 от 19.04.2021г.);</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3. на имя начальника Отдела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об устранении  нарушений Федерального закона №120-ФЗ, КоАП РФ от 30.12.2001г. №195-ФЗ (о не возбуждении административного производства по нарушению прав на получение образования Л.С., 2006 г.р., не предоставлении информации в Комиссию) (исх.56 01.02.2021г.);</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Также направлено обращение на имя прокурора Майминского района (31.05.2021г.) о факте нарушения КОУ РА «Школа – интернат для детей – сирот и детей, оставшихся без попечения родителей, </w:t>
      </w:r>
      <w:proofErr w:type="spellStart"/>
      <w:r w:rsidRPr="00EA52C2">
        <w:rPr>
          <w:rFonts w:ascii="Times New Roman" w:hAnsi="Times New Roman" w:cs="Times New Roman"/>
          <w:sz w:val="24"/>
          <w:szCs w:val="24"/>
        </w:rPr>
        <w:t>им.Г.К.Жукова</w:t>
      </w:r>
      <w:proofErr w:type="spellEnd"/>
      <w:r w:rsidRPr="00EA52C2">
        <w:rPr>
          <w:rFonts w:ascii="Times New Roman" w:hAnsi="Times New Roman" w:cs="Times New Roman"/>
          <w:sz w:val="24"/>
          <w:szCs w:val="24"/>
        </w:rPr>
        <w:t>» прав и законных интересов несовершеннолетнего Д.Б., 2005 г.р.</w:t>
      </w:r>
    </w:p>
    <w:p w:rsidR="00544968" w:rsidRPr="00EA52C2" w:rsidRDefault="00544968" w:rsidP="00EA52C2">
      <w:pPr>
        <w:pStyle w:val="21"/>
        <w:tabs>
          <w:tab w:val="left" w:pos="0"/>
        </w:tabs>
        <w:spacing w:after="0" w:line="240" w:lineRule="auto"/>
        <w:jc w:val="both"/>
        <w:rPr>
          <w:rFonts w:ascii="Times New Roman" w:hAnsi="Times New Roman" w:cs="Times New Roman"/>
          <w:sz w:val="24"/>
          <w:szCs w:val="24"/>
        </w:rPr>
      </w:pPr>
    </w:p>
    <w:p w:rsidR="00544968" w:rsidRPr="00EA52C2" w:rsidRDefault="00544968" w:rsidP="00EA52C2">
      <w:pPr>
        <w:pStyle w:val="24"/>
        <w:shd w:val="clear" w:color="auto" w:fill="auto"/>
        <w:tabs>
          <w:tab w:val="left" w:pos="0"/>
        </w:tabs>
        <w:spacing w:after="0" w:line="240" w:lineRule="auto"/>
        <w:ind w:firstLine="0"/>
        <w:jc w:val="both"/>
        <w:rPr>
          <w:sz w:val="24"/>
          <w:szCs w:val="24"/>
        </w:rPr>
      </w:pPr>
      <w:r w:rsidRPr="00EA52C2">
        <w:rPr>
          <w:color w:val="0070C0"/>
          <w:sz w:val="24"/>
          <w:szCs w:val="24"/>
        </w:rPr>
        <w:tab/>
      </w:r>
      <w:r w:rsidRPr="00EA52C2">
        <w:rPr>
          <w:sz w:val="24"/>
          <w:szCs w:val="24"/>
        </w:rPr>
        <w:t>В рамках рассмотрения на заседаниях Комиссии административных материалов, с целью недопущения повторного нарушения прав несовершеннолетних детей, родителям вынесены рекомендации:</w:t>
      </w:r>
    </w:p>
    <w:p w:rsidR="00544968" w:rsidRPr="00EA52C2" w:rsidRDefault="00544968" w:rsidP="00EA52C2">
      <w:pPr>
        <w:pStyle w:val="24"/>
        <w:shd w:val="clear" w:color="auto" w:fill="auto"/>
        <w:tabs>
          <w:tab w:val="left" w:pos="0"/>
        </w:tabs>
        <w:spacing w:after="0" w:line="240" w:lineRule="auto"/>
        <w:ind w:firstLine="0"/>
        <w:jc w:val="both"/>
        <w:rPr>
          <w:sz w:val="24"/>
          <w:szCs w:val="24"/>
        </w:rPr>
      </w:pPr>
      <w:r w:rsidRPr="00EA52C2">
        <w:rPr>
          <w:sz w:val="24"/>
          <w:szCs w:val="24"/>
        </w:rPr>
        <w:tab/>
        <w:t>- о прохождении лечения от алкогольной зависимости – 11 (справку предоставил 1 родитель);</w:t>
      </w:r>
    </w:p>
    <w:p w:rsidR="00544968" w:rsidRPr="00EA52C2" w:rsidRDefault="00544968" w:rsidP="00EA52C2">
      <w:pPr>
        <w:pStyle w:val="24"/>
        <w:shd w:val="clear" w:color="auto" w:fill="auto"/>
        <w:tabs>
          <w:tab w:val="left" w:pos="0"/>
        </w:tabs>
        <w:spacing w:after="0" w:line="240" w:lineRule="auto"/>
        <w:ind w:firstLine="0"/>
        <w:jc w:val="both"/>
        <w:rPr>
          <w:sz w:val="24"/>
          <w:szCs w:val="24"/>
        </w:rPr>
      </w:pPr>
      <w:r w:rsidRPr="00EA52C2">
        <w:rPr>
          <w:sz w:val="24"/>
          <w:szCs w:val="24"/>
        </w:rPr>
        <w:tab/>
        <w:t>- обратиться к врачу наркологу-психиатру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 3;</w:t>
      </w:r>
    </w:p>
    <w:p w:rsidR="00544968" w:rsidRPr="00EA52C2" w:rsidRDefault="00544968" w:rsidP="00EA52C2">
      <w:pPr>
        <w:pStyle w:val="24"/>
        <w:shd w:val="clear" w:color="auto" w:fill="auto"/>
        <w:tabs>
          <w:tab w:val="left" w:pos="0"/>
        </w:tabs>
        <w:spacing w:after="0" w:line="240" w:lineRule="auto"/>
        <w:ind w:firstLine="0"/>
        <w:jc w:val="both"/>
        <w:rPr>
          <w:sz w:val="24"/>
          <w:szCs w:val="24"/>
        </w:rPr>
      </w:pPr>
      <w:r w:rsidRPr="00EA52C2">
        <w:rPr>
          <w:sz w:val="24"/>
          <w:szCs w:val="24"/>
        </w:rPr>
        <w:tab/>
        <w:t xml:space="preserve">- об ограничении нахождения детей, допустивших противоправные деяния, в общественных местах в вечернее и ночное время времени с 21:00ч. до 06:00ч. – 3;. </w:t>
      </w:r>
    </w:p>
    <w:p w:rsidR="00544968" w:rsidRPr="00EA52C2" w:rsidRDefault="00544968" w:rsidP="00EA52C2">
      <w:pPr>
        <w:pStyle w:val="24"/>
        <w:shd w:val="clear" w:color="auto" w:fill="auto"/>
        <w:tabs>
          <w:tab w:val="left" w:pos="0"/>
        </w:tabs>
        <w:spacing w:after="0" w:line="240" w:lineRule="auto"/>
        <w:ind w:firstLine="0"/>
        <w:jc w:val="both"/>
        <w:rPr>
          <w:sz w:val="24"/>
          <w:szCs w:val="24"/>
        </w:rPr>
      </w:pPr>
      <w:r w:rsidRPr="00EA52C2">
        <w:rPr>
          <w:sz w:val="24"/>
          <w:szCs w:val="24"/>
        </w:rPr>
        <w:tab/>
        <w:t>- оградить своих несовершеннолетних детей от воздействия со стороны родителя,  ограниченного в родительских правах – 1;</w:t>
      </w:r>
    </w:p>
    <w:p w:rsidR="00544968" w:rsidRPr="00EA52C2" w:rsidRDefault="00544968" w:rsidP="00EA52C2">
      <w:pPr>
        <w:pStyle w:val="24"/>
        <w:shd w:val="clear" w:color="auto" w:fill="auto"/>
        <w:tabs>
          <w:tab w:val="left" w:pos="0"/>
        </w:tabs>
        <w:spacing w:after="0" w:line="240" w:lineRule="auto"/>
        <w:ind w:firstLine="0"/>
        <w:jc w:val="both"/>
        <w:rPr>
          <w:sz w:val="24"/>
          <w:szCs w:val="24"/>
        </w:rPr>
      </w:pPr>
      <w:r w:rsidRPr="00EA52C2">
        <w:rPr>
          <w:sz w:val="24"/>
          <w:szCs w:val="24"/>
        </w:rPr>
        <w:tab/>
        <w:t xml:space="preserve">- обратиться в </w:t>
      </w:r>
      <w:proofErr w:type="gramStart"/>
      <w:r w:rsidRPr="00EA52C2">
        <w:rPr>
          <w:sz w:val="24"/>
          <w:szCs w:val="24"/>
        </w:rPr>
        <w:t>КУ РА</w:t>
      </w:r>
      <w:proofErr w:type="gramEnd"/>
      <w:r w:rsidRPr="00EA52C2">
        <w:rPr>
          <w:sz w:val="24"/>
          <w:szCs w:val="24"/>
        </w:rPr>
        <w:t xml:space="preserve"> «Управление социальной поддержки населения Майминского района» с целью получения психологической помощи несовершеннолетнему – 6;</w:t>
      </w:r>
    </w:p>
    <w:p w:rsidR="00544968" w:rsidRPr="00EA52C2" w:rsidRDefault="00544968" w:rsidP="00EA52C2">
      <w:pPr>
        <w:pStyle w:val="24"/>
        <w:shd w:val="clear" w:color="auto" w:fill="auto"/>
        <w:tabs>
          <w:tab w:val="left" w:pos="0"/>
        </w:tabs>
        <w:spacing w:after="0" w:line="240" w:lineRule="auto"/>
        <w:ind w:firstLine="0"/>
        <w:jc w:val="both"/>
        <w:rPr>
          <w:sz w:val="24"/>
          <w:szCs w:val="24"/>
        </w:rPr>
      </w:pPr>
      <w:r w:rsidRPr="00EA52C2">
        <w:rPr>
          <w:sz w:val="24"/>
          <w:szCs w:val="24"/>
        </w:rPr>
        <w:tab/>
        <w:t xml:space="preserve"> - усилить контроль над получением основного общего образования несовершеннолетним – 21;</w:t>
      </w:r>
    </w:p>
    <w:p w:rsidR="00544968" w:rsidRPr="00EA52C2" w:rsidRDefault="00544968" w:rsidP="00EA52C2">
      <w:pPr>
        <w:pStyle w:val="24"/>
        <w:shd w:val="clear" w:color="auto" w:fill="auto"/>
        <w:tabs>
          <w:tab w:val="left" w:pos="0"/>
        </w:tabs>
        <w:spacing w:after="0" w:line="240" w:lineRule="auto"/>
        <w:ind w:firstLine="0"/>
        <w:jc w:val="both"/>
        <w:rPr>
          <w:sz w:val="24"/>
          <w:szCs w:val="24"/>
        </w:rPr>
      </w:pPr>
      <w:r w:rsidRPr="00EA52C2">
        <w:rPr>
          <w:sz w:val="24"/>
          <w:szCs w:val="24"/>
        </w:rPr>
        <w:tab/>
        <w:t>- для определения индивидуального образовательного маршрута несовершеннолетнего, пройти Центральную психолого-медико-педагогическую комиссию – 5  и др.</w:t>
      </w:r>
    </w:p>
    <w:p w:rsidR="00544968" w:rsidRPr="00EA52C2" w:rsidRDefault="00544968" w:rsidP="00EA52C2">
      <w:pPr>
        <w:pStyle w:val="24"/>
        <w:shd w:val="clear" w:color="auto" w:fill="auto"/>
        <w:tabs>
          <w:tab w:val="left" w:pos="0"/>
        </w:tabs>
        <w:spacing w:after="0" w:line="240" w:lineRule="auto"/>
        <w:ind w:firstLine="0"/>
        <w:jc w:val="both"/>
        <w:rPr>
          <w:color w:val="FF0000"/>
          <w:sz w:val="24"/>
          <w:szCs w:val="24"/>
        </w:rPr>
      </w:pPr>
    </w:p>
    <w:p w:rsidR="00544968" w:rsidRPr="00EA52C2" w:rsidRDefault="00544968" w:rsidP="00EA52C2">
      <w:pPr>
        <w:pStyle w:val="24"/>
        <w:shd w:val="clear" w:color="auto" w:fill="auto"/>
        <w:tabs>
          <w:tab w:val="left" w:pos="0"/>
        </w:tabs>
        <w:spacing w:after="0" w:line="240" w:lineRule="auto"/>
        <w:ind w:firstLine="0"/>
        <w:jc w:val="both"/>
        <w:rPr>
          <w:sz w:val="24"/>
          <w:szCs w:val="24"/>
        </w:rPr>
      </w:pPr>
      <w:r w:rsidRPr="00EA52C2">
        <w:rPr>
          <w:color w:val="FF0000"/>
          <w:sz w:val="24"/>
          <w:szCs w:val="24"/>
        </w:rPr>
        <w:tab/>
      </w:r>
      <w:r w:rsidRPr="00EA52C2">
        <w:rPr>
          <w:sz w:val="24"/>
          <w:szCs w:val="24"/>
        </w:rPr>
        <w:t>В рамках организации деятельности по защите прав и законных интересов детей, даны поручения\рекомендации органам и учреждениям системы профилактики:</w:t>
      </w:r>
    </w:p>
    <w:p w:rsidR="00544968" w:rsidRPr="00EA52C2" w:rsidRDefault="00544968" w:rsidP="00EA52C2">
      <w:pPr>
        <w:pStyle w:val="24"/>
        <w:shd w:val="clear" w:color="auto" w:fill="auto"/>
        <w:tabs>
          <w:tab w:val="left" w:pos="0"/>
        </w:tabs>
        <w:spacing w:after="0" w:line="240" w:lineRule="auto"/>
        <w:ind w:firstLine="0"/>
        <w:jc w:val="both"/>
        <w:rPr>
          <w:color w:val="000000"/>
          <w:sz w:val="24"/>
          <w:szCs w:val="24"/>
        </w:rPr>
      </w:pPr>
      <w:r w:rsidRPr="00EA52C2">
        <w:rPr>
          <w:sz w:val="24"/>
          <w:szCs w:val="24"/>
        </w:rPr>
        <w:tab/>
        <w:t xml:space="preserve">- отделению опеки и попечительства </w:t>
      </w:r>
      <w:proofErr w:type="gramStart"/>
      <w:r w:rsidRPr="00EA52C2">
        <w:rPr>
          <w:sz w:val="24"/>
          <w:szCs w:val="24"/>
        </w:rPr>
        <w:t>КУ РА</w:t>
      </w:r>
      <w:proofErr w:type="gramEnd"/>
      <w:r w:rsidRPr="00EA52C2">
        <w:rPr>
          <w:sz w:val="24"/>
          <w:szCs w:val="24"/>
        </w:rPr>
        <w:t xml:space="preserve"> «Управление социальной поддержки населения Майминского района» </w:t>
      </w:r>
      <w:r w:rsidRPr="00EA52C2">
        <w:rPr>
          <w:color w:val="000000"/>
          <w:sz w:val="24"/>
          <w:szCs w:val="24"/>
        </w:rPr>
        <w:t>обратиться с исковым заявлением в Майминский районный суд по вопросу ограничения в родительских правах – 5 родителей в отношении 6 детей;</w:t>
      </w:r>
    </w:p>
    <w:p w:rsidR="00544968" w:rsidRPr="00EA52C2" w:rsidRDefault="00544968" w:rsidP="00EA52C2">
      <w:pPr>
        <w:pStyle w:val="24"/>
        <w:shd w:val="clear" w:color="auto" w:fill="auto"/>
        <w:tabs>
          <w:tab w:val="left" w:pos="0"/>
        </w:tabs>
        <w:spacing w:after="0" w:line="240" w:lineRule="auto"/>
        <w:ind w:firstLine="0"/>
        <w:jc w:val="both"/>
        <w:rPr>
          <w:color w:val="000000"/>
          <w:sz w:val="24"/>
          <w:szCs w:val="24"/>
        </w:rPr>
      </w:pPr>
      <w:r w:rsidRPr="00EA52C2">
        <w:rPr>
          <w:color w:val="000000"/>
          <w:sz w:val="24"/>
          <w:szCs w:val="24"/>
        </w:rPr>
        <w:tab/>
        <w:t xml:space="preserve">- провести контрольное обследование условий жизни 14 малолетних детей, </w:t>
      </w:r>
      <w:proofErr w:type="gramStart"/>
      <w:r w:rsidRPr="00EA52C2">
        <w:rPr>
          <w:color w:val="000000"/>
          <w:sz w:val="24"/>
          <w:szCs w:val="24"/>
        </w:rPr>
        <w:t>права</w:t>
      </w:r>
      <w:proofErr w:type="gramEnd"/>
      <w:r w:rsidRPr="00EA52C2">
        <w:rPr>
          <w:color w:val="000000"/>
          <w:sz w:val="24"/>
          <w:szCs w:val="24"/>
        </w:rPr>
        <w:t xml:space="preserve"> на содержание которых были нарушены родителями и др.</w:t>
      </w:r>
    </w:p>
    <w:p w:rsidR="00544968" w:rsidRPr="00EA52C2" w:rsidRDefault="00544968" w:rsidP="00EA52C2">
      <w:pPr>
        <w:pStyle w:val="24"/>
        <w:shd w:val="clear" w:color="auto" w:fill="auto"/>
        <w:tabs>
          <w:tab w:val="left" w:pos="0"/>
        </w:tabs>
        <w:spacing w:after="0" w:line="240" w:lineRule="auto"/>
        <w:ind w:firstLine="0"/>
        <w:jc w:val="both"/>
        <w:rPr>
          <w:color w:val="000000"/>
          <w:sz w:val="24"/>
          <w:szCs w:val="24"/>
        </w:rPr>
      </w:pPr>
    </w:p>
    <w:p w:rsidR="00544968" w:rsidRPr="00EA52C2" w:rsidRDefault="00544968" w:rsidP="00EA52C2">
      <w:pPr>
        <w:spacing w:after="0" w:line="240" w:lineRule="auto"/>
        <w:ind w:firstLine="708"/>
        <w:jc w:val="both"/>
        <w:rPr>
          <w:rFonts w:ascii="Times New Roman" w:hAnsi="Times New Roman" w:cs="Times New Roman"/>
          <w:sz w:val="24"/>
          <w:szCs w:val="24"/>
        </w:rPr>
      </w:pPr>
      <w:proofErr w:type="gramStart"/>
      <w:r w:rsidRPr="00EA52C2">
        <w:rPr>
          <w:rFonts w:ascii="Times New Roman" w:hAnsi="Times New Roman" w:cs="Times New Roman"/>
          <w:sz w:val="24"/>
          <w:szCs w:val="24"/>
        </w:rPr>
        <w:t xml:space="preserve">По решению Комиссии с начала 2021 года с целью соблюдения закона Республики Алтай от 13.01.2005г. №5-РЗ «О мерах по защите нравственности и здоровья детей в </w:t>
      </w:r>
      <w:r w:rsidRPr="00EA52C2">
        <w:rPr>
          <w:rFonts w:ascii="Times New Roman" w:hAnsi="Times New Roman" w:cs="Times New Roman"/>
          <w:sz w:val="24"/>
          <w:szCs w:val="24"/>
        </w:rPr>
        <w:lastRenderedPageBreak/>
        <w:t>Республике Алтай», проведения профилактической работы с родителями, несовершеннолетними, признанными находящимися в социально опасном положении, выявления лиц, вовлекающих в противоправные действия несовершеннолетних и др., организовано и проведено 22 межведомственных рейдовых мероприятия:</w:t>
      </w:r>
      <w:proofErr w:type="gramEnd"/>
    </w:p>
    <w:p w:rsidR="00544968" w:rsidRPr="00EA52C2" w:rsidRDefault="00544968" w:rsidP="00EA52C2">
      <w:pPr>
        <w:numPr>
          <w:ilvl w:val="0"/>
          <w:numId w:val="4"/>
        </w:numPr>
        <w:tabs>
          <w:tab w:val="num" w:pos="0"/>
        </w:tabs>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в период с 02 по 08 января 2021 года (Новогодние каникулы) – 10;</w:t>
      </w:r>
    </w:p>
    <w:p w:rsidR="00544968" w:rsidRPr="00EA52C2" w:rsidRDefault="00544968" w:rsidP="00EA52C2">
      <w:pPr>
        <w:numPr>
          <w:ilvl w:val="0"/>
          <w:numId w:val="4"/>
        </w:numPr>
        <w:tabs>
          <w:tab w:val="num" w:pos="0"/>
        </w:tabs>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в период с 15 по 25 марта 2021 года (контрольные обследования семей, несовершеннолетних СОП) – 7;</w:t>
      </w:r>
    </w:p>
    <w:p w:rsidR="00544968" w:rsidRPr="00EA52C2" w:rsidRDefault="00544968" w:rsidP="00EA52C2">
      <w:pPr>
        <w:numPr>
          <w:ilvl w:val="0"/>
          <w:numId w:val="4"/>
        </w:numPr>
        <w:tabs>
          <w:tab w:val="num" w:pos="0"/>
        </w:tabs>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в период с 24 марта по 2 апреля 2021 года (весенние каникулы) – 5.</w:t>
      </w:r>
    </w:p>
    <w:p w:rsidR="00544968" w:rsidRPr="00EA52C2" w:rsidRDefault="00544968" w:rsidP="00EA52C2">
      <w:pPr>
        <w:spacing w:after="0" w:line="240" w:lineRule="auto"/>
        <w:jc w:val="both"/>
        <w:rPr>
          <w:rFonts w:ascii="Times New Roman" w:hAnsi="Times New Roman" w:cs="Times New Roman"/>
          <w:bCs/>
          <w:iCs/>
          <w:sz w:val="24"/>
          <w:szCs w:val="24"/>
        </w:rPr>
      </w:pPr>
    </w:p>
    <w:p w:rsidR="00544968" w:rsidRPr="00EA52C2" w:rsidRDefault="00544968" w:rsidP="00EA52C2">
      <w:pPr>
        <w:spacing w:after="0" w:line="240" w:lineRule="auto"/>
        <w:ind w:firstLine="708"/>
        <w:jc w:val="both"/>
        <w:rPr>
          <w:rFonts w:ascii="Times New Roman" w:hAnsi="Times New Roman" w:cs="Times New Roman"/>
          <w:bCs/>
          <w:iCs/>
          <w:sz w:val="24"/>
          <w:szCs w:val="24"/>
        </w:rPr>
      </w:pPr>
      <w:r w:rsidRPr="00EA52C2">
        <w:rPr>
          <w:rFonts w:ascii="Times New Roman" w:hAnsi="Times New Roman" w:cs="Times New Roman"/>
          <w:bCs/>
          <w:iCs/>
          <w:sz w:val="24"/>
          <w:szCs w:val="24"/>
        </w:rPr>
        <w:t>На  период с 03.06. по 28.08.2021г. 26.05.2021г. (Постановление№2\11) утвержден график проведения межведомственных рейдовых мероприятий, направленных на соблюдение Закона Республики Алтай № 5-РЗ (всего 34 рейда).</w:t>
      </w:r>
    </w:p>
    <w:p w:rsidR="00544968" w:rsidRPr="00EA52C2" w:rsidRDefault="00544968" w:rsidP="00EA52C2">
      <w:pPr>
        <w:spacing w:after="0" w:line="240" w:lineRule="auto"/>
        <w:ind w:firstLine="708"/>
        <w:jc w:val="both"/>
        <w:rPr>
          <w:rFonts w:ascii="Times New Roman" w:hAnsi="Times New Roman" w:cs="Times New Roman"/>
          <w:bCs/>
          <w:iCs/>
          <w:sz w:val="24"/>
          <w:szCs w:val="24"/>
        </w:rPr>
      </w:pPr>
      <w:r w:rsidRPr="00EA52C2">
        <w:rPr>
          <w:rFonts w:ascii="Times New Roman" w:hAnsi="Times New Roman" w:cs="Times New Roman"/>
          <w:bCs/>
          <w:iCs/>
          <w:sz w:val="24"/>
          <w:szCs w:val="24"/>
        </w:rPr>
        <w:t>Постановлением Комиссии №4\12 от 16.06.2021г. утвержден график проведения контрольных выездов по месту жительства семей, несовершеннолетних, находящихся в социально опасном положении, в июне 2021г. по итогу 2 квартала 2021г.</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 по темам:</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Ответственность за продажу алкогольной продукции несовершеннолетним;</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как защитить ребенка от угроз Интернета;</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Что означает «быть ответственным родителем»?;</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- 10 заповедей для родителей;</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- 10 ошибок в воспитании: чего не надо делать;</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- 8 простых, но бесконечно теплых фраз, которые делают ребенка счастливее;</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ответственность несовершеннолетних и родителей;</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соблюдение требований по предупреждению причинения вреда здоровью детей и их развитию;</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что должен знать родитель о сексуальном развитии детей;</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влияние курения на организм;</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профилактика детского травматизма зимой;</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 мерах пожарной безопасности в жилье;</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служба спасения 112;</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куда обратиться, если есть подозрения о нахождении ребенка в «группах смерти»?;</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причины ухода ребенка из дома;</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как не допускать правонарушение;</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нет! Жестокому обращению с детьми!;</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научите детей говорить НЕТ! И др.</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Также информация транслируется на </w:t>
      </w:r>
      <w:r w:rsidRPr="00EA52C2">
        <w:rPr>
          <w:rFonts w:ascii="Times New Roman" w:hAnsi="Times New Roman" w:cs="Times New Roman"/>
          <w:sz w:val="24"/>
          <w:szCs w:val="24"/>
          <w:lang w:val="en-US"/>
        </w:rPr>
        <w:t>Led</w:t>
      </w:r>
      <w:r w:rsidRPr="00EA52C2">
        <w:rPr>
          <w:rFonts w:ascii="Times New Roman" w:hAnsi="Times New Roman" w:cs="Times New Roman"/>
          <w:sz w:val="24"/>
          <w:szCs w:val="24"/>
        </w:rPr>
        <w:t xml:space="preserve">-экране, расположенном в центре </w:t>
      </w:r>
      <w:proofErr w:type="spellStart"/>
      <w:r w:rsidRPr="00EA52C2">
        <w:rPr>
          <w:rFonts w:ascii="Times New Roman" w:hAnsi="Times New Roman" w:cs="Times New Roman"/>
          <w:sz w:val="24"/>
          <w:szCs w:val="24"/>
        </w:rPr>
        <w:t>с</w:t>
      </w:r>
      <w:proofErr w:type="gramStart"/>
      <w:r w:rsidRPr="00EA52C2">
        <w:rPr>
          <w:rFonts w:ascii="Times New Roman" w:hAnsi="Times New Roman" w:cs="Times New Roman"/>
          <w:sz w:val="24"/>
          <w:szCs w:val="24"/>
        </w:rPr>
        <w:t>.М</w:t>
      </w:r>
      <w:proofErr w:type="gramEnd"/>
      <w:r w:rsidRPr="00EA52C2">
        <w:rPr>
          <w:rFonts w:ascii="Times New Roman" w:hAnsi="Times New Roman" w:cs="Times New Roman"/>
          <w:sz w:val="24"/>
          <w:szCs w:val="24"/>
        </w:rPr>
        <w:t>айма</w:t>
      </w:r>
      <w:proofErr w:type="spellEnd"/>
      <w:r w:rsidRPr="00EA52C2">
        <w:rPr>
          <w:rFonts w:ascii="Times New Roman" w:hAnsi="Times New Roman" w:cs="Times New Roman"/>
          <w:sz w:val="24"/>
          <w:szCs w:val="24"/>
        </w:rPr>
        <w:t>.</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eastAsia="Times New Roman" w:hAnsi="Times New Roman" w:cs="Times New Roman"/>
          <w:snapToGrid w:val="0"/>
          <w:sz w:val="24"/>
          <w:szCs w:val="24"/>
        </w:rPr>
        <w:tab/>
      </w:r>
    </w:p>
    <w:p w:rsidR="00544968" w:rsidRPr="00EA52C2" w:rsidRDefault="00544968" w:rsidP="00EA52C2">
      <w:pPr>
        <w:pStyle w:val="a3"/>
        <w:spacing w:after="0" w:line="240" w:lineRule="auto"/>
        <w:ind w:firstLine="708"/>
        <w:jc w:val="both"/>
        <w:rPr>
          <w:rFonts w:ascii="Times New Roman" w:hAnsi="Times New Roman" w:cs="Times New Roman"/>
          <w:sz w:val="24"/>
          <w:szCs w:val="24"/>
          <w:u w:val="single"/>
        </w:rPr>
      </w:pPr>
      <w:r w:rsidRPr="00EA52C2">
        <w:rPr>
          <w:rFonts w:ascii="Times New Roman" w:hAnsi="Times New Roman" w:cs="Times New Roman"/>
          <w:bCs/>
          <w:sz w:val="24"/>
          <w:szCs w:val="24"/>
          <w:u w:val="single"/>
        </w:rPr>
        <w:t>С целью о</w:t>
      </w:r>
      <w:r w:rsidRPr="00EA52C2">
        <w:rPr>
          <w:rFonts w:ascii="Times New Roman" w:hAnsi="Times New Roman" w:cs="Times New Roman"/>
          <w:sz w:val="24"/>
          <w:szCs w:val="24"/>
          <w:u w:val="single"/>
        </w:rPr>
        <w:t>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 способствующих безнадзорности и правонарушений несовершеннолетних, согласно комплексному плану профилактики безнадзорности и правонарушений несовершеннолетних Майминского района на 2021 год, утвержденного Комиссией, организовано и проведено:</w:t>
      </w:r>
    </w:p>
    <w:p w:rsidR="00544968" w:rsidRPr="00EA52C2" w:rsidRDefault="00544968" w:rsidP="00EA52C2">
      <w:pPr>
        <w:pStyle w:val="a3"/>
        <w:keepNext/>
        <w:numPr>
          <w:ilvl w:val="0"/>
          <w:numId w:val="6"/>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Рабочее совещание по теме: «Вопросы, возникающие при подготовке к рассмотрению дел об административных правонарушениях». Организатор: Отдел по обеспечению деятельности Комиссии (16.02.2021г.);</w:t>
      </w:r>
    </w:p>
    <w:p w:rsidR="00544968" w:rsidRPr="00EA52C2" w:rsidRDefault="00544968" w:rsidP="00EA52C2">
      <w:pPr>
        <w:pStyle w:val="a3"/>
        <w:keepNext/>
        <w:numPr>
          <w:ilvl w:val="0"/>
          <w:numId w:val="6"/>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 xml:space="preserve">Рабочее совещание по теме: «Организация деятельности по выявлению и признанию семей и несовершеннолетних, находящимися в социально опасном </w:t>
      </w:r>
      <w:r w:rsidRPr="00EA52C2">
        <w:rPr>
          <w:rFonts w:ascii="Times New Roman" w:hAnsi="Times New Roman" w:cs="Times New Roman"/>
          <w:sz w:val="24"/>
          <w:szCs w:val="24"/>
        </w:rPr>
        <w:lastRenderedPageBreak/>
        <w:t xml:space="preserve">положении, проведение профилактической работы,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утвержденному Распоряжением Главы Республики Алтай № 220 – </w:t>
      </w:r>
      <w:proofErr w:type="gramStart"/>
      <w:r w:rsidRPr="00EA52C2">
        <w:rPr>
          <w:rFonts w:ascii="Times New Roman" w:hAnsi="Times New Roman" w:cs="Times New Roman"/>
          <w:sz w:val="24"/>
          <w:szCs w:val="24"/>
        </w:rPr>
        <w:t>р</w:t>
      </w:r>
      <w:proofErr w:type="gramEnd"/>
      <w:r w:rsidRPr="00EA52C2">
        <w:rPr>
          <w:rFonts w:ascii="Times New Roman" w:hAnsi="Times New Roman" w:cs="Times New Roman"/>
          <w:sz w:val="24"/>
          <w:szCs w:val="24"/>
        </w:rPr>
        <w:t xml:space="preserve"> от 23.04.2018г.» Организатор: Отдел по обеспечению деятельности Комиссии (12.03.2021г.);</w:t>
      </w:r>
    </w:p>
    <w:p w:rsidR="00544968" w:rsidRPr="00EA52C2" w:rsidRDefault="00544968" w:rsidP="00EA52C2">
      <w:pPr>
        <w:pStyle w:val="a3"/>
        <w:keepNext/>
        <w:numPr>
          <w:ilvl w:val="0"/>
          <w:numId w:val="6"/>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Акция акции на территории МО «Майминский район» по вопросу соблюдения законодательства Российской Федерации о запрете продажи алкогольной и спиртосодержащей продукции несовершеннолетним, соблюдения Закона Республики Алтай от 13 января 2005 года №5-РЗ «О мерах по защите нравственности и здоровья детей в Республике Алтай». Организатор: Отдел по молодежной политике МБУ «Центр культуры и молодежной политики МО «Майминский район» (17.03.2021г.);</w:t>
      </w:r>
    </w:p>
    <w:p w:rsidR="00544968" w:rsidRPr="00EA52C2" w:rsidRDefault="00544968" w:rsidP="00EA52C2">
      <w:pPr>
        <w:pStyle w:val="a3"/>
        <w:keepNext/>
        <w:numPr>
          <w:ilvl w:val="0"/>
          <w:numId w:val="6"/>
        </w:numPr>
        <w:tabs>
          <w:tab w:val="left" w:pos="709"/>
        </w:tabs>
        <w:suppressAutoHyphens/>
        <w:spacing w:after="0" w:line="240" w:lineRule="auto"/>
        <w:ind w:left="0" w:firstLine="0"/>
        <w:jc w:val="both"/>
        <w:rPr>
          <w:rFonts w:ascii="Times New Roman" w:hAnsi="Times New Roman" w:cs="Times New Roman"/>
          <w:sz w:val="24"/>
          <w:szCs w:val="24"/>
          <w:lang w:eastAsia="ar-SA"/>
        </w:rPr>
      </w:pPr>
      <w:r w:rsidRPr="00EA52C2">
        <w:rPr>
          <w:rFonts w:ascii="Times New Roman" w:hAnsi="Times New Roman" w:cs="Times New Roman"/>
          <w:sz w:val="24"/>
          <w:szCs w:val="24"/>
        </w:rPr>
        <w:t xml:space="preserve">Рабочее совещание по теме: Формирование социальных компетенций несовершеннолетних». Организатор: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«Управление социальной поддержки населения Майминского района» (31.03.2021г.); </w:t>
      </w:r>
    </w:p>
    <w:p w:rsidR="00544968" w:rsidRPr="00EA52C2" w:rsidRDefault="00544968" w:rsidP="00EA52C2">
      <w:pPr>
        <w:pStyle w:val="a3"/>
        <w:keepNext/>
        <w:numPr>
          <w:ilvl w:val="0"/>
          <w:numId w:val="6"/>
        </w:numPr>
        <w:tabs>
          <w:tab w:val="left" w:pos="709"/>
        </w:tabs>
        <w:suppressAutoHyphens/>
        <w:spacing w:after="0" w:line="240" w:lineRule="auto"/>
        <w:ind w:left="0" w:firstLine="0"/>
        <w:jc w:val="both"/>
        <w:rPr>
          <w:rFonts w:ascii="Times New Roman" w:hAnsi="Times New Roman" w:cs="Times New Roman"/>
          <w:sz w:val="24"/>
          <w:szCs w:val="24"/>
          <w:lang w:eastAsia="ar-SA"/>
        </w:rPr>
      </w:pPr>
      <w:r w:rsidRPr="00EA52C2">
        <w:rPr>
          <w:rFonts w:ascii="Times New Roman" w:hAnsi="Times New Roman" w:cs="Times New Roman"/>
          <w:sz w:val="24"/>
          <w:szCs w:val="24"/>
          <w:lang w:eastAsia="ar-SA"/>
        </w:rPr>
        <w:t>Межведомственные лектории, направленные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в общеобразовательных организациях с участием представителей Майминского межрайонного следственного отдела СУ СК России по Республике Алтай в период с 25 марта по 29 апреля 2021 года. Организатор: Управление образования Администрации МО «Майминский район».</w:t>
      </w:r>
    </w:p>
    <w:p w:rsidR="00544968" w:rsidRPr="00EA52C2" w:rsidRDefault="00544968" w:rsidP="00EA52C2">
      <w:pPr>
        <w:tabs>
          <w:tab w:val="left" w:pos="709"/>
        </w:tabs>
        <w:suppressAutoHyphens/>
        <w:spacing w:after="0" w:line="240" w:lineRule="auto"/>
        <w:jc w:val="both"/>
        <w:rPr>
          <w:rFonts w:ascii="Times New Roman" w:hAnsi="Times New Roman" w:cs="Times New Roman"/>
          <w:sz w:val="24"/>
          <w:szCs w:val="24"/>
          <w:lang w:eastAsia="ar-SA"/>
        </w:rPr>
      </w:pPr>
      <w:r w:rsidRPr="00EA52C2">
        <w:rPr>
          <w:rFonts w:ascii="Times New Roman" w:hAnsi="Times New Roman" w:cs="Times New Roman"/>
          <w:sz w:val="24"/>
          <w:szCs w:val="24"/>
          <w:lang w:eastAsia="ar-SA"/>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5386"/>
        <w:gridCol w:w="2410"/>
      </w:tblGrid>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 xml:space="preserve">Дата </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Наименование ОО</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Охват</w:t>
            </w:r>
          </w:p>
        </w:tc>
      </w:tr>
      <w:tr w:rsidR="00544968" w:rsidRPr="00EA52C2" w:rsidTr="00B667D7">
        <w:trPr>
          <w:trHeight w:val="351"/>
        </w:trPr>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25.03.2021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Бирюлинская</w:t>
            </w:r>
            <w:proofErr w:type="spellEnd"/>
            <w:r w:rsidRPr="00EA52C2">
              <w:rPr>
                <w:rFonts w:ascii="Times New Roman" w:hAnsi="Times New Roman" w:cs="Times New Roman"/>
                <w:sz w:val="24"/>
                <w:szCs w:val="24"/>
              </w:rPr>
              <w:t xml:space="preserve"> СОШ»</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9-10 классы, 16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08.04.2021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№1 им.Н.А. </w:t>
            </w:r>
            <w:proofErr w:type="spellStart"/>
            <w:r w:rsidRPr="00EA52C2">
              <w:rPr>
                <w:rFonts w:ascii="Times New Roman" w:hAnsi="Times New Roman" w:cs="Times New Roman"/>
                <w:sz w:val="24"/>
                <w:szCs w:val="24"/>
              </w:rPr>
              <w:t>Заборского</w:t>
            </w:r>
            <w:proofErr w:type="spellEnd"/>
            <w:r w:rsidRPr="00EA52C2">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108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20.04.2021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№3 им.В.Ф. Хохолкова»</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8-11 классы, 114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22.04.2021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Подгорновская</w:t>
            </w:r>
            <w:proofErr w:type="spellEnd"/>
            <w:r w:rsidRPr="00EA52C2">
              <w:rPr>
                <w:rFonts w:ascii="Times New Roman" w:hAnsi="Times New Roman" w:cs="Times New Roman"/>
                <w:sz w:val="24"/>
                <w:szCs w:val="24"/>
              </w:rPr>
              <w:t xml:space="preserve"> СОШ»</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9-11 классы, 24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22.04.2021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 2»</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7-9 классы, 125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26.04.2021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Усть-Мунинская</w:t>
            </w:r>
            <w:proofErr w:type="spellEnd"/>
            <w:r w:rsidRPr="00EA52C2">
              <w:rPr>
                <w:rFonts w:ascii="Times New Roman" w:hAnsi="Times New Roman" w:cs="Times New Roman"/>
                <w:sz w:val="24"/>
                <w:szCs w:val="24"/>
              </w:rPr>
              <w:t xml:space="preserve"> СОШ»</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11 классы, 9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26.04.2021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Соузгинская</w:t>
            </w:r>
            <w:proofErr w:type="spellEnd"/>
            <w:r w:rsidRPr="00EA52C2">
              <w:rPr>
                <w:rFonts w:ascii="Times New Roman" w:hAnsi="Times New Roman" w:cs="Times New Roman"/>
                <w:sz w:val="24"/>
                <w:szCs w:val="24"/>
              </w:rPr>
              <w:t xml:space="preserve"> СОШ»</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8-11 классы, 35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26.04.2021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Манжерокская</w:t>
            </w:r>
            <w:proofErr w:type="spellEnd"/>
            <w:r w:rsidRPr="00EA52C2">
              <w:rPr>
                <w:rFonts w:ascii="Times New Roman" w:hAnsi="Times New Roman" w:cs="Times New Roman"/>
                <w:sz w:val="24"/>
                <w:szCs w:val="24"/>
              </w:rPr>
              <w:t xml:space="preserve"> СОШ»</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9-11 классы, 29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27.04.2021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Кызыл-Озекская</w:t>
            </w:r>
            <w:proofErr w:type="spellEnd"/>
            <w:r w:rsidRPr="00EA52C2">
              <w:rPr>
                <w:rFonts w:ascii="Times New Roman" w:hAnsi="Times New Roman" w:cs="Times New Roman"/>
                <w:sz w:val="24"/>
                <w:szCs w:val="24"/>
              </w:rPr>
              <w:t xml:space="preserve"> СОШ»</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9-11 классы, 60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27.04.2021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Урлу-Аспакская</w:t>
            </w:r>
            <w:proofErr w:type="spellEnd"/>
            <w:r w:rsidRPr="00EA52C2">
              <w:rPr>
                <w:rFonts w:ascii="Times New Roman" w:hAnsi="Times New Roman" w:cs="Times New Roman"/>
                <w:sz w:val="24"/>
                <w:szCs w:val="24"/>
              </w:rPr>
              <w:t xml:space="preserve"> ООШ»</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8-9 классы, 9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27.04.2021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Карасукская</w:t>
            </w:r>
            <w:proofErr w:type="spellEnd"/>
            <w:r w:rsidRPr="00EA52C2">
              <w:rPr>
                <w:rFonts w:ascii="Times New Roman" w:hAnsi="Times New Roman" w:cs="Times New Roman"/>
                <w:sz w:val="24"/>
                <w:szCs w:val="24"/>
              </w:rPr>
              <w:t xml:space="preserve"> ООШ»</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8-9 классы, 9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28.04.2021</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Верх-Карагужская</w:t>
            </w:r>
            <w:proofErr w:type="spellEnd"/>
            <w:r w:rsidRPr="00EA52C2">
              <w:rPr>
                <w:rFonts w:ascii="Times New Roman" w:hAnsi="Times New Roman" w:cs="Times New Roman"/>
                <w:sz w:val="24"/>
                <w:szCs w:val="24"/>
              </w:rPr>
              <w:t xml:space="preserve"> ООШ»</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8-9 классы, 11 чел.</w:t>
            </w:r>
          </w:p>
        </w:tc>
      </w:tr>
      <w:tr w:rsidR="00544968" w:rsidRPr="00EA52C2" w:rsidTr="00B667D7">
        <w:tc>
          <w:tcPr>
            <w:tcW w:w="141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Итого:</w:t>
            </w:r>
          </w:p>
        </w:tc>
        <w:tc>
          <w:tcPr>
            <w:tcW w:w="5386"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12 общеобразовательных организаций</w:t>
            </w:r>
          </w:p>
        </w:tc>
        <w:tc>
          <w:tcPr>
            <w:tcW w:w="241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540 обучающихся</w:t>
            </w:r>
          </w:p>
        </w:tc>
      </w:tr>
    </w:tbl>
    <w:p w:rsidR="00544968" w:rsidRPr="00EA52C2" w:rsidRDefault="00544968" w:rsidP="00EA52C2">
      <w:pPr>
        <w:keepNext/>
        <w:spacing w:after="0" w:line="240" w:lineRule="auto"/>
        <w:jc w:val="both"/>
        <w:rPr>
          <w:rFonts w:ascii="Times New Roman" w:hAnsi="Times New Roman" w:cs="Times New Roman"/>
          <w:sz w:val="24"/>
          <w:szCs w:val="24"/>
        </w:rPr>
      </w:pPr>
    </w:p>
    <w:p w:rsidR="00544968" w:rsidRPr="00EA52C2" w:rsidRDefault="00544968" w:rsidP="00EA52C2">
      <w:pPr>
        <w:pStyle w:val="a3"/>
        <w:keepNext/>
        <w:numPr>
          <w:ilvl w:val="0"/>
          <w:numId w:val="12"/>
        </w:numPr>
        <w:spacing w:after="0" w:line="240" w:lineRule="auto"/>
        <w:ind w:left="0" w:firstLine="0"/>
        <w:jc w:val="both"/>
        <w:rPr>
          <w:rFonts w:ascii="Times New Roman" w:hAnsi="Times New Roman" w:cs="Times New Roman"/>
          <w:sz w:val="24"/>
          <w:szCs w:val="24"/>
        </w:rPr>
      </w:pPr>
      <w:proofErr w:type="gramStart"/>
      <w:r w:rsidRPr="00EA52C2">
        <w:rPr>
          <w:rFonts w:ascii="Times New Roman" w:hAnsi="Times New Roman" w:cs="Times New Roman"/>
          <w:sz w:val="24"/>
          <w:szCs w:val="24"/>
        </w:rPr>
        <w:t>Семинар «Создание благоприятных условий обучения в образовательной организации, как основа профилактики суицидального поведения несовершеннолетних» - 18.05.2021г. (Организатор:</w:t>
      </w:r>
      <w:proofErr w:type="gramEnd"/>
      <w:r w:rsidRPr="00EA52C2">
        <w:rPr>
          <w:rFonts w:ascii="Times New Roman" w:hAnsi="Times New Roman" w:cs="Times New Roman"/>
          <w:sz w:val="24"/>
          <w:szCs w:val="24"/>
        </w:rPr>
        <w:t xml:space="preserve"> </w:t>
      </w:r>
      <w:proofErr w:type="gramStart"/>
      <w:r w:rsidRPr="00EA52C2">
        <w:rPr>
          <w:rFonts w:ascii="Times New Roman" w:hAnsi="Times New Roman" w:cs="Times New Roman"/>
          <w:sz w:val="24"/>
          <w:szCs w:val="24"/>
        </w:rPr>
        <w:t>Управление образования Администрации МО «Майминский район»);</w:t>
      </w:r>
      <w:proofErr w:type="gramEnd"/>
    </w:p>
    <w:p w:rsidR="00544968" w:rsidRPr="00EA52C2" w:rsidRDefault="00544968" w:rsidP="00EA52C2">
      <w:pPr>
        <w:pStyle w:val="a3"/>
        <w:keepNext/>
        <w:numPr>
          <w:ilvl w:val="0"/>
          <w:numId w:val="12"/>
        </w:numPr>
        <w:spacing w:after="0" w:line="240" w:lineRule="auto"/>
        <w:ind w:left="0" w:firstLine="0"/>
        <w:jc w:val="both"/>
        <w:rPr>
          <w:rFonts w:ascii="Times New Roman" w:hAnsi="Times New Roman" w:cs="Times New Roman"/>
          <w:sz w:val="24"/>
          <w:szCs w:val="24"/>
        </w:rPr>
      </w:pPr>
      <w:r w:rsidRPr="00EA52C2">
        <w:rPr>
          <w:rFonts w:ascii="Times New Roman" w:hAnsi="Times New Roman" w:cs="Times New Roman"/>
          <w:sz w:val="24"/>
          <w:szCs w:val="24"/>
        </w:rPr>
        <w:t>Круглый стол в рамках реализации Гранта «Шаг в будущее» по теме «Проф</w:t>
      </w:r>
      <w:proofErr w:type="gramStart"/>
      <w:r w:rsidRPr="00EA52C2">
        <w:rPr>
          <w:rFonts w:ascii="Times New Roman" w:hAnsi="Times New Roman" w:cs="Times New Roman"/>
          <w:sz w:val="24"/>
          <w:szCs w:val="24"/>
        </w:rPr>
        <w:t>.о</w:t>
      </w:r>
      <w:proofErr w:type="gramEnd"/>
      <w:r w:rsidRPr="00EA52C2">
        <w:rPr>
          <w:rFonts w:ascii="Times New Roman" w:hAnsi="Times New Roman" w:cs="Times New Roman"/>
          <w:sz w:val="24"/>
          <w:szCs w:val="24"/>
        </w:rPr>
        <w:t xml:space="preserve">риентирование несовершеннолетних» - 20.05.2021г. (Организатор: </w:t>
      </w:r>
      <w:proofErr w:type="gramStart"/>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Кызыл-Озекская</w:t>
      </w:r>
      <w:proofErr w:type="spellEnd"/>
      <w:r w:rsidRPr="00EA52C2">
        <w:rPr>
          <w:rFonts w:ascii="Times New Roman" w:hAnsi="Times New Roman" w:cs="Times New Roman"/>
          <w:sz w:val="24"/>
          <w:szCs w:val="24"/>
        </w:rPr>
        <w:t xml:space="preserve"> СОШ»).</w:t>
      </w:r>
      <w:proofErr w:type="gramEnd"/>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С целью оказания методической помощи органам и учреждениям системы профилактики безнадзорности и правонарушений несовершеннолетних Майминского района Отделом по обеспечению деятельности Комиссии,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«Управление социальной поддержки населения Майминского района, Управлением образования </w:t>
      </w:r>
      <w:r w:rsidRPr="00EA52C2">
        <w:rPr>
          <w:rFonts w:ascii="Times New Roman" w:hAnsi="Times New Roman" w:cs="Times New Roman"/>
          <w:sz w:val="24"/>
          <w:szCs w:val="24"/>
        </w:rPr>
        <w:lastRenderedPageBreak/>
        <w:t xml:space="preserve">Администрации МО «Майминский район» разработан Сборник нормативно-правовых документов, методических рекомендаций для использования в работе органов и учреждений системы профилактики безнадзорности и правонарушений несовершеннолетних, который решением Комиссии от 21.04.2021г. №3\8 направлен на имя руководителей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«Управление социальной поддержки населения Майминского района», Управления образования Администрации МО «Майминский район», Отдела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БУЗ РА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районная больница», Управления по трудовым м социальным вопросам Администрации МО «Майминский район», филиала КУ РА «Центр занятости населения по Республике Алтай»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ФКУ УИИ ОФСИН России по Республике Алтай, сельских поселений района.</w:t>
      </w:r>
    </w:p>
    <w:p w:rsidR="00544968" w:rsidRPr="00EA52C2" w:rsidRDefault="00544968" w:rsidP="00EA52C2">
      <w:pPr>
        <w:pStyle w:val="24"/>
        <w:shd w:val="clear" w:color="auto" w:fill="auto"/>
        <w:tabs>
          <w:tab w:val="left" w:pos="0"/>
        </w:tabs>
        <w:spacing w:after="0" w:line="240" w:lineRule="auto"/>
        <w:ind w:firstLine="0"/>
        <w:jc w:val="both"/>
        <w:rPr>
          <w:color w:val="000000"/>
          <w:sz w:val="24"/>
          <w:szCs w:val="24"/>
        </w:rPr>
      </w:pPr>
      <w:r w:rsidRPr="00EA52C2">
        <w:rPr>
          <w:color w:val="000000"/>
          <w:sz w:val="24"/>
          <w:szCs w:val="24"/>
        </w:rPr>
        <w:tab/>
        <w:t xml:space="preserve"> </w:t>
      </w:r>
    </w:p>
    <w:p w:rsidR="00544968" w:rsidRPr="00EA52C2" w:rsidRDefault="00544968" w:rsidP="00EA52C2">
      <w:pPr>
        <w:pStyle w:val="a3"/>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u w:val="single"/>
        </w:rPr>
        <w:t xml:space="preserve">Отделом по обеспечению деятельности Комиссии на системной основе ведется </w:t>
      </w:r>
      <w:r w:rsidRPr="00EA52C2">
        <w:rPr>
          <w:rFonts w:ascii="Times New Roman" w:hAnsi="Times New Roman" w:cs="Times New Roman"/>
          <w:sz w:val="24"/>
          <w:szCs w:val="24"/>
        </w:rPr>
        <w:t xml:space="preserve">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 </w:t>
      </w:r>
    </w:p>
    <w:p w:rsidR="00544968" w:rsidRPr="00EA52C2" w:rsidRDefault="00544968" w:rsidP="00EA52C2">
      <w:pPr>
        <w:spacing w:after="0" w:line="240" w:lineRule="auto"/>
        <w:ind w:firstLine="708"/>
        <w:jc w:val="both"/>
        <w:rPr>
          <w:rFonts w:ascii="Times New Roman" w:hAnsi="Times New Roman" w:cs="Times New Roman"/>
          <w:sz w:val="24"/>
          <w:szCs w:val="24"/>
          <w:u w:val="single"/>
        </w:rPr>
      </w:pPr>
      <w:r w:rsidRPr="00EA52C2">
        <w:rPr>
          <w:rFonts w:ascii="Times New Roman" w:hAnsi="Times New Roman" w:cs="Times New Roman"/>
          <w:sz w:val="24"/>
          <w:szCs w:val="24"/>
          <w:u w:val="single"/>
        </w:rPr>
        <w:t xml:space="preserve">Так, на 01.07.2021г. органами и учреждениями системы профилактики Майминского района проводится индивидуальная профилактическая работа </w:t>
      </w:r>
      <w:proofErr w:type="gramStart"/>
      <w:r w:rsidRPr="00EA52C2">
        <w:rPr>
          <w:rFonts w:ascii="Times New Roman" w:hAnsi="Times New Roman" w:cs="Times New Roman"/>
          <w:sz w:val="24"/>
          <w:szCs w:val="24"/>
          <w:u w:val="single"/>
        </w:rPr>
        <w:t>с</w:t>
      </w:r>
      <w:proofErr w:type="gramEnd"/>
      <w:r w:rsidRPr="00EA52C2">
        <w:rPr>
          <w:rFonts w:ascii="Times New Roman" w:hAnsi="Times New Roman" w:cs="Times New Roman"/>
          <w:sz w:val="24"/>
          <w:szCs w:val="24"/>
          <w:u w:val="single"/>
        </w:rPr>
        <w:t>:</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семьями, находящимися в социально опасном положении\в них детей –   24\46  (АППГ - 24\63);</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семьями, находящимися в трудной жизненной ситуации\в них детей – 9\17 (4\6);</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несовершеннолетними, признанными в СОП за совершение противоправных деяний – 10 (5);</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xml:space="preserve">- детьми, занимающимися бродяжничеством, </w:t>
      </w:r>
      <w:proofErr w:type="gramStart"/>
      <w:r w:rsidRPr="00EA52C2">
        <w:rPr>
          <w:rFonts w:ascii="Times New Roman" w:hAnsi="Times New Roman" w:cs="Times New Roman"/>
          <w:sz w:val="24"/>
          <w:szCs w:val="24"/>
        </w:rPr>
        <w:t>попрошайничеством</w:t>
      </w:r>
      <w:proofErr w:type="gramEnd"/>
      <w:r w:rsidRPr="00EA52C2">
        <w:rPr>
          <w:rFonts w:ascii="Times New Roman" w:hAnsi="Times New Roman" w:cs="Times New Roman"/>
          <w:sz w:val="24"/>
          <w:szCs w:val="24"/>
        </w:rPr>
        <w:t xml:space="preserve"> – 0(0);</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несовершеннолетними, вернувшимися из воспитательных колоний и учреждений закрытого типа – 0(0);</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xml:space="preserve">- несовершеннолетними </w:t>
      </w:r>
      <w:proofErr w:type="gramStart"/>
      <w:r w:rsidRPr="00EA52C2">
        <w:rPr>
          <w:rFonts w:ascii="Times New Roman" w:hAnsi="Times New Roman" w:cs="Times New Roman"/>
          <w:sz w:val="24"/>
          <w:szCs w:val="24"/>
        </w:rPr>
        <w:t>условно-осужденными</w:t>
      </w:r>
      <w:proofErr w:type="gramEnd"/>
      <w:r w:rsidRPr="00EA52C2">
        <w:rPr>
          <w:rFonts w:ascii="Times New Roman" w:hAnsi="Times New Roman" w:cs="Times New Roman"/>
          <w:sz w:val="24"/>
          <w:szCs w:val="24"/>
        </w:rPr>
        <w:t xml:space="preserve"> – 1 (2);</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несовершеннолетними, по отношению к которым допущено жестокое обращение – 0 (0);</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несовершеннолетними, совершившими суицидальные попытки  – 2 (1);</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несовершеннолетними, не обучающимися, не работающими – 1 (0);</w:t>
      </w:r>
    </w:p>
    <w:p w:rsidR="00544968" w:rsidRPr="00EA52C2" w:rsidRDefault="00544968" w:rsidP="00EA52C2">
      <w:pPr>
        <w:pStyle w:val="a6"/>
        <w:spacing w:after="0" w:line="240" w:lineRule="auto"/>
        <w:rPr>
          <w:rFonts w:ascii="Times New Roman" w:hAnsi="Times New Roman" w:cs="Times New Roman"/>
          <w:sz w:val="24"/>
          <w:szCs w:val="24"/>
        </w:rPr>
      </w:pPr>
      <w:r w:rsidRPr="00EA52C2">
        <w:rPr>
          <w:rFonts w:ascii="Times New Roman" w:hAnsi="Times New Roman" w:cs="Times New Roman"/>
          <w:sz w:val="24"/>
          <w:szCs w:val="24"/>
        </w:rPr>
        <w:t xml:space="preserve">- безнадзорными, беспризорными несовершеннолетними – 0 (0). </w:t>
      </w:r>
    </w:p>
    <w:p w:rsidR="00544968" w:rsidRPr="00EA52C2" w:rsidRDefault="00544968" w:rsidP="00EA52C2">
      <w:pPr>
        <w:pStyle w:val="a6"/>
        <w:spacing w:after="0" w:line="240" w:lineRule="auto"/>
        <w:rPr>
          <w:rFonts w:ascii="Times New Roman" w:hAnsi="Times New Roman" w:cs="Times New Roman"/>
          <w:sz w:val="24"/>
          <w:szCs w:val="24"/>
        </w:rPr>
      </w:pPr>
    </w:p>
    <w:p w:rsidR="00544968" w:rsidRPr="00EA52C2" w:rsidRDefault="00544968" w:rsidP="00EA52C2">
      <w:pPr>
        <w:spacing w:after="0" w:line="240" w:lineRule="auto"/>
        <w:ind w:firstLine="708"/>
        <w:jc w:val="both"/>
        <w:rPr>
          <w:rFonts w:ascii="Times New Roman" w:hAnsi="Times New Roman" w:cs="Times New Roman"/>
          <w:bCs/>
          <w:sz w:val="24"/>
          <w:szCs w:val="24"/>
        </w:rPr>
      </w:pPr>
    </w:p>
    <w:p w:rsidR="00544968" w:rsidRPr="00EA52C2" w:rsidRDefault="00544968" w:rsidP="00EA52C2">
      <w:pPr>
        <w:spacing w:after="0" w:line="240" w:lineRule="auto"/>
        <w:ind w:firstLine="708"/>
        <w:jc w:val="both"/>
        <w:rPr>
          <w:rFonts w:ascii="Times New Roman" w:hAnsi="Times New Roman" w:cs="Times New Roman"/>
          <w:sz w:val="24"/>
          <w:szCs w:val="24"/>
          <w:u w:val="single"/>
        </w:rPr>
      </w:pPr>
      <w:r w:rsidRPr="00EA52C2">
        <w:rPr>
          <w:rFonts w:ascii="Times New Roman" w:hAnsi="Times New Roman" w:cs="Times New Roman"/>
          <w:bCs/>
          <w:sz w:val="24"/>
          <w:szCs w:val="24"/>
        </w:rPr>
        <w:t xml:space="preserve">Совместными усилиями всех заинтересованных ведомств Майминского района удалось также добиться снижения подростковой преступности. </w:t>
      </w:r>
      <w:r w:rsidRPr="00EA52C2">
        <w:rPr>
          <w:rFonts w:ascii="Times New Roman" w:hAnsi="Times New Roman" w:cs="Times New Roman"/>
          <w:sz w:val="24"/>
          <w:szCs w:val="24"/>
          <w:shd w:val="clear" w:color="auto" w:fill="FFFFFF"/>
        </w:rPr>
        <w:t xml:space="preserve">По итогам </w:t>
      </w:r>
      <w:r w:rsidR="00A52244" w:rsidRPr="00EA52C2">
        <w:rPr>
          <w:rFonts w:ascii="Times New Roman" w:hAnsi="Times New Roman" w:cs="Times New Roman"/>
          <w:sz w:val="24"/>
          <w:szCs w:val="24"/>
          <w:shd w:val="clear" w:color="auto" w:fill="FFFFFF"/>
        </w:rPr>
        <w:t xml:space="preserve">6 месяцев </w:t>
      </w:r>
      <w:r w:rsidRPr="00EA52C2">
        <w:rPr>
          <w:rFonts w:ascii="Times New Roman" w:hAnsi="Times New Roman" w:cs="Times New Roman"/>
          <w:sz w:val="24"/>
          <w:szCs w:val="24"/>
          <w:shd w:val="clear" w:color="auto" w:fill="FFFFFF"/>
        </w:rPr>
        <w:t>202</w:t>
      </w:r>
      <w:r w:rsidR="00A52244" w:rsidRPr="00EA52C2">
        <w:rPr>
          <w:rFonts w:ascii="Times New Roman" w:hAnsi="Times New Roman" w:cs="Times New Roman"/>
          <w:sz w:val="24"/>
          <w:szCs w:val="24"/>
          <w:shd w:val="clear" w:color="auto" w:fill="FFFFFF"/>
        </w:rPr>
        <w:t>1</w:t>
      </w:r>
      <w:r w:rsidRPr="00EA52C2">
        <w:rPr>
          <w:rFonts w:ascii="Times New Roman" w:hAnsi="Times New Roman" w:cs="Times New Roman"/>
          <w:sz w:val="24"/>
          <w:szCs w:val="24"/>
          <w:shd w:val="clear" w:color="auto" w:fill="FFFFFF"/>
        </w:rPr>
        <w:t xml:space="preserve"> года на территории Майминского района подростками совершено </w:t>
      </w:r>
      <w:r w:rsidR="00A52244" w:rsidRPr="00EA52C2">
        <w:rPr>
          <w:rFonts w:ascii="Times New Roman" w:hAnsi="Times New Roman" w:cs="Times New Roman"/>
          <w:sz w:val="24"/>
          <w:szCs w:val="24"/>
          <w:shd w:val="clear" w:color="auto" w:fill="FFFFFF"/>
        </w:rPr>
        <w:t>3 преступления 5 лицами</w:t>
      </w:r>
      <w:r w:rsidRPr="00EA52C2">
        <w:rPr>
          <w:rFonts w:ascii="Times New Roman" w:hAnsi="Times New Roman" w:cs="Times New Roman"/>
          <w:sz w:val="24"/>
          <w:szCs w:val="24"/>
          <w:shd w:val="clear" w:color="auto" w:fill="FFFFFF"/>
        </w:rPr>
        <w:t xml:space="preserve">, за аналогичный период прошлого года – </w:t>
      </w:r>
      <w:r w:rsidR="00A52244" w:rsidRPr="00EA52C2">
        <w:rPr>
          <w:rFonts w:ascii="Times New Roman" w:hAnsi="Times New Roman" w:cs="Times New Roman"/>
          <w:sz w:val="24"/>
          <w:szCs w:val="24"/>
          <w:shd w:val="clear" w:color="auto" w:fill="FFFFFF"/>
        </w:rPr>
        <w:t>6</w:t>
      </w:r>
      <w:r w:rsidRPr="00EA52C2">
        <w:rPr>
          <w:rFonts w:ascii="Times New Roman" w:hAnsi="Times New Roman" w:cs="Times New Roman"/>
          <w:sz w:val="24"/>
          <w:szCs w:val="24"/>
          <w:shd w:val="clear" w:color="auto" w:fill="FFFFFF"/>
        </w:rPr>
        <w:t xml:space="preserve"> преступлений на </w:t>
      </w:r>
      <w:r w:rsidR="00A52244" w:rsidRPr="00EA52C2">
        <w:rPr>
          <w:rFonts w:ascii="Times New Roman" w:hAnsi="Times New Roman" w:cs="Times New Roman"/>
          <w:sz w:val="24"/>
          <w:szCs w:val="24"/>
          <w:shd w:val="clear" w:color="auto" w:fill="FFFFFF"/>
        </w:rPr>
        <w:t>6</w:t>
      </w:r>
      <w:r w:rsidRPr="00EA52C2">
        <w:rPr>
          <w:rFonts w:ascii="Times New Roman" w:hAnsi="Times New Roman" w:cs="Times New Roman"/>
          <w:sz w:val="24"/>
          <w:szCs w:val="24"/>
          <w:shd w:val="clear" w:color="auto" w:fill="FFFFFF"/>
        </w:rPr>
        <w:t xml:space="preserve"> лиц.</w:t>
      </w:r>
    </w:p>
    <w:p w:rsidR="00544968" w:rsidRPr="00EA52C2" w:rsidRDefault="00544968" w:rsidP="00EA52C2">
      <w:pPr>
        <w:spacing w:after="0" w:line="240" w:lineRule="auto"/>
        <w:ind w:firstLine="708"/>
        <w:jc w:val="both"/>
        <w:rPr>
          <w:rFonts w:ascii="Times New Roman" w:hAnsi="Times New Roman" w:cs="Times New Roman"/>
          <w:b/>
          <w:sz w:val="24"/>
          <w:szCs w:val="24"/>
          <w:u w:val="single"/>
        </w:rPr>
      </w:pP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Все это является большой заслугой органов и учреждений системы профилактики безнадзорности и правонарушений Майминского района, деятельность которых направлена, в том числе, на профилактику безнадзорности, правонарушений, антиобщественных действий несовершеннолетних, защите прав и законных интересов детей.  </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Основной причиной совершения несовершеннолетними противоправных деяний  является бесконтрольность со стороны родителей (не организована досуговая занятость, не осведомлены о местонахождении во внеурочное время, отсутствие или ненадлежащий контроль над посещением учебных занятий и др.).</w:t>
      </w:r>
    </w:p>
    <w:p w:rsidR="00544968" w:rsidRPr="00EA52C2" w:rsidRDefault="00544968" w:rsidP="00EA52C2">
      <w:pPr>
        <w:spacing w:after="0" w:line="240" w:lineRule="auto"/>
        <w:ind w:firstLine="709"/>
        <w:jc w:val="both"/>
        <w:rPr>
          <w:rFonts w:ascii="Times New Roman" w:eastAsia="Calibri" w:hAnsi="Times New Roman" w:cs="Times New Roman"/>
          <w:sz w:val="24"/>
          <w:szCs w:val="24"/>
        </w:rPr>
      </w:pPr>
      <w:r w:rsidRPr="00EA52C2">
        <w:rPr>
          <w:rFonts w:ascii="Times New Roman" w:hAnsi="Times New Roman" w:cs="Times New Roman"/>
          <w:sz w:val="24"/>
          <w:szCs w:val="24"/>
        </w:rPr>
        <w:t xml:space="preserve">Большинство несовершеннолетних проживают в благополучных семьях, где родители надлежащим образом исполняют обязанности по их воспитанию, ненадлежащим образом заботятся о здоровье, физическом, психическом, духовном и нравственном  развитии детей.  </w:t>
      </w:r>
    </w:p>
    <w:p w:rsidR="00544968" w:rsidRPr="00EA52C2" w:rsidRDefault="00544968" w:rsidP="00EA52C2">
      <w:pPr>
        <w:spacing w:after="0" w:line="240" w:lineRule="auto"/>
        <w:ind w:firstLine="708"/>
        <w:jc w:val="both"/>
        <w:rPr>
          <w:rFonts w:ascii="Times New Roman" w:hAnsi="Times New Roman" w:cs="Times New Roman"/>
          <w:sz w:val="24"/>
          <w:szCs w:val="24"/>
        </w:rPr>
      </w:pPr>
      <w:proofErr w:type="gramStart"/>
      <w:r w:rsidRPr="00EA52C2">
        <w:rPr>
          <w:rFonts w:ascii="Times New Roman" w:hAnsi="Times New Roman" w:cs="Times New Roman"/>
          <w:sz w:val="24"/>
          <w:szCs w:val="24"/>
        </w:rPr>
        <w:lastRenderedPageBreak/>
        <w:t>В целом,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24.06.1999 года N 120-ФЗ "Об основах системы профилактики безнадзорности и правонарушений несовершеннолетних", реализация мероприятий муниципальных планов и программ в предыдущие годы, позволили достичь определенных положительных результатов в работе с несовершеннолетними, оказавшимися в конфликте с законом, в социально опасном положении</w:t>
      </w:r>
      <w:proofErr w:type="gramEnd"/>
      <w:r w:rsidRPr="00EA52C2">
        <w:rPr>
          <w:rFonts w:ascii="Times New Roman" w:hAnsi="Times New Roman" w:cs="Times New Roman"/>
          <w:sz w:val="24"/>
          <w:szCs w:val="24"/>
        </w:rPr>
        <w:t xml:space="preserve"> или трудной жизненной ситуации. Так, не зафиксированы факты жестокого обращения с детьми, отсутствуют беспризорные дети, дети, занимающиеся бродяжничеством, сократилось количество детей, признанных находящимися в социально опасном положении, детей, совершивших противоправные деяния, привлеченных к административной ответственности, детская младенческая смертность за 1 полугодие 2021 года в Майминском районе не допущена.</w:t>
      </w:r>
    </w:p>
    <w:p w:rsidR="00544968" w:rsidRPr="00EA52C2" w:rsidRDefault="00544968" w:rsidP="00EA52C2">
      <w:pPr>
        <w:spacing w:after="0" w:line="240" w:lineRule="auto"/>
        <w:ind w:firstLine="708"/>
        <w:jc w:val="both"/>
        <w:rPr>
          <w:rFonts w:ascii="Times New Roman" w:hAnsi="Times New Roman" w:cs="Times New Roman"/>
          <w:sz w:val="24"/>
          <w:szCs w:val="24"/>
        </w:rPr>
      </w:pPr>
    </w:p>
    <w:p w:rsidR="00544968" w:rsidRPr="00EA52C2" w:rsidRDefault="00544968" w:rsidP="00EA52C2">
      <w:pPr>
        <w:spacing w:after="0" w:line="240" w:lineRule="auto"/>
        <w:ind w:firstLine="709"/>
        <w:jc w:val="both"/>
        <w:rPr>
          <w:rFonts w:ascii="Times New Roman" w:hAnsi="Times New Roman" w:cs="Times New Roman"/>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709"/>
        <w:gridCol w:w="709"/>
        <w:gridCol w:w="708"/>
        <w:gridCol w:w="709"/>
        <w:gridCol w:w="567"/>
        <w:gridCol w:w="851"/>
        <w:gridCol w:w="850"/>
        <w:gridCol w:w="851"/>
        <w:gridCol w:w="1134"/>
        <w:gridCol w:w="708"/>
        <w:gridCol w:w="851"/>
      </w:tblGrid>
      <w:tr w:rsidR="00544968" w:rsidRPr="00EA52C2" w:rsidTr="00B667D7">
        <w:trPr>
          <w:cantSplit/>
          <w:trHeight w:val="3310"/>
        </w:trPr>
        <w:tc>
          <w:tcPr>
            <w:tcW w:w="817"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год</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семьи  СОП</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детей в них</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Семьи в ТЖС</w:t>
            </w:r>
          </w:p>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детей в них (ФЗ 442)</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Безнадзорных детей</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Беспризорных детей</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н\е,  совершившие</w:t>
            </w:r>
          </w:p>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proofErr w:type="spellStart"/>
            <w:r w:rsidRPr="00EA52C2">
              <w:rPr>
                <w:rFonts w:ascii="Times New Roman" w:hAnsi="Times New Roman" w:cs="Times New Roman"/>
                <w:b/>
                <w:sz w:val="24"/>
                <w:szCs w:val="24"/>
                <w:lang w:eastAsia="en-US"/>
              </w:rPr>
              <w:t>административн</w:t>
            </w:r>
            <w:proofErr w:type="gramStart"/>
            <w:r w:rsidRPr="00EA52C2">
              <w:rPr>
                <w:rFonts w:ascii="Times New Roman" w:hAnsi="Times New Roman" w:cs="Times New Roman"/>
                <w:b/>
                <w:sz w:val="24"/>
                <w:szCs w:val="24"/>
                <w:lang w:eastAsia="en-US"/>
              </w:rPr>
              <w:t>.п</w:t>
            </w:r>
            <w:proofErr w:type="gramEnd"/>
            <w:r w:rsidRPr="00EA52C2">
              <w:rPr>
                <w:rFonts w:ascii="Times New Roman" w:hAnsi="Times New Roman" w:cs="Times New Roman"/>
                <w:b/>
                <w:sz w:val="24"/>
                <w:szCs w:val="24"/>
                <w:lang w:eastAsia="en-US"/>
              </w:rPr>
              <w:t>рав-я</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н\е систем. пропуск. занят</w:t>
            </w:r>
            <w:proofErr w:type="gramStart"/>
            <w:r w:rsidRPr="00EA52C2">
              <w:rPr>
                <w:rFonts w:ascii="Times New Roman" w:hAnsi="Times New Roman" w:cs="Times New Roman"/>
                <w:b/>
                <w:sz w:val="24"/>
                <w:szCs w:val="24"/>
                <w:lang w:eastAsia="en-US"/>
              </w:rPr>
              <w:t>.б</w:t>
            </w:r>
            <w:proofErr w:type="gramEnd"/>
            <w:r w:rsidRPr="00EA52C2">
              <w:rPr>
                <w:rFonts w:ascii="Times New Roman" w:hAnsi="Times New Roman" w:cs="Times New Roman"/>
                <w:b/>
                <w:sz w:val="24"/>
                <w:szCs w:val="24"/>
                <w:lang w:eastAsia="en-US"/>
              </w:rPr>
              <w:t>ез уважит. причин</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Допущено жестокое</w:t>
            </w:r>
          </w:p>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 xml:space="preserve"> обращение с детьми</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н\е, совершившие суицид и суицидальные попытки</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 xml:space="preserve">н\е, </w:t>
            </w:r>
            <w:proofErr w:type="gramStart"/>
            <w:r w:rsidRPr="00EA52C2">
              <w:rPr>
                <w:rFonts w:ascii="Times New Roman" w:hAnsi="Times New Roman" w:cs="Times New Roman"/>
                <w:b/>
                <w:sz w:val="24"/>
                <w:szCs w:val="24"/>
                <w:lang w:eastAsia="en-US"/>
              </w:rPr>
              <w:t>признанные</w:t>
            </w:r>
            <w:proofErr w:type="gramEnd"/>
            <w:r w:rsidRPr="00EA52C2">
              <w:rPr>
                <w:rFonts w:ascii="Times New Roman" w:hAnsi="Times New Roman" w:cs="Times New Roman"/>
                <w:b/>
                <w:sz w:val="24"/>
                <w:szCs w:val="24"/>
                <w:lang w:eastAsia="en-US"/>
              </w:rPr>
              <w:t xml:space="preserve"> КДН находящимися в СОП</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 xml:space="preserve">Условно осужденные </w:t>
            </w:r>
          </w:p>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несовершеннолетние</w:t>
            </w: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2006</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54</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2007</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58</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89</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73</w:t>
            </w: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2008</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98</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70</w:t>
            </w: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spacing w:after="0" w:line="240" w:lineRule="auto"/>
              <w:rPr>
                <w:rFonts w:ascii="Times New Roman" w:hAnsi="Times New Roman" w:cs="Times New Roman"/>
                <w:b/>
                <w:sz w:val="24"/>
                <w:szCs w:val="24"/>
                <w:lang w:eastAsia="en-US"/>
              </w:rPr>
            </w:pP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2009</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41</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54</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w:t>
            </w: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2010</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2011</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29</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47</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2012</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31</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2013</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51</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2014</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22</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64</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w:t>
            </w: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2015</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24</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76</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r>
      <w:tr w:rsidR="00544968" w:rsidRPr="00EA52C2" w:rsidTr="00B667D7">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2016</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51</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68</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 (1/1)</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w:t>
            </w:r>
          </w:p>
        </w:tc>
      </w:tr>
      <w:tr w:rsidR="00544968" w:rsidRPr="00EA52C2" w:rsidTr="00B667D7">
        <w:trPr>
          <w:trHeight w:val="267"/>
        </w:trPr>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2017</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45</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52</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eastAsia="Times New Roman" w:hAnsi="Times New Roman" w:cs="Times New Roman"/>
                <w:b/>
                <w:sz w:val="24"/>
                <w:szCs w:val="24"/>
                <w:lang w:eastAsia="en-US"/>
              </w:rPr>
            </w:pPr>
            <w:r w:rsidRPr="00EA52C2">
              <w:rPr>
                <w:rFonts w:ascii="Times New Roman" w:hAnsi="Times New Roman" w:cs="Times New Roman"/>
                <w:b/>
                <w:sz w:val="24"/>
                <w:szCs w:val="24"/>
                <w:lang w:eastAsia="en-US"/>
              </w:rPr>
              <w:t xml:space="preserve">2 (2\0) </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eastAsia="Times New Roman" w:hAnsi="Times New Roman" w:cs="Times New Roman"/>
                <w:b/>
                <w:sz w:val="24"/>
                <w:szCs w:val="24"/>
                <w:lang w:eastAsia="en-US"/>
              </w:rPr>
            </w:pPr>
            <w:r w:rsidRPr="00EA52C2">
              <w:rPr>
                <w:rFonts w:ascii="Times New Roman" w:eastAsia="Times New Roman" w:hAnsi="Times New Roman" w:cs="Times New Roman"/>
                <w:b/>
                <w:sz w:val="24"/>
                <w:szCs w:val="24"/>
                <w:lang w:eastAsia="en-US"/>
              </w:rPr>
              <w:t>2</w:t>
            </w:r>
          </w:p>
        </w:tc>
      </w:tr>
      <w:tr w:rsidR="00544968" w:rsidRPr="00EA52C2" w:rsidTr="00B667D7">
        <w:trPr>
          <w:trHeight w:val="313"/>
        </w:trPr>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2018</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48</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w:t>
            </w:r>
          </w:p>
        </w:tc>
      </w:tr>
      <w:tr w:rsidR="00544968" w:rsidRPr="00EA52C2" w:rsidTr="00B667D7">
        <w:trPr>
          <w:trHeight w:val="286"/>
        </w:trPr>
        <w:tc>
          <w:tcPr>
            <w:tcW w:w="81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60</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91</w:t>
            </w:r>
          </w:p>
        </w:tc>
        <w:tc>
          <w:tcPr>
            <w:tcW w:w="850"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3</w:t>
            </w:r>
          </w:p>
        </w:tc>
      </w:tr>
      <w:tr w:rsidR="00544968" w:rsidRPr="00EA52C2" w:rsidTr="00B667D7">
        <w:trPr>
          <w:trHeight w:val="437"/>
        </w:trPr>
        <w:tc>
          <w:tcPr>
            <w:tcW w:w="81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63</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68</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r>
      <w:tr w:rsidR="00544968" w:rsidRPr="00EA52C2" w:rsidTr="00B667D7">
        <w:trPr>
          <w:trHeight w:val="437"/>
        </w:trPr>
        <w:tc>
          <w:tcPr>
            <w:tcW w:w="81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 мес.</w:t>
            </w:r>
          </w:p>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24</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63</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4\6</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42</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w:t>
            </w:r>
          </w:p>
        </w:tc>
      </w:tr>
      <w:tr w:rsidR="00544968" w:rsidRPr="00EA52C2" w:rsidTr="00B667D7">
        <w:trPr>
          <w:trHeight w:val="437"/>
        </w:trPr>
        <w:tc>
          <w:tcPr>
            <w:tcW w:w="81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6 мес.</w:t>
            </w:r>
          </w:p>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2021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24</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46</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9\17</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29</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overflowPunct w:val="0"/>
              <w:autoSpaceDE w:val="0"/>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44968" w:rsidRPr="00EA52C2" w:rsidRDefault="00544968" w:rsidP="00EA52C2">
            <w:pPr>
              <w:spacing w:after="0" w:line="240" w:lineRule="auto"/>
              <w:rPr>
                <w:rFonts w:ascii="Times New Roman" w:hAnsi="Times New Roman" w:cs="Times New Roman"/>
                <w:b/>
                <w:sz w:val="24"/>
                <w:szCs w:val="24"/>
                <w:lang w:eastAsia="en-US"/>
              </w:rPr>
            </w:pPr>
            <w:r w:rsidRPr="00EA52C2">
              <w:rPr>
                <w:rFonts w:ascii="Times New Roman" w:hAnsi="Times New Roman" w:cs="Times New Roman"/>
                <w:b/>
                <w:sz w:val="24"/>
                <w:szCs w:val="24"/>
                <w:lang w:eastAsia="en-US"/>
              </w:rPr>
              <w:t>1</w:t>
            </w:r>
          </w:p>
        </w:tc>
      </w:tr>
    </w:tbl>
    <w:p w:rsidR="00544968" w:rsidRPr="00EA52C2" w:rsidRDefault="00544968" w:rsidP="00EA52C2">
      <w:pPr>
        <w:spacing w:after="0" w:line="240" w:lineRule="auto"/>
        <w:ind w:firstLine="708"/>
        <w:jc w:val="both"/>
        <w:rPr>
          <w:rFonts w:ascii="Times New Roman" w:hAnsi="Times New Roman" w:cs="Times New Roman"/>
          <w:sz w:val="24"/>
          <w:szCs w:val="24"/>
        </w:rPr>
      </w:pPr>
    </w:p>
    <w:p w:rsidR="00544968" w:rsidRPr="00EA52C2" w:rsidRDefault="00544968" w:rsidP="00EA52C2">
      <w:pPr>
        <w:spacing w:after="0" w:line="240" w:lineRule="auto"/>
        <w:ind w:firstLine="708"/>
        <w:jc w:val="both"/>
        <w:rPr>
          <w:rFonts w:ascii="Times New Roman" w:hAnsi="Times New Roman" w:cs="Times New Roman"/>
          <w:sz w:val="24"/>
          <w:szCs w:val="24"/>
        </w:rPr>
      </w:pPr>
    </w:p>
    <w:p w:rsidR="00D13D69" w:rsidRPr="00EA52C2" w:rsidRDefault="00D13D69" w:rsidP="00EA52C2">
      <w:pPr>
        <w:pStyle w:val="a3"/>
        <w:numPr>
          <w:ilvl w:val="0"/>
          <w:numId w:val="15"/>
        </w:numPr>
        <w:spacing w:after="0" w:line="240" w:lineRule="auto"/>
        <w:ind w:left="0" w:firstLine="357"/>
        <w:jc w:val="both"/>
        <w:rPr>
          <w:rFonts w:ascii="Times New Roman" w:hAnsi="Times New Roman" w:cs="Times New Roman"/>
          <w:sz w:val="24"/>
          <w:szCs w:val="24"/>
        </w:rPr>
      </w:pPr>
      <w:r w:rsidRPr="00EA52C2">
        <w:rPr>
          <w:rFonts w:ascii="Times New Roman" w:hAnsi="Times New Roman" w:cs="Times New Roman"/>
          <w:sz w:val="24"/>
          <w:szCs w:val="24"/>
        </w:rPr>
        <w:lastRenderedPageBreak/>
        <w:t xml:space="preserve">В рамках административно - правовой практики, за анализируемый период, Комиссией </w:t>
      </w:r>
      <w:r w:rsidRPr="00EA52C2">
        <w:rPr>
          <w:rFonts w:ascii="Times New Roman" w:hAnsi="Times New Roman" w:cs="Times New Roman"/>
          <w:sz w:val="24"/>
          <w:szCs w:val="24"/>
          <w:u w:val="single"/>
        </w:rPr>
        <w:t>вынесено  204 (АППГ – 154) определений</w:t>
      </w:r>
      <w:r w:rsidRPr="00EA52C2">
        <w:rPr>
          <w:rFonts w:ascii="Times New Roman" w:hAnsi="Times New Roman" w:cs="Times New Roman"/>
          <w:sz w:val="24"/>
          <w:szCs w:val="24"/>
        </w:rPr>
        <w:t xml:space="preserve"> в ходе подготовки административных материалов к рассмотрению: </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о назначении времени и места рассмотрения дела (п.1 ч.1ст.29.4 </w:t>
      </w:r>
      <w:proofErr w:type="spellStart"/>
      <w:r w:rsidRPr="00EA52C2">
        <w:rPr>
          <w:rFonts w:ascii="Times New Roman" w:hAnsi="Times New Roman" w:cs="Times New Roman"/>
          <w:sz w:val="24"/>
          <w:szCs w:val="24"/>
        </w:rPr>
        <w:t>КоАПРФ</w:t>
      </w:r>
      <w:proofErr w:type="spellEnd"/>
      <w:r w:rsidRPr="00EA52C2">
        <w:rPr>
          <w:rFonts w:ascii="Times New Roman" w:hAnsi="Times New Roman" w:cs="Times New Roman"/>
          <w:sz w:val="24"/>
          <w:szCs w:val="24"/>
        </w:rPr>
        <w:t xml:space="preserve">)  – 129 (104); </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возвращено протоколов об административных правонарушениях и других материалов дела материалов дела в орган, составивший протокол, в связи с неправильным составлением протокола и оформлением  других материалов дела, неполноты представленных материалов, которая не может быть восполнена при рассмотрении дела (п.4 ч.1ст.29.4КоАПРФ) – 5 (2);</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направлено административных материалов по подведомственности (п.5 ч.1 ст.29.4 КоАП РФ) – 6 (5);</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об отложении рассмотрения дела (п.3ч.1ст.29.4КоАПРФ) – 16 (9);</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 приводе лица, участие которого признано обязательным (ст.27.15КоАП РФ) – 9 (3);</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 взыскании административного штрафа, наложенного на несовершеннолетнего с родителей или законных представителей (</w:t>
      </w:r>
      <w:proofErr w:type="gramStart"/>
      <w:r w:rsidRPr="00EA52C2">
        <w:rPr>
          <w:rFonts w:ascii="Times New Roman" w:hAnsi="Times New Roman" w:cs="Times New Roman"/>
          <w:sz w:val="24"/>
          <w:szCs w:val="24"/>
        </w:rPr>
        <w:t>ч</w:t>
      </w:r>
      <w:proofErr w:type="gramEnd"/>
      <w:r w:rsidRPr="00EA52C2">
        <w:rPr>
          <w:rFonts w:ascii="Times New Roman" w:hAnsi="Times New Roman" w:cs="Times New Roman"/>
          <w:sz w:val="24"/>
          <w:szCs w:val="24"/>
        </w:rPr>
        <w:t>.1 ст.31.8КоАП РФ) – 28 (30);</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об удовлетворении заявления о самоотводе члена Комиссии – 11 (0);</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об исправлении опечатки – 0 (1).</w:t>
      </w:r>
    </w:p>
    <w:p w:rsidR="00D13D69" w:rsidRPr="00EA52C2" w:rsidRDefault="00D13D69" w:rsidP="00EA52C2">
      <w:pPr>
        <w:spacing w:after="0" w:line="240" w:lineRule="auto"/>
        <w:ind w:firstLine="708"/>
        <w:jc w:val="both"/>
        <w:rPr>
          <w:rFonts w:ascii="Times New Roman" w:hAnsi="Times New Roman" w:cs="Times New Roman"/>
          <w:sz w:val="24"/>
          <w:szCs w:val="24"/>
          <w:u w:val="single"/>
        </w:rPr>
      </w:pPr>
      <w:r w:rsidRPr="00EA52C2">
        <w:rPr>
          <w:rFonts w:ascii="Times New Roman" w:hAnsi="Times New Roman" w:cs="Times New Roman"/>
          <w:sz w:val="24"/>
          <w:szCs w:val="24"/>
          <w:u w:val="single"/>
        </w:rPr>
        <w:t xml:space="preserve">Прекращено всего 19 административных дел (АППГ – 25): </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за истечением срока давности привлечения к административной ответственности (п.6 ч.1ст.24.5 </w:t>
      </w:r>
      <w:proofErr w:type="spellStart"/>
      <w:r w:rsidRPr="00EA52C2">
        <w:rPr>
          <w:rFonts w:ascii="Times New Roman" w:hAnsi="Times New Roman" w:cs="Times New Roman"/>
          <w:sz w:val="24"/>
          <w:szCs w:val="24"/>
        </w:rPr>
        <w:t>КоАПРФ</w:t>
      </w:r>
      <w:proofErr w:type="spellEnd"/>
      <w:r w:rsidRPr="00EA52C2">
        <w:rPr>
          <w:rFonts w:ascii="Times New Roman" w:hAnsi="Times New Roman" w:cs="Times New Roman"/>
          <w:sz w:val="24"/>
          <w:szCs w:val="24"/>
        </w:rPr>
        <w:t>) – 8 (9);</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за отсутствие состава, события административного правонарушения (пп.1-2 ч.1 ст.24.5 КоАП РФ) – 11 (16).</w:t>
      </w:r>
    </w:p>
    <w:p w:rsidR="00D13D69" w:rsidRPr="00EA52C2" w:rsidRDefault="00D13D69" w:rsidP="00EA52C2">
      <w:pPr>
        <w:spacing w:after="0" w:line="240" w:lineRule="auto"/>
        <w:ind w:firstLine="708"/>
        <w:jc w:val="both"/>
        <w:rPr>
          <w:rFonts w:ascii="Times New Roman" w:hAnsi="Times New Roman" w:cs="Times New Roman"/>
          <w:bCs/>
          <w:sz w:val="24"/>
          <w:szCs w:val="24"/>
        </w:rPr>
      </w:pPr>
      <w:r w:rsidRPr="00EA52C2">
        <w:rPr>
          <w:rFonts w:ascii="Times New Roman" w:hAnsi="Times New Roman" w:cs="Times New Roman"/>
          <w:bCs/>
          <w:sz w:val="24"/>
          <w:szCs w:val="24"/>
        </w:rPr>
        <w:t xml:space="preserve">Направлено 48 (АППГ – 31) материалов в службу судебных приставов для принудительного взыскания штрафа с лиц, привлеченных к административной ответственности, и, не </w:t>
      </w:r>
      <w:proofErr w:type="gramStart"/>
      <w:r w:rsidRPr="00EA52C2">
        <w:rPr>
          <w:rFonts w:ascii="Times New Roman" w:hAnsi="Times New Roman" w:cs="Times New Roman"/>
          <w:bCs/>
          <w:sz w:val="24"/>
          <w:szCs w:val="24"/>
        </w:rPr>
        <w:t>уплатившим</w:t>
      </w:r>
      <w:proofErr w:type="gramEnd"/>
      <w:r w:rsidRPr="00EA52C2">
        <w:rPr>
          <w:rFonts w:ascii="Times New Roman" w:hAnsi="Times New Roman" w:cs="Times New Roman"/>
          <w:bCs/>
          <w:sz w:val="24"/>
          <w:szCs w:val="24"/>
        </w:rPr>
        <w:t xml:space="preserve"> штраф, в соответствии со сроками.  Получено актов судебного пристава – исполнителя о невозможности взыскания штрафов – 0 (0).</w:t>
      </w:r>
    </w:p>
    <w:p w:rsidR="00D13D69" w:rsidRPr="00EA52C2" w:rsidRDefault="00D13D69" w:rsidP="00EA52C2">
      <w:pPr>
        <w:spacing w:after="0" w:line="240" w:lineRule="auto"/>
        <w:ind w:firstLine="708"/>
        <w:jc w:val="both"/>
        <w:rPr>
          <w:rFonts w:ascii="Times New Roman" w:hAnsi="Times New Roman" w:cs="Times New Roman"/>
          <w:bCs/>
          <w:sz w:val="24"/>
          <w:szCs w:val="24"/>
        </w:rPr>
      </w:pPr>
      <w:r w:rsidRPr="00EA52C2">
        <w:rPr>
          <w:rFonts w:ascii="Times New Roman" w:hAnsi="Times New Roman" w:cs="Times New Roman"/>
          <w:bCs/>
          <w:sz w:val="24"/>
          <w:szCs w:val="24"/>
        </w:rPr>
        <w:t>Всего за отчетный период привлечено к административной ответственности в виде штрафа и предупреждения 129 (110) человек.</w:t>
      </w:r>
    </w:p>
    <w:p w:rsidR="00D13D69" w:rsidRPr="00EA52C2" w:rsidRDefault="00D13D69"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Общее количество наложенных Комиссией административных штрафов 91/149050 (АППГ – 71/148520 руб.)</w:t>
      </w:r>
    </w:p>
    <w:p w:rsidR="00D13D69" w:rsidRPr="00EA52C2" w:rsidRDefault="00D13D69"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Из них:</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на родителей – 63/27850 (30/12920 руб.);</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иных граждан – 0/0 (2/3000 руб.);  </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на несовершеннолетних – 28/121200 (39/132600 руб.).</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Вынесено предупреждений – 38 (39) из них:</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отношение родителей –  37 (36);</w:t>
      </w:r>
    </w:p>
    <w:p w:rsidR="00D13D69" w:rsidRPr="00EA52C2" w:rsidRDefault="00D13D69" w:rsidP="00EA52C2">
      <w:pPr>
        <w:pStyle w:val="af0"/>
        <w:rPr>
          <w:rFonts w:ascii="Times New Roman" w:hAnsi="Times New Roman" w:cs="Times New Roman"/>
        </w:rPr>
      </w:pPr>
      <w:r w:rsidRPr="00EA52C2">
        <w:rPr>
          <w:rFonts w:ascii="Times New Roman" w:hAnsi="Times New Roman" w:cs="Times New Roman"/>
        </w:rPr>
        <w:t>- в отношении несовершеннолетних –  1 (3).</w:t>
      </w:r>
    </w:p>
    <w:p w:rsidR="00D13D69" w:rsidRPr="00EA52C2" w:rsidRDefault="00D13D69"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Общая сумма взысканных административных штрафов за 6 месяцев 2021г.: </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77319,02 руб./77 чел. (АППГ – 65870.39 руб.\58 чел.) На несовершеннолетних – 60009,82 руб./29 чел. (АППГ - 55379.16\34), на родителей, иных лиц – 17309,20 руб./48 чел. (АППГ-10491\24).</w:t>
      </w:r>
    </w:p>
    <w:p w:rsidR="00D13D69" w:rsidRPr="00EA52C2" w:rsidRDefault="00D13D69"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В производстве Комиссии за 6 месяцев 2021г. находилось протоколов об административных правонарушениях – 164 (142), поступивших на рассмотрения в 2021г., из них: </w:t>
      </w:r>
    </w:p>
    <w:p w:rsidR="00D13D69" w:rsidRPr="00EA52C2" w:rsidRDefault="00D13D69"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 рассмотрено -  129 (110);</w:t>
      </w:r>
    </w:p>
    <w:p w:rsidR="00D13D69" w:rsidRPr="00EA52C2" w:rsidRDefault="00D13D69"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 прекращено – 19 (25);</w:t>
      </w:r>
    </w:p>
    <w:p w:rsidR="00D13D69" w:rsidRPr="00EA52C2" w:rsidRDefault="00D13D69"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 xml:space="preserve">- передано по подведомственности – 5 (5); </w:t>
      </w:r>
    </w:p>
    <w:p w:rsidR="00D13D69" w:rsidRPr="00EA52C2" w:rsidRDefault="00D13D69"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 xml:space="preserve">- возвращено протоколов об административных правонарушениях в Отдел МВД России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должностным лицам, их составившим – 6 (2);</w:t>
      </w:r>
    </w:p>
    <w:p w:rsidR="00D13D69" w:rsidRPr="00EA52C2" w:rsidRDefault="00D13D69" w:rsidP="00EA52C2">
      <w:pPr>
        <w:spacing w:after="0" w:line="240" w:lineRule="auto"/>
        <w:rPr>
          <w:rFonts w:ascii="Times New Roman" w:hAnsi="Times New Roman" w:cs="Times New Roman"/>
          <w:sz w:val="24"/>
          <w:szCs w:val="24"/>
        </w:rPr>
      </w:pPr>
      <w:r w:rsidRPr="00EA52C2">
        <w:rPr>
          <w:rFonts w:ascii="Times New Roman" w:hAnsi="Times New Roman" w:cs="Times New Roman"/>
          <w:sz w:val="24"/>
          <w:szCs w:val="24"/>
        </w:rPr>
        <w:t>- не рассмотрено – 5 (0).</w:t>
      </w:r>
    </w:p>
    <w:p w:rsidR="00D13D69" w:rsidRPr="00EA52C2" w:rsidRDefault="00D13D69" w:rsidP="00EA52C2">
      <w:pPr>
        <w:spacing w:after="0" w:line="240" w:lineRule="auto"/>
        <w:rPr>
          <w:rFonts w:ascii="Times New Roman" w:hAnsi="Times New Roman" w:cs="Times New Roman"/>
          <w:sz w:val="24"/>
          <w:szCs w:val="24"/>
        </w:rPr>
      </w:pPr>
    </w:p>
    <w:p w:rsidR="00D13D69" w:rsidRPr="00EA52C2" w:rsidRDefault="00D13D69"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lastRenderedPageBreak/>
        <w:t xml:space="preserve">За 6 месяцев 2021 года в Комиссию поступило 609 документов. Из них: общая входящая документация – </w:t>
      </w:r>
      <w:r w:rsidR="00111CC6" w:rsidRPr="00EA52C2">
        <w:rPr>
          <w:rFonts w:ascii="Times New Roman" w:hAnsi="Times New Roman" w:cs="Times New Roman"/>
          <w:sz w:val="24"/>
          <w:szCs w:val="24"/>
        </w:rPr>
        <w:t>441</w:t>
      </w:r>
      <w:r w:rsidRPr="00EA52C2">
        <w:rPr>
          <w:rFonts w:ascii="Times New Roman" w:hAnsi="Times New Roman" w:cs="Times New Roman"/>
          <w:sz w:val="24"/>
          <w:szCs w:val="24"/>
        </w:rPr>
        <w:t xml:space="preserve">, протоколы об административных правонарушениях – </w:t>
      </w:r>
      <w:r w:rsidR="00111CC6" w:rsidRPr="00EA52C2">
        <w:rPr>
          <w:rFonts w:ascii="Times New Roman" w:hAnsi="Times New Roman" w:cs="Times New Roman"/>
          <w:sz w:val="24"/>
          <w:szCs w:val="24"/>
        </w:rPr>
        <w:t>164</w:t>
      </w:r>
      <w:r w:rsidRPr="00EA52C2">
        <w:rPr>
          <w:rFonts w:ascii="Times New Roman" w:hAnsi="Times New Roman" w:cs="Times New Roman"/>
          <w:sz w:val="24"/>
          <w:szCs w:val="24"/>
        </w:rPr>
        <w:t xml:space="preserve">, постановление об отказе в возбуждении уголовного дела – </w:t>
      </w:r>
      <w:r w:rsidR="00111CC6" w:rsidRPr="00EA52C2">
        <w:rPr>
          <w:rFonts w:ascii="Times New Roman" w:hAnsi="Times New Roman" w:cs="Times New Roman"/>
          <w:sz w:val="24"/>
          <w:szCs w:val="24"/>
        </w:rPr>
        <w:t>4</w:t>
      </w:r>
      <w:r w:rsidRPr="00EA52C2">
        <w:rPr>
          <w:rFonts w:ascii="Times New Roman" w:hAnsi="Times New Roman" w:cs="Times New Roman"/>
          <w:sz w:val="24"/>
          <w:szCs w:val="24"/>
        </w:rPr>
        <w:t>.</w:t>
      </w:r>
    </w:p>
    <w:p w:rsidR="00D13D69" w:rsidRPr="00EA52C2" w:rsidRDefault="00D13D69"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Исходящая документация –  </w:t>
      </w:r>
      <w:r w:rsidR="000873FA" w:rsidRPr="00EA52C2">
        <w:rPr>
          <w:rFonts w:ascii="Times New Roman" w:hAnsi="Times New Roman" w:cs="Times New Roman"/>
          <w:sz w:val="24"/>
          <w:szCs w:val="24"/>
        </w:rPr>
        <w:t>375</w:t>
      </w:r>
      <w:r w:rsidRPr="00EA52C2">
        <w:rPr>
          <w:rFonts w:ascii="Times New Roman" w:hAnsi="Times New Roman" w:cs="Times New Roman"/>
          <w:sz w:val="24"/>
          <w:szCs w:val="24"/>
        </w:rPr>
        <w:t>.</w:t>
      </w:r>
    </w:p>
    <w:p w:rsidR="00544968" w:rsidRPr="00EA52C2" w:rsidRDefault="00544968" w:rsidP="00EA52C2">
      <w:pPr>
        <w:spacing w:after="0" w:line="240" w:lineRule="auto"/>
        <w:ind w:firstLine="708"/>
        <w:jc w:val="both"/>
        <w:rPr>
          <w:rFonts w:ascii="Times New Roman" w:hAnsi="Times New Roman" w:cs="Times New Roman"/>
          <w:color w:val="C00000"/>
          <w:sz w:val="24"/>
          <w:szCs w:val="24"/>
          <w:u w:val="single"/>
        </w:rPr>
      </w:pPr>
    </w:p>
    <w:p w:rsidR="00544968" w:rsidRPr="00EA52C2" w:rsidRDefault="00544968" w:rsidP="00EA52C2">
      <w:pPr>
        <w:spacing w:after="0" w:line="240" w:lineRule="auto"/>
        <w:ind w:firstLine="708"/>
        <w:jc w:val="both"/>
        <w:rPr>
          <w:rFonts w:ascii="Times New Roman" w:hAnsi="Times New Roman" w:cs="Times New Roman"/>
          <w:b/>
          <w:sz w:val="24"/>
          <w:szCs w:val="24"/>
          <w:u w:val="single"/>
        </w:rPr>
      </w:pPr>
    </w:p>
    <w:p w:rsidR="00544968" w:rsidRPr="00EA52C2" w:rsidRDefault="00544968" w:rsidP="00EA52C2">
      <w:pPr>
        <w:pStyle w:val="a6"/>
        <w:spacing w:after="0" w:line="240" w:lineRule="auto"/>
        <w:ind w:firstLine="709"/>
        <w:jc w:val="both"/>
        <w:rPr>
          <w:rFonts w:ascii="Times New Roman" w:hAnsi="Times New Roman" w:cs="Times New Roman"/>
          <w:b/>
          <w:sz w:val="24"/>
          <w:szCs w:val="24"/>
          <w:u w:val="single"/>
        </w:rPr>
      </w:pPr>
      <w:r w:rsidRPr="00EA52C2">
        <w:rPr>
          <w:rFonts w:ascii="Times New Roman" w:hAnsi="Times New Roman" w:cs="Times New Roman"/>
          <w:b/>
          <w:sz w:val="24"/>
          <w:szCs w:val="24"/>
          <w:u w:val="single"/>
        </w:rPr>
        <w:t>Деятельность органов и учреждений системы профилактики безнадзорности и правонарушений несовершеннолетних Майминского района велась согласно: Федеральному закону от24.06.1999г. №120-ФЗ «Об основах системы профилактики безнадзорности и правонарушений несовершеннолетних», ведомственных нормативных актов и Комплексного межведомственного плана мероприятий по профилактике безнадзорности и правонарушений несовершеннолетних МО «Майминский район» на 2021 г.</w:t>
      </w:r>
    </w:p>
    <w:p w:rsidR="00544968" w:rsidRPr="00EA52C2" w:rsidRDefault="00544968" w:rsidP="00EA52C2">
      <w:pPr>
        <w:pStyle w:val="21"/>
        <w:tabs>
          <w:tab w:val="left" w:pos="540"/>
        </w:tabs>
        <w:spacing w:after="0" w:line="240" w:lineRule="auto"/>
        <w:ind w:firstLine="709"/>
        <w:jc w:val="both"/>
        <w:rPr>
          <w:rFonts w:ascii="Times New Roman" w:hAnsi="Times New Roman" w:cs="Times New Roman"/>
          <w:bCs/>
          <w:sz w:val="24"/>
          <w:szCs w:val="24"/>
        </w:rPr>
      </w:pPr>
    </w:p>
    <w:p w:rsidR="00544968" w:rsidRPr="00EA52C2" w:rsidRDefault="00544968" w:rsidP="00EA52C2">
      <w:pPr>
        <w:pStyle w:val="a8"/>
        <w:spacing w:before="0" w:beforeAutospacing="0" w:after="0" w:afterAutospacing="0"/>
        <w:ind w:firstLine="709"/>
        <w:jc w:val="center"/>
        <w:rPr>
          <w:rFonts w:eastAsia="Calibri"/>
          <w:b/>
          <w:u w:val="single"/>
        </w:rPr>
      </w:pPr>
      <w:proofErr w:type="gramStart"/>
      <w:r w:rsidRPr="00EA52C2">
        <w:rPr>
          <w:rFonts w:eastAsia="Calibri"/>
          <w:b/>
          <w:u w:val="single"/>
        </w:rPr>
        <w:t>КУ РА</w:t>
      </w:r>
      <w:proofErr w:type="gramEnd"/>
      <w:r w:rsidRPr="00EA52C2">
        <w:rPr>
          <w:rFonts w:eastAsia="Calibri"/>
          <w:b/>
          <w:u w:val="single"/>
        </w:rPr>
        <w:t xml:space="preserve"> «Управление социальной поддержки населения Майминского района»</w:t>
      </w: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В </w:t>
      </w:r>
      <w:proofErr w:type="gramStart"/>
      <w:r w:rsidRPr="00EA52C2">
        <w:rPr>
          <w:rFonts w:eastAsia="Calibri"/>
        </w:rPr>
        <w:t>КУ РА</w:t>
      </w:r>
      <w:proofErr w:type="gramEnd"/>
      <w:r w:rsidRPr="00EA52C2">
        <w:rPr>
          <w:rFonts w:eastAsia="Calibri"/>
        </w:rPr>
        <w:t xml:space="preserve"> «УСПН Майминского района» реализуется социально-значимый инновационный проект «Социальный лифт - твое будущее в твоих руках!», этот проект реализуется при поддержке Фонда поддержки детей, находящихся в трудной жизненной ситуации.</w:t>
      </w: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В рамках данного проекта заместителем директора, социальным педагогом, психологом  </w:t>
      </w:r>
      <w:proofErr w:type="gramStart"/>
      <w:r w:rsidRPr="00EA52C2">
        <w:rPr>
          <w:rFonts w:eastAsia="Calibri"/>
        </w:rPr>
        <w:t>КУ РА</w:t>
      </w:r>
      <w:proofErr w:type="gramEnd"/>
      <w:r w:rsidRPr="00EA52C2">
        <w:rPr>
          <w:rFonts w:eastAsia="Calibri"/>
        </w:rPr>
        <w:t xml:space="preserve"> «УСПН Майминского района» в отчетном периоде (14.01.2021г., 18.01.2021г., 15.02.2021 г.) были организованы лектории для несовершеннолетних</w:t>
      </w:r>
      <w:r w:rsidRPr="00EA52C2">
        <w:rPr>
          <w:color w:val="333333"/>
          <w:shd w:val="clear" w:color="auto" w:fill="FFFFFF"/>
        </w:rPr>
        <w:t xml:space="preserve"> - </w:t>
      </w:r>
      <w:r w:rsidRPr="00EA52C2">
        <w:rPr>
          <w:rFonts w:eastAsia="Calibri"/>
        </w:rPr>
        <w:t xml:space="preserve">проведено 6 </w:t>
      </w:r>
      <w:proofErr w:type="spellStart"/>
      <w:r w:rsidRPr="00EA52C2">
        <w:rPr>
          <w:rFonts w:eastAsia="Calibri"/>
        </w:rPr>
        <w:t>профориентационных</w:t>
      </w:r>
      <w:proofErr w:type="spellEnd"/>
      <w:r w:rsidRPr="00EA52C2">
        <w:rPr>
          <w:rFonts w:eastAsia="Calibri"/>
        </w:rPr>
        <w:t xml:space="preserve"> занятий с</w:t>
      </w:r>
      <w:r w:rsidRPr="00EA52C2">
        <w:rPr>
          <w:color w:val="333333"/>
          <w:shd w:val="clear" w:color="auto" w:fill="FFFFFF"/>
        </w:rPr>
        <w:t xml:space="preserve"> </w:t>
      </w:r>
      <w:r w:rsidRPr="00EA52C2">
        <w:rPr>
          <w:rFonts w:eastAsia="Calibri"/>
        </w:rPr>
        <w:t>учащимися 9-х классов МБОУ «МСОШ № 2».</w:t>
      </w:r>
    </w:p>
    <w:p w:rsidR="00544968" w:rsidRPr="00EA52C2" w:rsidRDefault="00544968" w:rsidP="00EA52C2">
      <w:pPr>
        <w:pStyle w:val="a8"/>
        <w:spacing w:before="0" w:beforeAutospacing="0" w:after="0" w:afterAutospacing="0"/>
        <w:ind w:firstLine="709"/>
        <w:rPr>
          <w:color w:val="333333"/>
          <w:shd w:val="clear" w:color="auto" w:fill="FFFFFF"/>
        </w:rPr>
      </w:pPr>
      <w:r w:rsidRPr="00EA52C2">
        <w:rPr>
          <w:rFonts w:eastAsia="Calibri"/>
        </w:rPr>
        <w:t>Ребята с помощью специалистов учились выстраивать карьерные траектории:</w:t>
      </w:r>
      <w:r w:rsidRPr="00EA52C2">
        <w:rPr>
          <w:rFonts w:eastAsia="Calibri"/>
        </w:rPr>
        <w:br/>
        <w:t>1.Миссия: как проект жизни.</w:t>
      </w:r>
      <w:r w:rsidRPr="00EA52C2">
        <w:rPr>
          <w:rFonts w:eastAsia="Calibri"/>
        </w:rPr>
        <w:br/>
        <w:t>2.Ценностные ориентации: якоря карьеры.</w:t>
      </w:r>
      <w:r w:rsidRPr="00EA52C2">
        <w:rPr>
          <w:rFonts w:eastAsia="Calibri"/>
        </w:rPr>
        <w:br/>
        <w:t>3.Сценарное планирование: карьерная стратегия.</w:t>
      </w:r>
      <w:r w:rsidRPr="00EA52C2">
        <w:rPr>
          <w:rFonts w:eastAsia="Calibri"/>
        </w:rPr>
        <w:br/>
        <w:t>         А так же ребята познакомились с различными профессиями, получили информацию о качествах, необходимых для успешной профессиональной деятельности в той или иной сфере.</w:t>
      </w:r>
      <w:r w:rsidRPr="00EA52C2">
        <w:rPr>
          <w:color w:val="333333"/>
          <w:shd w:val="clear" w:color="auto" w:fill="FFFFFF"/>
        </w:rPr>
        <w:t xml:space="preserve"> </w:t>
      </w:r>
    </w:p>
    <w:p w:rsidR="00544968" w:rsidRPr="00EA52C2" w:rsidRDefault="00544968" w:rsidP="00EA52C2">
      <w:pPr>
        <w:pStyle w:val="a8"/>
        <w:shd w:val="clear" w:color="auto" w:fill="FFFFFF"/>
        <w:spacing w:before="0" w:beforeAutospacing="0" w:after="0" w:afterAutospacing="0"/>
        <w:ind w:firstLine="708"/>
        <w:jc w:val="both"/>
        <w:rPr>
          <w:rFonts w:eastAsia="Calibri"/>
        </w:rPr>
      </w:pPr>
      <w:r w:rsidRPr="00EA52C2">
        <w:rPr>
          <w:rFonts w:eastAsia="Calibri"/>
        </w:rPr>
        <w:t>Проведено две экскурсии: 21 января 2021 г. в общественно-политической газете "Сельчанка в Майминском районе", 25 февраля 2021 г.</w:t>
      </w:r>
      <w:r w:rsidRPr="00EA52C2">
        <w:rPr>
          <w:color w:val="333333"/>
        </w:rPr>
        <w:t xml:space="preserve"> </w:t>
      </w:r>
      <w:r w:rsidRPr="00EA52C2">
        <w:rPr>
          <w:rFonts w:eastAsia="Calibri"/>
        </w:rPr>
        <w:t>состоялась профессиональная экскурсия и профессиональные пробы по направлению "Web-дизайн" (графический дизайн) для 12 участников.</w:t>
      </w: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t xml:space="preserve">     </w:t>
      </w:r>
      <w:r w:rsidRPr="00EA52C2">
        <w:rPr>
          <w:rFonts w:eastAsia="Calibri"/>
        </w:rPr>
        <w:tab/>
        <w:t xml:space="preserve">21 января 2021 г. для участников проекта была проведена встреча с корреспондентами общественно-политической газеты "Сельчанка в Майминском районе". Четверо учащихся МБОУ «МСОШ №2» </w:t>
      </w:r>
      <w:proofErr w:type="gramStart"/>
      <w:r w:rsidRPr="00EA52C2">
        <w:rPr>
          <w:rFonts w:eastAsia="Calibri"/>
        </w:rPr>
        <w:t>побывали в редакции газеты посмотрели</w:t>
      </w:r>
      <w:proofErr w:type="gramEnd"/>
      <w:r w:rsidRPr="00EA52C2">
        <w:rPr>
          <w:rFonts w:eastAsia="Calibri"/>
        </w:rPr>
        <w:t xml:space="preserve"> рабочий процесс корреспондентов, корректора, верстальщика. Познакомились с главным редактором газеты, задали все интересующие вопросы, касающиеся профессиональной деятельности сотрудников, ребят интересовал процесс написания статей, как наполняется каждый выпуск, с чего начинался трудовой путь главного редактора, также конечно был задан вопрос о том, как оплачивается труд корреспондента. </w:t>
      </w: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t xml:space="preserve">    </w:t>
      </w:r>
    </w:p>
    <w:p w:rsidR="00544968" w:rsidRPr="00EA52C2" w:rsidRDefault="00544968" w:rsidP="00EA52C2">
      <w:pPr>
        <w:pStyle w:val="a8"/>
        <w:shd w:val="clear" w:color="auto" w:fill="FFFFFF"/>
        <w:spacing w:before="0" w:beforeAutospacing="0" w:after="0" w:afterAutospacing="0"/>
        <w:jc w:val="center"/>
        <w:rPr>
          <w:color w:val="333333"/>
        </w:rPr>
      </w:pPr>
      <w:r w:rsidRPr="00EA52C2">
        <w:rPr>
          <w:noProof/>
          <w:color w:val="333333"/>
        </w:rPr>
        <w:lastRenderedPageBreak/>
        <w:drawing>
          <wp:inline distT="0" distB="0" distL="0" distR="0">
            <wp:extent cx="3794125" cy="4855845"/>
            <wp:effectExtent l="19050" t="0" r="0" b="0"/>
            <wp:docPr id="2" name="Рисунок 2" descr="b_800_600_0_00_images_news_2014_jan_8_Pr_soc_lif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_800_600_0_00_images_news_2014_jan_8_Pr_soc_lift_1"/>
                    <pic:cNvPicPr>
                      <a:picLocks noChangeAspect="1" noChangeArrowheads="1"/>
                    </pic:cNvPicPr>
                  </pic:nvPicPr>
                  <pic:blipFill>
                    <a:blip r:embed="rId7" cstate="print"/>
                    <a:srcRect/>
                    <a:stretch>
                      <a:fillRect/>
                    </a:stretch>
                  </pic:blipFill>
                  <pic:spPr bwMode="auto">
                    <a:xfrm>
                      <a:off x="0" y="0"/>
                      <a:ext cx="3794125" cy="4855845"/>
                    </a:xfrm>
                    <a:prstGeom prst="rect">
                      <a:avLst/>
                    </a:prstGeom>
                    <a:noFill/>
                    <a:ln w="9525">
                      <a:noFill/>
                      <a:miter lim="800000"/>
                      <a:headEnd/>
                      <a:tailEnd/>
                    </a:ln>
                  </pic:spPr>
                </pic:pic>
              </a:graphicData>
            </a:graphic>
          </wp:inline>
        </w:drawing>
      </w:r>
    </w:p>
    <w:p w:rsidR="00544968" w:rsidRPr="00EA52C2" w:rsidRDefault="00544968" w:rsidP="00EA52C2">
      <w:pPr>
        <w:pStyle w:val="a8"/>
        <w:shd w:val="clear" w:color="auto" w:fill="FFFFFF"/>
        <w:spacing w:before="0" w:beforeAutospacing="0" w:after="0" w:afterAutospacing="0"/>
        <w:jc w:val="center"/>
        <w:rPr>
          <w:color w:val="333333"/>
        </w:rPr>
      </w:pPr>
    </w:p>
    <w:p w:rsidR="00544968" w:rsidRPr="00EA52C2" w:rsidRDefault="00544968" w:rsidP="00EA52C2">
      <w:pPr>
        <w:pStyle w:val="a8"/>
        <w:shd w:val="clear" w:color="auto" w:fill="FFFFFF"/>
        <w:spacing w:before="0" w:beforeAutospacing="0" w:after="0" w:afterAutospacing="0"/>
        <w:jc w:val="center"/>
        <w:rPr>
          <w:color w:val="333333"/>
        </w:rPr>
      </w:pP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t xml:space="preserve">      25 февраля 2021 г.</w:t>
      </w:r>
      <w:r w:rsidRPr="00EA52C2">
        <w:rPr>
          <w:color w:val="333333"/>
        </w:rPr>
        <w:t xml:space="preserve"> </w:t>
      </w:r>
      <w:r w:rsidRPr="00EA52C2">
        <w:rPr>
          <w:rFonts w:eastAsia="Calibri"/>
        </w:rPr>
        <w:t xml:space="preserve">состоялась профессиональная экскурсия и профессиональные пробы по направлению "Web-дизайн" (графический дизайн) для 12 участников проекта. Ребята посетили БПОУ РА "Горно-Алтайский государственный политехнический колледж им. М.З. Гнездилова" где им было подробно рассказано про условия поступления в колледж, организована экскурсия по мастерским графического дизайна и проведен мастер-класс по изготовлению открытки, на котором ребята смогли почувствовать себя в роли веб </w:t>
      </w:r>
      <w:proofErr w:type="gramStart"/>
      <w:r w:rsidRPr="00EA52C2">
        <w:rPr>
          <w:rFonts w:eastAsia="Calibri"/>
        </w:rPr>
        <w:t>дизайнеров</w:t>
      </w:r>
      <w:proofErr w:type="gramEnd"/>
      <w:r w:rsidRPr="00EA52C2">
        <w:rPr>
          <w:rFonts w:eastAsia="Calibri"/>
        </w:rPr>
        <w:t xml:space="preserve"> и познакомится с оборудованием и программным обеспечением, необходимыми для работы в сфере графического дизайна.</w:t>
      </w:r>
    </w:p>
    <w:p w:rsidR="00544968" w:rsidRPr="00EA52C2" w:rsidRDefault="00544968" w:rsidP="00EA52C2">
      <w:pPr>
        <w:pStyle w:val="a8"/>
        <w:spacing w:before="0" w:beforeAutospacing="0" w:after="0" w:afterAutospacing="0"/>
        <w:jc w:val="both"/>
        <w:rPr>
          <w:rFonts w:eastAsia="Calibri"/>
        </w:rPr>
      </w:pPr>
      <w:r w:rsidRPr="00EA52C2">
        <w:rPr>
          <w:rFonts w:eastAsia="Calibri"/>
        </w:rPr>
        <w:t xml:space="preserve">   Данное мероприятие очень понравилось ребятам, они проявили большой интерес к данной современной профессии, задавали много вопросов и активно разрабатывали свои индивидуальные дизайны открыток.</w:t>
      </w:r>
    </w:p>
    <w:p w:rsidR="00544968" w:rsidRPr="00EA52C2" w:rsidRDefault="00544968" w:rsidP="00EA52C2">
      <w:pPr>
        <w:pStyle w:val="a8"/>
        <w:spacing w:before="0" w:beforeAutospacing="0" w:after="0" w:afterAutospacing="0"/>
        <w:jc w:val="center"/>
        <w:rPr>
          <w:rFonts w:eastAsia="Calibri"/>
        </w:rPr>
      </w:pPr>
      <w:r w:rsidRPr="00EA52C2">
        <w:rPr>
          <w:rFonts w:eastAsia="Calibri"/>
        </w:rPr>
        <w:lastRenderedPageBreak/>
        <w:br/>
      </w:r>
      <w:r w:rsidRPr="00EA52C2">
        <w:rPr>
          <w:rFonts w:eastAsia="Calibri"/>
          <w:noProof/>
        </w:rPr>
        <w:drawing>
          <wp:inline distT="0" distB="0" distL="0" distR="0">
            <wp:extent cx="3949820" cy="4750676"/>
            <wp:effectExtent l="19050" t="0" r="0" b="0"/>
            <wp:docPr id="3" name="Рисунок 3" descr="b_800_600_0_00_images_news_2014_igrovoi-avto_Soc_lift_260220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_800_600_0_00_images_news_2014_igrovoi-avto_Soc_lift_26022021_1"/>
                    <pic:cNvPicPr>
                      <a:picLocks noChangeAspect="1" noChangeArrowheads="1"/>
                    </pic:cNvPicPr>
                  </pic:nvPicPr>
                  <pic:blipFill>
                    <a:blip r:embed="rId8" cstate="print"/>
                    <a:srcRect/>
                    <a:stretch>
                      <a:fillRect/>
                    </a:stretch>
                  </pic:blipFill>
                  <pic:spPr bwMode="auto">
                    <a:xfrm>
                      <a:off x="0" y="0"/>
                      <a:ext cx="3949620" cy="4750435"/>
                    </a:xfrm>
                    <a:prstGeom prst="rect">
                      <a:avLst/>
                    </a:prstGeom>
                    <a:noFill/>
                    <a:ln w="9525">
                      <a:noFill/>
                      <a:miter lim="800000"/>
                      <a:headEnd/>
                      <a:tailEnd/>
                    </a:ln>
                  </pic:spPr>
                </pic:pic>
              </a:graphicData>
            </a:graphic>
          </wp:inline>
        </w:drawing>
      </w: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В отчетном периоде при патронажах, а также при личном посещении гражданами Учреждения распространялись памятки «Нет наркотикам!»,  «Вред от употребления алкоголя», «Памятка для родителей по защите прав и достоинств ребенка в семье», «Защищай и оберегай», «Вся семья вмест</w:t>
      </w:r>
      <w:proofErr w:type="gramStart"/>
      <w:r w:rsidRPr="00EA52C2">
        <w:rPr>
          <w:rFonts w:eastAsia="Calibri"/>
        </w:rPr>
        <w:t>е-</w:t>
      </w:r>
      <w:proofErr w:type="gramEnd"/>
      <w:r w:rsidRPr="00EA52C2">
        <w:rPr>
          <w:rFonts w:eastAsia="Calibri"/>
        </w:rPr>
        <w:t xml:space="preserve"> и душа на месте», «Домашнее насилие: когда это происходит?». Всего распространено 254 экз.</w:t>
      </w: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В соответствии с приказом Министерства труда, социального развития и занятости населения Республики Алтай № </w:t>
      </w:r>
      <w:proofErr w:type="gramStart"/>
      <w:r w:rsidRPr="00EA52C2">
        <w:rPr>
          <w:rFonts w:eastAsia="Calibri"/>
        </w:rPr>
        <w:t>П</w:t>
      </w:r>
      <w:proofErr w:type="gramEnd"/>
      <w:r w:rsidRPr="00EA52C2">
        <w:rPr>
          <w:rFonts w:eastAsia="Calibri"/>
        </w:rPr>
        <w:t>/35 от 02 февраля 2021 г. «О проведении профилактической работы в рамках клубной деятельности с родителями и детьми» при  посещении семей, находящихся в социально опасном положении, в трудной жизненной ситуации в течени</w:t>
      </w:r>
      <w:r w:rsidR="004A46F0" w:rsidRPr="00EA52C2">
        <w:rPr>
          <w:rFonts w:eastAsia="Calibri"/>
        </w:rPr>
        <w:t>е</w:t>
      </w:r>
      <w:r w:rsidRPr="00EA52C2">
        <w:rPr>
          <w:rFonts w:eastAsia="Calibri"/>
        </w:rPr>
        <w:t xml:space="preserve"> отчетного периода с родителями, несовершеннолетними детьми проводились беседы, в т.ч. индивидуальные беседы по пропаганде здорового образа жизни, занятием спорта, о вредных привычках. В отчетном периоде 2021г. была охвачена 21 семья, в которой 63 несовершеннолетних ребенка, признанная в социально-опасном положении, 19 семей «Группы риска» в которых  22 несовершеннолетних и 11 несовершеннолетних, состоящих на учете в Комиссии по делам несовершеннолетних.</w:t>
      </w: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На сайте Учреждения и в социальных сетях были размещены статьи по пропаганде здорового  образа жизни, разъяснение негативных последствий злоупотребления алкоголем, по предупреждению потребления наркотических средств и психотропных веществ. </w:t>
      </w:r>
    </w:p>
    <w:p w:rsidR="00544968" w:rsidRPr="00EA52C2" w:rsidRDefault="00544968" w:rsidP="00EA52C2">
      <w:pPr>
        <w:shd w:val="clear" w:color="auto" w:fill="FFFFFF"/>
        <w:spacing w:after="0" w:line="240" w:lineRule="auto"/>
        <w:rPr>
          <w:rFonts w:ascii="Times New Roman" w:hAnsi="Times New Roman" w:cs="Times New Roman"/>
          <w:sz w:val="24"/>
          <w:szCs w:val="24"/>
        </w:rPr>
      </w:pPr>
      <w:r w:rsidRPr="00EA52C2">
        <w:rPr>
          <w:rFonts w:ascii="Times New Roman" w:hAnsi="Times New Roman" w:cs="Times New Roman"/>
          <w:sz w:val="24"/>
          <w:szCs w:val="24"/>
        </w:rPr>
        <w:t xml:space="preserve">         Так, 20 января 2021г.  размещена статья на сайте «Практические советы родителям в воспитании подростков». Просмотров 96.</w:t>
      </w:r>
    </w:p>
    <w:p w:rsidR="00544968" w:rsidRPr="00EA52C2" w:rsidRDefault="00544968" w:rsidP="00EA52C2">
      <w:pPr>
        <w:shd w:val="clear" w:color="auto" w:fill="FFFFFF"/>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lastRenderedPageBreak/>
        <w:t xml:space="preserve">         </w:t>
      </w:r>
      <w:r w:rsidRPr="00EA52C2">
        <w:rPr>
          <w:rFonts w:ascii="Times New Roman" w:hAnsi="Times New Roman" w:cs="Times New Roman"/>
          <w:sz w:val="24"/>
          <w:szCs w:val="24"/>
        </w:rPr>
        <w:tab/>
        <w:t xml:space="preserve">12 февраля 2021 г. размещена статья на сайте Рекомендации для родителей «Как пережить пубертатный период. Шпаргалка для любящих родителей» с сайта для родителей и детей "Я - родитель" </w:t>
      </w:r>
      <w:proofErr w:type="gramStart"/>
      <w:r w:rsidRPr="00EA52C2">
        <w:rPr>
          <w:rFonts w:ascii="Times New Roman" w:hAnsi="Times New Roman" w:cs="Times New Roman"/>
          <w:sz w:val="24"/>
          <w:szCs w:val="24"/>
        </w:rPr>
        <w:t>при</w:t>
      </w:r>
      <w:proofErr w:type="gramEnd"/>
      <w:r w:rsidRPr="00EA52C2">
        <w:rPr>
          <w:rFonts w:ascii="Times New Roman" w:hAnsi="Times New Roman" w:cs="Times New Roman"/>
          <w:sz w:val="24"/>
          <w:szCs w:val="24"/>
        </w:rPr>
        <w:t xml:space="preserve"> поддержки Фонда поддержки детей, находящихся в трудной жизненной ситуации.</w:t>
      </w:r>
      <w:r w:rsidRPr="00EA52C2">
        <w:rPr>
          <w:rFonts w:ascii="Times New Roman" w:hAnsi="Times New Roman" w:cs="Times New Roman"/>
          <w:color w:val="999999"/>
          <w:sz w:val="24"/>
          <w:szCs w:val="24"/>
        </w:rPr>
        <w:t xml:space="preserve"> </w:t>
      </w:r>
      <w:r w:rsidRPr="00EA52C2">
        <w:rPr>
          <w:rFonts w:ascii="Times New Roman" w:hAnsi="Times New Roman" w:cs="Times New Roman"/>
          <w:sz w:val="24"/>
          <w:szCs w:val="24"/>
        </w:rPr>
        <w:t>Просмотров 80.</w:t>
      </w: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21 апреля 2021г. размещена </w:t>
      </w:r>
      <w:r w:rsidRPr="00EA52C2">
        <w:t xml:space="preserve">на сайте </w:t>
      </w:r>
      <w:r w:rsidRPr="00EA52C2">
        <w:rPr>
          <w:rFonts w:eastAsia="Calibri"/>
        </w:rPr>
        <w:t>статья</w:t>
      </w:r>
      <w:r w:rsidRPr="00EA52C2">
        <w:t xml:space="preserve"> </w:t>
      </w:r>
      <w:r w:rsidRPr="00EA52C2">
        <w:rPr>
          <w:rFonts w:eastAsia="Calibri"/>
        </w:rPr>
        <w:t>«Памятка родителям, Профилактика жестокого обращения с детьми в семье». Просмотров: 37.</w:t>
      </w: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19 мая 2021г. размещена статья </w:t>
      </w:r>
      <w:r w:rsidRPr="00EA52C2">
        <w:t xml:space="preserve">на сайте </w:t>
      </w:r>
      <w:r w:rsidRPr="00EA52C2">
        <w:rPr>
          <w:rFonts w:eastAsia="Calibri"/>
        </w:rPr>
        <w:t>«О вреде употребления алкоголя и табака». Просмотров 26.</w:t>
      </w:r>
    </w:p>
    <w:p w:rsidR="00544968" w:rsidRPr="00EA52C2" w:rsidRDefault="00544968" w:rsidP="00EA52C2">
      <w:pPr>
        <w:shd w:val="clear" w:color="auto" w:fill="FFFFFF"/>
        <w:spacing w:after="0" w:line="240" w:lineRule="auto"/>
        <w:jc w:val="both"/>
        <w:textAlignment w:val="center"/>
        <w:rPr>
          <w:rFonts w:ascii="Times New Roman" w:eastAsia="Calibri" w:hAnsi="Times New Roman" w:cs="Times New Roman"/>
          <w:sz w:val="24"/>
          <w:szCs w:val="24"/>
        </w:rPr>
      </w:pPr>
      <w:r w:rsidRPr="00EA52C2">
        <w:rPr>
          <w:rFonts w:ascii="Times New Roman" w:hAnsi="Times New Roman" w:cs="Times New Roman"/>
          <w:color w:val="333333"/>
          <w:sz w:val="24"/>
          <w:szCs w:val="24"/>
        </w:rPr>
        <w:t> </w:t>
      </w:r>
      <w:r w:rsidRPr="00EA52C2">
        <w:rPr>
          <w:rFonts w:ascii="Times New Roman" w:hAnsi="Times New Roman" w:cs="Times New Roman"/>
          <w:color w:val="333333"/>
          <w:sz w:val="24"/>
          <w:szCs w:val="24"/>
        </w:rPr>
        <w:tab/>
      </w:r>
      <w:r w:rsidRPr="00EA52C2">
        <w:rPr>
          <w:rFonts w:ascii="Times New Roman" w:eastAsia="Calibri" w:hAnsi="Times New Roman" w:cs="Times New Roman"/>
          <w:sz w:val="24"/>
          <w:szCs w:val="24"/>
        </w:rPr>
        <w:t>16 июня 2021 г. размещена статья на сайте «Не</w:t>
      </w:r>
      <w:proofErr w:type="gramStart"/>
      <w:r w:rsidRPr="00EA52C2">
        <w:rPr>
          <w:rFonts w:ascii="Times New Roman" w:eastAsia="Calibri" w:hAnsi="Times New Roman" w:cs="Times New Roman"/>
          <w:sz w:val="24"/>
          <w:szCs w:val="24"/>
        </w:rPr>
        <w:t>т-</w:t>
      </w:r>
      <w:proofErr w:type="gramEnd"/>
      <w:r w:rsidRPr="00EA52C2">
        <w:rPr>
          <w:rFonts w:ascii="Times New Roman" w:eastAsia="Calibri" w:hAnsi="Times New Roman" w:cs="Times New Roman"/>
          <w:sz w:val="24"/>
          <w:szCs w:val="24"/>
        </w:rPr>
        <w:t xml:space="preserve"> жестокому обращению с детьми!». Просмотров: 13.</w:t>
      </w:r>
    </w:p>
    <w:p w:rsidR="00544968" w:rsidRPr="00EA52C2" w:rsidRDefault="00544968" w:rsidP="00EA52C2">
      <w:pPr>
        <w:pStyle w:val="a6"/>
        <w:spacing w:after="0" w:line="240" w:lineRule="auto"/>
        <w:ind w:firstLine="709"/>
        <w:jc w:val="both"/>
        <w:rPr>
          <w:rFonts w:ascii="Times New Roman" w:hAnsi="Times New Roman" w:cs="Times New Roman"/>
          <w:b/>
          <w:i/>
          <w:sz w:val="24"/>
          <w:szCs w:val="24"/>
          <w:u w:val="single"/>
        </w:rPr>
      </w:pP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01 апреля 2021 года, состоялась встреча Клуба «Доверие» приемных родителей, на собрание были приглашены старший инспектор ОУУП и ДН Иванова Ольга Владимировна, замдиректора </w:t>
      </w:r>
      <w:proofErr w:type="gramStart"/>
      <w:r w:rsidRPr="00EA52C2">
        <w:rPr>
          <w:rFonts w:eastAsia="Calibri"/>
        </w:rPr>
        <w:t>КУ РА</w:t>
      </w:r>
      <w:proofErr w:type="gramEnd"/>
      <w:r w:rsidRPr="00EA52C2">
        <w:rPr>
          <w:rFonts w:eastAsia="Calibri"/>
        </w:rPr>
        <w:t xml:space="preserve"> «УСПН Майминского района» Конева Татьяна Васильевна, заведующая отделения опеки и попечительства </w:t>
      </w:r>
      <w:proofErr w:type="spellStart"/>
      <w:r w:rsidRPr="00EA52C2">
        <w:rPr>
          <w:rFonts w:eastAsia="Calibri"/>
        </w:rPr>
        <w:t>Маймурынова</w:t>
      </w:r>
      <w:proofErr w:type="spellEnd"/>
      <w:r w:rsidRPr="00EA52C2">
        <w:rPr>
          <w:rFonts w:eastAsia="Calibri"/>
        </w:rPr>
        <w:t xml:space="preserve"> Д.Н., были рассмотрены следующие вопросы:</w:t>
      </w: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noProof/>
        </w:rPr>
        <w:drawing>
          <wp:inline distT="0" distB="0" distL="0" distR="0">
            <wp:extent cx="4374275" cy="3999988"/>
            <wp:effectExtent l="19050" t="0" r="7225" b="0"/>
            <wp:docPr id="14" name="Рисунок 4" descr="b_800_600_0_00_images_sobr_op_020420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_800_600_0_00_images_sobr_op_02042021_1"/>
                    <pic:cNvPicPr>
                      <a:picLocks noChangeAspect="1" noChangeArrowheads="1"/>
                    </pic:cNvPicPr>
                  </pic:nvPicPr>
                  <pic:blipFill>
                    <a:blip r:embed="rId9" cstate="print"/>
                    <a:srcRect/>
                    <a:stretch>
                      <a:fillRect/>
                    </a:stretch>
                  </pic:blipFill>
                  <pic:spPr bwMode="auto">
                    <a:xfrm>
                      <a:off x="0" y="0"/>
                      <a:ext cx="4379001" cy="4004310"/>
                    </a:xfrm>
                    <a:prstGeom prst="rect">
                      <a:avLst/>
                    </a:prstGeom>
                    <a:noFill/>
                    <a:ln w="9525">
                      <a:noFill/>
                      <a:miter lim="800000"/>
                      <a:headEnd/>
                      <a:tailEnd/>
                    </a:ln>
                  </pic:spPr>
                </pic:pic>
              </a:graphicData>
            </a:graphic>
          </wp:inline>
        </w:drawing>
      </w: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br/>
        <w:t xml:space="preserve">     </w:t>
      </w:r>
      <w:r w:rsidRPr="00EA52C2">
        <w:rPr>
          <w:rFonts w:eastAsia="Calibri"/>
        </w:rPr>
        <w:tab/>
        <w:t xml:space="preserve">1. Профилактика жестокого обращения с детьми, нарушения прав и законных интересов приемных детей, а также алгоритм действий по самовольным уходам несовершеннолетних из дома.     </w:t>
      </w:r>
    </w:p>
    <w:p w:rsidR="00544968" w:rsidRPr="00EA52C2" w:rsidRDefault="00544968" w:rsidP="00EA52C2">
      <w:pPr>
        <w:pStyle w:val="a8"/>
        <w:spacing w:before="0" w:beforeAutospacing="0" w:after="0" w:afterAutospacing="0"/>
        <w:ind w:firstLine="708"/>
        <w:jc w:val="both"/>
        <w:rPr>
          <w:rFonts w:eastAsia="Calibri"/>
        </w:rPr>
      </w:pPr>
      <w:r w:rsidRPr="00EA52C2">
        <w:rPr>
          <w:rFonts w:eastAsia="Calibri"/>
        </w:rPr>
        <w:t>2. Был рассмотрен вопрос о правильности заполнения своевременной сдаче ежегодных отчетов «опекуна и попечителя о хранении, об использовании имущества несовершеннолетнего подопечного и об управлении таким имуществом».</w:t>
      </w:r>
      <w:r w:rsidRPr="00EA52C2">
        <w:rPr>
          <w:rFonts w:eastAsia="Calibri"/>
        </w:rPr>
        <w:br/>
        <w:t>    </w:t>
      </w:r>
      <w:r w:rsidRPr="00EA52C2">
        <w:rPr>
          <w:rFonts w:eastAsia="Calibri"/>
        </w:rPr>
        <w:tab/>
        <w:t xml:space="preserve"> 3. О правилах взыскания алиментов обязательств, права и обязанности опекунов.</w:t>
      </w:r>
      <w:r w:rsidRPr="00EA52C2">
        <w:rPr>
          <w:rFonts w:eastAsia="Calibri"/>
        </w:rPr>
        <w:br/>
        <w:t>    </w:t>
      </w:r>
      <w:r w:rsidRPr="00EA52C2">
        <w:rPr>
          <w:rFonts w:eastAsia="Calibri"/>
        </w:rPr>
        <w:tab/>
        <w:t xml:space="preserve"> 4. Также на собрании рассматривалась деятельность службы поддержки по </w:t>
      </w:r>
      <w:r w:rsidRPr="00EA52C2">
        <w:rPr>
          <w:rFonts w:eastAsia="Calibri"/>
        </w:rPr>
        <w:lastRenderedPageBreak/>
        <w:t>вопросам опеки и попечительства. Собравшиеся были информированы о работе сенсорной комнаты в нашем учреждении и о возможности ее посещения с детьми.</w:t>
      </w:r>
    </w:p>
    <w:p w:rsidR="00544968" w:rsidRPr="00EA52C2" w:rsidRDefault="00544968" w:rsidP="00EA52C2">
      <w:pPr>
        <w:pStyle w:val="a8"/>
        <w:spacing w:before="0" w:beforeAutospacing="0" w:after="0" w:afterAutospacing="0"/>
        <w:ind w:firstLine="708"/>
        <w:jc w:val="both"/>
        <w:rPr>
          <w:rFonts w:eastAsia="Calibri"/>
        </w:rPr>
      </w:pPr>
    </w:p>
    <w:p w:rsidR="00544968" w:rsidRPr="00EA52C2" w:rsidRDefault="00544968" w:rsidP="00EA52C2">
      <w:pPr>
        <w:pStyle w:val="a8"/>
        <w:spacing w:before="0" w:beforeAutospacing="0" w:after="0" w:afterAutospacing="0"/>
        <w:jc w:val="center"/>
        <w:rPr>
          <w:color w:val="333333"/>
        </w:rPr>
      </w:pPr>
      <w:r w:rsidRPr="00EA52C2">
        <w:rPr>
          <w:noProof/>
          <w:color w:val="333333"/>
        </w:rPr>
        <w:drawing>
          <wp:inline distT="0" distB="0" distL="0" distR="0">
            <wp:extent cx="4573970" cy="3962400"/>
            <wp:effectExtent l="19050" t="0" r="0" b="0"/>
            <wp:docPr id="5" name="Рисунок 5" descr="b_800_600_0_00_images_sobr_op_0204202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_800_600_0_00_images_sobr_op_02042021_3"/>
                    <pic:cNvPicPr>
                      <a:picLocks noChangeAspect="1" noChangeArrowheads="1"/>
                    </pic:cNvPicPr>
                  </pic:nvPicPr>
                  <pic:blipFill>
                    <a:blip r:embed="rId10" cstate="print"/>
                    <a:srcRect/>
                    <a:stretch>
                      <a:fillRect/>
                    </a:stretch>
                  </pic:blipFill>
                  <pic:spPr bwMode="auto">
                    <a:xfrm>
                      <a:off x="0" y="0"/>
                      <a:ext cx="4573970" cy="3962400"/>
                    </a:xfrm>
                    <a:prstGeom prst="rect">
                      <a:avLst/>
                    </a:prstGeom>
                    <a:noFill/>
                    <a:ln w="9525">
                      <a:noFill/>
                      <a:miter lim="800000"/>
                      <a:headEnd/>
                      <a:tailEnd/>
                    </a:ln>
                  </pic:spPr>
                </pic:pic>
              </a:graphicData>
            </a:graphic>
          </wp:inline>
        </w:drawing>
      </w:r>
    </w:p>
    <w:p w:rsidR="00544968" w:rsidRPr="00EA52C2" w:rsidRDefault="00544968" w:rsidP="00EA52C2">
      <w:pPr>
        <w:pStyle w:val="a6"/>
        <w:spacing w:after="0" w:line="240" w:lineRule="auto"/>
        <w:ind w:firstLine="709"/>
        <w:jc w:val="both"/>
        <w:rPr>
          <w:rFonts w:ascii="Times New Roman" w:hAnsi="Times New Roman" w:cs="Times New Roman"/>
          <w:b/>
          <w:i/>
          <w:sz w:val="24"/>
          <w:szCs w:val="24"/>
          <w:u w:val="single"/>
        </w:rPr>
      </w:pPr>
    </w:p>
    <w:p w:rsidR="00544968" w:rsidRPr="00EA52C2" w:rsidRDefault="00544968" w:rsidP="00EA52C2">
      <w:pPr>
        <w:pStyle w:val="a8"/>
        <w:shd w:val="clear" w:color="auto" w:fill="FFFFFF"/>
        <w:spacing w:before="0" w:beforeAutospacing="0" w:after="0" w:afterAutospacing="0"/>
        <w:jc w:val="both"/>
        <w:rPr>
          <w:rFonts w:eastAsia="Calibri"/>
        </w:rPr>
      </w:pP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t xml:space="preserve">          В рамках реализации плана мероприятий по исполнению полномочий по профилактике безнадзорности и правонарушений несовершеннолетних в КУРА "УСПН Майминского района" 30 марта 2021 года состоялось рабочее совещание по теме "Формирование социальных компетенции несовершеннолетних", в котором приняли участия социальные педагоги и психологи общеобразовательных школ с. </w:t>
      </w:r>
      <w:proofErr w:type="spellStart"/>
      <w:r w:rsidRPr="00EA52C2">
        <w:rPr>
          <w:rFonts w:eastAsia="Calibri"/>
        </w:rPr>
        <w:t>Майма</w:t>
      </w:r>
      <w:proofErr w:type="spellEnd"/>
      <w:r w:rsidRPr="00EA52C2">
        <w:rPr>
          <w:rFonts w:eastAsia="Calibri"/>
        </w:rPr>
        <w:t>.</w:t>
      </w:r>
    </w:p>
    <w:p w:rsidR="00544968" w:rsidRPr="00EA52C2" w:rsidRDefault="00544968" w:rsidP="00EA52C2">
      <w:pPr>
        <w:pStyle w:val="a8"/>
        <w:shd w:val="clear" w:color="auto" w:fill="FFFFFF"/>
        <w:spacing w:before="0" w:beforeAutospacing="0" w:after="0" w:afterAutospacing="0"/>
        <w:jc w:val="center"/>
        <w:rPr>
          <w:rFonts w:eastAsia="Calibri"/>
        </w:rPr>
      </w:pPr>
      <w:r w:rsidRPr="00EA52C2">
        <w:rPr>
          <w:rFonts w:eastAsia="Calibri"/>
          <w:noProof/>
        </w:rPr>
        <w:drawing>
          <wp:inline distT="0" distB="0" distL="0" distR="0">
            <wp:extent cx="3405505" cy="3184525"/>
            <wp:effectExtent l="19050" t="0" r="4445" b="0"/>
            <wp:docPr id="15" name="Рисунок 6" descr="b_800_600_0_00_images_news_2014_rab_sov_310320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_800_600_0_00_images_news_2014_rab_sov_31032021_1"/>
                    <pic:cNvPicPr>
                      <a:picLocks noChangeAspect="1" noChangeArrowheads="1"/>
                    </pic:cNvPicPr>
                  </pic:nvPicPr>
                  <pic:blipFill>
                    <a:blip r:embed="rId11" cstate="print"/>
                    <a:srcRect/>
                    <a:stretch>
                      <a:fillRect/>
                    </a:stretch>
                  </pic:blipFill>
                  <pic:spPr bwMode="auto">
                    <a:xfrm>
                      <a:off x="0" y="0"/>
                      <a:ext cx="3405505" cy="3184525"/>
                    </a:xfrm>
                    <a:prstGeom prst="rect">
                      <a:avLst/>
                    </a:prstGeom>
                    <a:noFill/>
                    <a:ln w="9525">
                      <a:noFill/>
                      <a:miter lim="800000"/>
                      <a:headEnd/>
                      <a:tailEnd/>
                    </a:ln>
                  </pic:spPr>
                </pic:pic>
              </a:graphicData>
            </a:graphic>
          </wp:inline>
        </w:drawing>
      </w:r>
    </w:p>
    <w:p w:rsidR="00544968" w:rsidRPr="00EA52C2" w:rsidRDefault="00544968" w:rsidP="00EA52C2">
      <w:pPr>
        <w:pStyle w:val="a8"/>
        <w:shd w:val="clear" w:color="auto" w:fill="FFFFFF"/>
        <w:spacing w:before="0" w:beforeAutospacing="0" w:after="0" w:afterAutospacing="0"/>
        <w:jc w:val="both"/>
        <w:rPr>
          <w:rFonts w:eastAsia="Calibri"/>
        </w:rPr>
      </w:pP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lastRenderedPageBreak/>
        <w:t xml:space="preserve">     </w:t>
      </w:r>
      <w:r w:rsidRPr="00EA52C2">
        <w:rPr>
          <w:rFonts w:eastAsia="Calibri"/>
        </w:rPr>
        <w:tab/>
        <w:t xml:space="preserve">В ходе совещания участники обсудили актуальные вопросы развития социальных компетенций школьников, в практической части, </w:t>
      </w:r>
      <w:proofErr w:type="gramStart"/>
      <w:r w:rsidRPr="00EA52C2">
        <w:rPr>
          <w:rFonts w:eastAsia="Calibri"/>
        </w:rPr>
        <w:t>поделившись на две команды выполнили</w:t>
      </w:r>
      <w:proofErr w:type="gramEnd"/>
      <w:r w:rsidRPr="00EA52C2">
        <w:rPr>
          <w:rFonts w:eastAsia="Calibri"/>
        </w:rPr>
        <w:t xml:space="preserve"> несколько упражнений, которые помогут развить в детях социальные компетенции: общекультурные, социально-трудовые, социально - информационные, коммуникативные и другие. Социальные педагоги и психологи получили новые знания практические навыки, необходимые для дальнейшей работы.</w:t>
      </w:r>
    </w:p>
    <w:p w:rsidR="00544968" w:rsidRPr="00EA52C2" w:rsidRDefault="00544968" w:rsidP="00EA52C2">
      <w:pPr>
        <w:pStyle w:val="a6"/>
        <w:spacing w:after="0" w:line="240" w:lineRule="auto"/>
        <w:ind w:firstLine="709"/>
        <w:jc w:val="both"/>
        <w:rPr>
          <w:rFonts w:ascii="Times New Roman" w:hAnsi="Times New Roman" w:cs="Times New Roman"/>
          <w:sz w:val="24"/>
          <w:szCs w:val="24"/>
        </w:rPr>
      </w:pPr>
    </w:p>
    <w:p w:rsidR="00544968" w:rsidRPr="00EA52C2" w:rsidRDefault="00544968" w:rsidP="00EA52C2">
      <w:pPr>
        <w:pStyle w:val="a6"/>
        <w:spacing w:after="0" w:line="240" w:lineRule="auto"/>
        <w:ind w:firstLine="709"/>
        <w:jc w:val="both"/>
        <w:rPr>
          <w:rFonts w:ascii="Times New Roman" w:hAnsi="Times New Roman" w:cs="Times New Roman"/>
          <w:sz w:val="24"/>
          <w:szCs w:val="24"/>
        </w:rPr>
      </w:pPr>
    </w:p>
    <w:p w:rsidR="00544968" w:rsidRPr="00EA52C2" w:rsidRDefault="00544968" w:rsidP="00EA52C2">
      <w:pPr>
        <w:pStyle w:val="a6"/>
        <w:spacing w:after="0" w:line="240" w:lineRule="auto"/>
        <w:ind w:firstLine="709"/>
        <w:jc w:val="both"/>
        <w:rPr>
          <w:rFonts w:ascii="Times New Roman" w:hAnsi="Times New Roman" w:cs="Times New Roman"/>
          <w:sz w:val="24"/>
          <w:szCs w:val="24"/>
        </w:rPr>
      </w:pPr>
    </w:p>
    <w:p w:rsidR="00544968" w:rsidRPr="00EA52C2" w:rsidRDefault="00544968" w:rsidP="00EA52C2">
      <w:pPr>
        <w:pStyle w:val="a6"/>
        <w:spacing w:after="0" w:line="240" w:lineRule="auto"/>
        <w:ind w:firstLine="709"/>
        <w:jc w:val="center"/>
        <w:rPr>
          <w:rFonts w:ascii="Times New Roman" w:hAnsi="Times New Roman" w:cs="Times New Roman"/>
          <w:sz w:val="24"/>
          <w:szCs w:val="24"/>
        </w:rPr>
      </w:pPr>
      <w:r w:rsidRPr="00EA52C2">
        <w:rPr>
          <w:rFonts w:ascii="Times New Roman" w:hAnsi="Times New Roman" w:cs="Times New Roman"/>
          <w:noProof/>
          <w:sz w:val="24"/>
          <w:szCs w:val="24"/>
        </w:rPr>
        <w:drawing>
          <wp:inline distT="0" distB="0" distL="0" distR="0">
            <wp:extent cx="3405505" cy="3300095"/>
            <wp:effectExtent l="19050" t="0" r="4445" b="0"/>
            <wp:docPr id="7" name="Рисунок 7" descr="b_800_600_0_00_images_news_2014_rab_sov_3103202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_800_600_0_00_images_news_2014_rab_sov_31032021_2"/>
                    <pic:cNvPicPr>
                      <a:picLocks noChangeAspect="1" noChangeArrowheads="1"/>
                    </pic:cNvPicPr>
                  </pic:nvPicPr>
                  <pic:blipFill>
                    <a:blip r:embed="rId12" cstate="print"/>
                    <a:srcRect/>
                    <a:stretch>
                      <a:fillRect/>
                    </a:stretch>
                  </pic:blipFill>
                  <pic:spPr bwMode="auto">
                    <a:xfrm>
                      <a:off x="0" y="0"/>
                      <a:ext cx="3405505" cy="3300095"/>
                    </a:xfrm>
                    <a:prstGeom prst="rect">
                      <a:avLst/>
                    </a:prstGeom>
                    <a:noFill/>
                    <a:ln w="9525">
                      <a:noFill/>
                      <a:miter lim="800000"/>
                      <a:headEnd/>
                      <a:tailEnd/>
                    </a:ln>
                  </pic:spPr>
                </pic:pic>
              </a:graphicData>
            </a:graphic>
          </wp:inline>
        </w:drawing>
      </w:r>
    </w:p>
    <w:p w:rsidR="00544968" w:rsidRPr="00EA52C2" w:rsidRDefault="00544968" w:rsidP="00EA52C2">
      <w:pPr>
        <w:pStyle w:val="a6"/>
        <w:spacing w:after="0" w:line="240" w:lineRule="auto"/>
        <w:ind w:firstLine="709"/>
        <w:jc w:val="both"/>
        <w:rPr>
          <w:rFonts w:ascii="Times New Roman" w:hAnsi="Times New Roman" w:cs="Times New Roman"/>
          <w:sz w:val="24"/>
          <w:szCs w:val="24"/>
        </w:rPr>
      </w:pPr>
    </w:p>
    <w:p w:rsidR="00544968" w:rsidRPr="00EA52C2" w:rsidRDefault="00544968" w:rsidP="00EA52C2">
      <w:pPr>
        <w:pStyle w:val="a6"/>
        <w:spacing w:after="0" w:line="240" w:lineRule="auto"/>
        <w:ind w:firstLine="709"/>
        <w:jc w:val="both"/>
        <w:rPr>
          <w:rFonts w:ascii="Times New Roman" w:hAnsi="Times New Roman" w:cs="Times New Roman"/>
          <w:sz w:val="24"/>
          <w:szCs w:val="24"/>
        </w:rPr>
      </w:pPr>
    </w:p>
    <w:p w:rsidR="00544968" w:rsidRPr="00EA52C2" w:rsidRDefault="00544968" w:rsidP="00EA52C2">
      <w:pPr>
        <w:pStyle w:val="a6"/>
        <w:spacing w:after="0" w:line="240" w:lineRule="auto"/>
        <w:ind w:firstLine="709"/>
        <w:jc w:val="both"/>
        <w:rPr>
          <w:rFonts w:ascii="Times New Roman" w:hAnsi="Times New Roman" w:cs="Times New Roman"/>
          <w:b/>
          <w:i/>
          <w:sz w:val="24"/>
          <w:szCs w:val="24"/>
          <w:u w:val="single"/>
        </w:rPr>
      </w:pP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t xml:space="preserve">          В рамках серии республиканских мероприятий «Семейный код общения. Перезагрузка» спортивные старты "Мы чемпионы" проходило спортивное мероприятие для детей "Веселые старты".    </w:t>
      </w:r>
    </w:p>
    <w:p w:rsidR="00544968" w:rsidRPr="00EA52C2" w:rsidRDefault="00544968" w:rsidP="00EA52C2">
      <w:pPr>
        <w:pStyle w:val="a8"/>
        <w:shd w:val="clear" w:color="auto" w:fill="FFFFFF"/>
        <w:spacing w:before="0" w:beforeAutospacing="0" w:after="0" w:afterAutospacing="0"/>
        <w:jc w:val="center"/>
        <w:rPr>
          <w:rFonts w:eastAsia="Calibri"/>
        </w:rPr>
      </w:pPr>
      <w:r w:rsidRPr="00EA52C2">
        <w:rPr>
          <w:rFonts w:eastAsia="Calibri"/>
          <w:noProof/>
        </w:rPr>
        <w:drawing>
          <wp:inline distT="0" distB="0" distL="0" distR="0">
            <wp:extent cx="3447243" cy="3205655"/>
            <wp:effectExtent l="19050" t="0" r="807" b="0"/>
            <wp:docPr id="17" name="Рисунок 8" descr="b_800_600_0_00_images_news_2014_jan_8_Vesel-st-0503202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_800_600_0_00_images_news_2014_jan_8_Vesel-st-05032021_8"/>
                    <pic:cNvPicPr>
                      <a:picLocks noChangeAspect="1" noChangeArrowheads="1"/>
                    </pic:cNvPicPr>
                  </pic:nvPicPr>
                  <pic:blipFill>
                    <a:blip r:embed="rId13" cstate="print"/>
                    <a:srcRect/>
                    <a:stretch>
                      <a:fillRect/>
                    </a:stretch>
                  </pic:blipFill>
                  <pic:spPr bwMode="auto">
                    <a:xfrm>
                      <a:off x="0" y="0"/>
                      <a:ext cx="3447415" cy="3205815"/>
                    </a:xfrm>
                    <a:prstGeom prst="rect">
                      <a:avLst/>
                    </a:prstGeom>
                    <a:noFill/>
                    <a:ln w="9525">
                      <a:noFill/>
                      <a:miter lim="800000"/>
                      <a:headEnd/>
                      <a:tailEnd/>
                    </a:ln>
                  </pic:spPr>
                </pic:pic>
              </a:graphicData>
            </a:graphic>
          </wp:inline>
        </w:drawing>
      </w: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lastRenderedPageBreak/>
        <w:t xml:space="preserve">  </w:t>
      </w:r>
    </w:p>
    <w:p w:rsidR="00544968" w:rsidRPr="00EA52C2" w:rsidRDefault="00544968" w:rsidP="00EA52C2">
      <w:pPr>
        <w:pStyle w:val="a8"/>
        <w:shd w:val="clear" w:color="auto" w:fill="FFFFFF"/>
        <w:spacing w:before="0" w:beforeAutospacing="0" w:after="0" w:afterAutospacing="0"/>
        <w:ind w:firstLine="708"/>
        <w:jc w:val="both"/>
        <w:rPr>
          <w:rFonts w:eastAsia="Calibri"/>
        </w:rPr>
      </w:pPr>
      <w:r w:rsidRPr="00EA52C2">
        <w:rPr>
          <w:rFonts w:eastAsia="Calibri"/>
        </w:rPr>
        <w:t xml:space="preserve">Соревнования проходили в спортивном зале "Формула успеха" в виде командой эстафеты. Дети с большим удовольствием и азартом преодолели </w:t>
      </w:r>
      <w:proofErr w:type="gramStart"/>
      <w:r w:rsidRPr="00EA52C2">
        <w:rPr>
          <w:rFonts w:eastAsia="Calibri"/>
        </w:rPr>
        <w:t>задания</w:t>
      </w:r>
      <w:proofErr w:type="gramEnd"/>
      <w:r w:rsidRPr="00EA52C2">
        <w:rPr>
          <w:rFonts w:eastAsia="Calibri"/>
        </w:rPr>
        <w:t xml:space="preserve"> и вышли все победителями. По окончании соревнований каждому из участников были вручены сертификаты и сладкие призы.</w:t>
      </w:r>
    </w:p>
    <w:p w:rsidR="00544968" w:rsidRPr="00EA52C2" w:rsidRDefault="00544968" w:rsidP="00EA52C2">
      <w:pPr>
        <w:pStyle w:val="a8"/>
        <w:shd w:val="clear" w:color="auto" w:fill="FFFFFF"/>
        <w:spacing w:before="0" w:beforeAutospacing="0" w:after="0" w:afterAutospacing="0"/>
        <w:jc w:val="center"/>
        <w:rPr>
          <w:rFonts w:eastAsia="Calibri"/>
        </w:rPr>
      </w:pPr>
      <w:r w:rsidRPr="00EA52C2">
        <w:rPr>
          <w:rFonts w:eastAsia="Calibri"/>
          <w:noProof/>
        </w:rPr>
        <w:drawing>
          <wp:inline distT="0" distB="0" distL="0" distR="0">
            <wp:extent cx="3447415" cy="3825875"/>
            <wp:effectExtent l="19050" t="0" r="635" b="0"/>
            <wp:docPr id="9" name="Рисунок 9" descr="b_800_600_0_00_images_news_2014_jan_8_Vesel-st-050320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_800_600_0_00_images_news_2014_jan_8_Vesel-st-05032021_1"/>
                    <pic:cNvPicPr>
                      <a:picLocks noChangeAspect="1" noChangeArrowheads="1"/>
                    </pic:cNvPicPr>
                  </pic:nvPicPr>
                  <pic:blipFill>
                    <a:blip r:embed="rId14" cstate="print"/>
                    <a:srcRect/>
                    <a:stretch>
                      <a:fillRect/>
                    </a:stretch>
                  </pic:blipFill>
                  <pic:spPr bwMode="auto">
                    <a:xfrm>
                      <a:off x="0" y="0"/>
                      <a:ext cx="3447415" cy="3825875"/>
                    </a:xfrm>
                    <a:prstGeom prst="rect">
                      <a:avLst/>
                    </a:prstGeom>
                    <a:noFill/>
                    <a:ln w="9525">
                      <a:noFill/>
                      <a:miter lim="800000"/>
                      <a:headEnd/>
                      <a:tailEnd/>
                    </a:ln>
                  </pic:spPr>
                </pic:pic>
              </a:graphicData>
            </a:graphic>
          </wp:inline>
        </w:drawing>
      </w:r>
    </w:p>
    <w:p w:rsidR="00544968" w:rsidRPr="00EA52C2" w:rsidRDefault="00544968" w:rsidP="00EA52C2">
      <w:pPr>
        <w:pStyle w:val="a6"/>
        <w:spacing w:after="0" w:line="240" w:lineRule="auto"/>
        <w:ind w:firstLine="709"/>
        <w:jc w:val="both"/>
        <w:rPr>
          <w:rFonts w:ascii="Times New Roman" w:hAnsi="Times New Roman" w:cs="Times New Roman"/>
          <w:sz w:val="24"/>
          <w:szCs w:val="24"/>
        </w:rPr>
      </w:pP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t xml:space="preserve">           Специалистами </w:t>
      </w:r>
      <w:proofErr w:type="gramStart"/>
      <w:r w:rsidRPr="00EA52C2">
        <w:rPr>
          <w:rFonts w:eastAsia="Calibri"/>
        </w:rPr>
        <w:t>КУ РА</w:t>
      </w:r>
      <w:proofErr w:type="gramEnd"/>
      <w:r w:rsidRPr="00EA52C2">
        <w:rPr>
          <w:rFonts w:eastAsia="Calibri"/>
        </w:rPr>
        <w:t xml:space="preserve"> «УСПН Майминского района», в рамках деятельности клуба «Доверие», был организован выезд детей-сирот и детей, оставшихся без попечения родителей», на экскурсию на озеро Светлое (Лебединое).</w:t>
      </w:r>
    </w:p>
    <w:p w:rsidR="00544968" w:rsidRPr="00EA52C2" w:rsidRDefault="00544968" w:rsidP="00EA52C2">
      <w:pPr>
        <w:pStyle w:val="a8"/>
        <w:shd w:val="clear" w:color="auto" w:fill="FFFFFF"/>
        <w:spacing w:before="0" w:beforeAutospacing="0" w:after="0" w:afterAutospacing="0"/>
        <w:jc w:val="center"/>
        <w:rPr>
          <w:rFonts w:eastAsia="Calibri"/>
        </w:rPr>
      </w:pPr>
      <w:r w:rsidRPr="00EA52C2">
        <w:rPr>
          <w:rFonts w:eastAsia="Calibri"/>
          <w:noProof/>
        </w:rPr>
        <w:drawing>
          <wp:inline distT="0" distB="0" distL="0" distR="0">
            <wp:extent cx="3433138" cy="3489434"/>
            <wp:effectExtent l="19050" t="0" r="0" b="0"/>
            <wp:docPr id="19" name="Рисунок 10" descr="b_800_600_0_00_images_Ekskur_oz_Svetlo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_800_600_0_00_images_Ekskur_oz_Svetloe_5"/>
                    <pic:cNvPicPr>
                      <a:picLocks noChangeAspect="1" noChangeArrowheads="1"/>
                    </pic:cNvPicPr>
                  </pic:nvPicPr>
                  <pic:blipFill>
                    <a:blip r:embed="rId15" cstate="print"/>
                    <a:srcRect/>
                    <a:stretch>
                      <a:fillRect/>
                    </a:stretch>
                  </pic:blipFill>
                  <pic:spPr bwMode="auto">
                    <a:xfrm>
                      <a:off x="0" y="0"/>
                      <a:ext cx="3433288" cy="3489586"/>
                    </a:xfrm>
                    <a:prstGeom prst="rect">
                      <a:avLst/>
                    </a:prstGeom>
                    <a:noFill/>
                    <a:ln w="9525">
                      <a:noFill/>
                      <a:miter lim="800000"/>
                      <a:headEnd/>
                      <a:tailEnd/>
                    </a:ln>
                  </pic:spPr>
                </pic:pic>
              </a:graphicData>
            </a:graphic>
          </wp:inline>
        </w:drawing>
      </w:r>
    </w:p>
    <w:p w:rsidR="00544968" w:rsidRPr="00EA52C2" w:rsidRDefault="00544968" w:rsidP="00EA52C2">
      <w:pPr>
        <w:pStyle w:val="a8"/>
        <w:shd w:val="clear" w:color="auto" w:fill="FFFFFF"/>
        <w:spacing w:before="0" w:beforeAutospacing="0" w:after="0" w:afterAutospacing="0"/>
        <w:jc w:val="both"/>
        <w:rPr>
          <w:rFonts w:eastAsia="Calibri"/>
        </w:rPr>
      </w:pPr>
    </w:p>
    <w:p w:rsidR="00544968" w:rsidRPr="00EA52C2" w:rsidRDefault="00544968" w:rsidP="00EA52C2">
      <w:pPr>
        <w:pStyle w:val="a8"/>
        <w:shd w:val="clear" w:color="auto" w:fill="FFFFFF"/>
        <w:spacing w:before="0" w:beforeAutospacing="0" w:after="0" w:afterAutospacing="0"/>
        <w:jc w:val="both"/>
        <w:rPr>
          <w:rFonts w:eastAsia="Calibri"/>
        </w:rPr>
      </w:pP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lastRenderedPageBreak/>
        <w:t>         Озеро Светлое славится тем, что на нем зимуют стаи лебедей-кликунов и по соседству с ними множество уток. Дети смогли в живой природе понаблюдать, как живут эти красивые птицы, покормили их и получили заряд хорошего настроения.</w:t>
      </w:r>
    </w:p>
    <w:p w:rsidR="00544968" w:rsidRPr="00EA52C2" w:rsidRDefault="00544968" w:rsidP="00EA52C2">
      <w:pPr>
        <w:pStyle w:val="2"/>
        <w:shd w:val="clear" w:color="auto" w:fill="FFFFFF"/>
        <w:spacing w:before="0" w:after="0" w:line="240" w:lineRule="auto"/>
        <w:ind w:right="0"/>
        <w:jc w:val="center"/>
        <w:rPr>
          <w:rFonts w:ascii="Times New Roman" w:hAnsi="Times New Roman"/>
          <w:color w:val="333333"/>
          <w:sz w:val="24"/>
          <w:szCs w:val="24"/>
        </w:rPr>
      </w:pPr>
      <w:r w:rsidRPr="00EA52C2">
        <w:rPr>
          <w:rFonts w:ascii="Times New Roman" w:hAnsi="Times New Roman"/>
          <w:noProof/>
          <w:color w:val="333333"/>
          <w:sz w:val="24"/>
          <w:szCs w:val="24"/>
        </w:rPr>
        <w:drawing>
          <wp:inline distT="0" distB="0" distL="0" distR="0">
            <wp:extent cx="2637790" cy="4509135"/>
            <wp:effectExtent l="19050" t="0" r="0" b="0"/>
            <wp:docPr id="11" name="Рисунок 11" descr="b_800_600_0_00_images_Ekskur_oz_Svetlo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_800_600_0_00_images_Ekskur_oz_Svetloe_4"/>
                    <pic:cNvPicPr>
                      <a:picLocks noChangeAspect="1" noChangeArrowheads="1"/>
                    </pic:cNvPicPr>
                  </pic:nvPicPr>
                  <pic:blipFill>
                    <a:blip r:embed="rId16" cstate="print"/>
                    <a:srcRect/>
                    <a:stretch>
                      <a:fillRect/>
                    </a:stretch>
                  </pic:blipFill>
                  <pic:spPr bwMode="auto">
                    <a:xfrm>
                      <a:off x="0" y="0"/>
                      <a:ext cx="2637790" cy="4509135"/>
                    </a:xfrm>
                    <a:prstGeom prst="rect">
                      <a:avLst/>
                    </a:prstGeom>
                    <a:noFill/>
                    <a:ln w="9525">
                      <a:noFill/>
                      <a:miter lim="800000"/>
                      <a:headEnd/>
                      <a:tailEnd/>
                    </a:ln>
                  </pic:spPr>
                </pic:pic>
              </a:graphicData>
            </a:graphic>
          </wp:inline>
        </w:drawing>
      </w:r>
    </w:p>
    <w:p w:rsidR="00544968" w:rsidRPr="00EA52C2" w:rsidRDefault="00544968" w:rsidP="00EA52C2">
      <w:pPr>
        <w:pStyle w:val="a8"/>
        <w:shd w:val="clear" w:color="auto" w:fill="FFFFFF"/>
        <w:spacing w:before="0" w:beforeAutospacing="0" w:after="0" w:afterAutospacing="0"/>
        <w:ind w:firstLine="708"/>
        <w:jc w:val="both"/>
        <w:rPr>
          <w:rFonts w:eastAsia="Calibri"/>
        </w:rPr>
      </w:pPr>
    </w:p>
    <w:p w:rsidR="00544968" w:rsidRPr="00EA52C2" w:rsidRDefault="00544968" w:rsidP="00EA52C2">
      <w:pPr>
        <w:pStyle w:val="a6"/>
        <w:spacing w:after="0" w:line="240" w:lineRule="auto"/>
        <w:ind w:firstLine="709"/>
        <w:jc w:val="both"/>
        <w:rPr>
          <w:rFonts w:ascii="Times New Roman" w:hAnsi="Times New Roman" w:cs="Times New Roman"/>
          <w:b/>
          <w:i/>
          <w:sz w:val="24"/>
          <w:szCs w:val="24"/>
          <w:u w:val="single"/>
        </w:rPr>
      </w:pP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t xml:space="preserve">         7 апреля во всем мире отмечается Всемирный день здоровья, который в 2021 году проходит под девизом «Построим более справедливый, более здоровый мир», призывающим государства к объединению усилий по устранению несправедливых различий в отношении здоровья различных слоев населения и построением более справедливого и здорового мира.</w:t>
      </w: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t xml:space="preserve">   Так, в целях пропаганды здорового образа жизни и занятий спортом среди несовершеннолетних из семей, находящихся в трудной жизненной ситуации специалисты </w:t>
      </w:r>
      <w:proofErr w:type="gramStart"/>
      <w:r w:rsidRPr="00EA52C2">
        <w:rPr>
          <w:rFonts w:eastAsia="Calibri"/>
        </w:rPr>
        <w:t>КУ РА</w:t>
      </w:r>
      <w:proofErr w:type="gramEnd"/>
      <w:r w:rsidRPr="00EA52C2">
        <w:rPr>
          <w:rFonts w:eastAsia="Calibri"/>
        </w:rPr>
        <w:t xml:space="preserve"> «УСПН Майминского района» провели спортивное занятие - «Веселые </w:t>
      </w:r>
      <w:proofErr w:type="spellStart"/>
      <w:r w:rsidRPr="00EA52C2">
        <w:rPr>
          <w:rFonts w:eastAsia="Calibri"/>
        </w:rPr>
        <w:t>велостарты</w:t>
      </w:r>
      <w:proofErr w:type="spellEnd"/>
      <w:r w:rsidRPr="00EA52C2">
        <w:rPr>
          <w:rFonts w:eastAsia="Calibri"/>
        </w:rPr>
        <w:t>».</w:t>
      </w:r>
    </w:p>
    <w:p w:rsidR="00544968" w:rsidRPr="00EA52C2" w:rsidRDefault="00544968" w:rsidP="00EA52C2">
      <w:pPr>
        <w:pStyle w:val="a8"/>
        <w:shd w:val="clear" w:color="auto" w:fill="FFFFFF"/>
        <w:spacing w:before="0" w:beforeAutospacing="0" w:after="0" w:afterAutospacing="0"/>
        <w:jc w:val="both"/>
        <w:rPr>
          <w:rFonts w:eastAsia="Calibri"/>
        </w:rPr>
      </w:pPr>
      <w:r w:rsidRPr="00EA52C2">
        <w:rPr>
          <w:rFonts w:eastAsia="Calibri"/>
        </w:rPr>
        <w:t xml:space="preserve">   Ребята с большим удовольствием показали свое умение в езде на велосипеде, соревновались в ловкости езды и скорости, а так же научились синхронности в выполнении сложных фигур вождения. Велосипеды были предоставлены  </w:t>
      </w:r>
      <w:proofErr w:type="gramStart"/>
      <w:r w:rsidRPr="00EA52C2">
        <w:rPr>
          <w:rFonts w:eastAsia="Calibri"/>
        </w:rPr>
        <w:t>КУ РА</w:t>
      </w:r>
      <w:proofErr w:type="gramEnd"/>
      <w:r w:rsidRPr="00EA52C2">
        <w:rPr>
          <w:rFonts w:eastAsia="Calibri"/>
        </w:rPr>
        <w:t xml:space="preserve"> «УСПН Майминского района». </w:t>
      </w: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noProof/>
        </w:rPr>
        <w:lastRenderedPageBreak/>
        <w:drawing>
          <wp:inline distT="0" distB="0" distL="0" distR="0">
            <wp:extent cx="2985135" cy="3699510"/>
            <wp:effectExtent l="19050" t="0" r="5715" b="0"/>
            <wp:docPr id="12" name="Рисунок 12" descr="b_800_600_0_00_images_Veselaya-velogonka_080420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_800_600_0_00_images_Veselaya-velogonka_08042021_1"/>
                    <pic:cNvPicPr>
                      <a:picLocks noChangeAspect="1" noChangeArrowheads="1"/>
                    </pic:cNvPicPr>
                  </pic:nvPicPr>
                  <pic:blipFill>
                    <a:blip r:embed="rId17" cstate="print"/>
                    <a:srcRect/>
                    <a:stretch>
                      <a:fillRect/>
                    </a:stretch>
                  </pic:blipFill>
                  <pic:spPr bwMode="auto">
                    <a:xfrm>
                      <a:off x="0" y="0"/>
                      <a:ext cx="2985135" cy="3699510"/>
                    </a:xfrm>
                    <a:prstGeom prst="rect">
                      <a:avLst/>
                    </a:prstGeom>
                    <a:noFill/>
                    <a:ln w="9525">
                      <a:noFill/>
                      <a:miter lim="800000"/>
                      <a:headEnd/>
                      <a:tailEnd/>
                    </a:ln>
                  </pic:spPr>
                </pic:pic>
              </a:graphicData>
            </a:graphic>
          </wp:inline>
        </w:drawing>
      </w: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noProof/>
        </w:rPr>
        <w:drawing>
          <wp:inline distT="0" distB="0" distL="0" distR="0">
            <wp:extent cx="2985135" cy="4025265"/>
            <wp:effectExtent l="19050" t="0" r="5715" b="0"/>
            <wp:docPr id="13" name="Рисунок 13" descr="b_800_600_0_00_images_Veselaya-velogonka_0804202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_800_600_0_00_images_Veselaya-velogonka_08042021_2"/>
                    <pic:cNvPicPr>
                      <a:picLocks noChangeAspect="1" noChangeArrowheads="1"/>
                    </pic:cNvPicPr>
                  </pic:nvPicPr>
                  <pic:blipFill>
                    <a:blip r:embed="rId18" cstate="print"/>
                    <a:srcRect/>
                    <a:stretch>
                      <a:fillRect/>
                    </a:stretch>
                  </pic:blipFill>
                  <pic:spPr bwMode="auto">
                    <a:xfrm>
                      <a:off x="0" y="0"/>
                      <a:ext cx="2985135" cy="4025265"/>
                    </a:xfrm>
                    <a:prstGeom prst="rect">
                      <a:avLst/>
                    </a:prstGeom>
                    <a:noFill/>
                    <a:ln w="9525">
                      <a:noFill/>
                      <a:miter lim="800000"/>
                      <a:headEnd/>
                      <a:tailEnd/>
                    </a:ln>
                  </pic:spPr>
                </pic:pic>
              </a:graphicData>
            </a:graphic>
          </wp:inline>
        </w:drawing>
      </w: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В рамках акции, посвященной ко «Дню защиты детей» семье, находящейся в социально опасном положении </w:t>
      </w:r>
      <w:proofErr w:type="gramStart"/>
      <w:r w:rsidRPr="00EA52C2">
        <w:rPr>
          <w:rFonts w:eastAsia="Calibri"/>
        </w:rPr>
        <w:t>–Е</w:t>
      </w:r>
      <w:proofErr w:type="gramEnd"/>
      <w:r w:rsidRPr="00EA52C2">
        <w:rPr>
          <w:rFonts w:eastAsia="Calibri"/>
        </w:rPr>
        <w:t>.А., С.Г. была оказана адресная материальная помощь в виде детских игрушек, одежды.</w:t>
      </w: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lastRenderedPageBreak/>
        <w:t xml:space="preserve">09 июня 2021 года на собрании проводимом отделением опеки и попечительства </w:t>
      </w:r>
      <w:proofErr w:type="gramStart"/>
      <w:r w:rsidRPr="00EA52C2">
        <w:rPr>
          <w:rFonts w:eastAsia="Calibri"/>
        </w:rPr>
        <w:t>КУ РА</w:t>
      </w:r>
      <w:proofErr w:type="gramEnd"/>
      <w:r w:rsidRPr="00EA52C2">
        <w:rPr>
          <w:rFonts w:eastAsia="Calibri"/>
        </w:rPr>
        <w:t xml:space="preserve"> «УСПН Майминского района» в том числе была проведена беседа на тему: «Наркомания – путь </w:t>
      </w:r>
      <w:proofErr w:type="gramStart"/>
      <w:r w:rsidRPr="00EA52C2">
        <w:rPr>
          <w:rFonts w:eastAsia="Calibri"/>
        </w:rPr>
        <w:t>в</w:t>
      </w:r>
      <w:proofErr w:type="gramEnd"/>
      <w:r w:rsidRPr="00EA52C2">
        <w:rPr>
          <w:rFonts w:eastAsia="Calibri"/>
        </w:rPr>
        <w:t xml:space="preserve"> никуда». На собрании присутствовало 20 опекунов, которым были розданы памятки «Скажи наркотикам нет!».</w:t>
      </w: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В течени</w:t>
      </w:r>
      <w:r w:rsidR="004A46F0" w:rsidRPr="00EA52C2">
        <w:rPr>
          <w:rFonts w:eastAsia="Calibri"/>
        </w:rPr>
        <w:t>е</w:t>
      </w:r>
      <w:r w:rsidRPr="00EA52C2">
        <w:rPr>
          <w:rFonts w:eastAsia="Calibri"/>
        </w:rPr>
        <w:t xml:space="preserve"> июня 2021 года были розданы информационные буклеты «Правда и мифы о наркотиках» в количестве 39 экз.</w:t>
      </w:r>
    </w:p>
    <w:p w:rsidR="00544968" w:rsidRPr="00EA52C2" w:rsidRDefault="00544968" w:rsidP="00EA52C2">
      <w:pPr>
        <w:pStyle w:val="a8"/>
        <w:spacing w:before="0" w:beforeAutospacing="0" w:after="0" w:afterAutospacing="0"/>
        <w:ind w:firstLine="709"/>
        <w:jc w:val="both"/>
        <w:rPr>
          <w:rFonts w:eastAsia="Calibri"/>
        </w:rPr>
      </w:pP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 xml:space="preserve">Организация отдыха и оздоровления детей и подростков, находящихся в трудной жизненной ситуации, проводится в ходе реализации  </w:t>
      </w:r>
      <w:hyperlink r:id="rId19" w:history="1">
        <w:r w:rsidRPr="00EA52C2">
          <w:rPr>
            <w:rFonts w:ascii="Times New Roman" w:hAnsi="Times New Roman" w:cs="Times New Roman"/>
            <w:sz w:val="24"/>
            <w:szCs w:val="24"/>
          </w:rPr>
          <w:t>Федерального закона от 24 июля 1998г. № 124-ФЗ «Об основных гарантиях прав ребенка в Российской Федерации</w:t>
        </w:r>
      </w:hyperlink>
      <w:r w:rsidRPr="00EA52C2">
        <w:rPr>
          <w:rFonts w:ascii="Times New Roman" w:hAnsi="Times New Roman" w:cs="Times New Roman"/>
          <w:sz w:val="24"/>
          <w:szCs w:val="24"/>
        </w:rPr>
        <w:t xml:space="preserve">», является одной из составляющих государственной социальной политики в отношении семьи и детей, проводимой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«УСПН Майминского района». </w:t>
      </w:r>
    </w:p>
    <w:p w:rsidR="00544968" w:rsidRPr="00EA52C2" w:rsidRDefault="00544968" w:rsidP="00EA52C2">
      <w:pPr>
        <w:spacing w:after="0" w:line="240" w:lineRule="auto"/>
        <w:ind w:firstLine="567"/>
        <w:jc w:val="both"/>
        <w:rPr>
          <w:rFonts w:ascii="Times New Roman" w:hAnsi="Times New Roman" w:cs="Times New Roman"/>
          <w:sz w:val="24"/>
          <w:szCs w:val="24"/>
        </w:rPr>
      </w:pPr>
      <w:proofErr w:type="gramStart"/>
      <w:r w:rsidRPr="00EA52C2">
        <w:rPr>
          <w:rFonts w:ascii="Times New Roman" w:hAnsi="Times New Roman" w:cs="Times New Roman"/>
          <w:sz w:val="24"/>
          <w:szCs w:val="24"/>
        </w:rPr>
        <w:t xml:space="preserve">В целях организации отдыха и оздоровления детей, находящихся в трудной жизненной ситуации в летний период 2021 года Казенным учреждением Республики Алтай «Управление социальной поддержки населения Майминского района» организован отдых детей  и подростков, нуждающихся в особой заботе государства, в том числе, в отношении которых проводится межведомственная индивидуальная профилактическая работа, по следующим направлениям: </w:t>
      </w:r>
      <w:proofErr w:type="gramEnd"/>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 xml:space="preserve">в детских оздоровительных лагерях с дневным пребыванием оздоровлено 160 детей (с 01.06.2021г. по 25.06.2021г.).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«УСПН Майминского района» проведен аукцион в электронной форме на оказание услуг по организации питания для детей находящихся в трудной жизненной ситуации в результате, которого был подписан контракт с МБУ «Комбинат питания» МО «Майминский район», на сумму 477 120 руб.;</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в загородных лагерях отдыха (культурно-образовательная смена на базе ДОЛ «Орленок» (с 02.06. по15.06.) – оздоровилось16 детей;</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на военно-патриотической смене «Рубеж» (с 18.06. по 01.07.) проходят оздоровление 11 детей.</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Планируется оздоровить:</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На культурно-образовательной смене на базе ДОЛ «Орленок» (с 04.07. по 17.07.) 20 детей;</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 xml:space="preserve">На спортивно-патриотической смене на базе </w:t>
      </w:r>
      <w:proofErr w:type="spellStart"/>
      <w:r w:rsidRPr="00EA52C2">
        <w:rPr>
          <w:rFonts w:ascii="Times New Roman" w:hAnsi="Times New Roman" w:cs="Times New Roman"/>
          <w:sz w:val="24"/>
          <w:szCs w:val="24"/>
        </w:rPr>
        <w:t>Туркомплекс</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rPr>
        <w:t>Манжерок</w:t>
      </w:r>
      <w:proofErr w:type="spellEnd"/>
      <w:r w:rsidRPr="00EA52C2">
        <w:rPr>
          <w:rFonts w:ascii="Times New Roman" w:hAnsi="Times New Roman" w:cs="Times New Roman"/>
          <w:sz w:val="24"/>
          <w:szCs w:val="24"/>
        </w:rPr>
        <w:t>» (август 2021г.) 10 детей;</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ДОЛ «Лебедь» (с 01.08.2021г. по 14.08.2021г.) 24 ребенка;</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в санатор</w:t>
      </w:r>
      <w:proofErr w:type="gramStart"/>
      <w:r w:rsidRPr="00EA52C2">
        <w:rPr>
          <w:rFonts w:ascii="Times New Roman" w:hAnsi="Times New Roman" w:cs="Times New Roman"/>
          <w:sz w:val="24"/>
          <w:szCs w:val="24"/>
        </w:rPr>
        <w:t>ии ООО</w:t>
      </w:r>
      <w:proofErr w:type="gramEnd"/>
      <w:r w:rsidRPr="00EA52C2">
        <w:rPr>
          <w:rFonts w:ascii="Times New Roman" w:hAnsi="Times New Roman" w:cs="Times New Roman"/>
          <w:sz w:val="24"/>
          <w:szCs w:val="24"/>
        </w:rPr>
        <w:t xml:space="preserve"> Клиника восстановительной медицины «</w:t>
      </w:r>
      <w:proofErr w:type="spellStart"/>
      <w:r w:rsidRPr="00EA52C2">
        <w:rPr>
          <w:rFonts w:ascii="Times New Roman" w:hAnsi="Times New Roman" w:cs="Times New Roman"/>
          <w:sz w:val="24"/>
          <w:szCs w:val="24"/>
        </w:rPr>
        <w:t>Медикал</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rPr>
        <w:t>эстейт</w:t>
      </w:r>
      <w:proofErr w:type="spellEnd"/>
      <w:r w:rsidRPr="00EA52C2">
        <w:rPr>
          <w:rFonts w:ascii="Times New Roman" w:hAnsi="Times New Roman" w:cs="Times New Roman"/>
          <w:sz w:val="24"/>
          <w:szCs w:val="24"/>
        </w:rPr>
        <w:t>» - (с 06.06.2021г.-23.06.2021г.)-  должны оздоровится 12 детей;</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в санатории – профилактории «Алтай» (с 18.07.2021г. по 04.08.2021г.) должны оздоровиться 12 детей;</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в детском санатории «Белокуриха» (с 09.07.2021г. по 23.07.2021г.) должны оздоровиться 6 детей.</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По результатам проведения конкурса с ограниченным участием будет заключен контракт с ОАО «Российские железные дороги» на о</w:t>
      </w:r>
      <w:r w:rsidRPr="00EA52C2">
        <w:rPr>
          <w:rFonts w:ascii="Times New Roman" w:hAnsi="Times New Roman" w:cs="Times New Roman"/>
          <w:color w:val="000000"/>
          <w:sz w:val="24"/>
          <w:szCs w:val="24"/>
        </w:rPr>
        <w:t>казание услуг по отдыху и оздоровлению детей-оставшихся без попечения родителей, а также лиц из их числа, планируется оздоровить 28 детей.</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 xml:space="preserve"> Всего охвачено в летний период через УСПН Майминского  района 299 детей.</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Всего 46 детей проживает в семьях категории «социально-опасные семьи», из них 30</w:t>
      </w:r>
      <w:r w:rsidRPr="00EA52C2">
        <w:rPr>
          <w:rFonts w:ascii="Times New Roman" w:hAnsi="Times New Roman" w:cs="Times New Roman"/>
          <w:color w:val="FF0000"/>
          <w:sz w:val="24"/>
          <w:szCs w:val="24"/>
        </w:rPr>
        <w:t xml:space="preserve"> </w:t>
      </w:r>
      <w:r w:rsidRPr="00EA52C2">
        <w:rPr>
          <w:rFonts w:ascii="Times New Roman" w:hAnsi="Times New Roman" w:cs="Times New Roman"/>
          <w:sz w:val="24"/>
          <w:szCs w:val="24"/>
        </w:rPr>
        <w:t xml:space="preserve">детей подлежат оздоровлению по возрасту. Всего 17 детей проживают в семьях категории «раннего выявления неблагополучия», подлежат оздоровлению 13 детей, из них 3 детей оздоровились в оздоровительных лагерях на базе МБОУ Майминского района. </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Итого, общее количество охваченных летним отдыхом детей в первом полугодии 2021 года, состоящих на профилактическом учете в Управлении составляет: 6</w:t>
      </w:r>
      <w:r w:rsidRPr="00EA52C2">
        <w:rPr>
          <w:rFonts w:ascii="Times New Roman" w:hAnsi="Times New Roman" w:cs="Times New Roman"/>
          <w:color w:val="FF0000"/>
          <w:sz w:val="24"/>
          <w:szCs w:val="24"/>
        </w:rPr>
        <w:t xml:space="preserve"> </w:t>
      </w:r>
      <w:r w:rsidRPr="00EA52C2">
        <w:rPr>
          <w:rFonts w:ascii="Times New Roman" w:hAnsi="Times New Roman" w:cs="Times New Roman"/>
          <w:sz w:val="24"/>
          <w:szCs w:val="24"/>
        </w:rPr>
        <w:t xml:space="preserve">детей, из них 5 в оздоровительных лагерях на базе МБОУ Майминского района, 1- ДОЛ «Орленок» (с 02.06. по15.06.). </w:t>
      </w:r>
    </w:p>
    <w:p w:rsidR="00544968" w:rsidRPr="00EA52C2" w:rsidRDefault="00544968" w:rsidP="00EA52C2">
      <w:pPr>
        <w:spacing w:after="0" w:line="240" w:lineRule="auto"/>
        <w:ind w:firstLine="567"/>
        <w:jc w:val="both"/>
        <w:rPr>
          <w:rFonts w:ascii="Times New Roman" w:hAnsi="Times New Roman" w:cs="Times New Roman"/>
          <w:sz w:val="24"/>
          <w:szCs w:val="24"/>
        </w:rPr>
      </w:pPr>
    </w:p>
    <w:p w:rsidR="00544968" w:rsidRPr="00EA52C2" w:rsidRDefault="00544968" w:rsidP="00EA52C2">
      <w:pPr>
        <w:pStyle w:val="a6"/>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За отчетный период в ходе выполнения служебных обязанностей специалистами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«УСПН Майминского района», при проведении ведомственных и межведомственных профилактических рейдов, при участии граждан (путем проверки их заявлений, обращений, жалоб) было выявлено 37 несовершеннолетних, в том числе семей находящихся в социально опасном положении.</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 xml:space="preserve">  На 17 семей и 10 несовершеннолетних, признанных находящимися в социально-опасном положении социальным педагогом, специалистом по социальной работе сформированы и ведутся личные дела. </w:t>
      </w:r>
    </w:p>
    <w:p w:rsidR="00544968" w:rsidRPr="00EA52C2" w:rsidRDefault="00544968" w:rsidP="00EA52C2">
      <w:pPr>
        <w:pStyle w:val="a8"/>
        <w:spacing w:before="0" w:beforeAutospacing="0" w:after="0" w:afterAutospacing="0"/>
        <w:ind w:firstLine="709"/>
        <w:jc w:val="both"/>
        <w:rPr>
          <w:rFonts w:eastAsia="Calibri"/>
        </w:rPr>
      </w:pPr>
      <w:proofErr w:type="gramStart"/>
      <w:r w:rsidRPr="00EA52C2">
        <w:rPr>
          <w:rFonts w:eastAsia="Calibri"/>
        </w:rPr>
        <w:t xml:space="preserve">В соответствии с п.19 раздела </w:t>
      </w:r>
      <w:r w:rsidRPr="00EA52C2">
        <w:rPr>
          <w:rFonts w:eastAsia="Calibri"/>
          <w:lang w:val="en-US"/>
        </w:rPr>
        <w:t>VII</w:t>
      </w:r>
      <w:r w:rsidRPr="00EA52C2">
        <w:rPr>
          <w:rFonts w:eastAsia="Calibri"/>
        </w:rPr>
        <w:t xml:space="preserve"> Регламента, утвержденного распоряжением Правительства Республики Алтай от 23 апреля 2018 года № 220-р, органы опеки и попечительства в течение 1 рабочего дня, следующего за днем, когда  поступила информация о выявленных несовершеннолетних и (или) семьях, которые могут быть признаны, находящимися в социально опасном положении фиксируют в журнале поступления информации сведения о несовершеннолетнем и (или) семье</w:t>
      </w:r>
      <w:proofErr w:type="gramEnd"/>
      <w:r w:rsidRPr="00EA52C2">
        <w:rPr>
          <w:rFonts w:eastAsia="Calibri"/>
        </w:rPr>
        <w:t xml:space="preserve">, </w:t>
      </w:r>
      <w:proofErr w:type="gramStart"/>
      <w:r w:rsidRPr="00EA52C2">
        <w:rPr>
          <w:rFonts w:eastAsia="Calibri"/>
        </w:rPr>
        <w:t>которые</w:t>
      </w:r>
      <w:proofErr w:type="gramEnd"/>
      <w:r w:rsidRPr="00EA52C2">
        <w:rPr>
          <w:rFonts w:eastAsia="Calibri"/>
        </w:rPr>
        <w:t xml:space="preserve">  могут быть признаны находящимися в социально опасном положении. За отчетный период в журнал внесена информация о 37 несовершеннолетних, в том числе семьях.</w:t>
      </w:r>
    </w:p>
    <w:p w:rsidR="00544968" w:rsidRPr="00EA52C2" w:rsidRDefault="00544968" w:rsidP="00EA52C2">
      <w:pPr>
        <w:pStyle w:val="a8"/>
        <w:spacing w:before="0" w:beforeAutospacing="0" w:after="0" w:afterAutospacing="0"/>
        <w:ind w:firstLine="709"/>
        <w:jc w:val="both"/>
        <w:rPr>
          <w:rFonts w:eastAsia="Calibri"/>
          <w:color w:val="FF0000"/>
        </w:rPr>
      </w:pPr>
      <w:r w:rsidRPr="00EA52C2">
        <w:rPr>
          <w:rFonts w:eastAsia="Calibri"/>
        </w:rPr>
        <w:t xml:space="preserve">В соответствии с п.25 раздела </w:t>
      </w:r>
      <w:r w:rsidRPr="00EA52C2">
        <w:rPr>
          <w:rFonts w:eastAsia="Calibri"/>
          <w:lang w:val="en-US"/>
        </w:rPr>
        <w:t>VII</w:t>
      </w:r>
      <w:r w:rsidRPr="00EA52C2">
        <w:rPr>
          <w:rFonts w:eastAsia="Calibri"/>
        </w:rPr>
        <w:t xml:space="preserve"> Регламента, утвержденного распоряжением Правительства Республики Алтай от 23 апреля 2018 года № 220-р, специалисты по социальной работе </w:t>
      </w:r>
      <w:proofErr w:type="gramStart"/>
      <w:r w:rsidRPr="00EA52C2">
        <w:rPr>
          <w:rFonts w:eastAsia="Calibri"/>
        </w:rPr>
        <w:t>КУ РА</w:t>
      </w:r>
      <w:proofErr w:type="gramEnd"/>
      <w:r w:rsidRPr="00EA52C2">
        <w:rPr>
          <w:rFonts w:eastAsia="Calibri"/>
        </w:rPr>
        <w:t xml:space="preserve"> «УСПН Майминского района» в течение 1 рабочего дня, следующего за днем получения постановления об индивидуальной работе, вносят сведения о несовершеннолетнем и его семье, указанных в постановлении об индивидуальной работе, в журнал учета несовершеннолетних и семей. За отчетный период в журнал внесена информация об 1 семье и 2 несовершеннолетних.</w:t>
      </w:r>
      <w:r w:rsidRPr="00EA52C2">
        <w:rPr>
          <w:rFonts w:eastAsia="Calibri"/>
          <w:color w:val="FF0000"/>
        </w:rPr>
        <w:t xml:space="preserve"> </w:t>
      </w: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В соответствии с п. 20 раздела </w:t>
      </w:r>
      <w:r w:rsidRPr="00EA52C2">
        <w:rPr>
          <w:rFonts w:eastAsia="Calibri"/>
          <w:lang w:val="en-US"/>
        </w:rPr>
        <w:t>VII</w:t>
      </w:r>
      <w:r w:rsidRPr="00EA52C2">
        <w:rPr>
          <w:rFonts w:eastAsia="Calibri"/>
        </w:rPr>
        <w:t xml:space="preserve"> Регламента, утвержденного распоряжением Правительства Республики Алтай от 23 апреля 2018 года № 220-р, с обязательным участием специалистов по социальной работе, в том числе специалистов по социальной работе отделения опеки и попечительства </w:t>
      </w:r>
      <w:proofErr w:type="gramStart"/>
      <w:r w:rsidRPr="00EA52C2">
        <w:rPr>
          <w:rFonts w:eastAsia="Calibri"/>
        </w:rPr>
        <w:t>КУ РА</w:t>
      </w:r>
      <w:proofErr w:type="gramEnd"/>
      <w:r w:rsidRPr="00EA52C2">
        <w:rPr>
          <w:rFonts w:eastAsia="Calibri"/>
        </w:rPr>
        <w:t xml:space="preserve"> «УСПН Майминского района», осуществляется первичное обследование условий жизни несовершеннолетнего и его семьи. В 25 первичных обследованиях приняли участие специалисты по социальной работе </w:t>
      </w:r>
      <w:proofErr w:type="gramStart"/>
      <w:r w:rsidRPr="00EA52C2">
        <w:rPr>
          <w:rFonts w:eastAsia="Calibri"/>
        </w:rPr>
        <w:t>КУ РА</w:t>
      </w:r>
      <w:proofErr w:type="gramEnd"/>
      <w:r w:rsidRPr="00EA52C2">
        <w:rPr>
          <w:rFonts w:eastAsia="Calibri"/>
        </w:rPr>
        <w:t xml:space="preserve"> «УСПН Майминского района».</w:t>
      </w: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В соответствии с п. 27 раздела </w:t>
      </w:r>
      <w:r w:rsidRPr="00EA52C2">
        <w:rPr>
          <w:rFonts w:eastAsia="Calibri"/>
          <w:lang w:val="en-US"/>
        </w:rPr>
        <w:t>VII</w:t>
      </w:r>
      <w:r w:rsidRPr="00EA52C2">
        <w:rPr>
          <w:rFonts w:eastAsia="Calibri"/>
        </w:rPr>
        <w:t xml:space="preserve"> Регламента, утвержденного распоряжением Правительства Республики Алтай от 23 апреля 2018 года № 220-р, </w:t>
      </w:r>
      <w:proofErr w:type="gramStart"/>
      <w:r w:rsidRPr="00EA52C2">
        <w:rPr>
          <w:rFonts w:eastAsia="Calibri"/>
        </w:rPr>
        <w:t>КУ РА</w:t>
      </w:r>
      <w:proofErr w:type="gramEnd"/>
      <w:r w:rsidRPr="00EA52C2">
        <w:rPr>
          <w:rFonts w:eastAsia="Calibri"/>
        </w:rPr>
        <w:t xml:space="preserve"> «УСПН Майминского района» на основании ведомственных планов субъектов межведомственного взаимодействия в течение 15 рабочих дней со дня получения постановления об индивидуальной работе составляет проект межведомственного плана по форме согласно приложению № 5 к Регламенту, который направляется в муниципальную комиссию. За отчетный период в КДН и ЗП Администрации МО «Майминский район» в целях  утверждения было направлено 3 проекта межведомственных планов: 1 по семье и 2 по несовершеннолетним.</w:t>
      </w:r>
    </w:p>
    <w:p w:rsidR="00544968" w:rsidRPr="00EA52C2" w:rsidRDefault="00544968" w:rsidP="00EA52C2">
      <w:pPr>
        <w:pStyle w:val="a8"/>
        <w:spacing w:before="0" w:beforeAutospacing="0" w:after="0" w:afterAutospacing="0"/>
        <w:ind w:firstLine="709"/>
        <w:jc w:val="both"/>
        <w:rPr>
          <w:rFonts w:eastAsia="Calibri"/>
        </w:rPr>
      </w:pPr>
      <w:r w:rsidRPr="00EA52C2">
        <w:rPr>
          <w:rFonts w:eastAsia="Calibri"/>
        </w:rPr>
        <w:t xml:space="preserve">В соответствии с п. 33 раздела </w:t>
      </w:r>
      <w:r w:rsidRPr="00EA52C2">
        <w:rPr>
          <w:rFonts w:eastAsia="Calibri"/>
          <w:lang w:val="en-US"/>
        </w:rPr>
        <w:t>VIII</w:t>
      </w:r>
      <w:r w:rsidRPr="00EA52C2">
        <w:rPr>
          <w:rFonts w:eastAsia="Calibri"/>
        </w:rPr>
        <w:t xml:space="preserve"> Регламента, утвержденного распоряжением Правительства Республики Алтай от 23 апреля 2018 года № 220-р, </w:t>
      </w:r>
      <w:proofErr w:type="gramStart"/>
      <w:r w:rsidRPr="00EA52C2">
        <w:rPr>
          <w:rFonts w:eastAsia="Calibri"/>
        </w:rPr>
        <w:t>КУ РА</w:t>
      </w:r>
      <w:proofErr w:type="gramEnd"/>
      <w:r w:rsidRPr="00EA52C2">
        <w:rPr>
          <w:rFonts w:eastAsia="Calibri"/>
        </w:rPr>
        <w:t xml:space="preserve"> «УСПН Майминского района» до 15 марта 2021 года подготовило и направило заключение о реализации межведомственных планов за 1-ый кв. 2021г. по 17 семьям и 10 несовершеннолетним.</w:t>
      </w:r>
    </w:p>
    <w:p w:rsidR="00544968" w:rsidRPr="00EA52C2" w:rsidRDefault="00544968" w:rsidP="00EA52C2">
      <w:pPr>
        <w:pStyle w:val="a3"/>
        <w:spacing w:after="0" w:line="240" w:lineRule="auto"/>
        <w:ind w:firstLine="709"/>
        <w:jc w:val="center"/>
        <w:rPr>
          <w:rFonts w:ascii="Times New Roman" w:hAnsi="Times New Roman" w:cs="Times New Roman"/>
          <w:b/>
          <w:sz w:val="24"/>
          <w:szCs w:val="24"/>
          <w:u w:val="single"/>
        </w:rPr>
      </w:pPr>
    </w:p>
    <w:p w:rsidR="00544968" w:rsidRPr="00EA52C2" w:rsidRDefault="00544968" w:rsidP="00EA52C2">
      <w:pPr>
        <w:pStyle w:val="a3"/>
        <w:spacing w:after="0" w:line="240" w:lineRule="auto"/>
        <w:ind w:firstLine="709"/>
        <w:jc w:val="center"/>
        <w:rPr>
          <w:rFonts w:ascii="Times New Roman" w:hAnsi="Times New Roman" w:cs="Times New Roman"/>
          <w:b/>
          <w:sz w:val="24"/>
          <w:szCs w:val="24"/>
          <w:u w:val="single"/>
        </w:rPr>
      </w:pPr>
      <w:r w:rsidRPr="00EA52C2">
        <w:rPr>
          <w:rFonts w:ascii="Times New Roman" w:hAnsi="Times New Roman" w:cs="Times New Roman"/>
          <w:b/>
          <w:sz w:val="24"/>
          <w:szCs w:val="24"/>
          <w:u w:val="single"/>
        </w:rPr>
        <w:t xml:space="preserve">Отдел МВД России по </w:t>
      </w:r>
      <w:proofErr w:type="spellStart"/>
      <w:r w:rsidRPr="00EA52C2">
        <w:rPr>
          <w:rFonts w:ascii="Times New Roman" w:hAnsi="Times New Roman" w:cs="Times New Roman"/>
          <w:b/>
          <w:sz w:val="24"/>
          <w:szCs w:val="24"/>
          <w:u w:val="single"/>
        </w:rPr>
        <w:t>Майминскому</w:t>
      </w:r>
      <w:proofErr w:type="spellEnd"/>
      <w:r w:rsidRPr="00EA52C2">
        <w:rPr>
          <w:rFonts w:ascii="Times New Roman" w:hAnsi="Times New Roman" w:cs="Times New Roman"/>
          <w:b/>
          <w:sz w:val="24"/>
          <w:szCs w:val="24"/>
          <w:u w:val="single"/>
        </w:rPr>
        <w:t xml:space="preserve"> району</w:t>
      </w:r>
    </w:p>
    <w:p w:rsidR="00544968" w:rsidRPr="00EA52C2" w:rsidRDefault="00544968" w:rsidP="00EA52C2">
      <w:pPr>
        <w:spacing w:after="0" w:line="240" w:lineRule="auto"/>
        <w:jc w:val="both"/>
        <w:rPr>
          <w:rFonts w:ascii="Times New Roman" w:hAnsi="Times New Roman" w:cs="Times New Roman"/>
          <w:b/>
          <w:sz w:val="24"/>
          <w:szCs w:val="24"/>
          <w:u w:val="single"/>
        </w:rPr>
      </w:pPr>
    </w:p>
    <w:p w:rsidR="008930EA" w:rsidRPr="00EA52C2" w:rsidRDefault="008930EA"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В целях профилактики совершения преступлений несовершеннолетними, за 6 месяцев текущего года на профилактический учет поставлено 36 подростков (АППГ – 39). На конец отчетного периода на учете ОУУП и ДН состояло 36 подростков, 3 группы с </w:t>
      </w:r>
      <w:r w:rsidRPr="00EA52C2">
        <w:rPr>
          <w:rFonts w:ascii="Times New Roman" w:hAnsi="Times New Roman" w:cs="Times New Roman"/>
          <w:sz w:val="24"/>
          <w:szCs w:val="24"/>
        </w:rPr>
        <w:lastRenderedPageBreak/>
        <w:t>антиобщественной направленностью (АППГ – 2) и 40 родителей, отрицательно влияющих на детей, ненадлежащим образом исполняющих обязанности (АППГ – 36).</w:t>
      </w:r>
    </w:p>
    <w:p w:rsidR="008930EA" w:rsidRPr="00EA52C2" w:rsidRDefault="008930EA"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В ходе проведения мероприятий, направленных на защиту прав и законных интересов детей, возбуждено административных производств в отношении 132 человек. Из них: по </w:t>
      </w:r>
      <w:proofErr w:type="gramStart"/>
      <w:r w:rsidRPr="00EA52C2">
        <w:rPr>
          <w:rFonts w:ascii="Times New Roman" w:hAnsi="Times New Roman" w:cs="Times New Roman"/>
          <w:sz w:val="24"/>
          <w:szCs w:val="24"/>
        </w:rPr>
        <w:t>ч</w:t>
      </w:r>
      <w:proofErr w:type="gramEnd"/>
      <w:r w:rsidRPr="00EA52C2">
        <w:rPr>
          <w:rFonts w:ascii="Times New Roman" w:hAnsi="Times New Roman" w:cs="Times New Roman"/>
          <w:sz w:val="24"/>
          <w:szCs w:val="24"/>
        </w:rPr>
        <w:t xml:space="preserve">.1 ст.5.35 КоАП РФ – 107, по ст.20.22 КоАП РФ – 4, по ст.6.1.1 -2, по ч.1 ст.6.10 – 2. </w:t>
      </w:r>
    </w:p>
    <w:p w:rsidR="000E17FB" w:rsidRPr="00EA52C2" w:rsidRDefault="000E17FB"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В школах района сотрудниками Отдела МВД проведено 36 лекций, 7 лекций проведено в АПОУ РА «МСХТ».</w:t>
      </w:r>
    </w:p>
    <w:p w:rsidR="008930EA" w:rsidRPr="00EA52C2" w:rsidRDefault="000E17FB"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За отчетный период ходатайств о помещении несовершеннолетних в СУВЗТ, как систематически совершающих преступления и правонарушения, направлен не было.</w:t>
      </w:r>
    </w:p>
    <w:p w:rsidR="000E17FB" w:rsidRPr="00EA52C2" w:rsidRDefault="000E17FB" w:rsidP="00EA52C2">
      <w:pPr>
        <w:spacing w:after="0" w:line="240" w:lineRule="auto"/>
        <w:ind w:firstLine="708"/>
        <w:jc w:val="both"/>
        <w:rPr>
          <w:rFonts w:ascii="Times New Roman" w:hAnsi="Times New Roman" w:cs="Times New Roman"/>
          <w:sz w:val="24"/>
          <w:szCs w:val="24"/>
        </w:rPr>
      </w:pPr>
    </w:p>
    <w:p w:rsidR="00544968" w:rsidRPr="00EA52C2" w:rsidRDefault="00544968" w:rsidP="00EA52C2">
      <w:pPr>
        <w:pStyle w:val="a3"/>
        <w:spacing w:after="0" w:line="240" w:lineRule="auto"/>
        <w:ind w:firstLine="709"/>
        <w:jc w:val="center"/>
        <w:rPr>
          <w:rFonts w:ascii="Times New Roman" w:hAnsi="Times New Roman" w:cs="Times New Roman"/>
          <w:b/>
          <w:sz w:val="24"/>
          <w:szCs w:val="24"/>
          <w:u w:val="single"/>
        </w:rPr>
      </w:pPr>
      <w:r w:rsidRPr="00EA52C2">
        <w:rPr>
          <w:rFonts w:ascii="Times New Roman" w:hAnsi="Times New Roman" w:cs="Times New Roman"/>
          <w:b/>
          <w:sz w:val="24"/>
          <w:szCs w:val="24"/>
          <w:u w:val="single"/>
        </w:rPr>
        <w:t>Управление образования Администрации МО «</w:t>
      </w:r>
      <w:proofErr w:type="spellStart"/>
      <w:r w:rsidRPr="00EA52C2">
        <w:rPr>
          <w:rFonts w:ascii="Times New Roman" w:hAnsi="Times New Roman" w:cs="Times New Roman"/>
          <w:b/>
          <w:sz w:val="24"/>
          <w:szCs w:val="24"/>
          <w:u w:val="single"/>
        </w:rPr>
        <w:t>Маймнский</w:t>
      </w:r>
      <w:proofErr w:type="spellEnd"/>
      <w:r w:rsidRPr="00EA52C2">
        <w:rPr>
          <w:rFonts w:ascii="Times New Roman" w:hAnsi="Times New Roman" w:cs="Times New Roman"/>
          <w:b/>
          <w:sz w:val="24"/>
          <w:szCs w:val="24"/>
          <w:u w:val="single"/>
        </w:rPr>
        <w:t xml:space="preserve"> район», образовательные организации района</w:t>
      </w:r>
    </w:p>
    <w:p w:rsidR="00544968" w:rsidRPr="00EA52C2" w:rsidRDefault="00544968" w:rsidP="00EA52C2">
      <w:pPr>
        <w:spacing w:after="0" w:line="240" w:lineRule="auto"/>
        <w:ind w:firstLine="708"/>
        <w:jc w:val="center"/>
        <w:rPr>
          <w:rFonts w:ascii="Times New Roman" w:hAnsi="Times New Roman" w:cs="Times New Roman"/>
          <w:b/>
          <w:sz w:val="24"/>
          <w:szCs w:val="24"/>
          <w:u w:val="single"/>
        </w:rPr>
      </w:pP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b/>
          <w:sz w:val="24"/>
          <w:szCs w:val="24"/>
        </w:rPr>
        <w:tab/>
      </w:r>
      <w:r w:rsidRPr="00EA52C2">
        <w:rPr>
          <w:rFonts w:ascii="Times New Roman" w:hAnsi="Times New Roman" w:cs="Times New Roman"/>
          <w:sz w:val="24"/>
          <w:szCs w:val="24"/>
        </w:rPr>
        <w:t>В отчетный период проведены следующие мероприятия:</w:t>
      </w:r>
    </w:p>
    <w:p w:rsidR="00544968" w:rsidRPr="00EA52C2" w:rsidRDefault="00544968" w:rsidP="00EA52C2">
      <w:pPr>
        <w:spacing w:after="0" w:line="240" w:lineRule="auto"/>
        <w:ind w:firstLine="708"/>
        <w:jc w:val="both"/>
        <w:rPr>
          <w:rFonts w:ascii="Times New Roman" w:hAnsi="Times New Roman" w:cs="Times New Roman"/>
          <w:b/>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22 января 2021 г. 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№1», 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№3», МБОУ «</w:t>
      </w:r>
      <w:proofErr w:type="spellStart"/>
      <w:r w:rsidRPr="00EA52C2">
        <w:rPr>
          <w:rFonts w:ascii="Times New Roman" w:hAnsi="Times New Roman" w:cs="Times New Roman"/>
          <w:sz w:val="24"/>
          <w:szCs w:val="24"/>
        </w:rPr>
        <w:t>Манжерокская</w:t>
      </w:r>
      <w:proofErr w:type="spellEnd"/>
      <w:r w:rsidRPr="00EA52C2">
        <w:rPr>
          <w:rFonts w:ascii="Times New Roman" w:hAnsi="Times New Roman" w:cs="Times New Roman"/>
          <w:sz w:val="24"/>
          <w:szCs w:val="24"/>
        </w:rPr>
        <w:t xml:space="preserve"> СОШ» провели  классные беседы по поводу участия несовершеннолетних обучающихся в митингах, охват составил 640 обучающихся. Школами района через рассылки в группы </w:t>
      </w:r>
      <w:proofErr w:type="spellStart"/>
      <w:r w:rsidRPr="00EA52C2">
        <w:rPr>
          <w:rFonts w:ascii="Times New Roman" w:hAnsi="Times New Roman" w:cs="Times New Roman"/>
          <w:sz w:val="24"/>
          <w:szCs w:val="24"/>
        </w:rPr>
        <w:t>WhatsApp</w:t>
      </w:r>
      <w:proofErr w:type="spellEnd"/>
      <w:r w:rsidRPr="00EA52C2">
        <w:rPr>
          <w:rFonts w:ascii="Times New Roman" w:hAnsi="Times New Roman" w:cs="Times New Roman"/>
          <w:sz w:val="24"/>
          <w:szCs w:val="24"/>
        </w:rPr>
        <w:t xml:space="preserve">  было рекомендовано родителям </w:t>
      </w:r>
      <w:proofErr w:type="gramStart"/>
      <w:r w:rsidRPr="00EA52C2">
        <w:rPr>
          <w:rFonts w:ascii="Times New Roman" w:hAnsi="Times New Roman" w:cs="Times New Roman"/>
          <w:sz w:val="24"/>
          <w:szCs w:val="24"/>
        </w:rPr>
        <w:t>провести</w:t>
      </w:r>
      <w:proofErr w:type="gramEnd"/>
      <w:r w:rsidRPr="00EA52C2">
        <w:rPr>
          <w:rFonts w:ascii="Times New Roman" w:hAnsi="Times New Roman" w:cs="Times New Roman"/>
          <w:sz w:val="24"/>
          <w:szCs w:val="24"/>
        </w:rPr>
        <w:t xml:space="preserve"> выходные дома вместе с детьми, охвачено 3000 человек.</w:t>
      </w:r>
    </w:p>
    <w:p w:rsidR="00544968" w:rsidRPr="00EA52C2" w:rsidRDefault="00544968" w:rsidP="00EA52C2">
      <w:pPr>
        <w:spacing w:after="0" w:line="240" w:lineRule="auto"/>
        <w:ind w:firstLine="708"/>
        <w:jc w:val="both"/>
        <w:rPr>
          <w:rFonts w:ascii="Times New Roman" w:hAnsi="Times New Roman" w:cs="Times New Roman"/>
          <w:sz w:val="24"/>
          <w:szCs w:val="24"/>
        </w:rPr>
      </w:pPr>
      <w:proofErr w:type="gramStart"/>
      <w:r w:rsidRPr="00EA52C2">
        <w:rPr>
          <w:rFonts w:ascii="Times New Roman" w:hAnsi="Times New Roman" w:cs="Times New Roman"/>
          <w:sz w:val="24"/>
          <w:szCs w:val="24"/>
        </w:rPr>
        <w:t xml:space="preserve">- С 17.03.2021 по 26.03.2021 года Отделом МВД Российской Федерации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совместно с Управлением образования организованы  и проведены для обучающихся профилактические лектории в рамках оперативно-профилактического мероприятия «Подросток» с целью предупреждения преступлений и правонарушений несовершеннолетних, недопущению вовлечения несовершеннолетних в противоправные, антиобщественные действия.</w:t>
      </w:r>
      <w:proofErr w:type="gramEnd"/>
      <w:r w:rsidRPr="00EA52C2">
        <w:rPr>
          <w:rFonts w:ascii="Times New Roman" w:hAnsi="Times New Roman" w:cs="Times New Roman"/>
          <w:sz w:val="24"/>
          <w:szCs w:val="24"/>
        </w:rPr>
        <w:t xml:space="preserve"> Представителями Отдела МВД Российской Федерации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охвачено 10 общеобразовательных организаций приняли участие в 3 Советах профилактики при школе.</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 с 25 марта по 17 мая 2021 года организован цикл межведомственных лекториев, направленных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w:t>
      </w:r>
      <w:r w:rsidRPr="00EA52C2">
        <w:rPr>
          <w:rFonts w:ascii="Times New Roman" w:hAnsi="Times New Roman" w:cs="Times New Roman"/>
          <w:sz w:val="24"/>
          <w:szCs w:val="24"/>
        </w:rPr>
        <w:tab/>
        <w:t xml:space="preserve">Мероприятия прошли в старших классах во всех общеобразовательных организациях района основного и среднего образования с участием представителей Майминского межрайонного следственного отдела СУ СК России по Республике Алтай в период.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- 01.03.2021 года внепланово на совещании руководителей рассмотрен вопрос «Принятие мер реагирования представителями общеобразовательных организаций при выявлении неисполнения или ненадлежащего исполнения родителями или иными законными представителями несовершеннолетних обязанностей по содержанию, воспитанию, обучению несовершеннолетних».</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В период с 25 по 27 апреля 2021 г. в школах района проведены мероприятия  с 9-11 классы по  заболеваниям, передающихся половым путем, приняли участие 446 человек.</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 - В период с 15 по 21 апреля 2021 года, на территории Майминского района сотрудниками МО МВД «России «Майминский» проведены оперативно-профилактические мероприятия «Твой выбор», в форме групповых и индивидуальных бесед </w:t>
      </w:r>
      <w:proofErr w:type="gramStart"/>
      <w:r w:rsidRPr="00EA52C2">
        <w:rPr>
          <w:rFonts w:ascii="Times New Roman" w:hAnsi="Times New Roman" w:cs="Times New Roman"/>
          <w:sz w:val="24"/>
          <w:szCs w:val="24"/>
        </w:rPr>
        <w:t>с</w:t>
      </w:r>
      <w:proofErr w:type="gramEnd"/>
      <w:r w:rsidRPr="00EA52C2">
        <w:rPr>
          <w:rFonts w:ascii="Times New Roman" w:hAnsi="Times New Roman" w:cs="Times New Roman"/>
          <w:sz w:val="24"/>
          <w:szCs w:val="24"/>
        </w:rPr>
        <w:t xml:space="preserve"> обучающимися. Приняли участие 10 общеобразовательных организаций.</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На районном уровне Управлением образования Приказом от 01.09.2020 г. № 281 утверждена Программа «Профилактика преступности и правонарушений на территории муниципального образования «Майминский район». Муниципальная программа «Профилактика преступности и правонарушений, на территории муниципального образования «Майминский район» разработана в соответствии с Федеральным законом от </w:t>
      </w:r>
      <w:r w:rsidRPr="00EA52C2">
        <w:rPr>
          <w:rFonts w:ascii="Times New Roman" w:hAnsi="Times New Roman" w:cs="Times New Roman"/>
          <w:sz w:val="24"/>
          <w:szCs w:val="24"/>
        </w:rPr>
        <w:lastRenderedPageBreak/>
        <w:t>24.06.1999 № 120-ФЗ «Об основах системы профилактики безнадзорности и правонарушений несовершеннолетних».</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01.03.2021 года на совещании руководителей специалистом по психологической и социальной работе Управления образования рассмотрен вопрос: «Планирование деятельности образовательных организаций, направленное на формирование законопослушного поведения несовершеннолетних (внедрение программ и методик)».</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 С 2019 года на базе общеобразовательных организаций среднего и общего образования Республики Алтай, в том числе Майминского района используется методика Д.Журавлева «Единая методика социально-психологического тестирования, как информационная основа для формирования комплексной программы профилактики </w:t>
      </w:r>
      <w:proofErr w:type="spellStart"/>
      <w:r w:rsidRPr="00EA52C2">
        <w:rPr>
          <w:rFonts w:ascii="Times New Roman" w:hAnsi="Times New Roman" w:cs="Times New Roman"/>
          <w:sz w:val="24"/>
          <w:szCs w:val="24"/>
        </w:rPr>
        <w:t>девиантного</w:t>
      </w:r>
      <w:proofErr w:type="spellEnd"/>
      <w:r w:rsidRPr="00EA52C2">
        <w:rPr>
          <w:rFonts w:ascii="Times New Roman" w:hAnsi="Times New Roman" w:cs="Times New Roman"/>
          <w:sz w:val="24"/>
          <w:szCs w:val="24"/>
        </w:rPr>
        <w:t xml:space="preserve"> поведения обучающихся» (далее – ЕМ СПТ). Данная методика реализуется в отношении несовершеннолетних в возрасте с 13 до 18 лет. </w:t>
      </w:r>
      <w:proofErr w:type="gramStart"/>
      <w:r w:rsidRPr="00EA52C2">
        <w:rPr>
          <w:rFonts w:ascii="Times New Roman" w:hAnsi="Times New Roman" w:cs="Times New Roman"/>
          <w:sz w:val="24"/>
          <w:szCs w:val="24"/>
        </w:rPr>
        <w:t>ЕМ СПТ является</w:t>
      </w:r>
      <w:proofErr w:type="gramEnd"/>
      <w:r w:rsidRPr="00EA52C2">
        <w:rPr>
          <w:rFonts w:ascii="Times New Roman" w:hAnsi="Times New Roman" w:cs="Times New Roman"/>
          <w:sz w:val="24"/>
          <w:szCs w:val="24"/>
        </w:rPr>
        <w:t xml:space="preserve"> опросником и состоит из набора вопросов, предназначенных для установления количественных и качественных индивидуально-психологических различий обучающихся. Цель ЕМ СПТ – выявить </w:t>
      </w:r>
      <w:proofErr w:type="gramStart"/>
      <w:r w:rsidRPr="00EA52C2">
        <w:rPr>
          <w:rFonts w:ascii="Times New Roman" w:hAnsi="Times New Roman" w:cs="Times New Roman"/>
          <w:sz w:val="24"/>
          <w:szCs w:val="24"/>
        </w:rPr>
        <w:t>обучающихся</w:t>
      </w:r>
      <w:proofErr w:type="gramEnd"/>
      <w:r w:rsidRPr="00EA52C2">
        <w:rPr>
          <w:rFonts w:ascii="Times New Roman" w:hAnsi="Times New Roman" w:cs="Times New Roman"/>
          <w:sz w:val="24"/>
          <w:szCs w:val="24"/>
        </w:rPr>
        <w:t xml:space="preserve"> с показателями повышенной вероятности вовлечения в зависимое поведение. </w:t>
      </w:r>
      <w:proofErr w:type="gramStart"/>
      <w:r w:rsidRPr="00EA52C2">
        <w:rPr>
          <w:rFonts w:ascii="Times New Roman" w:hAnsi="Times New Roman" w:cs="Times New Roman"/>
          <w:sz w:val="24"/>
          <w:szCs w:val="24"/>
        </w:rPr>
        <w:t>ЕМ СПТ направлена</w:t>
      </w:r>
      <w:proofErr w:type="gramEnd"/>
      <w:r w:rsidRPr="00EA52C2">
        <w:rPr>
          <w:rFonts w:ascii="Times New Roman" w:hAnsi="Times New Roman" w:cs="Times New Roman"/>
          <w:sz w:val="24"/>
          <w:szCs w:val="24"/>
        </w:rPr>
        <w:t xml:space="preserve"> на определение вероятности вовлечения учащихся в зависимое поведение на основе соотношения факторов риска и факторов защиты.</w:t>
      </w:r>
    </w:p>
    <w:p w:rsidR="00544968" w:rsidRPr="00EA52C2" w:rsidRDefault="00544968" w:rsidP="00EA52C2">
      <w:pPr>
        <w:spacing w:after="0" w:line="240" w:lineRule="auto"/>
        <w:ind w:firstLine="708"/>
        <w:jc w:val="both"/>
        <w:rPr>
          <w:rFonts w:ascii="Times New Roman" w:hAnsi="Times New Roman" w:cs="Times New Roman"/>
          <w:b/>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 xml:space="preserve">18.05.2021 года в рамках районного методического объединения педагогов-психологов и социальных педагогов организован муниципальный семинар по теме: «Создание благоприятных условий обучения в общеобразовательной организации, как основа профилактики суицидального поведения несовершеннолетних». В рамках семинара представлен алгоритм индивидуальной беседы с детьми группы суицидального риска, основные принципы разговора с человеком в кризисном состоянии, а также приведены наиболее распространенные заблуждения о самоубийстве, неверные выводы, которые вытекают из них и истинные факты, проверенные многолетними наблюдениями и подтвержденные специальными исследованиями.  Всего в семинаре приняли участие 15 представителей со школ района.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В области контроля обучающихся, имеющих проблемы в обучении за прохождением комиссии ЦПМПК работа осуществляется в отношении несовершеннолетних. Обучающимися (2) МБОУ «</w:t>
      </w:r>
      <w:proofErr w:type="spellStart"/>
      <w:r w:rsidRPr="00EA52C2">
        <w:rPr>
          <w:rFonts w:ascii="Times New Roman" w:hAnsi="Times New Roman" w:cs="Times New Roman"/>
          <w:sz w:val="24"/>
          <w:szCs w:val="24"/>
        </w:rPr>
        <w:t>Кызыл-Озекская</w:t>
      </w:r>
      <w:proofErr w:type="spellEnd"/>
      <w:r w:rsidRPr="00EA52C2">
        <w:rPr>
          <w:rFonts w:ascii="Times New Roman" w:hAnsi="Times New Roman" w:cs="Times New Roman"/>
          <w:sz w:val="24"/>
          <w:szCs w:val="24"/>
        </w:rPr>
        <w:t xml:space="preserve"> СОШ» в период с середины февраля до начала марта дети находились на амбулаторном лечении по причине простудных заболеваний. 12.03.2021 года мать приехала для прохождения врача-психиатра в </w:t>
      </w:r>
      <w:proofErr w:type="gramStart"/>
      <w:r w:rsidRPr="00EA52C2">
        <w:rPr>
          <w:rFonts w:ascii="Times New Roman" w:hAnsi="Times New Roman" w:cs="Times New Roman"/>
          <w:sz w:val="24"/>
          <w:szCs w:val="24"/>
        </w:rPr>
        <w:t>г</w:t>
      </w:r>
      <w:proofErr w:type="gramEnd"/>
      <w:r w:rsidRPr="00EA52C2">
        <w:rPr>
          <w:rFonts w:ascii="Times New Roman" w:hAnsi="Times New Roman" w:cs="Times New Roman"/>
          <w:sz w:val="24"/>
          <w:szCs w:val="24"/>
        </w:rPr>
        <w:t xml:space="preserve">. Горно-Алтайск, Запись на прием поставлена на 16.03.2021 года. 12.05.2021 года пакет документов предоставлен специалистам ЦПМПК. </w:t>
      </w:r>
      <w:proofErr w:type="gramStart"/>
      <w:r w:rsidRPr="00EA52C2">
        <w:rPr>
          <w:rFonts w:ascii="Times New Roman" w:hAnsi="Times New Roman" w:cs="Times New Roman"/>
          <w:sz w:val="24"/>
          <w:szCs w:val="24"/>
        </w:rPr>
        <w:t>Прохождение ЦПМПК смещены из-за установленных Указом Президента РФ нерабочих дней в мае 2021 года на летний период.</w:t>
      </w:r>
      <w:proofErr w:type="gramEnd"/>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В области контроля за прохождением комиссии ЦПМПК </w:t>
      </w:r>
      <w:proofErr w:type="gramStart"/>
      <w:r w:rsidRPr="00EA52C2">
        <w:rPr>
          <w:rFonts w:ascii="Times New Roman" w:hAnsi="Times New Roman" w:cs="Times New Roman"/>
          <w:sz w:val="24"/>
          <w:szCs w:val="24"/>
        </w:rPr>
        <w:t>обучающимися</w:t>
      </w:r>
      <w:proofErr w:type="gramEnd"/>
      <w:r w:rsidRPr="00EA52C2">
        <w:rPr>
          <w:rFonts w:ascii="Times New Roman" w:hAnsi="Times New Roman" w:cs="Times New Roman"/>
          <w:sz w:val="24"/>
          <w:szCs w:val="24"/>
        </w:rPr>
        <w:t xml:space="preserve"> МБОУ «</w:t>
      </w:r>
      <w:proofErr w:type="spellStart"/>
      <w:r w:rsidRPr="00EA52C2">
        <w:rPr>
          <w:rFonts w:ascii="Times New Roman" w:hAnsi="Times New Roman" w:cs="Times New Roman"/>
          <w:sz w:val="24"/>
          <w:szCs w:val="24"/>
        </w:rPr>
        <w:t>Верх-Карагужская</w:t>
      </w:r>
      <w:proofErr w:type="spellEnd"/>
      <w:r w:rsidRPr="00EA52C2">
        <w:rPr>
          <w:rFonts w:ascii="Times New Roman" w:hAnsi="Times New Roman" w:cs="Times New Roman"/>
          <w:sz w:val="24"/>
          <w:szCs w:val="24"/>
        </w:rPr>
        <w:t xml:space="preserve"> ООШ» (2) состоялся прием к врачу-психиатру 19.03.2021 года. Для установления диагноза дети проходят стационарное лечение с 07.06.2021 года. Прохождение ЦПМПК запланировано на летний период.</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r>
      <w:proofErr w:type="gramStart"/>
      <w:r w:rsidRPr="00EA52C2">
        <w:rPr>
          <w:rFonts w:ascii="Times New Roman" w:hAnsi="Times New Roman" w:cs="Times New Roman"/>
          <w:sz w:val="24"/>
          <w:szCs w:val="24"/>
        </w:rPr>
        <w:t>Обучающимся</w:t>
      </w:r>
      <w:proofErr w:type="gramEnd"/>
      <w:r w:rsidRPr="00EA52C2">
        <w:rPr>
          <w:rFonts w:ascii="Times New Roman" w:hAnsi="Times New Roman" w:cs="Times New Roman"/>
          <w:sz w:val="24"/>
          <w:szCs w:val="24"/>
        </w:rPr>
        <w:t xml:space="preserve"> (1) 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№2» ЦПМПК  пройдена 27.11.2020 года, 02.02.2021 года предоставлена выписка по месту обучения от врача-педиатра. С 08.02.2021 года организовано надомное обучение согласно медицинскому заключению.</w:t>
      </w:r>
    </w:p>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sz w:val="24"/>
          <w:szCs w:val="24"/>
        </w:rPr>
        <w:tab/>
        <w:t>Обучающаяся (1) 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№2» переведена в КОУ РА «Коррекционная школа-интернат г</w:t>
      </w:r>
      <w:proofErr w:type="gramStart"/>
      <w:r w:rsidRPr="00EA52C2">
        <w:rPr>
          <w:rFonts w:ascii="Times New Roman" w:hAnsi="Times New Roman" w:cs="Times New Roman"/>
          <w:sz w:val="24"/>
          <w:szCs w:val="24"/>
        </w:rPr>
        <w:t>.Г</w:t>
      </w:r>
      <w:proofErr w:type="gramEnd"/>
      <w:r w:rsidRPr="00EA52C2">
        <w:rPr>
          <w:rFonts w:ascii="Times New Roman" w:hAnsi="Times New Roman" w:cs="Times New Roman"/>
          <w:sz w:val="24"/>
          <w:szCs w:val="24"/>
        </w:rPr>
        <w:t xml:space="preserve">орно-Алтайска» с 25.01.2021 года на основании заключения ЦПМПК. </w:t>
      </w:r>
    </w:p>
    <w:p w:rsidR="00544968" w:rsidRPr="00EA52C2" w:rsidRDefault="00544968" w:rsidP="00EA52C2">
      <w:pPr>
        <w:spacing w:after="0" w:line="240" w:lineRule="auto"/>
        <w:ind w:firstLine="708"/>
        <w:jc w:val="both"/>
        <w:rPr>
          <w:rFonts w:ascii="Times New Roman" w:hAnsi="Times New Roman" w:cs="Times New Roman"/>
          <w:b/>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С 25.01.2021 по 29.01.2021 г. в общеобразовательных организациях Майминского района проводилась профилактическая неделя ««</w:t>
      </w:r>
      <w:proofErr w:type="spellStart"/>
      <w:r w:rsidRPr="00EA52C2">
        <w:rPr>
          <w:rFonts w:ascii="Times New Roman" w:hAnsi="Times New Roman" w:cs="Times New Roman"/>
          <w:sz w:val="24"/>
          <w:szCs w:val="24"/>
        </w:rPr>
        <w:t>Off</w:t>
      </w:r>
      <w:proofErr w:type="spellEnd"/>
      <w:r w:rsidRPr="00EA52C2">
        <w:rPr>
          <w:rFonts w:ascii="Times New Roman" w:hAnsi="Times New Roman" w:cs="Times New Roman"/>
          <w:sz w:val="24"/>
          <w:szCs w:val="24"/>
        </w:rPr>
        <w:t xml:space="preserve"> - </w:t>
      </w:r>
      <w:proofErr w:type="spellStart"/>
      <w:r w:rsidRPr="00EA52C2">
        <w:rPr>
          <w:rFonts w:ascii="Times New Roman" w:hAnsi="Times New Roman" w:cs="Times New Roman"/>
          <w:sz w:val="24"/>
          <w:szCs w:val="24"/>
        </w:rPr>
        <w:t>line</w:t>
      </w:r>
      <w:proofErr w:type="spellEnd"/>
      <w:r w:rsidRPr="00EA52C2">
        <w:rPr>
          <w:rFonts w:ascii="Times New Roman" w:hAnsi="Times New Roman" w:cs="Times New Roman"/>
          <w:sz w:val="24"/>
          <w:szCs w:val="24"/>
        </w:rPr>
        <w:t xml:space="preserve">»» в рамках Международного дня без интернета. Целью проведения профилактического мероприятия является снижение рисков возможного проявления </w:t>
      </w:r>
      <w:proofErr w:type="gramStart"/>
      <w:r w:rsidRPr="00EA52C2">
        <w:rPr>
          <w:rFonts w:ascii="Times New Roman" w:hAnsi="Times New Roman" w:cs="Times New Roman"/>
          <w:sz w:val="24"/>
          <w:szCs w:val="24"/>
        </w:rPr>
        <w:t>интернет-зависимости</w:t>
      </w:r>
      <w:proofErr w:type="gramEnd"/>
      <w:r w:rsidRPr="00EA52C2">
        <w:rPr>
          <w:rFonts w:ascii="Times New Roman" w:hAnsi="Times New Roman" w:cs="Times New Roman"/>
          <w:sz w:val="24"/>
          <w:szCs w:val="24"/>
        </w:rPr>
        <w:t xml:space="preserve"> у подростков. В рамках мероприятия </w:t>
      </w:r>
      <w:proofErr w:type="gramStart"/>
      <w:r w:rsidRPr="00EA52C2">
        <w:rPr>
          <w:rFonts w:ascii="Times New Roman" w:hAnsi="Times New Roman" w:cs="Times New Roman"/>
          <w:sz w:val="24"/>
          <w:szCs w:val="24"/>
        </w:rPr>
        <w:t>с</w:t>
      </w:r>
      <w:proofErr w:type="gramEnd"/>
      <w:r w:rsidRPr="00EA52C2">
        <w:rPr>
          <w:rFonts w:ascii="Times New Roman" w:hAnsi="Times New Roman" w:cs="Times New Roman"/>
          <w:sz w:val="24"/>
          <w:szCs w:val="24"/>
        </w:rPr>
        <w:t xml:space="preserve"> </w:t>
      </w:r>
      <w:proofErr w:type="gramStart"/>
      <w:r w:rsidRPr="00EA52C2">
        <w:rPr>
          <w:rFonts w:ascii="Times New Roman" w:hAnsi="Times New Roman" w:cs="Times New Roman"/>
          <w:sz w:val="24"/>
          <w:szCs w:val="24"/>
        </w:rPr>
        <w:t>обучающимися</w:t>
      </w:r>
      <w:proofErr w:type="gramEnd"/>
      <w:r w:rsidRPr="00EA52C2">
        <w:rPr>
          <w:rFonts w:ascii="Times New Roman" w:hAnsi="Times New Roman" w:cs="Times New Roman"/>
          <w:sz w:val="24"/>
          <w:szCs w:val="24"/>
        </w:rPr>
        <w:t xml:space="preserve"> были проведены информационно-просветительские </w:t>
      </w:r>
      <w:r w:rsidRPr="00EA52C2">
        <w:rPr>
          <w:rFonts w:ascii="Times New Roman" w:hAnsi="Times New Roman" w:cs="Times New Roman"/>
          <w:sz w:val="24"/>
          <w:szCs w:val="24"/>
        </w:rPr>
        <w:lastRenderedPageBreak/>
        <w:t xml:space="preserve">мероприятия происхождения всемирной даты, причины ее возникновения, а также призыв к присоединению к акции и отказу от интернета 26.01.2020 года.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 xml:space="preserve">С 01.02.2021  по 05.02.2021 года прошла  профилактическая неделя, приуроченная к «Всемирному дню борьбы с ненормативной лексикой». Формирование доброжелательности и уважения к окружающим являлось основной задачей при проведении профилактической недели. </w:t>
      </w:r>
    </w:p>
    <w:p w:rsidR="00544968" w:rsidRPr="00EA52C2" w:rsidRDefault="00544968" w:rsidP="00EA52C2">
      <w:pPr>
        <w:pStyle w:val="a8"/>
        <w:shd w:val="clear" w:color="auto" w:fill="FFFFFF"/>
        <w:spacing w:before="0" w:beforeAutospacing="0" w:after="0" w:afterAutospacing="0"/>
        <w:ind w:firstLine="708"/>
        <w:jc w:val="both"/>
        <w:rPr>
          <w:b/>
        </w:rPr>
      </w:pPr>
      <w:r w:rsidRPr="00EA52C2">
        <w:rPr>
          <w:b/>
        </w:rPr>
        <w:t xml:space="preserve">-  </w:t>
      </w:r>
      <w:r w:rsidRPr="00EA52C2">
        <w:t>Ежегодно во всех образовательных учреждениях весной согласно плану воспитательной работы по профилактике  наркомании, в течение недели проводились различные  конкурсы рисунков (плакатов), просматривались видеоролики, проводились классные часы,   оформление стендов и др. мероприятия антинаркотической направленности, посвященные Международному Дню борьбы с наркоманами и наркобизнесом. Охват мероприятий составил в 2020-2021 учебном году 4100 обучающихся. Во Всероссийском конкурсе социальной рекламы антинаркотической направленности и пропаганды здорового образа жизни «Спасем жизнь вместе» приняли обучающиеся школ Майминского района в количестве 60 обучающихся.</w:t>
      </w:r>
    </w:p>
    <w:p w:rsidR="00544968" w:rsidRPr="00EA52C2" w:rsidRDefault="00544968" w:rsidP="00EA52C2">
      <w:pPr>
        <w:spacing w:after="0" w:line="240" w:lineRule="auto"/>
        <w:ind w:firstLine="708"/>
        <w:jc w:val="both"/>
        <w:rPr>
          <w:rFonts w:ascii="Times New Roman" w:hAnsi="Times New Roman" w:cs="Times New Roman"/>
          <w:b/>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Также в период с 1 по 16 апреля 2021 года согласно плану мероприятий, приуроченных к празднованию Всемирного дня здоровья в 2021 году в общеобразовательных организациях района прошли: выставки рисунков «ЗОЖ», классные часы по Дню здоровья, спортивные подвижные игры на занятиях физической культуры, выпущены листовки «Здоровье дете</w:t>
      </w:r>
      <w:proofErr w:type="gramStart"/>
      <w:r w:rsidRPr="00EA52C2">
        <w:rPr>
          <w:rFonts w:ascii="Times New Roman" w:hAnsi="Times New Roman" w:cs="Times New Roman"/>
          <w:sz w:val="24"/>
          <w:szCs w:val="24"/>
        </w:rPr>
        <w:t>й-</w:t>
      </w:r>
      <w:proofErr w:type="gramEnd"/>
      <w:r w:rsidRPr="00EA52C2">
        <w:rPr>
          <w:rFonts w:ascii="Times New Roman" w:hAnsi="Times New Roman" w:cs="Times New Roman"/>
          <w:sz w:val="24"/>
          <w:szCs w:val="24"/>
        </w:rPr>
        <w:t xml:space="preserve"> здоровье страны!», выставки книг в школьных библиотеках «Всемирный день здоровья», физические минутки на переменах, муниципальная акция «Мы выбираем здоровье», спортивный </w:t>
      </w:r>
      <w:proofErr w:type="spellStart"/>
      <w:r w:rsidRPr="00EA52C2">
        <w:rPr>
          <w:rFonts w:ascii="Times New Roman" w:hAnsi="Times New Roman" w:cs="Times New Roman"/>
          <w:sz w:val="24"/>
          <w:szCs w:val="24"/>
        </w:rPr>
        <w:t>флеш-моб</w:t>
      </w:r>
      <w:proofErr w:type="spellEnd"/>
      <w:r w:rsidRPr="00EA52C2">
        <w:rPr>
          <w:rFonts w:ascii="Times New Roman" w:hAnsi="Times New Roman" w:cs="Times New Roman"/>
          <w:sz w:val="24"/>
          <w:szCs w:val="24"/>
        </w:rPr>
        <w:t xml:space="preserve"> игра «Перестрелка», просмотр роликов о ЗОЖ. Всего было проведено 56 мероприятий, в которых приняли участие 4100 обучающихся. В целях усиления профилактики по </w:t>
      </w:r>
      <w:proofErr w:type="spellStart"/>
      <w:r w:rsidRPr="00EA52C2">
        <w:rPr>
          <w:rFonts w:ascii="Times New Roman" w:hAnsi="Times New Roman" w:cs="Times New Roman"/>
          <w:sz w:val="24"/>
          <w:szCs w:val="24"/>
        </w:rPr>
        <w:t>коронавирусной</w:t>
      </w:r>
      <w:proofErr w:type="spellEnd"/>
      <w:r w:rsidRPr="00EA52C2">
        <w:rPr>
          <w:rFonts w:ascii="Times New Roman" w:hAnsi="Times New Roman" w:cs="Times New Roman"/>
          <w:sz w:val="24"/>
          <w:szCs w:val="24"/>
        </w:rPr>
        <w:t xml:space="preserve"> инфекции в марте 2021 г. с 1-11 классы проведены классные часы, беседы по темам:  «Я соблюдаю правила, а ты?», «Чистота залог здоровья», также обучающимся школ в группы </w:t>
      </w:r>
      <w:proofErr w:type="spellStart"/>
      <w:r w:rsidRPr="00EA52C2">
        <w:rPr>
          <w:rFonts w:ascii="Times New Roman" w:hAnsi="Times New Roman" w:cs="Times New Roman"/>
          <w:sz w:val="24"/>
          <w:szCs w:val="24"/>
        </w:rPr>
        <w:t>WhatsApp</w:t>
      </w:r>
      <w:proofErr w:type="spellEnd"/>
      <w:r w:rsidRPr="00EA52C2">
        <w:rPr>
          <w:rFonts w:ascii="Times New Roman" w:hAnsi="Times New Roman" w:cs="Times New Roman"/>
          <w:sz w:val="24"/>
          <w:szCs w:val="24"/>
        </w:rPr>
        <w:t xml:space="preserve"> разосланы листовки «Скажем вирусам – нет!» в количестве 1500.</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650 обучающихся общеобразовательных организаций Майминского района приняли участие во Всероссийском классном часе «Будь здоров!» в период с 12 по 16 апреля 2021 года.</w:t>
      </w:r>
    </w:p>
    <w:p w:rsidR="00544968" w:rsidRPr="00EA52C2" w:rsidRDefault="00544968" w:rsidP="00EA52C2">
      <w:pPr>
        <w:spacing w:after="0" w:line="240" w:lineRule="auto"/>
        <w:ind w:firstLine="708"/>
        <w:jc w:val="both"/>
        <w:rPr>
          <w:rFonts w:ascii="Times New Roman" w:hAnsi="Times New Roman" w:cs="Times New Roman"/>
          <w:b/>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 xml:space="preserve">В рамках ежегодной информационной кампании, направленной на пропаганду ценностей семейного образа жизни и деятельности Детского телефона доверия в мае 2021 года проведены классные часы «Детский телефон доверия» (далее – ДТД) (во всех общеобразовательных организациях). В родительских группах классных коллективов распространена информация по Детскому телефону доверия. Размещены плакаты с ДТД на школьных стендах, в классных уголках. В некоторых </w:t>
      </w:r>
      <w:proofErr w:type="gramStart"/>
      <w:r w:rsidRPr="00EA52C2">
        <w:rPr>
          <w:rFonts w:ascii="Times New Roman" w:hAnsi="Times New Roman" w:cs="Times New Roman"/>
          <w:sz w:val="24"/>
          <w:szCs w:val="24"/>
        </w:rPr>
        <w:t>школах</w:t>
      </w:r>
      <w:proofErr w:type="gramEnd"/>
      <w:r w:rsidRPr="00EA52C2">
        <w:rPr>
          <w:rFonts w:ascii="Times New Roman" w:hAnsi="Times New Roman" w:cs="Times New Roman"/>
          <w:sz w:val="24"/>
          <w:szCs w:val="24"/>
        </w:rPr>
        <w:t xml:space="preserve"> в дневниках обучающихся вклеены </w:t>
      </w:r>
      <w:proofErr w:type="spellStart"/>
      <w:r w:rsidRPr="00EA52C2">
        <w:rPr>
          <w:rFonts w:ascii="Times New Roman" w:hAnsi="Times New Roman" w:cs="Times New Roman"/>
          <w:sz w:val="24"/>
          <w:szCs w:val="24"/>
        </w:rPr>
        <w:t>стикеры</w:t>
      </w:r>
      <w:proofErr w:type="spellEnd"/>
      <w:r w:rsidRPr="00EA52C2">
        <w:rPr>
          <w:rFonts w:ascii="Times New Roman" w:hAnsi="Times New Roman" w:cs="Times New Roman"/>
          <w:sz w:val="24"/>
          <w:szCs w:val="24"/>
        </w:rPr>
        <w:t xml:space="preserve"> с ДТД. В текущем году проведено более 40 мероприятий в данном направлении  (конкурсы рисунков, конкурсы сочинений, тематические беседы, классные часы, выпуск памяток и листовок, выпуск стенгазет).</w:t>
      </w:r>
      <w:r w:rsidRPr="00EA52C2">
        <w:rPr>
          <w:rFonts w:ascii="Times New Roman" w:hAnsi="Times New Roman" w:cs="Times New Roman"/>
          <w:sz w:val="24"/>
          <w:szCs w:val="24"/>
        </w:rPr>
        <w:tab/>
      </w:r>
    </w:p>
    <w:p w:rsidR="00544968" w:rsidRPr="00EA52C2" w:rsidRDefault="00544968" w:rsidP="00EA52C2">
      <w:pPr>
        <w:spacing w:after="0" w:line="240" w:lineRule="auto"/>
        <w:ind w:firstLine="708"/>
        <w:jc w:val="both"/>
        <w:rPr>
          <w:rFonts w:ascii="Times New Roman" w:hAnsi="Times New Roman" w:cs="Times New Roman"/>
          <w:b/>
          <w:sz w:val="24"/>
          <w:szCs w:val="24"/>
        </w:rPr>
      </w:pPr>
      <w:proofErr w:type="gramStart"/>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На основании Приказа Министерства образования и науки Республики Алтай от 27.08.2020 года № 692 «О проведении социально-психологического тестирования лиц, обучающихся в образовательных организациях Республики Алтай, в 2020-2021 учебном году» был издан Приказ Управления образования Администрации МО «Майминский район» (далее – Управление образования) от 18.09.2020 года № 318 «О проведении социально-психологического тестирования обучающихся в 2020-2021 учебном году».</w:t>
      </w:r>
      <w:proofErr w:type="gramEnd"/>
      <w:r w:rsidRPr="00EA52C2">
        <w:rPr>
          <w:rFonts w:ascii="Times New Roman" w:hAnsi="Times New Roman" w:cs="Times New Roman"/>
          <w:sz w:val="24"/>
          <w:szCs w:val="24"/>
        </w:rPr>
        <w:t xml:space="preserve"> </w:t>
      </w:r>
      <w:r w:rsidRPr="00EA52C2">
        <w:rPr>
          <w:rFonts w:ascii="Times New Roman" w:hAnsi="Times New Roman" w:cs="Times New Roman"/>
          <w:sz w:val="24"/>
          <w:szCs w:val="24"/>
        </w:rPr>
        <w:tab/>
      </w:r>
      <w:proofErr w:type="gramStart"/>
      <w:r w:rsidRPr="00EA52C2">
        <w:rPr>
          <w:rFonts w:ascii="Times New Roman" w:hAnsi="Times New Roman" w:cs="Times New Roman"/>
          <w:sz w:val="24"/>
          <w:szCs w:val="24"/>
        </w:rPr>
        <w:t>С целью организации в текущем году очередного социально-психологического тестирования в соответствии с единой методикой социально-психологического тестирования в текущем учебном году</w:t>
      </w:r>
      <w:proofErr w:type="gramEnd"/>
      <w:r w:rsidRPr="00EA52C2">
        <w:rPr>
          <w:rFonts w:ascii="Times New Roman" w:hAnsi="Times New Roman" w:cs="Times New Roman"/>
          <w:sz w:val="24"/>
          <w:szCs w:val="24"/>
        </w:rPr>
        <w:t xml:space="preserve"> 7 представителей общеобразовательных организаций Майминского района прошли обучение по дополнительной профессиональной программе (программе повышения квалификации): «Технология системного анализа результатов социально-психологического тестирования с </w:t>
      </w:r>
      <w:r w:rsidRPr="00EA52C2">
        <w:rPr>
          <w:rFonts w:ascii="Times New Roman" w:hAnsi="Times New Roman" w:cs="Times New Roman"/>
          <w:sz w:val="24"/>
          <w:szCs w:val="24"/>
        </w:rPr>
        <w:lastRenderedPageBreak/>
        <w:t xml:space="preserve">использованием методики «Единая методика социально психологического тестирования» как информационная основа для формирования комплексной программы профилактики </w:t>
      </w:r>
      <w:proofErr w:type="spellStart"/>
      <w:r w:rsidRPr="00EA52C2">
        <w:rPr>
          <w:rFonts w:ascii="Times New Roman" w:hAnsi="Times New Roman" w:cs="Times New Roman"/>
          <w:sz w:val="24"/>
          <w:szCs w:val="24"/>
        </w:rPr>
        <w:t>девиантного</w:t>
      </w:r>
      <w:proofErr w:type="spellEnd"/>
      <w:r w:rsidRPr="00EA52C2">
        <w:rPr>
          <w:rFonts w:ascii="Times New Roman" w:hAnsi="Times New Roman" w:cs="Times New Roman"/>
          <w:sz w:val="24"/>
          <w:szCs w:val="24"/>
        </w:rPr>
        <w:t xml:space="preserve"> поведения обучающихся».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 xml:space="preserve">Согласно вышеуказанным нормативным актам в общеобразовательных организациях информационно-мотивационная кампания с охватом обучающихся с 13 до 18 лет и их родителей (родительские собрания, разъяснительные беседы с родителями с получением добровольного согласия в письменной форме от родителей обучающихся, не достигших 15 лет). </w:t>
      </w:r>
      <w:r w:rsidRPr="00EA52C2">
        <w:rPr>
          <w:rFonts w:ascii="Times New Roman" w:hAnsi="Times New Roman" w:cs="Times New Roman"/>
          <w:sz w:val="24"/>
          <w:szCs w:val="24"/>
        </w:rPr>
        <w:tab/>
        <w:t xml:space="preserve">По итогам проведения информационно-мотивационной кампании  в предыдущем учебном году из 1249 обучающихся в тестировании приняли участие 579 человек. В текущем учебном году из 1204 </w:t>
      </w:r>
      <w:proofErr w:type="gramStart"/>
      <w:r w:rsidRPr="00EA52C2">
        <w:rPr>
          <w:rFonts w:ascii="Times New Roman" w:hAnsi="Times New Roman" w:cs="Times New Roman"/>
          <w:sz w:val="24"/>
          <w:szCs w:val="24"/>
        </w:rPr>
        <w:t>обучающихся</w:t>
      </w:r>
      <w:proofErr w:type="gramEnd"/>
      <w:r w:rsidRPr="00EA52C2">
        <w:rPr>
          <w:rFonts w:ascii="Times New Roman" w:hAnsi="Times New Roman" w:cs="Times New Roman"/>
          <w:sz w:val="24"/>
          <w:szCs w:val="24"/>
        </w:rPr>
        <w:t xml:space="preserve"> в тестировании приняли участие 1152 человека. По результатам тестирования работа организована в отношении 62 несовершеннолетних обучающихся. </w:t>
      </w:r>
      <w:proofErr w:type="gramStart"/>
      <w:r w:rsidRPr="00EA52C2">
        <w:rPr>
          <w:rFonts w:ascii="Times New Roman" w:hAnsi="Times New Roman" w:cs="Times New Roman"/>
          <w:sz w:val="24"/>
          <w:szCs w:val="24"/>
        </w:rPr>
        <w:t xml:space="preserve">В декабре 2020 года доведены результаты социально-психологического тестирования до родителей (законных представителей) посредством </w:t>
      </w:r>
      <w:proofErr w:type="spellStart"/>
      <w:r w:rsidRPr="00EA52C2">
        <w:rPr>
          <w:rFonts w:ascii="Times New Roman" w:hAnsi="Times New Roman" w:cs="Times New Roman"/>
          <w:sz w:val="24"/>
          <w:szCs w:val="24"/>
        </w:rPr>
        <w:t>мессенджеров</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rPr>
        <w:t>whatsap</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rPr>
        <w:t>telegram</w:t>
      </w:r>
      <w:proofErr w:type="spellEnd"/>
      <w:r w:rsidRPr="00EA52C2">
        <w:rPr>
          <w:rFonts w:ascii="Times New Roman" w:hAnsi="Times New Roman" w:cs="Times New Roman"/>
          <w:sz w:val="24"/>
          <w:szCs w:val="24"/>
        </w:rPr>
        <w:t>), программ видеоконференцсвязи (</w:t>
      </w:r>
      <w:proofErr w:type="spellStart"/>
      <w:r w:rsidRPr="00EA52C2">
        <w:rPr>
          <w:rFonts w:ascii="Times New Roman" w:hAnsi="Times New Roman" w:cs="Times New Roman"/>
          <w:sz w:val="24"/>
          <w:szCs w:val="24"/>
        </w:rPr>
        <w:t>zoom</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rPr>
        <w:t>skype</w:t>
      </w:r>
      <w:proofErr w:type="spellEnd"/>
      <w:r w:rsidRPr="00EA52C2">
        <w:rPr>
          <w:rFonts w:ascii="Times New Roman" w:hAnsi="Times New Roman" w:cs="Times New Roman"/>
          <w:sz w:val="24"/>
          <w:szCs w:val="24"/>
        </w:rPr>
        <w:t xml:space="preserve">), а также статистические данные по результатам социально-психологического тестирования до педагогического коллектива образовательных организаций. 18.05.2021 года отчетная информация о социально-психологическом сопровождении детей группы «явная </w:t>
      </w:r>
      <w:proofErr w:type="spellStart"/>
      <w:r w:rsidRPr="00EA52C2">
        <w:rPr>
          <w:rFonts w:ascii="Times New Roman" w:hAnsi="Times New Roman" w:cs="Times New Roman"/>
          <w:sz w:val="24"/>
          <w:szCs w:val="24"/>
        </w:rPr>
        <w:t>рискогенность</w:t>
      </w:r>
      <w:proofErr w:type="spellEnd"/>
      <w:r w:rsidRPr="00EA52C2">
        <w:rPr>
          <w:rFonts w:ascii="Times New Roman" w:hAnsi="Times New Roman" w:cs="Times New Roman"/>
          <w:sz w:val="24"/>
          <w:szCs w:val="24"/>
        </w:rPr>
        <w:t>» и других категорий, отнесенных к категории нуждающихся в индивидуальном сопровождении по итогам социально-психологического тестирования обучающихся в</w:t>
      </w:r>
      <w:proofErr w:type="gramEnd"/>
      <w:r w:rsidRPr="00EA52C2">
        <w:rPr>
          <w:rFonts w:ascii="Times New Roman" w:hAnsi="Times New Roman" w:cs="Times New Roman"/>
          <w:sz w:val="24"/>
          <w:szCs w:val="24"/>
        </w:rPr>
        <w:t xml:space="preserve"> 2020-2021 учебном году </w:t>
      </w:r>
      <w:proofErr w:type="gramStart"/>
      <w:r w:rsidRPr="00EA52C2">
        <w:rPr>
          <w:rFonts w:ascii="Times New Roman" w:hAnsi="Times New Roman" w:cs="Times New Roman"/>
          <w:sz w:val="24"/>
          <w:szCs w:val="24"/>
        </w:rPr>
        <w:t>рассмотрена</w:t>
      </w:r>
      <w:proofErr w:type="gramEnd"/>
      <w:r w:rsidRPr="00EA52C2">
        <w:rPr>
          <w:rFonts w:ascii="Times New Roman" w:hAnsi="Times New Roman" w:cs="Times New Roman"/>
          <w:sz w:val="24"/>
          <w:szCs w:val="24"/>
        </w:rPr>
        <w:t xml:space="preserve"> на районном методическом объединение социальных педагогов и педагогов-психологов. Кроме того, результаты тестирования в декабре 2020 года переданы  в Министерство здравоохранения Республики Алтай. В рабочем порядке представителями сферы здравоохранения категорией для проведения медицинского тестирования на основании результатов методики социально-психологического тестирования обучающихся выбраны: 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 2» - 7 «А», 9 «Б», 11 классы; 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 3 им. В.Ф. Хохолкова» -  7 «В» класс; БОУ «</w:t>
      </w:r>
      <w:proofErr w:type="spellStart"/>
      <w:r w:rsidRPr="00EA52C2">
        <w:rPr>
          <w:rFonts w:ascii="Times New Roman" w:hAnsi="Times New Roman" w:cs="Times New Roman"/>
          <w:sz w:val="24"/>
          <w:szCs w:val="24"/>
        </w:rPr>
        <w:t>Кызыл-Озекская</w:t>
      </w:r>
      <w:proofErr w:type="spellEnd"/>
      <w:r w:rsidRPr="00EA52C2">
        <w:rPr>
          <w:rFonts w:ascii="Times New Roman" w:hAnsi="Times New Roman" w:cs="Times New Roman"/>
          <w:sz w:val="24"/>
          <w:szCs w:val="24"/>
        </w:rPr>
        <w:t xml:space="preserve"> СОШ» - 9 «В» класс; МБОУ «</w:t>
      </w:r>
      <w:proofErr w:type="spellStart"/>
      <w:r w:rsidRPr="00EA52C2">
        <w:rPr>
          <w:rFonts w:ascii="Times New Roman" w:hAnsi="Times New Roman" w:cs="Times New Roman"/>
          <w:sz w:val="24"/>
          <w:szCs w:val="24"/>
        </w:rPr>
        <w:t>Подгорновская</w:t>
      </w:r>
      <w:proofErr w:type="spellEnd"/>
      <w:r w:rsidRPr="00EA52C2">
        <w:rPr>
          <w:rFonts w:ascii="Times New Roman" w:hAnsi="Times New Roman" w:cs="Times New Roman"/>
          <w:sz w:val="24"/>
          <w:szCs w:val="24"/>
        </w:rPr>
        <w:t xml:space="preserve"> СОШ» - 7 класс. В соответствии с графиком медицинское тестирование было запланировано на 17.05.2021 года и 19.05.2021 года.  Врачом-наркологом БУЗ РА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ЦРБ»  Демидовой З.П. обследовано 10 обучающихся из 7 класса МБОУ «</w:t>
      </w:r>
      <w:proofErr w:type="spellStart"/>
      <w:r w:rsidRPr="00EA52C2">
        <w:rPr>
          <w:rFonts w:ascii="Times New Roman" w:hAnsi="Times New Roman" w:cs="Times New Roman"/>
          <w:sz w:val="24"/>
          <w:szCs w:val="24"/>
        </w:rPr>
        <w:t>Подгорновская</w:t>
      </w:r>
      <w:proofErr w:type="spellEnd"/>
      <w:r w:rsidRPr="00EA52C2">
        <w:rPr>
          <w:rFonts w:ascii="Times New Roman" w:hAnsi="Times New Roman" w:cs="Times New Roman"/>
          <w:sz w:val="24"/>
          <w:szCs w:val="24"/>
        </w:rPr>
        <w:t xml:space="preserve"> СОШ» (3-отказы) и 18 обучающихся из 9 «В» класса МБОУ «</w:t>
      </w:r>
      <w:proofErr w:type="spellStart"/>
      <w:r w:rsidRPr="00EA52C2">
        <w:rPr>
          <w:rFonts w:ascii="Times New Roman" w:hAnsi="Times New Roman" w:cs="Times New Roman"/>
          <w:sz w:val="24"/>
          <w:szCs w:val="24"/>
        </w:rPr>
        <w:t>Кызыл-Озекская</w:t>
      </w:r>
      <w:proofErr w:type="spellEnd"/>
      <w:r w:rsidRPr="00EA52C2">
        <w:rPr>
          <w:rFonts w:ascii="Times New Roman" w:hAnsi="Times New Roman" w:cs="Times New Roman"/>
          <w:sz w:val="24"/>
          <w:szCs w:val="24"/>
        </w:rPr>
        <w:t xml:space="preserve"> СОШ» (1-отказ, 1-отсутствие по болезни). 19.05.2021 года планировалось </w:t>
      </w:r>
      <w:proofErr w:type="spellStart"/>
      <w:r w:rsidRPr="00EA52C2">
        <w:rPr>
          <w:rFonts w:ascii="Times New Roman" w:hAnsi="Times New Roman" w:cs="Times New Roman"/>
          <w:sz w:val="24"/>
          <w:szCs w:val="24"/>
        </w:rPr>
        <w:t>медобследование</w:t>
      </w:r>
      <w:proofErr w:type="spellEnd"/>
      <w:r w:rsidRPr="00EA52C2">
        <w:rPr>
          <w:rFonts w:ascii="Times New Roman" w:hAnsi="Times New Roman" w:cs="Times New Roman"/>
          <w:sz w:val="24"/>
          <w:szCs w:val="24"/>
        </w:rPr>
        <w:t xml:space="preserve"> в 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 2» и МБОУ «</w:t>
      </w:r>
      <w:proofErr w:type="spellStart"/>
      <w:r w:rsidRPr="00EA52C2">
        <w:rPr>
          <w:rFonts w:ascii="Times New Roman" w:hAnsi="Times New Roman" w:cs="Times New Roman"/>
          <w:sz w:val="24"/>
          <w:szCs w:val="24"/>
        </w:rPr>
        <w:t>Майминская</w:t>
      </w:r>
      <w:proofErr w:type="spellEnd"/>
      <w:r w:rsidRPr="00EA52C2">
        <w:rPr>
          <w:rFonts w:ascii="Times New Roman" w:hAnsi="Times New Roman" w:cs="Times New Roman"/>
          <w:sz w:val="24"/>
          <w:szCs w:val="24"/>
        </w:rPr>
        <w:t xml:space="preserve"> СОШ № 3 им. В.Ф. Хохолкова». Из вышеуказанных общеобразовательных организаций согласие получено от 41 </w:t>
      </w:r>
      <w:proofErr w:type="gramStart"/>
      <w:r w:rsidRPr="00EA52C2">
        <w:rPr>
          <w:rFonts w:ascii="Times New Roman" w:hAnsi="Times New Roman" w:cs="Times New Roman"/>
          <w:sz w:val="24"/>
          <w:szCs w:val="24"/>
        </w:rPr>
        <w:t>обучающегося</w:t>
      </w:r>
      <w:proofErr w:type="gramEnd"/>
      <w:r w:rsidRPr="00EA52C2">
        <w:rPr>
          <w:rFonts w:ascii="Times New Roman" w:hAnsi="Times New Roman" w:cs="Times New Roman"/>
          <w:sz w:val="24"/>
          <w:szCs w:val="24"/>
        </w:rPr>
        <w:t>. Медицинское тестирование отменено со стороны представителей здравоохранения.</w:t>
      </w:r>
    </w:p>
    <w:p w:rsidR="00544968" w:rsidRPr="00EA52C2" w:rsidRDefault="00544968" w:rsidP="00EA52C2">
      <w:pPr>
        <w:spacing w:after="0" w:line="240" w:lineRule="auto"/>
        <w:ind w:firstLine="708"/>
        <w:jc w:val="both"/>
        <w:rPr>
          <w:rFonts w:ascii="Times New Roman" w:hAnsi="Times New Roman" w:cs="Times New Roman"/>
          <w:b/>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 xml:space="preserve">Всего на территории муниципального образования в 2020-2021 учебном году обучается 4193 человек.  </w:t>
      </w:r>
      <w:proofErr w:type="gramStart"/>
      <w:r w:rsidRPr="00EA52C2">
        <w:rPr>
          <w:rFonts w:ascii="Times New Roman" w:hAnsi="Times New Roman" w:cs="Times New Roman"/>
          <w:sz w:val="24"/>
          <w:szCs w:val="24"/>
        </w:rPr>
        <w:t>В 2021 году планируется  оздоровить 2244 детей (что составляет более 53 % от общего количества обучающихся района) их них: детей находящихся в трудной жизненной ситуацией 1546 детей, детей застрахованных родителей 698 детей (возраст детей 6,6-17 лет включительно).</w:t>
      </w:r>
      <w:proofErr w:type="gramEnd"/>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В период с 01 июня по 25 июня 2021 года на территории муниципального образования «Майминский район» планируется реализовать 17 детско-оздоровительных программ на базе 15 общеобразовательных организаций района. (Летний оздоровительный лагерь с дневным пребыванием, далее-ЛОЛ).</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Сформирован и представлен в Министерство труда и социального развития  Республики Алтай единый реестр организаций отдыха детей и их оздоровления, находящихся на территории МО «Майминский район», с краткой аннотацией каждой образовательной программы. В реестр был включен загородный оздоровительный лагерь с круглосуточным пребыванием детей ООО «Пилигрим».</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В летний период осуществляется мониторинг занятости детей, состоящих на различных видах учета. По предварительным данным планируется оздоровить:</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lastRenderedPageBreak/>
        <w:t>670 детей – в лагерях с дневным пребыванием, из них 6 детей, состоящих на различных видах учета;</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252 несовершеннолетних – в загородных лагерях отдыха и оздоровления, из них 8 состоящих на различных видах учета;</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0 детей – в санаториях, планируется направить 2 несовершеннолетних, состоящих на различных видах учета;</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1226 детей – в походах, экскурсиях и путешествиях, из них 7 детей, состоящих на различных видах учета;</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96 детей – в трудовых бригадах, из них 2 детей, состоящих на различных видах учета;</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54 несовершеннолетних приняли участие в проведении учебно-тренировочных сборов.</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Также с управлением  </w:t>
      </w:r>
      <w:proofErr w:type="spellStart"/>
      <w:r w:rsidRPr="00EA52C2">
        <w:rPr>
          <w:rFonts w:ascii="Times New Roman" w:hAnsi="Times New Roman" w:cs="Times New Roman"/>
          <w:sz w:val="24"/>
          <w:szCs w:val="24"/>
        </w:rPr>
        <w:t>Роспотребнадзора</w:t>
      </w:r>
      <w:proofErr w:type="spellEnd"/>
      <w:r w:rsidRPr="00EA52C2">
        <w:rPr>
          <w:rFonts w:ascii="Times New Roman" w:hAnsi="Times New Roman" w:cs="Times New Roman"/>
          <w:sz w:val="24"/>
          <w:szCs w:val="24"/>
        </w:rPr>
        <w:t xml:space="preserve"> согласован режим дня лагерей с дневным пребыванием детей с 8.30 до 14.30 часов, с 2-разовым питанием, в один сезон, с 01 июня по 25 июня продолжительностью 21 день.</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Всего к работе привлечено 208 сотрудников, из них  154 педагогический состав, 22 сотрудника пищеблока, 18 тех. персонал и 14 сотрудников медицинского учреждения. Весь персонал лагерей  с дневным пребыванием  прошли  санитарно-гигиеническое обучение онлайн.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 в общеобразовательных организациях МО «Майминский район» в 2020-2021 учебном году во внеурочной деятельности занято 4100 обучающихся, из них 59 детей, состоящих на различных видах учета. </w:t>
      </w:r>
      <w:proofErr w:type="gramStart"/>
      <w:r w:rsidRPr="00EA52C2">
        <w:rPr>
          <w:rFonts w:ascii="Times New Roman" w:hAnsi="Times New Roman" w:cs="Times New Roman"/>
          <w:sz w:val="24"/>
          <w:szCs w:val="24"/>
        </w:rPr>
        <w:t xml:space="preserve">Охвачено детей по направлениям: </w:t>
      </w:r>
      <w:proofErr w:type="spellStart"/>
      <w:r w:rsidRPr="00EA52C2">
        <w:rPr>
          <w:rFonts w:ascii="Times New Roman" w:hAnsi="Times New Roman" w:cs="Times New Roman"/>
          <w:sz w:val="24"/>
          <w:szCs w:val="24"/>
        </w:rPr>
        <w:t>общеинтеллектуальное</w:t>
      </w:r>
      <w:proofErr w:type="spellEnd"/>
      <w:r w:rsidRPr="00EA52C2">
        <w:rPr>
          <w:rFonts w:ascii="Times New Roman" w:hAnsi="Times New Roman" w:cs="Times New Roman"/>
          <w:sz w:val="24"/>
          <w:szCs w:val="24"/>
        </w:rPr>
        <w:t xml:space="preserve"> – 1312, из них детей, состоящих на различных видах учета - 10, спортивно-оздоровительное – 882, из них детей, состоящих на различных видах учета - 28, общекультурное – 462,  из них детей, состоящих на различных видах учета - 16, социальное – 628, из них детей, состоящих на различных видах учета - 1, духовно-нравственное – 333, из них детей, состоящих на различных видах учета – 4, художественно-нравственное</w:t>
      </w:r>
      <w:proofErr w:type="gramEnd"/>
      <w:r w:rsidRPr="00EA52C2">
        <w:rPr>
          <w:rFonts w:ascii="Times New Roman" w:hAnsi="Times New Roman" w:cs="Times New Roman"/>
          <w:sz w:val="24"/>
          <w:szCs w:val="24"/>
        </w:rPr>
        <w:t xml:space="preserve"> – 45, из них 3577 – участники акций и мероприятий различных уровней (всероссийский, региональный, муниципальный, школьный), из них детей, состоящих на различных видах учета – 13.  </w:t>
      </w:r>
      <w:proofErr w:type="gramStart"/>
      <w:r w:rsidRPr="00EA52C2">
        <w:rPr>
          <w:rFonts w:ascii="Times New Roman" w:hAnsi="Times New Roman" w:cs="Times New Roman"/>
          <w:sz w:val="24"/>
          <w:szCs w:val="24"/>
        </w:rPr>
        <w:t>Самые посещаемые кружки и секции из числа детей, состоящих на различных видах учета, являются кружки и секции  спортивно-оздоровительного направления.</w:t>
      </w:r>
      <w:proofErr w:type="gramEnd"/>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Из числа детей, состоящих на различных видах учета, достигнувших высоких результатов четверо несовершеннолетних МБОУ «</w:t>
      </w:r>
      <w:proofErr w:type="spellStart"/>
      <w:r w:rsidRPr="00EA52C2">
        <w:rPr>
          <w:rFonts w:ascii="Times New Roman" w:hAnsi="Times New Roman" w:cs="Times New Roman"/>
          <w:sz w:val="24"/>
          <w:szCs w:val="24"/>
        </w:rPr>
        <w:t>Соузгинская</w:t>
      </w:r>
      <w:proofErr w:type="spellEnd"/>
      <w:r w:rsidRPr="00EA52C2">
        <w:rPr>
          <w:rFonts w:ascii="Times New Roman" w:hAnsi="Times New Roman" w:cs="Times New Roman"/>
          <w:sz w:val="24"/>
          <w:szCs w:val="24"/>
        </w:rPr>
        <w:t xml:space="preserve"> СОШ» в составе команды заняли 2 место в районном конкурсе по пожарно-прикладному спорту, с 15.06.2021 года участвуют в Республиканских соревнованиях </w:t>
      </w:r>
      <w:proofErr w:type="gramStart"/>
      <w:r w:rsidRPr="00EA52C2">
        <w:rPr>
          <w:rFonts w:ascii="Times New Roman" w:hAnsi="Times New Roman" w:cs="Times New Roman"/>
          <w:sz w:val="24"/>
          <w:szCs w:val="24"/>
        </w:rPr>
        <w:t>в</w:t>
      </w:r>
      <w:proofErr w:type="gramEnd"/>
      <w:r w:rsidRPr="00EA52C2">
        <w:rPr>
          <w:rFonts w:ascii="Times New Roman" w:hAnsi="Times New Roman" w:cs="Times New Roman"/>
          <w:sz w:val="24"/>
          <w:szCs w:val="24"/>
        </w:rPr>
        <w:t xml:space="preserve"> с. </w:t>
      </w:r>
      <w:proofErr w:type="spellStart"/>
      <w:r w:rsidRPr="00EA52C2">
        <w:rPr>
          <w:rFonts w:ascii="Times New Roman" w:hAnsi="Times New Roman" w:cs="Times New Roman"/>
          <w:sz w:val="24"/>
          <w:szCs w:val="24"/>
        </w:rPr>
        <w:t>Аскат</w:t>
      </w:r>
      <w:proofErr w:type="spellEnd"/>
      <w:r w:rsidRPr="00EA52C2">
        <w:rPr>
          <w:rFonts w:ascii="Times New Roman" w:hAnsi="Times New Roman" w:cs="Times New Roman"/>
          <w:sz w:val="24"/>
          <w:szCs w:val="24"/>
        </w:rPr>
        <w:t xml:space="preserve"> «Школа выживания». Обучающийся МБОУ «</w:t>
      </w:r>
      <w:proofErr w:type="spellStart"/>
      <w:r w:rsidRPr="00EA52C2">
        <w:rPr>
          <w:rFonts w:ascii="Times New Roman" w:hAnsi="Times New Roman" w:cs="Times New Roman"/>
          <w:sz w:val="24"/>
          <w:szCs w:val="24"/>
        </w:rPr>
        <w:t>Урлу-Аспакская</w:t>
      </w:r>
      <w:proofErr w:type="spellEnd"/>
      <w:r w:rsidRPr="00EA52C2">
        <w:rPr>
          <w:rFonts w:ascii="Times New Roman" w:hAnsi="Times New Roman" w:cs="Times New Roman"/>
          <w:sz w:val="24"/>
          <w:szCs w:val="24"/>
        </w:rPr>
        <w:t xml:space="preserve"> ООШ» занял 3 место в школьном конкурсе «Мой первый учитель», 2 место в военной игре «Военная полоса препятствий», посвященной Дню защитника отечества, 1 место в Первенстве </w:t>
      </w:r>
      <w:proofErr w:type="spellStart"/>
      <w:r w:rsidRPr="00EA52C2">
        <w:rPr>
          <w:rFonts w:ascii="Times New Roman" w:hAnsi="Times New Roman" w:cs="Times New Roman"/>
          <w:sz w:val="24"/>
          <w:szCs w:val="24"/>
        </w:rPr>
        <w:t>Бирюлинского</w:t>
      </w:r>
      <w:proofErr w:type="spellEnd"/>
      <w:r w:rsidRPr="00EA52C2">
        <w:rPr>
          <w:rFonts w:ascii="Times New Roman" w:hAnsi="Times New Roman" w:cs="Times New Roman"/>
          <w:sz w:val="24"/>
          <w:szCs w:val="24"/>
        </w:rPr>
        <w:t xml:space="preserve"> сельского поселения по лыжам, 3 место в муниципальном этапе всероссийского конкурса «Лучшая дружина юных пожарных России».</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eastAsia="Calibri" w:hAnsi="Times New Roman" w:cs="Times New Roman"/>
          <w:b/>
          <w:color w:val="000000"/>
          <w:sz w:val="24"/>
          <w:szCs w:val="24"/>
          <w:shd w:val="clear" w:color="auto" w:fill="FFFFFF"/>
        </w:rPr>
        <w:t xml:space="preserve">- </w:t>
      </w:r>
      <w:r w:rsidRPr="00EA52C2">
        <w:rPr>
          <w:rFonts w:ascii="Times New Roman" w:hAnsi="Times New Roman" w:cs="Times New Roman"/>
          <w:sz w:val="24"/>
          <w:szCs w:val="24"/>
        </w:rPr>
        <w:t xml:space="preserve">Ежедневный </w:t>
      </w:r>
      <w:proofErr w:type="gramStart"/>
      <w:r w:rsidRPr="00EA52C2">
        <w:rPr>
          <w:rFonts w:ascii="Times New Roman" w:hAnsi="Times New Roman" w:cs="Times New Roman"/>
          <w:sz w:val="24"/>
          <w:szCs w:val="24"/>
        </w:rPr>
        <w:t>контроль за</w:t>
      </w:r>
      <w:proofErr w:type="gramEnd"/>
      <w:r w:rsidRPr="00EA52C2">
        <w:rPr>
          <w:rFonts w:ascii="Times New Roman" w:hAnsi="Times New Roman" w:cs="Times New Roman"/>
          <w:sz w:val="24"/>
          <w:szCs w:val="24"/>
        </w:rPr>
        <w:t xml:space="preserve"> посещаемостью учебных занятий осуществляется в соответствии с Инструкцией о порядке ведения учета несовершеннолетних, не посещающих или систематически пропускающих по неуважительным причинам занятия в образовательных организациях, утвержденной Начальником Управления образования Администрации муниципального образования «Майминский район» от 18.09.2019 года. В случае пропуска от 1 до 3 дней по неуважительной причине, классным руководителем выясняется причина пропусков, проводятся беседы с </w:t>
      </w:r>
      <w:proofErr w:type="gramStart"/>
      <w:r w:rsidRPr="00EA52C2">
        <w:rPr>
          <w:rFonts w:ascii="Times New Roman" w:hAnsi="Times New Roman" w:cs="Times New Roman"/>
          <w:sz w:val="24"/>
          <w:szCs w:val="24"/>
        </w:rPr>
        <w:t>обучающимися</w:t>
      </w:r>
      <w:proofErr w:type="gramEnd"/>
      <w:r w:rsidRPr="00EA52C2">
        <w:rPr>
          <w:rFonts w:ascii="Times New Roman" w:hAnsi="Times New Roman" w:cs="Times New Roman"/>
          <w:sz w:val="24"/>
          <w:szCs w:val="24"/>
        </w:rPr>
        <w:t xml:space="preserve">, сообщается родителям о пропусках, усиливается контроль со стороны родителей и классного руководителя.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Сбор и анализ информации о детях, не посещающих занятия без уважительных причин или систематически пропускающих,  осуществляется ежемесячно. </w:t>
      </w:r>
      <w:proofErr w:type="gramStart"/>
      <w:r w:rsidRPr="00EA52C2">
        <w:rPr>
          <w:rFonts w:ascii="Times New Roman" w:hAnsi="Times New Roman" w:cs="Times New Roman"/>
          <w:sz w:val="24"/>
          <w:szCs w:val="24"/>
        </w:rPr>
        <w:lastRenderedPageBreak/>
        <w:t>Систематически пропускающих занятия без уважительных причин в I полугодии 2021 года не выявлено.</w:t>
      </w:r>
      <w:proofErr w:type="gramEnd"/>
      <w:r w:rsidRPr="00EA52C2">
        <w:rPr>
          <w:rFonts w:ascii="Times New Roman" w:hAnsi="Times New Roman" w:cs="Times New Roman"/>
          <w:sz w:val="24"/>
          <w:szCs w:val="24"/>
        </w:rPr>
        <w:t xml:space="preserve"> Однако</w:t>
      </w:r>
      <w:proofErr w:type="gramStart"/>
      <w:r w:rsidRPr="00EA52C2">
        <w:rPr>
          <w:rFonts w:ascii="Times New Roman" w:hAnsi="Times New Roman" w:cs="Times New Roman"/>
          <w:sz w:val="24"/>
          <w:szCs w:val="24"/>
        </w:rPr>
        <w:t>,</w:t>
      </w:r>
      <w:proofErr w:type="gramEnd"/>
      <w:r w:rsidRPr="00EA52C2">
        <w:rPr>
          <w:rFonts w:ascii="Times New Roman" w:hAnsi="Times New Roman" w:cs="Times New Roman"/>
          <w:sz w:val="24"/>
          <w:szCs w:val="24"/>
        </w:rPr>
        <w:t xml:space="preserve"> систематически осуществлялась индивидуально-профилактическая работа общеобразовательными организациями, направлялись сведения в отдел МВД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родители привлекались к административной ответственности  за ненадлежащее исполнение родительских прав по обучению своих несовершеннолетних детей. Всего за указанный период индивидуальная работа в данном направлении осуществлялась в отношении 10 несовершеннолетних, данные несовершеннолетние состоят на </w:t>
      </w:r>
      <w:proofErr w:type="spellStart"/>
      <w:r w:rsidRPr="00EA52C2">
        <w:rPr>
          <w:rFonts w:ascii="Times New Roman" w:hAnsi="Times New Roman" w:cs="Times New Roman"/>
          <w:sz w:val="24"/>
          <w:szCs w:val="24"/>
        </w:rPr>
        <w:t>внутришкольном</w:t>
      </w:r>
      <w:proofErr w:type="spellEnd"/>
      <w:r w:rsidRPr="00EA52C2">
        <w:rPr>
          <w:rFonts w:ascii="Times New Roman" w:hAnsi="Times New Roman" w:cs="Times New Roman"/>
          <w:sz w:val="24"/>
          <w:szCs w:val="24"/>
        </w:rPr>
        <w:t xml:space="preserve"> учете.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- 25.01.2021 года на общеобразовательные организации направлена памятка о деятельности служб субъектов системы профилактики по направлениям с целью ознакомления и уточнения работы при принятии решений о направлении информации в случаях установления различных фатов (в том числе неисполнение родительских обязанностей по обучению).</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18.05.2021 года на базе Управления образования Администрации МО «Майминский район» организовано районное методическое объединение социальных педагогов и педагогов-психологов по теме: «Анализ организации социально-психологической работы в образовательных организациях в 2020-2021 учебном году. Планирование работы на 2021-2022 учебный год». В рамках РМО затронут вопрос: «Требования к пакету документов при направлении ходатайств о привлечении к административной ответственности  родителей/законных представителей. Основные понятия, используемые в организации профилактической работы».</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 xml:space="preserve"> Ежеквартально до 5 числа месяца следующего за отчетным месяцем предоставляется отчет о проделанной работе   в  </w:t>
      </w:r>
      <w:proofErr w:type="gramStart"/>
      <w:r w:rsidRPr="00EA52C2">
        <w:rPr>
          <w:rFonts w:ascii="Times New Roman" w:hAnsi="Times New Roman" w:cs="Times New Roman"/>
          <w:sz w:val="24"/>
          <w:szCs w:val="24"/>
        </w:rPr>
        <w:t>КУ РА</w:t>
      </w:r>
      <w:proofErr w:type="gramEnd"/>
      <w:r w:rsidRPr="00EA52C2">
        <w:rPr>
          <w:rFonts w:ascii="Times New Roman" w:hAnsi="Times New Roman" w:cs="Times New Roman"/>
          <w:sz w:val="24"/>
          <w:szCs w:val="24"/>
        </w:rPr>
        <w:t xml:space="preserve"> «УСПН в Майминском районе». За отчетный период направлена информация о проделанной работе с 14 семьями и 8 несовершеннолетними, признанными находящимися в социально опасном положении.</w:t>
      </w:r>
    </w:p>
    <w:p w:rsidR="00544968" w:rsidRPr="00EA52C2" w:rsidRDefault="00544968" w:rsidP="00EA52C2">
      <w:pPr>
        <w:spacing w:after="0" w:line="240" w:lineRule="auto"/>
        <w:ind w:firstLine="708"/>
        <w:jc w:val="both"/>
        <w:rPr>
          <w:rFonts w:ascii="Times New Roman" w:hAnsi="Times New Roman" w:cs="Times New Roman"/>
          <w:b/>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 xml:space="preserve">В связи с отменой массовых мероприятий на период </w:t>
      </w:r>
      <w:proofErr w:type="spellStart"/>
      <w:r w:rsidRPr="00EA52C2">
        <w:rPr>
          <w:rFonts w:ascii="Times New Roman" w:hAnsi="Times New Roman" w:cs="Times New Roman"/>
          <w:sz w:val="24"/>
          <w:szCs w:val="24"/>
        </w:rPr>
        <w:t>эпиднеблагополучия</w:t>
      </w:r>
      <w:proofErr w:type="spellEnd"/>
      <w:r w:rsidRPr="00EA52C2">
        <w:rPr>
          <w:rFonts w:ascii="Times New Roman" w:hAnsi="Times New Roman" w:cs="Times New Roman"/>
          <w:sz w:val="24"/>
          <w:szCs w:val="24"/>
        </w:rPr>
        <w:t xml:space="preserve">, </w:t>
      </w:r>
      <w:proofErr w:type="gramStart"/>
      <w:r w:rsidRPr="00EA52C2">
        <w:rPr>
          <w:rFonts w:ascii="Times New Roman" w:hAnsi="Times New Roman" w:cs="Times New Roman"/>
          <w:sz w:val="24"/>
          <w:szCs w:val="24"/>
        </w:rPr>
        <w:t>связанное</w:t>
      </w:r>
      <w:proofErr w:type="gramEnd"/>
      <w:r w:rsidRPr="00EA52C2">
        <w:rPr>
          <w:rFonts w:ascii="Times New Roman" w:hAnsi="Times New Roman" w:cs="Times New Roman"/>
          <w:sz w:val="24"/>
          <w:szCs w:val="24"/>
        </w:rPr>
        <w:t xml:space="preserve"> с заболеваниями новой </w:t>
      </w:r>
      <w:proofErr w:type="spellStart"/>
      <w:r w:rsidRPr="00EA52C2">
        <w:rPr>
          <w:rFonts w:ascii="Times New Roman" w:hAnsi="Times New Roman" w:cs="Times New Roman"/>
          <w:sz w:val="24"/>
          <w:szCs w:val="24"/>
        </w:rPr>
        <w:t>коронавирусной</w:t>
      </w:r>
      <w:proofErr w:type="spellEnd"/>
      <w:r w:rsidRPr="00EA52C2">
        <w:rPr>
          <w:rFonts w:ascii="Times New Roman" w:hAnsi="Times New Roman" w:cs="Times New Roman"/>
          <w:sz w:val="24"/>
          <w:szCs w:val="24"/>
        </w:rPr>
        <w:t xml:space="preserve"> инфекцией (СОVID-19) комплексные проверки планового характера в образовательных организациях Майминского района отменены.</w:t>
      </w:r>
    </w:p>
    <w:p w:rsidR="00544968" w:rsidRPr="00EA52C2" w:rsidRDefault="00544968" w:rsidP="00EA52C2">
      <w:pPr>
        <w:spacing w:after="0" w:line="240" w:lineRule="auto"/>
        <w:ind w:firstLine="708"/>
        <w:jc w:val="center"/>
        <w:rPr>
          <w:rFonts w:ascii="Times New Roman" w:hAnsi="Times New Roman" w:cs="Times New Roman"/>
          <w:b/>
          <w:sz w:val="24"/>
          <w:szCs w:val="24"/>
          <w:u w:val="single"/>
        </w:rPr>
      </w:pPr>
    </w:p>
    <w:p w:rsidR="00544968" w:rsidRPr="00EA52C2" w:rsidRDefault="00544968" w:rsidP="00EA52C2">
      <w:pPr>
        <w:spacing w:after="0" w:line="240" w:lineRule="auto"/>
        <w:ind w:firstLine="708"/>
        <w:jc w:val="center"/>
        <w:rPr>
          <w:rFonts w:ascii="Times New Roman" w:hAnsi="Times New Roman" w:cs="Times New Roman"/>
          <w:b/>
          <w:sz w:val="24"/>
          <w:szCs w:val="24"/>
          <w:u w:val="single"/>
        </w:rPr>
      </w:pPr>
    </w:p>
    <w:p w:rsidR="00544968" w:rsidRPr="00EA52C2" w:rsidRDefault="00544968" w:rsidP="00EA52C2">
      <w:pPr>
        <w:pStyle w:val="a3"/>
        <w:spacing w:after="0" w:line="240" w:lineRule="auto"/>
        <w:ind w:firstLine="709"/>
        <w:jc w:val="center"/>
        <w:rPr>
          <w:rFonts w:ascii="Times New Roman" w:hAnsi="Times New Roman" w:cs="Times New Roman"/>
          <w:b/>
          <w:sz w:val="24"/>
          <w:szCs w:val="24"/>
          <w:u w:val="single"/>
        </w:rPr>
      </w:pPr>
      <w:r w:rsidRPr="00EA52C2">
        <w:rPr>
          <w:rFonts w:ascii="Times New Roman" w:hAnsi="Times New Roman" w:cs="Times New Roman"/>
          <w:b/>
          <w:sz w:val="24"/>
          <w:szCs w:val="24"/>
          <w:u w:val="single"/>
        </w:rPr>
        <w:t>МБУ «Центр культуры и молодежной политики» МО «Майминский район»</w:t>
      </w:r>
    </w:p>
    <w:p w:rsidR="00544968" w:rsidRPr="00EA52C2" w:rsidRDefault="00544968" w:rsidP="00EA52C2">
      <w:pPr>
        <w:pStyle w:val="a3"/>
        <w:spacing w:after="0" w:line="240" w:lineRule="auto"/>
        <w:ind w:firstLine="709"/>
        <w:jc w:val="center"/>
        <w:rPr>
          <w:rFonts w:ascii="Times New Roman" w:hAnsi="Times New Roman" w:cs="Times New Roman"/>
          <w:b/>
          <w:sz w:val="24"/>
          <w:szCs w:val="24"/>
          <w:u w:val="single"/>
        </w:rPr>
      </w:pP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b/>
          <w:sz w:val="24"/>
          <w:szCs w:val="24"/>
        </w:rPr>
        <w:tab/>
      </w:r>
      <w:r w:rsidRPr="00EA52C2">
        <w:rPr>
          <w:rFonts w:ascii="Times New Roman" w:hAnsi="Times New Roman" w:cs="Times New Roman"/>
          <w:sz w:val="24"/>
          <w:szCs w:val="24"/>
        </w:rPr>
        <w:t>В отчетный период проведены следующие мероприятия:</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 xml:space="preserve"> Лекции для учащихся, посвященные международному «Дню борьбы с наркоманией» была отменена из-за профилактики распространения </w:t>
      </w:r>
      <w:r w:rsidRPr="00EA52C2">
        <w:rPr>
          <w:rFonts w:ascii="Times New Roman" w:hAnsi="Times New Roman" w:cs="Times New Roman"/>
          <w:sz w:val="24"/>
          <w:szCs w:val="24"/>
          <w:lang w:val="en-US"/>
        </w:rPr>
        <w:t>COVID</w:t>
      </w:r>
      <w:r w:rsidRPr="00EA52C2">
        <w:rPr>
          <w:rFonts w:ascii="Times New Roman" w:hAnsi="Times New Roman" w:cs="Times New Roman"/>
          <w:sz w:val="24"/>
          <w:szCs w:val="24"/>
        </w:rPr>
        <w:t>-19.</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b/>
          <w:sz w:val="24"/>
          <w:szCs w:val="24"/>
        </w:rPr>
        <w:t xml:space="preserve">- </w:t>
      </w:r>
      <w:r w:rsidRPr="00EA52C2">
        <w:rPr>
          <w:rFonts w:ascii="Times New Roman" w:hAnsi="Times New Roman" w:cs="Times New Roman"/>
          <w:sz w:val="24"/>
          <w:szCs w:val="24"/>
        </w:rPr>
        <w:t xml:space="preserve"> </w:t>
      </w:r>
      <w:proofErr w:type="gramStart"/>
      <w:r w:rsidRPr="00EA52C2">
        <w:rPr>
          <w:rFonts w:ascii="Times New Roman" w:hAnsi="Times New Roman" w:cs="Times New Roman"/>
          <w:sz w:val="24"/>
          <w:szCs w:val="24"/>
        </w:rPr>
        <w:t>Спортивный</w:t>
      </w:r>
      <w:proofErr w:type="gram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rPr>
        <w:t>флешмоб</w:t>
      </w:r>
      <w:proofErr w:type="spellEnd"/>
      <w:r w:rsidRPr="00EA52C2">
        <w:rPr>
          <w:rFonts w:ascii="Times New Roman" w:hAnsi="Times New Roman" w:cs="Times New Roman"/>
          <w:sz w:val="24"/>
          <w:szCs w:val="24"/>
        </w:rPr>
        <w:t>, посвященный «Дню здоровья».</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1) 5 апреля в социальной сети </w:t>
      </w:r>
      <w:proofErr w:type="spellStart"/>
      <w:r w:rsidRPr="00EA52C2">
        <w:rPr>
          <w:rFonts w:ascii="Times New Roman" w:hAnsi="Times New Roman" w:cs="Times New Roman"/>
          <w:sz w:val="24"/>
          <w:szCs w:val="24"/>
          <w:lang w:val="en-US"/>
        </w:rPr>
        <w:t>Instagram</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lang w:val="en-US"/>
        </w:rPr>
        <w:t>tsentr</w:t>
      </w:r>
      <w:proofErr w:type="spellEnd"/>
      <w:r w:rsidRPr="00EA52C2">
        <w:rPr>
          <w:rFonts w:ascii="Times New Roman" w:hAnsi="Times New Roman" w:cs="Times New Roman"/>
          <w:sz w:val="24"/>
          <w:szCs w:val="24"/>
        </w:rPr>
        <w:t>_</w:t>
      </w:r>
      <w:proofErr w:type="spellStart"/>
      <w:r w:rsidRPr="00EA52C2">
        <w:rPr>
          <w:rFonts w:ascii="Times New Roman" w:hAnsi="Times New Roman" w:cs="Times New Roman"/>
          <w:sz w:val="24"/>
          <w:szCs w:val="24"/>
          <w:lang w:val="en-US"/>
        </w:rPr>
        <w:t>kultury</w:t>
      </w:r>
      <w:proofErr w:type="spellEnd"/>
      <w:r w:rsidRPr="00EA52C2">
        <w:rPr>
          <w:rFonts w:ascii="Times New Roman" w:hAnsi="Times New Roman" w:cs="Times New Roman"/>
          <w:sz w:val="24"/>
          <w:szCs w:val="24"/>
        </w:rPr>
        <w:t xml:space="preserve"> было опубликовано видео </w:t>
      </w:r>
      <w:proofErr w:type="spellStart"/>
      <w:r w:rsidRPr="00EA52C2">
        <w:rPr>
          <w:rFonts w:ascii="Times New Roman" w:hAnsi="Times New Roman" w:cs="Times New Roman"/>
          <w:sz w:val="24"/>
          <w:szCs w:val="24"/>
        </w:rPr>
        <w:t>флешмоба</w:t>
      </w:r>
      <w:proofErr w:type="spellEnd"/>
      <w:r w:rsidRPr="00EA52C2">
        <w:rPr>
          <w:rFonts w:ascii="Times New Roman" w:hAnsi="Times New Roman" w:cs="Times New Roman"/>
          <w:sz w:val="24"/>
          <w:szCs w:val="24"/>
        </w:rPr>
        <w:t xml:space="preserve"> «Двигайся». Количество просмотров- 1975.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2) 7 апреля в социальной сети «</w:t>
      </w:r>
      <w:proofErr w:type="spellStart"/>
      <w:r w:rsidRPr="00EA52C2">
        <w:rPr>
          <w:rFonts w:ascii="Times New Roman" w:hAnsi="Times New Roman" w:cs="Times New Roman"/>
          <w:sz w:val="24"/>
          <w:szCs w:val="24"/>
        </w:rPr>
        <w:t>Вконтакте</w:t>
      </w:r>
      <w:proofErr w:type="spellEnd"/>
      <w:r w:rsidRPr="00EA52C2">
        <w:rPr>
          <w:rFonts w:ascii="Times New Roman" w:hAnsi="Times New Roman" w:cs="Times New Roman"/>
          <w:sz w:val="24"/>
          <w:szCs w:val="24"/>
        </w:rPr>
        <w:t xml:space="preserve">» группа «Молодежь </w:t>
      </w:r>
      <w:proofErr w:type="spellStart"/>
      <w:r w:rsidRPr="00EA52C2">
        <w:rPr>
          <w:rFonts w:ascii="Times New Roman" w:hAnsi="Times New Roman" w:cs="Times New Roman"/>
          <w:sz w:val="24"/>
          <w:szCs w:val="24"/>
        </w:rPr>
        <w:t>Майминского</w:t>
      </w:r>
      <w:proofErr w:type="spellEnd"/>
      <w:r w:rsidRPr="00EA52C2">
        <w:rPr>
          <w:rFonts w:ascii="Times New Roman" w:hAnsi="Times New Roman" w:cs="Times New Roman"/>
          <w:sz w:val="24"/>
          <w:szCs w:val="24"/>
        </w:rPr>
        <w:t xml:space="preserve"> района» и </w:t>
      </w:r>
      <w:proofErr w:type="spellStart"/>
      <w:r w:rsidRPr="00EA52C2">
        <w:rPr>
          <w:rFonts w:ascii="Times New Roman" w:hAnsi="Times New Roman" w:cs="Times New Roman"/>
          <w:sz w:val="24"/>
          <w:szCs w:val="24"/>
        </w:rPr>
        <w:t>Instagram</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rPr>
        <w:t>tsentr_kultury</w:t>
      </w:r>
      <w:proofErr w:type="spellEnd"/>
      <w:r w:rsidRPr="00EA52C2">
        <w:rPr>
          <w:rFonts w:ascii="Times New Roman" w:hAnsi="Times New Roman" w:cs="Times New Roman"/>
          <w:sz w:val="24"/>
          <w:szCs w:val="24"/>
        </w:rPr>
        <w:t xml:space="preserve"> был опубликован пост </w:t>
      </w:r>
      <w:proofErr w:type="gramStart"/>
      <w:r w:rsidRPr="00EA52C2">
        <w:rPr>
          <w:rFonts w:ascii="Times New Roman" w:hAnsi="Times New Roman" w:cs="Times New Roman"/>
          <w:sz w:val="24"/>
          <w:szCs w:val="24"/>
        </w:rPr>
        <w:t>ко</w:t>
      </w:r>
      <w:proofErr w:type="gramEnd"/>
      <w:r w:rsidRPr="00EA52C2">
        <w:rPr>
          <w:rFonts w:ascii="Times New Roman" w:hAnsi="Times New Roman" w:cs="Times New Roman"/>
          <w:sz w:val="24"/>
          <w:szCs w:val="24"/>
        </w:rPr>
        <w:t xml:space="preserve"> Всемирному дню здоровья. Количество просмотров-142.</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3) 7 апреля на площади </w:t>
      </w:r>
      <w:proofErr w:type="gramStart"/>
      <w:r w:rsidRPr="00EA52C2">
        <w:rPr>
          <w:rFonts w:ascii="Times New Roman" w:hAnsi="Times New Roman" w:cs="Times New Roman"/>
          <w:sz w:val="24"/>
          <w:szCs w:val="24"/>
        </w:rPr>
        <w:t>Юбилейная</w:t>
      </w:r>
      <w:proofErr w:type="gramEnd"/>
      <w:r w:rsidRPr="00EA52C2">
        <w:rPr>
          <w:rFonts w:ascii="Times New Roman" w:hAnsi="Times New Roman" w:cs="Times New Roman"/>
          <w:sz w:val="24"/>
          <w:szCs w:val="24"/>
        </w:rPr>
        <w:t xml:space="preserve"> с. </w:t>
      </w:r>
      <w:proofErr w:type="spellStart"/>
      <w:r w:rsidRPr="00EA52C2">
        <w:rPr>
          <w:rFonts w:ascii="Times New Roman" w:hAnsi="Times New Roman" w:cs="Times New Roman"/>
          <w:sz w:val="24"/>
          <w:szCs w:val="24"/>
        </w:rPr>
        <w:t>Майма</w:t>
      </w:r>
      <w:proofErr w:type="spellEnd"/>
      <w:r w:rsidRPr="00EA52C2">
        <w:rPr>
          <w:rFonts w:ascii="Times New Roman" w:hAnsi="Times New Roman" w:cs="Times New Roman"/>
          <w:sz w:val="24"/>
          <w:szCs w:val="24"/>
        </w:rPr>
        <w:t xml:space="preserve"> состоялось проведение Всемирного дня здоровья. В мероприятии приняли участие 88 человек.</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Информационная компания, посвященная «Всемирному дню без табака».</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31 мая 2021 года социальной сети «</w:t>
      </w:r>
      <w:proofErr w:type="spellStart"/>
      <w:r w:rsidRPr="00EA52C2">
        <w:rPr>
          <w:rFonts w:ascii="Times New Roman" w:hAnsi="Times New Roman" w:cs="Times New Roman"/>
          <w:sz w:val="24"/>
          <w:szCs w:val="24"/>
        </w:rPr>
        <w:t>Вконтакте</w:t>
      </w:r>
      <w:proofErr w:type="spellEnd"/>
      <w:r w:rsidRPr="00EA52C2">
        <w:rPr>
          <w:rFonts w:ascii="Times New Roman" w:hAnsi="Times New Roman" w:cs="Times New Roman"/>
          <w:sz w:val="24"/>
          <w:szCs w:val="24"/>
        </w:rPr>
        <w:t xml:space="preserve">» группа «Молодежь </w:t>
      </w:r>
      <w:proofErr w:type="spellStart"/>
      <w:r w:rsidRPr="00EA52C2">
        <w:rPr>
          <w:rFonts w:ascii="Times New Roman" w:hAnsi="Times New Roman" w:cs="Times New Roman"/>
          <w:sz w:val="24"/>
          <w:szCs w:val="24"/>
        </w:rPr>
        <w:t>Майминского</w:t>
      </w:r>
      <w:proofErr w:type="spellEnd"/>
      <w:r w:rsidRPr="00EA52C2">
        <w:rPr>
          <w:rFonts w:ascii="Times New Roman" w:hAnsi="Times New Roman" w:cs="Times New Roman"/>
          <w:sz w:val="24"/>
          <w:szCs w:val="24"/>
        </w:rPr>
        <w:t xml:space="preserve"> района» и </w:t>
      </w:r>
      <w:proofErr w:type="spellStart"/>
      <w:r w:rsidRPr="00EA52C2">
        <w:rPr>
          <w:rFonts w:ascii="Times New Roman" w:hAnsi="Times New Roman" w:cs="Times New Roman"/>
          <w:sz w:val="24"/>
          <w:szCs w:val="24"/>
          <w:lang w:val="en-US"/>
        </w:rPr>
        <w:t>Instagram</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lang w:val="en-US"/>
        </w:rPr>
        <w:t>tsentr</w:t>
      </w:r>
      <w:proofErr w:type="spellEnd"/>
      <w:r w:rsidRPr="00EA52C2">
        <w:rPr>
          <w:rFonts w:ascii="Times New Roman" w:hAnsi="Times New Roman" w:cs="Times New Roman"/>
          <w:sz w:val="24"/>
          <w:szCs w:val="24"/>
        </w:rPr>
        <w:t>_</w:t>
      </w:r>
      <w:proofErr w:type="spellStart"/>
      <w:r w:rsidRPr="00EA52C2">
        <w:rPr>
          <w:rFonts w:ascii="Times New Roman" w:hAnsi="Times New Roman" w:cs="Times New Roman"/>
          <w:sz w:val="24"/>
          <w:szCs w:val="24"/>
          <w:lang w:val="en-US"/>
        </w:rPr>
        <w:t>kultury</w:t>
      </w:r>
      <w:proofErr w:type="spellEnd"/>
      <w:r w:rsidRPr="00EA52C2">
        <w:rPr>
          <w:rFonts w:ascii="Times New Roman" w:hAnsi="Times New Roman" w:cs="Times New Roman"/>
          <w:sz w:val="24"/>
          <w:szCs w:val="24"/>
        </w:rPr>
        <w:t xml:space="preserve"> был опубликован пост о вреде употребления табака [https://vk.com/molodejmr?w=wall-138052635_2201].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Развлекательная эстафета для детей, посвященная Дню защиты детей была отменена из профилактики распространения </w:t>
      </w:r>
      <w:r w:rsidRPr="00EA52C2">
        <w:rPr>
          <w:rFonts w:ascii="Times New Roman" w:hAnsi="Times New Roman" w:cs="Times New Roman"/>
          <w:sz w:val="24"/>
          <w:szCs w:val="24"/>
          <w:lang w:val="en-US"/>
        </w:rPr>
        <w:t>COVID</w:t>
      </w:r>
      <w:r w:rsidRPr="00EA52C2">
        <w:rPr>
          <w:rFonts w:ascii="Times New Roman" w:hAnsi="Times New Roman" w:cs="Times New Roman"/>
          <w:sz w:val="24"/>
          <w:szCs w:val="24"/>
        </w:rPr>
        <w:t xml:space="preserve">-19.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1 июня 2021 года в </w:t>
      </w:r>
      <w:proofErr w:type="spellStart"/>
      <w:r w:rsidRPr="00EA52C2">
        <w:rPr>
          <w:rFonts w:ascii="Times New Roman" w:hAnsi="Times New Roman" w:cs="Times New Roman"/>
          <w:sz w:val="24"/>
          <w:szCs w:val="24"/>
        </w:rPr>
        <w:t>с</w:t>
      </w:r>
      <w:proofErr w:type="gramStart"/>
      <w:r w:rsidRPr="00EA52C2">
        <w:rPr>
          <w:rFonts w:ascii="Times New Roman" w:hAnsi="Times New Roman" w:cs="Times New Roman"/>
          <w:sz w:val="24"/>
          <w:szCs w:val="24"/>
        </w:rPr>
        <w:t>.М</w:t>
      </w:r>
      <w:proofErr w:type="gramEnd"/>
      <w:r w:rsidRPr="00EA52C2">
        <w:rPr>
          <w:rFonts w:ascii="Times New Roman" w:hAnsi="Times New Roman" w:cs="Times New Roman"/>
          <w:sz w:val="24"/>
          <w:szCs w:val="24"/>
        </w:rPr>
        <w:t>айма</w:t>
      </w:r>
      <w:proofErr w:type="spellEnd"/>
      <w:r w:rsidRPr="00EA52C2">
        <w:rPr>
          <w:rFonts w:ascii="Times New Roman" w:hAnsi="Times New Roman" w:cs="Times New Roman"/>
          <w:sz w:val="24"/>
          <w:szCs w:val="24"/>
        </w:rPr>
        <w:t xml:space="preserve"> по микрорайонам (Жилмасив-Алгаир-2, Березовая роща, ГЭС) была проведена выездная праздничная программа с играми для детей. 1 июня 2021 </w:t>
      </w:r>
      <w:r w:rsidRPr="00EA52C2">
        <w:rPr>
          <w:rFonts w:ascii="Times New Roman" w:hAnsi="Times New Roman" w:cs="Times New Roman"/>
          <w:sz w:val="24"/>
          <w:szCs w:val="24"/>
        </w:rPr>
        <w:lastRenderedPageBreak/>
        <w:t xml:space="preserve">года в </w:t>
      </w:r>
      <w:proofErr w:type="spellStart"/>
      <w:r w:rsidRPr="00EA52C2">
        <w:rPr>
          <w:rFonts w:ascii="Times New Roman" w:hAnsi="Times New Roman" w:cs="Times New Roman"/>
          <w:sz w:val="24"/>
          <w:szCs w:val="24"/>
        </w:rPr>
        <w:t>с.Майма</w:t>
      </w:r>
      <w:proofErr w:type="spellEnd"/>
      <w:r w:rsidRPr="00EA52C2">
        <w:rPr>
          <w:rFonts w:ascii="Times New Roman" w:hAnsi="Times New Roman" w:cs="Times New Roman"/>
          <w:sz w:val="24"/>
          <w:szCs w:val="24"/>
        </w:rPr>
        <w:t xml:space="preserve"> было поздравлено две семьи, признанные находящимися в социально опасном положении. Количество участников- 9 человек, 5 из которых дети.</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1 июня 2021 года Участниками Молодежного совета были поздравлены дети  Дома малютки </w:t>
      </w:r>
      <w:proofErr w:type="spellStart"/>
      <w:r w:rsidRPr="00EA52C2">
        <w:rPr>
          <w:rFonts w:ascii="Times New Roman" w:hAnsi="Times New Roman" w:cs="Times New Roman"/>
          <w:sz w:val="24"/>
          <w:szCs w:val="24"/>
        </w:rPr>
        <w:t>с</w:t>
      </w:r>
      <w:proofErr w:type="gramStart"/>
      <w:r w:rsidRPr="00EA52C2">
        <w:rPr>
          <w:rFonts w:ascii="Times New Roman" w:hAnsi="Times New Roman" w:cs="Times New Roman"/>
          <w:sz w:val="24"/>
          <w:szCs w:val="24"/>
        </w:rPr>
        <w:t>.М</w:t>
      </w:r>
      <w:proofErr w:type="gramEnd"/>
      <w:r w:rsidRPr="00EA52C2">
        <w:rPr>
          <w:rFonts w:ascii="Times New Roman" w:hAnsi="Times New Roman" w:cs="Times New Roman"/>
          <w:sz w:val="24"/>
          <w:szCs w:val="24"/>
        </w:rPr>
        <w:t>анжерок</w:t>
      </w:r>
      <w:proofErr w:type="spellEnd"/>
      <w:r w:rsidRPr="00EA52C2">
        <w:rPr>
          <w:rFonts w:ascii="Times New Roman" w:hAnsi="Times New Roman" w:cs="Times New Roman"/>
          <w:sz w:val="24"/>
          <w:szCs w:val="24"/>
        </w:rPr>
        <w:t xml:space="preserve">. Количество участников- 25 человек, 18 из которых дети.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Информационная кампания о вреде не медицинских наркотических веществ, посвященная «Международному дню борьбы со злоупотреблением наркотическими средствами и их незаконным оборотом».</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26 июня 2021 года социальной сети «</w:t>
      </w:r>
      <w:proofErr w:type="spellStart"/>
      <w:r w:rsidRPr="00EA52C2">
        <w:rPr>
          <w:rFonts w:ascii="Times New Roman" w:hAnsi="Times New Roman" w:cs="Times New Roman"/>
          <w:sz w:val="24"/>
          <w:szCs w:val="24"/>
        </w:rPr>
        <w:t>Вконтакте</w:t>
      </w:r>
      <w:proofErr w:type="spellEnd"/>
      <w:r w:rsidRPr="00EA52C2">
        <w:rPr>
          <w:rFonts w:ascii="Times New Roman" w:hAnsi="Times New Roman" w:cs="Times New Roman"/>
          <w:sz w:val="24"/>
          <w:szCs w:val="24"/>
        </w:rPr>
        <w:t xml:space="preserve">» группа «Молодежь </w:t>
      </w:r>
      <w:proofErr w:type="spellStart"/>
      <w:r w:rsidRPr="00EA52C2">
        <w:rPr>
          <w:rFonts w:ascii="Times New Roman" w:hAnsi="Times New Roman" w:cs="Times New Roman"/>
          <w:sz w:val="24"/>
          <w:szCs w:val="24"/>
        </w:rPr>
        <w:t>Майминского</w:t>
      </w:r>
      <w:proofErr w:type="spellEnd"/>
      <w:r w:rsidRPr="00EA52C2">
        <w:rPr>
          <w:rFonts w:ascii="Times New Roman" w:hAnsi="Times New Roman" w:cs="Times New Roman"/>
          <w:sz w:val="24"/>
          <w:szCs w:val="24"/>
        </w:rPr>
        <w:t xml:space="preserve"> района» и </w:t>
      </w:r>
      <w:proofErr w:type="spellStart"/>
      <w:r w:rsidRPr="00EA52C2">
        <w:rPr>
          <w:rFonts w:ascii="Times New Roman" w:hAnsi="Times New Roman" w:cs="Times New Roman"/>
          <w:sz w:val="24"/>
          <w:szCs w:val="24"/>
          <w:lang w:val="en-US"/>
        </w:rPr>
        <w:t>Instagram</w:t>
      </w:r>
      <w:proofErr w:type="spellEnd"/>
      <w:r w:rsidRPr="00EA52C2">
        <w:rPr>
          <w:rFonts w:ascii="Times New Roman" w:hAnsi="Times New Roman" w:cs="Times New Roman"/>
          <w:sz w:val="24"/>
          <w:szCs w:val="24"/>
        </w:rPr>
        <w:t xml:space="preserve"> @</w:t>
      </w:r>
      <w:proofErr w:type="spellStart"/>
      <w:r w:rsidRPr="00EA52C2">
        <w:rPr>
          <w:rFonts w:ascii="Times New Roman" w:hAnsi="Times New Roman" w:cs="Times New Roman"/>
          <w:sz w:val="24"/>
          <w:szCs w:val="24"/>
          <w:lang w:val="en-US"/>
        </w:rPr>
        <w:t>tsentr</w:t>
      </w:r>
      <w:proofErr w:type="spellEnd"/>
      <w:r w:rsidRPr="00EA52C2">
        <w:rPr>
          <w:rFonts w:ascii="Times New Roman" w:hAnsi="Times New Roman" w:cs="Times New Roman"/>
          <w:sz w:val="24"/>
          <w:szCs w:val="24"/>
        </w:rPr>
        <w:t>_</w:t>
      </w:r>
      <w:proofErr w:type="spellStart"/>
      <w:r w:rsidRPr="00EA52C2">
        <w:rPr>
          <w:rFonts w:ascii="Times New Roman" w:hAnsi="Times New Roman" w:cs="Times New Roman"/>
          <w:sz w:val="24"/>
          <w:szCs w:val="24"/>
          <w:lang w:val="en-US"/>
        </w:rPr>
        <w:t>kultury</w:t>
      </w:r>
      <w:proofErr w:type="spellEnd"/>
      <w:r w:rsidRPr="00EA52C2">
        <w:rPr>
          <w:rFonts w:ascii="Times New Roman" w:hAnsi="Times New Roman" w:cs="Times New Roman"/>
          <w:sz w:val="24"/>
          <w:szCs w:val="24"/>
        </w:rPr>
        <w:t xml:space="preserve"> публикация видео об опасности употребления наркотиков, санкциях в отношении людей, занимающихся незаконным сбытом и оборотом наркотических средств.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Дискотека, посвященная Дню студента, была отменена в связи с  профилактикой распространения </w:t>
      </w:r>
      <w:r w:rsidRPr="00EA52C2">
        <w:rPr>
          <w:rFonts w:ascii="Times New Roman" w:hAnsi="Times New Roman" w:cs="Times New Roman"/>
          <w:sz w:val="24"/>
          <w:szCs w:val="24"/>
          <w:lang w:val="en-US"/>
        </w:rPr>
        <w:t>COVID</w:t>
      </w:r>
      <w:r w:rsidRPr="00EA52C2">
        <w:rPr>
          <w:rFonts w:ascii="Times New Roman" w:hAnsi="Times New Roman" w:cs="Times New Roman"/>
          <w:sz w:val="24"/>
          <w:szCs w:val="24"/>
        </w:rPr>
        <w:t xml:space="preserve">-19.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Всероссийская благотворительная акция «Весенняя неделя добра».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24 апреля 2021 года на Площади Юбилейная состоялась бесплатная ярмарка «</w:t>
      </w:r>
      <w:proofErr w:type="spellStart"/>
      <w:r w:rsidRPr="00EA52C2">
        <w:rPr>
          <w:rFonts w:ascii="Times New Roman" w:hAnsi="Times New Roman" w:cs="Times New Roman"/>
          <w:sz w:val="24"/>
          <w:szCs w:val="24"/>
        </w:rPr>
        <w:t>Дармарка</w:t>
      </w:r>
      <w:proofErr w:type="spellEnd"/>
      <w:r w:rsidRPr="00EA52C2">
        <w:rPr>
          <w:rFonts w:ascii="Times New Roman" w:hAnsi="Times New Roman" w:cs="Times New Roman"/>
          <w:sz w:val="24"/>
          <w:szCs w:val="24"/>
        </w:rPr>
        <w:t xml:space="preserve">». Всего 50 </w:t>
      </w:r>
      <w:proofErr w:type="spellStart"/>
      <w:r w:rsidRPr="00EA52C2">
        <w:rPr>
          <w:rFonts w:ascii="Times New Roman" w:hAnsi="Times New Roman" w:cs="Times New Roman"/>
          <w:sz w:val="24"/>
          <w:szCs w:val="24"/>
        </w:rPr>
        <w:t>благополучателей</w:t>
      </w:r>
      <w:proofErr w:type="spellEnd"/>
      <w:r w:rsidRPr="00EA52C2">
        <w:rPr>
          <w:rFonts w:ascii="Times New Roman" w:hAnsi="Times New Roman" w:cs="Times New Roman"/>
          <w:sz w:val="24"/>
          <w:szCs w:val="24"/>
        </w:rPr>
        <w:t>.</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Всероссийская акция «Георгиевская лента».</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26 апреля-9 мая 2021 года в МО «Майминский район» проводилась акция «Георгиевская лента». </w:t>
      </w:r>
      <w:proofErr w:type="gramStart"/>
      <w:r w:rsidRPr="00EA52C2">
        <w:rPr>
          <w:rFonts w:ascii="Times New Roman" w:hAnsi="Times New Roman" w:cs="Times New Roman"/>
          <w:sz w:val="24"/>
          <w:szCs w:val="24"/>
        </w:rPr>
        <w:t>В</w:t>
      </w:r>
      <w:proofErr w:type="gramEnd"/>
      <w:r w:rsidRPr="00EA52C2">
        <w:rPr>
          <w:rFonts w:ascii="Times New Roman" w:hAnsi="Times New Roman" w:cs="Times New Roman"/>
          <w:sz w:val="24"/>
          <w:szCs w:val="24"/>
        </w:rPr>
        <w:t xml:space="preserve"> с. </w:t>
      </w:r>
      <w:proofErr w:type="spellStart"/>
      <w:r w:rsidRPr="00EA52C2">
        <w:rPr>
          <w:rFonts w:ascii="Times New Roman" w:hAnsi="Times New Roman" w:cs="Times New Roman"/>
          <w:sz w:val="24"/>
          <w:szCs w:val="24"/>
        </w:rPr>
        <w:t>Майма</w:t>
      </w:r>
      <w:proofErr w:type="spellEnd"/>
      <w:r w:rsidRPr="00EA52C2">
        <w:rPr>
          <w:rFonts w:ascii="Times New Roman" w:hAnsi="Times New Roman" w:cs="Times New Roman"/>
          <w:sz w:val="24"/>
          <w:szCs w:val="24"/>
        </w:rPr>
        <w:t xml:space="preserve"> раздача лент осуществлялась волонтерами «Важно знать», несовершеннолетними, признанными находящимися в СОП. Всего в Майминском районе было роздано более 2000 лент.</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Викторина, посвященная Дню России. 12 июня 2021 года было проведено две акции «Сердце России» и «</w:t>
      </w:r>
      <w:proofErr w:type="spellStart"/>
      <w:r w:rsidRPr="00EA52C2">
        <w:rPr>
          <w:rFonts w:ascii="Times New Roman" w:hAnsi="Times New Roman" w:cs="Times New Roman"/>
          <w:sz w:val="24"/>
          <w:szCs w:val="24"/>
        </w:rPr>
        <w:t>Триколор</w:t>
      </w:r>
      <w:proofErr w:type="spellEnd"/>
      <w:r w:rsidRPr="00EA52C2">
        <w:rPr>
          <w:rFonts w:ascii="Times New Roman" w:hAnsi="Times New Roman" w:cs="Times New Roman"/>
          <w:sz w:val="24"/>
          <w:szCs w:val="24"/>
        </w:rPr>
        <w:t xml:space="preserve">», в которых приняло участие 267 человек. </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b/>
          <w:sz w:val="24"/>
          <w:szCs w:val="24"/>
        </w:rPr>
        <w:t>-</w:t>
      </w:r>
      <w:r w:rsidRPr="00EA52C2">
        <w:rPr>
          <w:rFonts w:ascii="Times New Roman" w:hAnsi="Times New Roman" w:cs="Times New Roman"/>
          <w:sz w:val="24"/>
          <w:szCs w:val="24"/>
        </w:rPr>
        <w:t xml:space="preserve"> Молодежный совет при Главе МО «Майминский район»:</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В Молодежном совете состоят 20 человек, из которых 4 несовершеннолетних.</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1) 24 апреля 2021 года – участвовали в экологической акции «Чистые берега».</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2) 7 мая 2021 года – участвовали во Всероссийской акции «Сад памяти» в Парке Памяти.</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3) 15 мая 2021 года – участвовали в молодежном автопробеге «Дорога памяти».</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4) 18 мая 2021 года – участвовали в очистке забора на </w:t>
      </w:r>
      <w:proofErr w:type="spellStart"/>
      <w:r w:rsidRPr="00EA52C2">
        <w:rPr>
          <w:rFonts w:ascii="Times New Roman" w:hAnsi="Times New Roman" w:cs="Times New Roman"/>
          <w:sz w:val="24"/>
          <w:szCs w:val="24"/>
        </w:rPr>
        <w:t>Аржан-Суу</w:t>
      </w:r>
      <w:proofErr w:type="spellEnd"/>
      <w:r w:rsidRPr="00EA52C2">
        <w:rPr>
          <w:rFonts w:ascii="Times New Roman" w:hAnsi="Times New Roman" w:cs="Times New Roman"/>
          <w:sz w:val="24"/>
          <w:szCs w:val="24"/>
        </w:rPr>
        <w:t>.</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5) 1 июня 2021 года – поздравляли детей с Международным днем защиты детей БУЗ РА «Специализированного дома ребенка» в </w:t>
      </w:r>
      <w:proofErr w:type="spellStart"/>
      <w:r w:rsidRPr="00EA52C2">
        <w:rPr>
          <w:rFonts w:ascii="Times New Roman" w:hAnsi="Times New Roman" w:cs="Times New Roman"/>
          <w:sz w:val="24"/>
          <w:szCs w:val="24"/>
        </w:rPr>
        <w:t>с</w:t>
      </w:r>
      <w:proofErr w:type="gramStart"/>
      <w:r w:rsidRPr="00EA52C2">
        <w:rPr>
          <w:rFonts w:ascii="Times New Roman" w:hAnsi="Times New Roman" w:cs="Times New Roman"/>
          <w:sz w:val="24"/>
          <w:szCs w:val="24"/>
        </w:rPr>
        <w:t>.М</w:t>
      </w:r>
      <w:proofErr w:type="gramEnd"/>
      <w:r w:rsidRPr="00EA52C2">
        <w:rPr>
          <w:rFonts w:ascii="Times New Roman" w:hAnsi="Times New Roman" w:cs="Times New Roman"/>
          <w:sz w:val="24"/>
          <w:szCs w:val="24"/>
        </w:rPr>
        <w:t>анжероке</w:t>
      </w:r>
      <w:proofErr w:type="spellEnd"/>
      <w:r w:rsidRPr="00EA52C2">
        <w:rPr>
          <w:rFonts w:ascii="Times New Roman" w:hAnsi="Times New Roman" w:cs="Times New Roman"/>
          <w:sz w:val="24"/>
          <w:szCs w:val="24"/>
        </w:rPr>
        <w:t xml:space="preserve">.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6) 6 июня 2021 года – участвовали во Всероссийской акции «Великий и могучий русский язык».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7) 12 июня 2021 года – участвовали в акции «Сердце России».</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Школьный актив, при образовательных организациях МО «Майминский район».</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В МБУ «Центр культуры и молодежной политики» ведет свою деятельность районное волонтерское движение «Важно знать», в составе которого состоят 26 человек. Волонтеры принимают активное участие во всех мероприятиях с. </w:t>
      </w:r>
      <w:proofErr w:type="spellStart"/>
      <w:r w:rsidRPr="00EA52C2">
        <w:rPr>
          <w:rFonts w:ascii="Times New Roman" w:hAnsi="Times New Roman" w:cs="Times New Roman"/>
          <w:sz w:val="24"/>
          <w:szCs w:val="24"/>
        </w:rPr>
        <w:t>Майма</w:t>
      </w:r>
      <w:proofErr w:type="spellEnd"/>
      <w:r w:rsidRPr="00EA52C2">
        <w:rPr>
          <w:rFonts w:ascii="Times New Roman" w:hAnsi="Times New Roman" w:cs="Times New Roman"/>
          <w:sz w:val="24"/>
          <w:szCs w:val="24"/>
        </w:rPr>
        <w:t xml:space="preserve">.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Русский народный праздник «Масленица», Выставка – ярмарка «Масленица».</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8-15 марта 2021 года – публикации постов и видео к традиционному празднованию Масленицы на Руси, воспоминанию о Масленице 2020  и </w:t>
      </w:r>
      <w:proofErr w:type="spellStart"/>
      <w:r w:rsidRPr="00EA52C2">
        <w:rPr>
          <w:rFonts w:ascii="Times New Roman" w:hAnsi="Times New Roman" w:cs="Times New Roman"/>
          <w:sz w:val="24"/>
          <w:szCs w:val="24"/>
        </w:rPr>
        <w:t>челленджа</w:t>
      </w:r>
      <w:proofErr w:type="spellEnd"/>
      <w:r w:rsidRPr="00EA52C2">
        <w:rPr>
          <w:rFonts w:ascii="Times New Roman" w:hAnsi="Times New Roman" w:cs="Times New Roman"/>
          <w:sz w:val="24"/>
          <w:szCs w:val="24"/>
        </w:rPr>
        <w:t xml:space="preserve"> «БлинКом04». Общее количество просмотров- 2743.</w:t>
      </w:r>
    </w:p>
    <w:p w:rsidR="00544968" w:rsidRPr="00EA52C2" w:rsidRDefault="00544968" w:rsidP="00EA52C2">
      <w:pPr>
        <w:spacing w:after="0" w:line="240" w:lineRule="auto"/>
        <w:jc w:val="both"/>
        <w:rPr>
          <w:rFonts w:ascii="Times New Roman" w:hAnsi="Times New Roman" w:cs="Times New Roman"/>
          <w:b/>
          <w:sz w:val="24"/>
          <w:szCs w:val="24"/>
        </w:rPr>
      </w:pPr>
      <w:r w:rsidRPr="00EA52C2">
        <w:rPr>
          <w:rFonts w:ascii="Times New Roman" w:hAnsi="Times New Roman" w:cs="Times New Roman"/>
          <w:sz w:val="24"/>
          <w:szCs w:val="24"/>
        </w:rPr>
        <w:t xml:space="preserve">- </w:t>
      </w:r>
      <w:proofErr w:type="gramStart"/>
      <w:r w:rsidRPr="00EA52C2">
        <w:rPr>
          <w:rFonts w:ascii="Times New Roman" w:hAnsi="Times New Roman" w:cs="Times New Roman"/>
          <w:sz w:val="24"/>
          <w:szCs w:val="24"/>
        </w:rPr>
        <w:t>Праздничный концерт, посвященный 76-годовщине Победы в ВОВ был</w:t>
      </w:r>
      <w:proofErr w:type="gramEnd"/>
      <w:r w:rsidRPr="00EA52C2">
        <w:rPr>
          <w:rFonts w:ascii="Times New Roman" w:hAnsi="Times New Roman" w:cs="Times New Roman"/>
          <w:sz w:val="24"/>
          <w:szCs w:val="24"/>
        </w:rPr>
        <w:t xml:space="preserve">  отменен в связи с профилактикой распространения </w:t>
      </w:r>
      <w:r w:rsidRPr="00EA52C2">
        <w:rPr>
          <w:rFonts w:ascii="Times New Roman" w:hAnsi="Times New Roman" w:cs="Times New Roman"/>
          <w:sz w:val="24"/>
          <w:szCs w:val="24"/>
          <w:lang w:val="en-US"/>
        </w:rPr>
        <w:t>COVID</w:t>
      </w:r>
      <w:r w:rsidRPr="00EA52C2">
        <w:rPr>
          <w:rFonts w:ascii="Times New Roman" w:hAnsi="Times New Roman" w:cs="Times New Roman"/>
          <w:sz w:val="24"/>
          <w:szCs w:val="24"/>
        </w:rPr>
        <w:t xml:space="preserve">-19.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Привлечение несовершеннолетних, признанных находящимися  в социально опасном положении к занятиям в художественных, технических, спортивных и других клубах, кружках, секциях, способствуя их приобщению к ценностям отечественной и мировой культуры, пропаганде здорового образа жизни:</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Занятия в кружках, секциях и клубах проходят по всему МО «Майминский район». Руководители СДК и СК всячески привлекают несовершеннолетних и детей из семей СОП к участию в различных мероприятиях и кружках. </w:t>
      </w:r>
    </w:p>
    <w:p w:rsidR="00544968" w:rsidRPr="00EA52C2" w:rsidRDefault="00544968" w:rsidP="00EA52C2">
      <w:pPr>
        <w:spacing w:after="0" w:line="240" w:lineRule="auto"/>
        <w:ind w:firstLine="708"/>
        <w:jc w:val="both"/>
        <w:rPr>
          <w:rFonts w:ascii="Times New Roman" w:hAnsi="Times New Roman" w:cs="Times New Roman"/>
          <w:sz w:val="24"/>
          <w:szCs w:val="24"/>
        </w:rPr>
      </w:pPr>
      <w:proofErr w:type="gramStart"/>
      <w:r w:rsidRPr="00EA52C2">
        <w:rPr>
          <w:rFonts w:ascii="Times New Roman" w:hAnsi="Times New Roman" w:cs="Times New Roman"/>
          <w:sz w:val="24"/>
          <w:szCs w:val="24"/>
        </w:rPr>
        <w:lastRenderedPageBreak/>
        <w:t>На территории Майминского района ведут свою деятельность различные военно-патриотические клубы (ВПК «Патриот», ВПК «Ирбис», Кадеты МЧС «Спасатели», ВППК «Русь», ВПК «Разведчик», ВПК «Торнадо»), которые тоже занимаются проведением спортивно-оздоровительных мероприятий, привлечением несовершеннолетних к участию в секциях.</w:t>
      </w:r>
      <w:proofErr w:type="gramEnd"/>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jc w:val="center"/>
        <w:rPr>
          <w:rFonts w:ascii="Times New Roman" w:hAnsi="Times New Roman" w:cs="Times New Roman"/>
          <w:b/>
          <w:sz w:val="24"/>
          <w:szCs w:val="24"/>
          <w:u w:val="single"/>
        </w:rPr>
      </w:pPr>
      <w:r w:rsidRPr="00EA52C2">
        <w:rPr>
          <w:rFonts w:ascii="Times New Roman" w:hAnsi="Times New Roman" w:cs="Times New Roman"/>
          <w:b/>
          <w:sz w:val="24"/>
          <w:szCs w:val="24"/>
          <w:u w:val="single"/>
        </w:rPr>
        <w:t>МБУ «Центр физической культуры и спорта» МО «Майминский район»</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С начала 2021 года муниципальным бюджетным учреждением «Центр физической культуры и спорта» муниципального образования «Майминский район» организовано 35 спортивных мероприятий из них 5 мероприятий Республиканского уровня. В 16 выездных спортивных мероприятиях приняли участие команды Майминского района. Информация о проведенных мероприятиях публикуется в социальной сети «</w:t>
      </w:r>
      <w:proofErr w:type="spellStart"/>
      <w:r w:rsidRPr="00EA52C2">
        <w:rPr>
          <w:rFonts w:ascii="Times New Roman" w:hAnsi="Times New Roman" w:cs="Times New Roman"/>
          <w:sz w:val="24"/>
          <w:szCs w:val="24"/>
        </w:rPr>
        <w:t>Вконтакте</w:t>
      </w:r>
      <w:proofErr w:type="spellEnd"/>
      <w:r w:rsidRPr="00EA52C2">
        <w:rPr>
          <w:rFonts w:ascii="Times New Roman" w:hAnsi="Times New Roman" w:cs="Times New Roman"/>
          <w:sz w:val="24"/>
          <w:szCs w:val="24"/>
        </w:rPr>
        <w:t>» (сообщество «Спортивные события Майминского района» - https://vk.com/club128645751) на официальном сайте «Администрации МО «Майминский район» в разделе «Спортивные события» (https://maima-altai.ru/rayon/sport/sportivnye-sobytiya-2015/index.php).</w:t>
      </w:r>
    </w:p>
    <w:p w:rsidR="00544968" w:rsidRPr="00EA52C2" w:rsidRDefault="00544968" w:rsidP="00EA52C2">
      <w:pPr>
        <w:spacing w:after="0" w:line="240" w:lineRule="auto"/>
        <w:ind w:firstLine="708"/>
        <w:jc w:val="both"/>
        <w:rPr>
          <w:rFonts w:ascii="Times New Roman" w:hAnsi="Times New Roman" w:cs="Times New Roman"/>
          <w:sz w:val="24"/>
          <w:szCs w:val="24"/>
        </w:rPr>
      </w:pPr>
    </w:p>
    <w:tbl>
      <w:tblPr>
        <w:tblStyle w:val="a5"/>
        <w:tblW w:w="0" w:type="auto"/>
        <w:jc w:val="center"/>
        <w:tblInd w:w="-421" w:type="dxa"/>
        <w:tblLook w:val="04A0"/>
      </w:tblPr>
      <w:tblGrid>
        <w:gridCol w:w="574"/>
        <w:gridCol w:w="5917"/>
        <w:gridCol w:w="1731"/>
        <w:gridCol w:w="1499"/>
      </w:tblGrid>
      <w:tr w:rsidR="00544968" w:rsidRPr="00EA52C2" w:rsidTr="00B667D7">
        <w:trPr>
          <w:jc w:val="center"/>
        </w:trPr>
        <w:tc>
          <w:tcPr>
            <w:tcW w:w="574" w:type="dxa"/>
          </w:tcPr>
          <w:p w:rsidR="00544968" w:rsidRPr="00EA52C2" w:rsidRDefault="00544968" w:rsidP="00EA52C2">
            <w:pPr>
              <w:spacing w:after="0" w:line="240" w:lineRule="auto"/>
              <w:contextualSpacing/>
              <w:rPr>
                <w:rFonts w:ascii="Times New Roman" w:hAnsi="Times New Roman" w:cs="Times New Roman"/>
                <w:b/>
                <w:sz w:val="24"/>
                <w:szCs w:val="24"/>
              </w:rPr>
            </w:pPr>
            <w:r w:rsidRPr="00EA52C2">
              <w:rPr>
                <w:rFonts w:ascii="Times New Roman" w:hAnsi="Times New Roman" w:cs="Times New Roman"/>
                <w:b/>
                <w:sz w:val="24"/>
                <w:szCs w:val="24"/>
              </w:rPr>
              <w:t xml:space="preserve">№ </w:t>
            </w:r>
            <w:proofErr w:type="gramStart"/>
            <w:r w:rsidRPr="00EA52C2">
              <w:rPr>
                <w:rFonts w:ascii="Times New Roman" w:hAnsi="Times New Roman" w:cs="Times New Roman"/>
                <w:b/>
                <w:sz w:val="24"/>
                <w:szCs w:val="24"/>
              </w:rPr>
              <w:t>п</w:t>
            </w:r>
            <w:proofErr w:type="gramEnd"/>
            <w:r w:rsidRPr="00EA52C2">
              <w:rPr>
                <w:rFonts w:ascii="Times New Roman" w:hAnsi="Times New Roman" w:cs="Times New Roman"/>
                <w:b/>
                <w:sz w:val="24"/>
                <w:szCs w:val="24"/>
                <w:lang w:val="en-US"/>
              </w:rPr>
              <w:t>/</w:t>
            </w:r>
            <w:r w:rsidRPr="00EA52C2">
              <w:rPr>
                <w:rFonts w:ascii="Times New Roman" w:hAnsi="Times New Roman" w:cs="Times New Roman"/>
                <w:b/>
                <w:sz w:val="24"/>
                <w:szCs w:val="24"/>
              </w:rPr>
              <w:t>п</w:t>
            </w:r>
          </w:p>
        </w:tc>
        <w:tc>
          <w:tcPr>
            <w:tcW w:w="5917" w:type="dxa"/>
          </w:tcPr>
          <w:p w:rsidR="00544968" w:rsidRPr="00EA52C2" w:rsidRDefault="00544968" w:rsidP="00EA52C2">
            <w:pPr>
              <w:spacing w:after="0" w:line="240" w:lineRule="auto"/>
              <w:contextualSpacing/>
              <w:rPr>
                <w:rFonts w:ascii="Times New Roman" w:hAnsi="Times New Roman" w:cs="Times New Roman"/>
                <w:b/>
                <w:sz w:val="24"/>
                <w:szCs w:val="24"/>
              </w:rPr>
            </w:pPr>
            <w:r w:rsidRPr="00EA52C2">
              <w:rPr>
                <w:rFonts w:ascii="Times New Roman" w:hAnsi="Times New Roman" w:cs="Times New Roman"/>
                <w:b/>
                <w:sz w:val="24"/>
                <w:szCs w:val="24"/>
              </w:rPr>
              <w:t>Наименование спортивного мероприятия</w:t>
            </w:r>
          </w:p>
        </w:tc>
        <w:tc>
          <w:tcPr>
            <w:tcW w:w="1731" w:type="dxa"/>
          </w:tcPr>
          <w:p w:rsidR="00544968" w:rsidRPr="00EA52C2" w:rsidRDefault="00544968" w:rsidP="00EA52C2">
            <w:pPr>
              <w:spacing w:after="0" w:line="240" w:lineRule="auto"/>
              <w:contextualSpacing/>
              <w:rPr>
                <w:rFonts w:ascii="Times New Roman" w:hAnsi="Times New Roman" w:cs="Times New Roman"/>
                <w:b/>
                <w:sz w:val="24"/>
                <w:szCs w:val="24"/>
              </w:rPr>
            </w:pPr>
            <w:r w:rsidRPr="00EA52C2">
              <w:rPr>
                <w:rFonts w:ascii="Times New Roman" w:hAnsi="Times New Roman" w:cs="Times New Roman"/>
                <w:b/>
                <w:sz w:val="24"/>
                <w:szCs w:val="24"/>
              </w:rPr>
              <w:t>Сроки проведения</w:t>
            </w:r>
          </w:p>
        </w:tc>
        <w:tc>
          <w:tcPr>
            <w:tcW w:w="1499" w:type="dxa"/>
          </w:tcPr>
          <w:p w:rsidR="00544968" w:rsidRPr="00EA52C2" w:rsidRDefault="00544968" w:rsidP="00EA52C2">
            <w:pPr>
              <w:spacing w:after="0" w:line="240" w:lineRule="auto"/>
              <w:contextualSpacing/>
              <w:rPr>
                <w:rFonts w:ascii="Times New Roman" w:hAnsi="Times New Roman" w:cs="Times New Roman"/>
                <w:b/>
                <w:sz w:val="24"/>
                <w:szCs w:val="24"/>
              </w:rPr>
            </w:pPr>
            <w:r w:rsidRPr="00EA52C2">
              <w:rPr>
                <w:rFonts w:ascii="Times New Roman" w:hAnsi="Times New Roman" w:cs="Times New Roman"/>
                <w:b/>
                <w:sz w:val="24"/>
                <w:szCs w:val="24"/>
              </w:rPr>
              <w:t>Количество участников</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Награждение за высокие результаты в выполнении нормативов Всероссийского физкультурно-спортивного комплекса "Готов к труду и обороне" (ГТО) среди обучающихся 9 и 11 классов Майминского района</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01-02.21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4</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Участие в Чемпионате Сибири и Дальнего востока по лыжным гонкам</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27-31.01.21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200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spacing w:after="0" w:line="240" w:lineRule="auto"/>
              <w:contextualSpacing/>
              <w:rPr>
                <w:rFonts w:ascii="Times New Roman" w:hAnsi="Times New Roman" w:cs="Times New Roman"/>
                <w:sz w:val="24"/>
                <w:szCs w:val="24"/>
              </w:rPr>
            </w:pPr>
            <w:proofErr w:type="gramStart"/>
            <w:r w:rsidRPr="00EA52C2">
              <w:rPr>
                <w:rFonts w:ascii="Times New Roman" w:hAnsi="Times New Roman" w:cs="Times New Roman"/>
                <w:sz w:val="24"/>
                <w:szCs w:val="24"/>
              </w:rPr>
              <w:t>Участие во Всероссийской массовой лыжной гонки «Лыжня России-2021».</w:t>
            </w:r>
            <w:proofErr w:type="gramEnd"/>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13.02.21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500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color w:val="000000"/>
                <w:sz w:val="24"/>
                <w:szCs w:val="24"/>
                <w:shd w:val="clear" w:color="auto" w:fill="FFFFFF"/>
              </w:rPr>
              <w:t>Турнир по мини-футболу, посвященный Дню защитника Отечества.</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22.02.21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60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Кубок Майминского района по футболу 8х8.</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27-28.02.21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60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color w:val="000000"/>
                <w:sz w:val="24"/>
                <w:szCs w:val="24"/>
                <w:shd w:val="clear" w:color="auto" w:fill="FFFFFF"/>
              </w:rPr>
              <w:t xml:space="preserve">Открытый Республиканский турнир по гиревому спорту, посвященный памяти Ивана </w:t>
            </w:r>
            <w:proofErr w:type="spellStart"/>
            <w:r w:rsidRPr="00EA52C2">
              <w:rPr>
                <w:rFonts w:ascii="Times New Roman" w:hAnsi="Times New Roman" w:cs="Times New Roman"/>
                <w:color w:val="000000"/>
                <w:sz w:val="24"/>
                <w:szCs w:val="24"/>
                <w:shd w:val="clear" w:color="auto" w:fill="FFFFFF"/>
              </w:rPr>
              <w:t>Трифоновича</w:t>
            </w:r>
            <w:proofErr w:type="spellEnd"/>
            <w:r w:rsidRPr="00EA52C2">
              <w:rPr>
                <w:rFonts w:ascii="Times New Roman" w:hAnsi="Times New Roman" w:cs="Times New Roman"/>
                <w:color w:val="000000"/>
                <w:sz w:val="24"/>
                <w:szCs w:val="24"/>
                <w:shd w:val="clear" w:color="auto" w:fill="FFFFFF"/>
              </w:rPr>
              <w:t xml:space="preserve"> </w:t>
            </w:r>
            <w:proofErr w:type="spellStart"/>
            <w:r w:rsidRPr="00EA52C2">
              <w:rPr>
                <w:rFonts w:ascii="Times New Roman" w:hAnsi="Times New Roman" w:cs="Times New Roman"/>
                <w:color w:val="000000"/>
                <w:sz w:val="24"/>
                <w:szCs w:val="24"/>
                <w:shd w:val="clear" w:color="auto" w:fill="FFFFFF"/>
              </w:rPr>
              <w:t>Немцева</w:t>
            </w:r>
            <w:proofErr w:type="spellEnd"/>
            <w:r w:rsidRPr="00EA52C2">
              <w:rPr>
                <w:rFonts w:ascii="Times New Roman" w:hAnsi="Times New Roman" w:cs="Times New Roman"/>
                <w:color w:val="000000"/>
                <w:sz w:val="24"/>
                <w:szCs w:val="24"/>
                <w:shd w:val="clear" w:color="auto" w:fill="FFFFFF"/>
              </w:rPr>
              <w:t>.</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07.03.21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50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Соревнования среди команд Северного дивизиона школьной баскетбольной лиги "КЭС-БАСКЕТ" сезона 2020-2021 учебного года.</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19.03.21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50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Мероприятие, посвященное празднованию 90-летия создания в СССР Всероссийского физкультурно-спортивного комплекса «Готов к труду и обороне» в МО Майминский район, «День ГТО»</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24.03.21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60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sz w:val="24"/>
                <w:szCs w:val="24"/>
              </w:rPr>
            </w:pPr>
            <w:r w:rsidRPr="00EA52C2">
              <w:rPr>
                <w:rFonts w:ascii="Times New Roman" w:hAnsi="Times New Roman" w:cs="Times New Roman"/>
                <w:color w:val="000000"/>
                <w:sz w:val="24"/>
                <w:szCs w:val="24"/>
                <w:shd w:val="clear" w:color="auto" w:fill="FFFFFF"/>
              </w:rPr>
              <w:t>Турнир по баскетболу, посвященный Дню здоровья.</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10.04.21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30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Открытое Первенство Республики Алтай по велосипедному спорту в дисциплине "Шоссе", посвященное 30-летию образования Республики Алтай.</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17.04.21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30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sz w:val="24"/>
                <w:szCs w:val="24"/>
              </w:rPr>
            </w:pPr>
            <w:r w:rsidRPr="00EA52C2">
              <w:rPr>
                <w:rFonts w:ascii="Times New Roman" w:hAnsi="Times New Roman" w:cs="Times New Roman"/>
                <w:color w:val="000000"/>
                <w:sz w:val="24"/>
                <w:szCs w:val="24"/>
                <w:shd w:val="clear" w:color="auto" w:fill="FFFFFF"/>
              </w:rPr>
              <w:t>Участие в финале регионального этапа школьной баскетбольной лиги "КЭС-БАСКЕТ".</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19-20.04.21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60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Открытый турнир по баскетболу 3Х3, посвященный 76-летию победы в Великой Отечественной войне</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03.05.21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30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 xml:space="preserve">1-2 тур 1 круга 22-го Зимнего Чемпионата </w:t>
            </w:r>
            <w:r w:rsidRPr="00EA52C2">
              <w:rPr>
                <w:rFonts w:ascii="Times New Roman" w:hAnsi="Times New Roman" w:cs="Times New Roman"/>
                <w:color w:val="000000"/>
                <w:sz w:val="24"/>
                <w:szCs w:val="24"/>
                <w:shd w:val="clear" w:color="auto" w:fill="FFFFFF"/>
              </w:rPr>
              <w:lastRenderedPageBreak/>
              <w:t>Майминского района по футболу 8х8.</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lastRenderedPageBreak/>
              <w:t>20-21.05.21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40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Всероссийские массовые соревнования по спортивному ориентированию «Российский Азимут»</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23.05.21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500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2-3 тур 1 круга 22-го Зимнего Чемпионата Майминского района по футболу 8х8.</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27-28.05.21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40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Детский турнир Майминского района по мини-футболу, посвященный Дню защиты детей.</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color w:val="000000"/>
                <w:sz w:val="24"/>
                <w:szCs w:val="24"/>
                <w:shd w:val="clear" w:color="auto" w:fill="FFFFFF"/>
              </w:rPr>
              <w:t>01.06. 21</w:t>
            </w:r>
          </w:p>
        </w:tc>
        <w:tc>
          <w:tcPr>
            <w:tcW w:w="1499" w:type="dxa"/>
          </w:tcPr>
          <w:p w:rsidR="00544968" w:rsidRPr="00EA52C2" w:rsidRDefault="00544968" w:rsidP="00EA52C2">
            <w:pPr>
              <w:spacing w:after="0" w:line="240" w:lineRule="auto"/>
              <w:contextualSpacing/>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Более 30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3-4 тур 1 круга Летнего Чемпионата Майминского района по футболу 8х8.</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03-04.06.21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40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4-5 тур 1 круга Летнего Чемпионата Майминского района по футболу 8х8.</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10-11.06.21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40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tabs>
                <w:tab w:val="left" w:pos="3990"/>
              </w:tabs>
              <w:spacing w:after="0" w:line="240" w:lineRule="auto"/>
              <w:contextualSpacing/>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 xml:space="preserve">Участие сборной команды Майминского района в Фестивале Всероссийского физкультурно-спортивного комплекса «Готов к труду и обороне (ГТО)» среди обучающихся общеобразовательных организаций </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11-12.06.21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100</w:t>
            </w:r>
          </w:p>
        </w:tc>
      </w:tr>
      <w:tr w:rsidR="00544968" w:rsidRPr="00EA52C2" w:rsidTr="00B667D7">
        <w:trPr>
          <w:jc w:val="center"/>
        </w:trPr>
        <w:tc>
          <w:tcPr>
            <w:tcW w:w="574" w:type="dxa"/>
            <w:vAlign w:val="center"/>
          </w:tcPr>
          <w:p w:rsidR="00544968" w:rsidRPr="00EA52C2" w:rsidRDefault="00544968" w:rsidP="00EA52C2">
            <w:pPr>
              <w:pStyle w:val="a3"/>
              <w:numPr>
                <w:ilvl w:val="0"/>
                <w:numId w:val="17"/>
              </w:numPr>
              <w:suppressAutoHyphens/>
              <w:spacing w:after="0" w:line="240" w:lineRule="auto"/>
              <w:ind w:left="0" w:firstLine="0"/>
              <w:jc w:val="center"/>
              <w:rPr>
                <w:rFonts w:ascii="Times New Roman" w:hAnsi="Times New Roman" w:cs="Times New Roman"/>
                <w:sz w:val="24"/>
                <w:szCs w:val="24"/>
              </w:rPr>
            </w:pPr>
          </w:p>
        </w:tc>
        <w:tc>
          <w:tcPr>
            <w:tcW w:w="5917" w:type="dxa"/>
          </w:tcPr>
          <w:p w:rsidR="00544968" w:rsidRPr="00EA52C2" w:rsidRDefault="00544968" w:rsidP="00EA52C2">
            <w:pPr>
              <w:snapToGrid w:val="0"/>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Открытый турнир по баскетболу посвященный Дню России.</w:t>
            </w:r>
          </w:p>
        </w:tc>
        <w:tc>
          <w:tcPr>
            <w:tcW w:w="1731"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12.06.21</w:t>
            </w:r>
          </w:p>
        </w:tc>
        <w:tc>
          <w:tcPr>
            <w:tcW w:w="1499" w:type="dxa"/>
          </w:tcPr>
          <w:p w:rsidR="00544968" w:rsidRPr="00EA52C2" w:rsidRDefault="00544968" w:rsidP="00EA52C2">
            <w:pPr>
              <w:spacing w:after="0" w:line="240" w:lineRule="auto"/>
              <w:contextualSpacing/>
              <w:rPr>
                <w:rFonts w:ascii="Times New Roman" w:hAnsi="Times New Roman" w:cs="Times New Roman"/>
                <w:sz w:val="24"/>
                <w:szCs w:val="24"/>
              </w:rPr>
            </w:pPr>
            <w:r w:rsidRPr="00EA52C2">
              <w:rPr>
                <w:rFonts w:ascii="Times New Roman" w:hAnsi="Times New Roman" w:cs="Times New Roman"/>
                <w:sz w:val="24"/>
                <w:szCs w:val="24"/>
              </w:rPr>
              <w:t>Более 30</w:t>
            </w:r>
          </w:p>
        </w:tc>
      </w:tr>
    </w:tbl>
    <w:p w:rsidR="00544968" w:rsidRPr="00EA52C2" w:rsidRDefault="00544968" w:rsidP="00EA52C2">
      <w:pPr>
        <w:spacing w:after="0" w:line="240" w:lineRule="auto"/>
        <w:jc w:val="center"/>
        <w:rPr>
          <w:rFonts w:ascii="Times New Roman" w:hAnsi="Times New Roman" w:cs="Times New Roman"/>
          <w:b/>
          <w:sz w:val="24"/>
          <w:szCs w:val="24"/>
        </w:rPr>
      </w:pPr>
    </w:p>
    <w:p w:rsidR="00544968" w:rsidRPr="00EA52C2" w:rsidRDefault="00544968" w:rsidP="00EA52C2">
      <w:pPr>
        <w:spacing w:after="0" w:line="240" w:lineRule="auto"/>
        <w:jc w:val="center"/>
        <w:rPr>
          <w:rFonts w:ascii="Times New Roman" w:hAnsi="Times New Roman" w:cs="Times New Roman"/>
          <w:b/>
          <w:sz w:val="24"/>
          <w:szCs w:val="24"/>
          <w:u w:val="single"/>
        </w:rPr>
      </w:pPr>
      <w:r w:rsidRPr="00EA52C2">
        <w:rPr>
          <w:rFonts w:ascii="Times New Roman" w:hAnsi="Times New Roman" w:cs="Times New Roman"/>
          <w:b/>
          <w:sz w:val="24"/>
          <w:szCs w:val="24"/>
          <w:u w:val="single"/>
        </w:rPr>
        <w:t xml:space="preserve">МБУ «Спортивная школа Майминского района» </w:t>
      </w:r>
    </w:p>
    <w:p w:rsidR="00544968" w:rsidRPr="00EA52C2" w:rsidRDefault="00544968" w:rsidP="00EA52C2">
      <w:pPr>
        <w:spacing w:after="0" w:line="240" w:lineRule="auto"/>
        <w:jc w:val="center"/>
        <w:rPr>
          <w:rFonts w:ascii="Times New Roman" w:hAnsi="Times New Roman" w:cs="Times New Roman"/>
          <w:b/>
          <w:sz w:val="24"/>
          <w:szCs w:val="24"/>
          <w:u w:val="single"/>
        </w:rPr>
      </w:pPr>
      <w:r w:rsidRPr="00EA52C2">
        <w:rPr>
          <w:rFonts w:ascii="Times New Roman" w:hAnsi="Times New Roman" w:cs="Times New Roman"/>
          <w:b/>
          <w:sz w:val="24"/>
          <w:szCs w:val="24"/>
          <w:u w:val="single"/>
        </w:rPr>
        <w:t>МО «Майминский район»</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С начала 2021 года муниципальным бюджетным учреждением «Спортивная школа Майминского района» организованы и проведены следующие мероприятия, направленные на пропаганду здорового образа жизни, профилактику детской безнадзорности, правонарушений несовершеннолетних:</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Размещение в средствах массовой коммуникации  информации, направленной на профилактику безнадзорности и правонарушений несовершеннолетних, пропаганду здорового образа жизни. Информирование о деятельности МБУ «Спортивная школа Майминского района»</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размещение материалов в районной газете «Сельчанка»;</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на сайте sportmaima.ucoz.net;</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в социальной сети «В контакте» МБУ «Спортивная школа Майминского района» vk.com/club199455027, 72 подписчика, 955 просмотров информация о мини-футболе.</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Спортивный праздник «Мужество, отвага, доблесть» посвященный Дню Защитника Отечества</w:t>
      </w:r>
      <w:proofErr w:type="gramStart"/>
      <w:r w:rsidRPr="00EA52C2">
        <w:rPr>
          <w:rFonts w:ascii="Times New Roman" w:hAnsi="Times New Roman" w:cs="Times New Roman"/>
          <w:sz w:val="24"/>
          <w:szCs w:val="24"/>
        </w:rPr>
        <w:t>.</w:t>
      </w:r>
      <w:proofErr w:type="gramEnd"/>
      <w:r w:rsidRPr="00EA52C2">
        <w:rPr>
          <w:rFonts w:ascii="Times New Roman" w:hAnsi="Times New Roman" w:cs="Times New Roman"/>
          <w:sz w:val="24"/>
          <w:szCs w:val="24"/>
        </w:rPr>
        <w:t xml:space="preserve"> - </w:t>
      </w:r>
      <w:proofErr w:type="gramStart"/>
      <w:r w:rsidRPr="00EA52C2">
        <w:rPr>
          <w:rFonts w:ascii="Times New Roman" w:hAnsi="Times New Roman" w:cs="Times New Roman"/>
          <w:sz w:val="24"/>
          <w:szCs w:val="24"/>
        </w:rPr>
        <w:t>п</w:t>
      </w:r>
      <w:proofErr w:type="gramEnd"/>
      <w:r w:rsidRPr="00EA52C2">
        <w:rPr>
          <w:rFonts w:ascii="Times New Roman" w:hAnsi="Times New Roman" w:cs="Times New Roman"/>
          <w:sz w:val="24"/>
          <w:szCs w:val="24"/>
        </w:rPr>
        <w:t>роведен с 15 по 22.02.2021г. в 33 группах.</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Конкурс спортивных семей, посвященный Международному женскому дню</w:t>
      </w:r>
    </w:p>
    <w:p w:rsidR="00544968" w:rsidRPr="00EA52C2" w:rsidRDefault="00544968" w:rsidP="00EA52C2">
      <w:pPr>
        <w:spacing w:after="0" w:line="240" w:lineRule="auto"/>
        <w:jc w:val="both"/>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 xml:space="preserve">7 марта 2021 года в зале художественной гимнастики МБУ «СШ Майминского района» состоялся конкурс «Спортивная семья», в котором принимали участие воспитанники (возраст до 10 лет) спортивной школы со своими родителями. Семьи </w:t>
      </w:r>
      <w:proofErr w:type="spellStart"/>
      <w:r w:rsidRPr="00EA52C2">
        <w:rPr>
          <w:rFonts w:ascii="Times New Roman" w:hAnsi="Times New Roman" w:cs="Times New Roman"/>
          <w:color w:val="000000"/>
          <w:sz w:val="24"/>
          <w:szCs w:val="24"/>
          <w:shd w:val="clear" w:color="auto" w:fill="FFFFFF"/>
        </w:rPr>
        <w:t>Шарыповых</w:t>
      </w:r>
      <w:proofErr w:type="spellEnd"/>
      <w:r w:rsidRPr="00EA52C2">
        <w:rPr>
          <w:rFonts w:ascii="Times New Roman" w:hAnsi="Times New Roman" w:cs="Times New Roman"/>
          <w:color w:val="000000"/>
          <w:sz w:val="24"/>
          <w:szCs w:val="24"/>
          <w:shd w:val="clear" w:color="auto" w:fill="FFFFFF"/>
        </w:rPr>
        <w:t xml:space="preserve">, </w:t>
      </w:r>
      <w:proofErr w:type="spellStart"/>
      <w:r w:rsidRPr="00EA52C2">
        <w:rPr>
          <w:rFonts w:ascii="Times New Roman" w:hAnsi="Times New Roman" w:cs="Times New Roman"/>
          <w:color w:val="000000"/>
          <w:sz w:val="24"/>
          <w:szCs w:val="24"/>
          <w:shd w:val="clear" w:color="auto" w:fill="FFFFFF"/>
        </w:rPr>
        <w:t>Кащеевых</w:t>
      </w:r>
      <w:proofErr w:type="spellEnd"/>
      <w:r w:rsidRPr="00EA52C2">
        <w:rPr>
          <w:rFonts w:ascii="Times New Roman" w:hAnsi="Times New Roman" w:cs="Times New Roman"/>
          <w:color w:val="000000"/>
          <w:sz w:val="24"/>
          <w:szCs w:val="24"/>
          <w:shd w:val="clear" w:color="auto" w:fill="FFFFFF"/>
        </w:rPr>
        <w:t xml:space="preserve">, Милюхиных, Баталовых, Шпрингер соревновались в 8 эстафетах. </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Эстафета здоровья (проведение эстафет в каждом тренировочной группе НП);</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Информационная пятиминутка «Наше здоровье в наших руках» в каждой группе;</w:t>
      </w:r>
    </w:p>
    <w:p w:rsidR="00544968" w:rsidRPr="00EA52C2" w:rsidRDefault="00544968" w:rsidP="00EA52C2">
      <w:pPr>
        <w:pStyle w:val="1"/>
        <w:shd w:val="clear" w:color="auto" w:fill="FFFFFF"/>
        <w:spacing w:after="0" w:line="240" w:lineRule="auto"/>
        <w:jc w:val="both"/>
        <w:rPr>
          <w:rFonts w:ascii="Times New Roman" w:hAnsi="Times New Roman" w:cs="Times New Roman"/>
          <w:b w:val="0"/>
          <w:bCs w:val="0"/>
          <w:sz w:val="24"/>
          <w:szCs w:val="24"/>
        </w:rPr>
      </w:pPr>
      <w:r w:rsidRPr="00EA52C2">
        <w:rPr>
          <w:rFonts w:ascii="Times New Roman" w:hAnsi="Times New Roman" w:cs="Times New Roman"/>
          <w:b w:val="0"/>
          <w:sz w:val="24"/>
          <w:szCs w:val="24"/>
        </w:rPr>
        <w:t xml:space="preserve">- Фото и видео конкурс «Занятие физической культурой это и есть здоровье» (победитель </w:t>
      </w:r>
      <w:proofErr w:type="spellStart"/>
      <w:r w:rsidRPr="00EA52C2">
        <w:rPr>
          <w:rFonts w:ascii="Times New Roman" w:hAnsi="Times New Roman" w:cs="Times New Roman"/>
          <w:b w:val="0"/>
          <w:sz w:val="24"/>
          <w:szCs w:val="24"/>
        </w:rPr>
        <w:t>внутришкольного</w:t>
      </w:r>
      <w:proofErr w:type="spellEnd"/>
      <w:r w:rsidRPr="00EA52C2">
        <w:rPr>
          <w:rFonts w:ascii="Times New Roman" w:hAnsi="Times New Roman" w:cs="Times New Roman"/>
          <w:b w:val="0"/>
          <w:sz w:val="24"/>
          <w:szCs w:val="24"/>
        </w:rPr>
        <w:t xml:space="preserve"> этапа в СШ будет размещен на странице сообщества «</w:t>
      </w:r>
      <w:r w:rsidRPr="00EA52C2">
        <w:rPr>
          <w:rFonts w:ascii="Times New Roman" w:hAnsi="Times New Roman" w:cs="Times New Roman"/>
          <w:b w:val="0"/>
          <w:bCs w:val="0"/>
          <w:sz w:val="24"/>
          <w:szCs w:val="24"/>
        </w:rPr>
        <w:t>Спортивные события Майминского района» социальной сети «В контакте», у которого почти 1000 подписчиков).</w:t>
      </w:r>
    </w:p>
    <w:p w:rsidR="00544968" w:rsidRPr="00EA52C2" w:rsidRDefault="00544968" w:rsidP="00EA52C2">
      <w:pPr>
        <w:spacing w:after="0" w:line="240" w:lineRule="auto"/>
        <w:jc w:val="both"/>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 в июне 2021г. экскурсии в республиканский музей– 2 группы.</w:t>
      </w:r>
    </w:p>
    <w:p w:rsidR="00544968" w:rsidRPr="00EA52C2" w:rsidRDefault="00544968" w:rsidP="00EA52C2">
      <w:pPr>
        <w:spacing w:after="0" w:line="240" w:lineRule="auto"/>
        <w:jc w:val="both"/>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 xml:space="preserve">- в июне 2021г. </w:t>
      </w:r>
      <w:r w:rsidRPr="00EA52C2">
        <w:rPr>
          <w:rFonts w:ascii="Times New Roman" w:hAnsi="Times New Roman" w:cs="Times New Roman"/>
          <w:sz w:val="24"/>
          <w:szCs w:val="24"/>
        </w:rPr>
        <w:t>Краеведческие</w:t>
      </w:r>
      <w:r w:rsidRPr="00EA52C2">
        <w:rPr>
          <w:rFonts w:ascii="Times New Roman" w:hAnsi="Times New Roman" w:cs="Times New Roman"/>
          <w:color w:val="000000"/>
          <w:sz w:val="24"/>
          <w:szCs w:val="24"/>
          <w:shd w:val="clear" w:color="auto" w:fill="FFFFFF"/>
        </w:rPr>
        <w:t xml:space="preserve"> походы по </w:t>
      </w:r>
      <w:proofErr w:type="spellStart"/>
      <w:r w:rsidRPr="00EA52C2">
        <w:rPr>
          <w:rFonts w:ascii="Times New Roman" w:hAnsi="Times New Roman" w:cs="Times New Roman"/>
          <w:color w:val="000000"/>
          <w:sz w:val="24"/>
          <w:szCs w:val="24"/>
          <w:shd w:val="clear" w:color="auto" w:fill="FFFFFF"/>
        </w:rPr>
        <w:t>Майминскому</w:t>
      </w:r>
      <w:proofErr w:type="spellEnd"/>
      <w:r w:rsidRPr="00EA52C2">
        <w:rPr>
          <w:rFonts w:ascii="Times New Roman" w:hAnsi="Times New Roman" w:cs="Times New Roman"/>
          <w:color w:val="000000"/>
          <w:sz w:val="24"/>
          <w:szCs w:val="24"/>
          <w:shd w:val="clear" w:color="auto" w:fill="FFFFFF"/>
        </w:rPr>
        <w:t xml:space="preserve"> району – 7 групп.</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w:t>
      </w:r>
      <w:r w:rsidRPr="00EA52C2">
        <w:rPr>
          <w:rFonts w:ascii="Times New Roman" w:hAnsi="Times New Roman" w:cs="Times New Roman"/>
          <w:color w:val="000000"/>
          <w:sz w:val="24"/>
          <w:szCs w:val="24"/>
          <w:shd w:val="clear" w:color="auto" w:fill="FFFFFF"/>
        </w:rPr>
        <w:t>в июне 2021г.</w:t>
      </w:r>
      <w:r w:rsidRPr="00EA52C2">
        <w:rPr>
          <w:rFonts w:ascii="Times New Roman" w:hAnsi="Times New Roman" w:cs="Times New Roman"/>
          <w:sz w:val="24"/>
          <w:szCs w:val="24"/>
        </w:rPr>
        <w:t xml:space="preserve"> оздоровительно-восстановительные посещения бассейна – более 70 человек.</w:t>
      </w:r>
    </w:p>
    <w:p w:rsidR="00544968" w:rsidRPr="00EA52C2" w:rsidRDefault="00544968" w:rsidP="00EA52C2">
      <w:pPr>
        <w:widowControl w:val="0"/>
        <w:autoSpaceDE w:val="0"/>
        <w:autoSpaceDN w:val="0"/>
        <w:adjustRightInd w:val="0"/>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Организовано и проведено спортивных соревнований МБУ «Спортивная Школа Майминского района» в 2021 году  – 29, количество участников - 798:</w:t>
      </w:r>
    </w:p>
    <w:p w:rsidR="00544968" w:rsidRPr="00EA52C2" w:rsidRDefault="00544968" w:rsidP="00EA52C2">
      <w:pPr>
        <w:widowControl w:val="0"/>
        <w:autoSpaceDE w:val="0"/>
        <w:autoSpaceDN w:val="0"/>
        <w:adjustRightInd w:val="0"/>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lastRenderedPageBreak/>
        <w:t>муниципальный уровень – 22 количество участников - 390;региональный уровень – 7, количество участников - 408.</w:t>
      </w:r>
    </w:p>
    <w:p w:rsidR="00544968" w:rsidRPr="00EA52C2" w:rsidRDefault="00544968" w:rsidP="00EA52C2">
      <w:pPr>
        <w:widowControl w:val="0"/>
        <w:autoSpaceDE w:val="0"/>
        <w:autoSpaceDN w:val="0"/>
        <w:adjustRightInd w:val="0"/>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Приняли участие в соревнованиях </w:t>
      </w:r>
      <w:proofErr w:type="gramStart"/>
      <w:r w:rsidRPr="00EA52C2">
        <w:rPr>
          <w:rFonts w:ascii="Times New Roman" w:hAnsi="Times New Roman" w:cs="Times New Roman"/>
          <w:sz w:val="24"/>
          <w:szCs w:val="24"/>
        </w:rPr>
        <w:t>занимающиеся</w:t>
      </w:r>
      <w:proofErr w:type="gramEnd"/>
      <w:r w:rsidRPr="00EA52C2">
        <w:rPr>
          <w:rFonts w:ascii="Times New Roman" w:hAnsi="Times New Roman" w:cs="Times New Roman"/>
          <w:sz w:val="24"/>
          <w:szCs w:val="24"/>
        </w:rPr>
        <w:t xml:space="preserve"> МБУ «Спортивная Школа Майминского района»: муниципальный уровень – 11; региональный уровень – 33; всероссийский уровень - 3.</w:t>
      </w:r>
    </w:p>
    <w:p w:rsidR="00544968" w:rsidRPr="00EA52C2" w:rsidRDefault="00544968" w:rsidP="00EA52C2">
      <w:pPr>
        <w:widowControl w:val="0"/>
        <w:autoSpaceDE w:val="0"/>
        <w:autoSpaceDN w:val="0"/>
        <w:adjustRightInd w:val="0"/>
        <w:spacing w:after="0" w:line="240" w:lineRule="auto"/>
        <w:jc w:val="both"/>
        <w:rPr>
          <w:rFonts w:ascii="Times New Roman" w:hAnsi="Times New Roman" w:cs="Times New Roman"/>
          <w:sz w:val="24"/>
          <w:szCs w:val="24"/>
        </w:rPr>
      </w:pPr>
      <w:r w:rsidRPr="00EA52C2">
        <w:rPr>
          <w:rFonts w:ascii="Times New Roman" w:hAnsi="Times New Roman" w:cs="Times New Roman"/>
          <w:color w:val="000000"/>
          <w:sz w:val="24"/>
          <w:szCs w:val="24"/>
        </w:rPr>
        <w:t>- Стали победителями и призерами соревнований различного уровня (за пределами МО «Майминский район») – 93 воспитанника</w:t>
      </w:r>
      <w:r w:rsidRPr="00EA52C2">
        <w:rPr>
          <w:rFonts w:ascii="Times New Roman" w:hAnsi="Times New Roman" w:cs="Times New Roman"/>
          <w:sz w:val="24"/>
          <w:szCs w:val="24"/>
        </w:rPr>
        <w:t xml:space="preserve"> МБУ «Спортивная Школа Майминского района».</w:t>
      </w:r>
    </w:p>
    <w:p w:rsidR="00544968" w:rsidRPr="00EA52C2" w:rsidRDefault="00544968" w:rsidP="00EA52C2">
      <w:pPr>
        <w:widowControl w:val="0"/>
        <w:autoSpaceDE w:val="0"/>
        <w:autoSpaceDN w:val="0"/>
        <w:adjustRightInd w:val="0"/>
        <w:spacing w:after="0" w:line="240" w:lineRule="auto"/>
        <w:jc w:val="both"/>
        <w:rPr>
          <w:rFonts w:ascii="Times New Roman" w:hAnsi="Times New Roman" w:cs="Times New Roman"/>
          <w:sz w:val="24"/>
          <w:szCs w:val="24"/>
        </w:rPr>
      </w:pPr>
      <w:r w:rsidRPr="00EA52C2">
        <w:rPr>
          <w:rFonts w:ascii="Times New Roman" w:hAnsi="Times New Roman" w:cs="Times New Roman"/>
          <w:bCs/>
          <w:sz w:val="24"/>
          <w:szCs w:val="24"/>
        </w:rPr>
        <w:t>- 02-07.02.2021 г.</w:t>
      </w:r>
      <w:r w:rsidRPr="00EA52C2">
        <w:rPr>
          <w:rFonts w:ascii="Times New Roman" w:hAnsi="Times New Roman" w:cs="Times New Roman"/>
          <w:sz w:val="24"/>
          <w:szCs w:val="24"/>
        </w:rPr>
        <w:t xml:space="preserve">  в г. Армавире прошло Первенство России по самбо среди юношей и девушек 16-18 лет (2003-2005гг.р.), в котором приняли участие 2 воспитанника школы: </w:t>
      </w:r>
      <w:r w:rsidRPr="00EA52C2">
        <w:rPr>
          <w:rFonts w:ascii="Times New Roman" w:hAnsi="Times New Roman" w:cs="Times New Roman"/>
          <w:color w:val="000000"/>
          <w:sz w:val="24"/>
          <w:szCs w:val="24"/>
          <w:shd w:val="clear" w:color="auto" w:fill="FFFFFF"/>
        </w:rPr>
        <w:t xml:space="preserve">Мордовин Андрей и </w:t>
      </w:r>
      <w:proofErr w:type="spellStart"/>
      <w:r w:rsidRPr="00EA52C2">
        <w:rPr>
          <w:rFonts w:ascii="Times New Roman" w:hAnsi="Times New Roman" w:cs="Times New Roman"/>
          <w:sz w:val="24"/>
          <w:szCs w:val="24"/>
        </w:rPr>
        <w:t>Посаженко</w:t>
      </w:r>
      <w:proofErr w:type="spellEnd"/>
      <w:r w:rsidRPr="00EA52C2">
        <w:rPr>
          <w:rFonts w:ascii="Times New Roman" w:hAnsi="Times New Roman" w:cs="Times New Roman"/>
          <w:sz w:val="24"/>
          <w:szCs w:val="24"/>
        </w:rPr>
        <w:t xml:space="preserve"> Захар;</w:t>
      </w:r>
    </w:p>
    <w:p w:rsidR="00544968" w:rsidRPr="00EA52C2" w:rsidRDefault="00544968" w:rsidP="00EA52C2">
      <w:pPr>
        <w:widowControl w:val="0"/>
        <w:autoSpaceDE w:val="0"/>
        <w:autoSpaceDN w:val="0"/>
        <w:adjustRightInd w:val="0"/>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- 07.03.2021г. был проведен конкурс «Лучшая спортивная семья»;</w:t>
      </w:r>
    </w:p>
    <w:p w:rsidR="00544968" w:rsidRPr="00EA52C2" w:rsidRDefault="00544968" w:rsidP="00EA52C2">
      <w:pPr>
        <w:widowControl w:val="0"/>
        <w:autoSpaceDE w:val="0"/>
        <w:autoSpaceDN w:val="0"/>
        <w:adjustRightInd w:val="0"/>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 xml:space="preserve">- 02.05.2021г. </w:t>
      </w:r>
      <w:proofErr w:type="gramStart"/>
      <w:r w:rsidRPr="00EA52C2">
        <w:rPr>
          <w:rFonts w:ascii="Times New Roman" w:hAnsi="Times New Roman" w:cs="Times New Roman"/>
          <w:sz w:val="24"/>
          <w:szCs w:val="24"/>
        </w:rPr>
        <w:t>в</w:t>
      </w:r>
      <w:proofErr w:type="gramEnd"/>
      <w:r w:rsidRPr="00EA52C2">
        <w:rPr>
          <w:rFonts w:ascii="Times New Roman" w:hAnsi="Times New Roman" w:cs="Times New Roman"/>
          <w:sz w:val="24"/>
          <w:szCs w:val="24"/>
        </w:rPr>
        <w:t xml:space="preserve"> с. </w:t>
      </w:r>
      <w:proofErr w:type="spellStart"/>
      <w:r w:rsidRPr="00EA52C2">
        <w:rPr>
          <w:rFonts w:ascii="Times New Roman" w:hAnsi="Times New Roman" w:cs="Times New Roman"/>
          <w:sz w:val="24"/>
          <w:szCs w:val="24"/>
        </w:rPr>
        <w:t>Майма</w:t>
      </w:r>
      <w:proofErr w:type="spellEnd"/>
      <w:r w:rsidRPr="00EA52C2">
        <w:rPr>
          <w:rFonts w:ascii="Times New Roman" w:hAnsi="Times New Roman" w:cs="Times New Roman"/>
          <w:sz w:val="24"/>
          <w:szCs w:val="24"/>
        </w:rPr>
        <w:t xml:space="preserve"> </w:t>
      </w:r>
      <w:proofErr w:type="gramStart"/>
      <w:r w:rsidRPr="00EA52C2">
        <w:rPr>
          <w:rFonts w:ascii="Times New Roman" w:hAnsi="Times New Roman" w:cs="Times New Roman"/>
          <w:sz w:val="24"/>
          <w:szCs w:val="24"/>
        </w:rPr>
        <w:t>в</w:t>
      </w:r>
      <w:proofErr w:type="gramEnd"/>
      <w:r w:rsidRPr="00EA52C2">
        <w:rPr>
          <w:rFonts w:ascii="Times New Roman" w:hAnsi="Times New Roman" w:cs="Times New Roman"/>
          <w:sz w:val="24"/>
          <w:szCs w:val="24"/>
        </w:rPr>
        <w:t xml:space="preserve"> спортивно-оздоровительном комплексе «Атлант» прошли открытые соревнования по мини-футболу, в соревнованиях приняли участие более 70 юных спортсменов с. </w:t>
      </w:r>
      <w:proofErr w:type="spellStart"/>
      <w:r w:rsidRPr="00EA52C2">
        <w:rPr>
          <w:rFonts w:ascii="Times New Roman" w:hAnsi="Times New Roman" w:cs="Times New Roman"/>
          <w:sz w:val="24"/>
          <w:szCs w:val="24"/>
        </w:rPr>
        <w:t>Маймы</w:t>
      </w:r>
      <w:proofErr w:type="spellEnd"/>
      <w:r w:rsidRPr="00EA52C2">
        <w:rPr>
          <w:rFonts w:ascii="Times New Roman" w:hAnsi="Times New Roman" w:cs="Times New Roman"/>
          <w:sz w:val="24"/>
          <w:szCs w:val="24"/>
        </w:rPr>
        <w:t xml:space="preserve">, г. Горно-Алтайска и Алтайского края.   </w:t>
      </w:r>
    </w:p>
    <w:p w:rsidR="00544968" w:rsidRPr="00EA52C2" w:rsidRDefault="00544968" w:rsidP="00EA52C2">
      <w:pPr>
        <w:spacing w:after="0" w:line="240" w:lineRule="auto"/>
        <w:jc w:val="both"/>
        <w:rPr>
          <w:rFonts w:ascii="Times New Roman" w:hAnsi="Times New Roman" w:cs="Times New Roman"/>
          <w:color w:val="000000"/>
          <w:sz w:val="24"/>
          <w:szCs w:val="24"/>
          <w:shd w:val="clear" w:color="auto" w:fill="FFFFFF"/>
        </w:rPr>
      </w:pPr>
      <w:r w:rsidRPr="00EA52C2">
        <w:rPr>
          <w:rFonts w:ascii="Times New Roman" w:hAnsi="Times New Roman" w:cs="Times New Roman"/>
          <w:color w:val="000000"/>
          <w:sz w:val="24"/>
          <w:szCs w:val="24"/>
          <w:shd w:val="clear" w:color="auto" w:fill="FFFFFF"/>
        </w:rPr>
        <w:t xml:space="preserve">- 01.06.2021г. </w:t>
      </w:r>
      <w:proofErr w:type="gramStart"/>
      <w:r w:rsidRPr="00EA52C2">
        <w:rPr>
          <w:rFonts w:ascii="Times New Roman" w:hAnsi="Times New Roman" w:cs="Times New Roman"/>
          <w:sz w:val="24"/>
          <w:szCs w:val="24"/>
        </w:rPr>
        <w:t>в</w:t>
      </w:r>
      <w:proofErr w:type="gramEnd"/>
      <w:r w:rsidRPr="00EA52C2">
        <w:rPr>
          <w:rFonts w:ascii="Times New Roman" w:hAnsi="Times New Roman" w:cs="Times New Roman"/>
          <w:sz w:val="24"/>
          <w:szCs w:val="24"/>
        </w:rPr>
        <w:t xml:space="preserve"> с. </w:t>
      </w:r>
      <w:proofErr w:type="spellStart"/>
      <w:r w:rsidRPr="00EA52C2">
        <w:rPr>
          <w:rFonts w:ascii="Times New Roman" w:hAnsi="Times New Roman" w:cs="Times New Roman"/>
          <w:sz w:val="24"/>
          <w:szCs w:val="24"/>
        </w:rPr>
        <w:t>Майма</w:t>
      </w:r>
      <w:proofErr w:type="spellEnd"/>
      <w:r w:rsidRPr="00EA52C2">
        <w:rPr>
          <w:rFonts w:ascii="Times New Roman" w:hAnsi="Times New Roman" w:cs="Times New Roman"/>
          <w:sz w:val="24"/>
          <w:szCs w:val="24"/>
        </w:rPr>
        <w:t xml:space="preserve"> </w:t>
      </w:r>
      <w:proofErr w:type="gramStart"/>
      <w:r w:rsidRPr="00EA52C2">
        <w:rPr>
          <w:rFonts w:ascii="Times New Roman" w:hAnsi="Times New Roman" w:cs="Times New Roman"/>
          <w:sz w:val="24"/>
          <w:szCs w:val="24"/>
        </w:rPr>
        <w:t>на</w:t>
      </w:r>
      <w:proofErr w:type="gramEnd"/>
      <w:r w:rsidRPr="00EA52C2">
        <w:rPr>
          <w:rFonts w:ascii="Times New Roman" w:hAnsi="Times New Roman" w:cs="Times New Roman"/>
          <w:sz w:val="24"/>
          <w:szCs w:val="24"/>
        </w:rPr>
        <w:t xml:space="preserve"> спортивном комплексе «Дружба» </w:t>
      </w:r>
      <w:r w:rsidRPr="00EA52C2">
        <w:rPr>
          <w:rFonts w:ascii="Times New Roman" w:hAnsi="Times New Roman" w:cs="Times New Roman"/>
          <w:color w:val="000000"/>
          <w:sz w:val="24"/>
          <w:szCs w:val="24"/>
          <w:shd w:val="clear" w:color="auto" w:fill="FFFFFF"/>
        </w:rPr>
        <w:t>соревнования, посвященные Международному Дню защиты детей, в которых приняли участие более 80 человек.</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color w:val="000000"/>
          <w:sz w:val="24"/>
          <w:szCs w:val="24"/>
          <w:shd w:val="clear" w:color="auto" w:fill="FFFFFF"/>
        </w:rPr>
        <w:tab/>
        <w:t>На постоянной основе среди детей и родителей распространя</w:t>
      </w:r>
      <w:r w:rsidRPr="00EA52C2">
        <w:rPr>
          <w:rFonts w:ascii="Times New Roman" w:hAnsi="Times New Roman" w:cs="Times New Roman"/>
          <w:sz w:val="24"/>
          <w:szCs w:val="24"/>
        </w:rPr>
        <w:t>ются информационные, методические материалы, направленные на профилактику правонарушений, безнадзорности, наркомании, алкоголизма среди несовершеннолетних и защиту их прав; профилактику семейного неблагополучия. На тренерских Советах рассматриваются данные вопросы, направленные на профилактику правонарушений, безнадзорности, наркомании, алкоголизма среди несовершеннолетних и защиту их прав; профилактику семейного неблагополучия. Также на каждом тренировочном занятии с детьми проходятся беседы о не допущении совершения правонарушений, употребления наркотических, ПАВ, алкоголя, табака.</w:t>
      </w:r>
    </w:p>
    <w:p w:rsidR="00544968" w:rsidRPr="00EA52C2" w:rsidRDefault="00544968" w:rsidP="00EA52C2">
      <w:pPr>
        <w:pStyle w:val="a3"/>
        <w:spacing w:after="0" w:line="240" w:lineRule="auto"/>
        <w:ind w:firstLine="709"/>
        <w:jc w:val="center"/>
        <w:rPr>
          <w:rFonts w:ascii="Times New Roman" w:hAnsi="Times New Roman" w:cs="Times New Roman"/>
          <w:b/>
          <w:sz w:val="24"/>
          <w:szCs w:val="24"/>
          <w:u w:val="single"/>
        </w:rPr>
      </w:pPr>
    </w:p>
    <w:p w:rsidR="00544968" w:rsidRPr="00EA52C2" w:rsidRDefault="00544968" w:rsidP="00EA52C2">
      <w:pPr>
        <w:pStyle w:val="a3"/>
        <w:spacing w:after="0" w:line="240" w:lineRule="auto"/>
        <w:jc w:val="both"/>
        <w:rPr>
          <w:rFonts w:ascii="Times New Roman" w:hAnsi="Times New Roman" w:cs="Times New Roman"/>
          <w:b/>
          <w:sz w:val="24"/>
          <w:szCs w:val="24"/>
          <w:u w:val="single"/>
        </w:rPr>
      </w:pPr>
    </w:p>
    <w:p w:rsidR="00544968" w:rsidRPr="00EA52C2" w:rsidRDefault="00544968" w:rsidP="00EA52C2">
      <w:pPr>
        <w:pStyle w:val="a3"/>
        <w:tabs>
          <w:tab w:val="left" w:pos="0"/>
        </w:tabs>
        <w:spacing w:after="0" w:line="240" w:lineRule="auto"/>
        <w:jc w:val="center"/>
        <w:rPr>
          <w:rFonts w:ascii="Times New Roman" w:hAnsi="Times New Roman" w:cs="Times New Roman"/>
          <w:b/>
          <w:sz w:val="24"/>
          <w:szCs w:val="24"/>
          <w:u w:val="single"/>
        </w:rPr>
      </w:pPr>
      <w:r w:rsidRPr="00EA52C2">
        <w:rPr>
          <w:rFonts w:ascii="Times New Roman" w:hAnsi="Times New Roman" w:cs="Times New Roman"/>
          <w:b/>
          <w:sz w:val="24"/>
          <w:szCs w:val="24"/>
          <w:u w:val="single"/>
        </w:rPr>
        <w:t>БУЗ РА «</w:t>
      </w:r>
      <w:proofErr w:type="spellStart"/>
      <w:r w:rsidRPr="00EA52C2">
        <w:rPr>
          <w:rFonts w:ascii="Times New Roman" w:hAnsi="Times New Roman" w:cs="Times New Roman"/>
          <w:b/>
          <w:sz w:val="24"/>
          <w:szCs w:val="24"/>
          <w:u w:val="single"/>
        </w:rPr>
        <w:t>Майминская</w:t>
      </w:r>
      <w:proofErr w:type="spellEnd"/>
      <w:r w:rsidRPr="00EA52C2">
        <w:rPr>
          <w:rFonts w:ascii="Times New Roman" w:hAnsi="Times New Roman" w:cs="Times New Roman"/>
          <w:b/>
          <w:sz w:val="24"/>
          <w:szCs w:val="24"/>
          <w:u w:val="single"/>
        </w:rPr>
        <w:t xml:space="preserve"> районная больница»</w:t>
      </w:r>
    </w:p>
    <w:p w:rsidR="00544968" w:rsidRPr="00EA52C2" w:rsidRDefault="00544968" w:rsidP="00EA52C2">
      <w:pPr>
        <w:tabs>
          <w:tab w:val="left" w:pos="0"/>
        </w:tabs>
        <w:spacing w:after="0" w:line="240" w:lineRule="auto"/>
        <w:jc w:val="both"/>
        <w:rPr>
          <w:rFonts w:ascii="Times New Roman" w:hAnsi="Times New Roman" w:cs="Times New Roman"/>
          <w:sz w:val="24"/>
          <w:szCs w:val="24"/>
          <w:u w:val="single"/>
        </w:rPr>
      </w:pPr>
    </w:p>
    <w:p w:rsidR="00544968" w:rsidRPr="00EA52C2" w:rsidRDefault="00544968" w:rsidP="00EA52C2">
      <w:pPr>
        <w:tabs>
          <w:tab w:val="left" w:pos="0"/>
        </w:tabs>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ab/>
        <w:t>В рамках р</w:t>
      </w:r>
      <w:r w:rsidRPr="00EA52C2">
        <w:rPr>
          <w:rFonts w:ascii="Times New Roman" w:eastAsia="Times New Roman" w:hAnsi="Times New Roman" w:cs="Times New Roman"/>
          <w:sz w:val="24"/>
          <w:szCs w:val="24"/>
        </w:rPr>
        <w:t>аспространени</w:t>
      </w:r>
      <w:r w:rsidRPr="00EA52C2">
        <w:rPr>
          <w:rFonts w:ascii="Times New Roman" w:hAnsi="Times New Roman" w:cs="Times New Roman"/>
          <w:sz w:val="24"/>
          <w:szCs w:val="24"/>
        </w:rPr>
        <w:t>я</w:t>
      </w:r>
      <w:r w:rsidRPr="00EA52C2">
        <w:rPr>
          <w:rFonts w:ascii="Times New Roman" w:eastAsia="Times New Roman" w:hAnsi="Times New Roman" w:cs="Times New Roman"/>
          <w:sz w:val="24"/>
          <w:szCs w:val="24"/>
        </w:rPr>
        <w:t xml:space="preserve"> санитарно-гигиенических знаний среди несовершеннолетних, их родителей или иных законных представителей, а также пропаганд</w:t>
      </w:r>
      <w:r w:rsidRPr="00EA52C2">
        <w:rPr>
          <w:rFonts w:ascii="Times New Roman" w:hAnsi="Times New Roman" w:cs="Times New Roman"/>
          <w:sz w:val="24"/>
          <w:szCs w:val="24"/>
        </w:rPr>
        <w:t>ы</w:t>
      </w:r>
      <w:r w:rsidRPr="00EA52C2">
        <w:rPr>
          <w:rFonts w:ascii="Times New Roman" w:eastAsia="Times New Roman" w:hAnsi="Times New Roman" w:cs="Times New Roman"/>
          <w:sz w:val="24"/>
          <w:szCs w:val="24"/>
        </w:rPr>
        <w:t xml:space="preserve"> здорового образа жизни</w:t>
      </w:r>
      <w:r w:rsidRPr="00EA52C2">
        <w:rPr>
          <w:rFonts w:ascii="Times New Roman" w:hAnsi="Times New Roman" w:cs="Times New Roman"/>
          <w:sz w:val="24"/>
          <w:szCs w:val="24"/>
        </w:rPr>
        <w:t xml:space="preserve">, проведено 184 лекции </w:t>
      </w:r>
      <w:r w:rsidRPr="00EA52C2">
        <w:rPr>
          <w:rFonts w:ascii="Times New Roman" w:eastAsia="Times New Roman" w:hAnsi="Times New Roman" w:cs="Times New Roman"/>
          <w:sz w:val="24"/>
          <w:szCs w:val="24"/>
        </w:rPr>
        <w:t xml:space="preserve">для обучающихся, их родителей, направленных на профилактику негативных явлений (наркотики, </w:t>
      </w:r>
      <w:proofErr w:type="spellStart"/>
      <w:r w:rsidRPr="00EA52C2">
        <w:rPr>
          <w:rFonts w:ascii="Times New Roman" w:eastAsia="Times New Roman" w:hAnsi="Times New Roman" w:cs="Times New Roman"/>
          <w:sz w:val="24"/>
          <w:szCs w:val="24"/>
        </w:rPr>
        <w:t>табакокурение</w:t>
      </w:r>
      <w:proofErr w:type="spellEnd"/>
      <w:r w:rsidRPr="00EA52C2">
        <w:rPr>
          <w:rFonts w:ascii="Times New Roman" w:eastAsia="Times New Roman" w:hAnsi="Times New Roman" w:cs="Times New Roman"/>
          <w:sz w:val="24"/>
          <w:szCs w:val="24"/>
        </w:rPr>
        <w:t>, алкоголь, ПАВ), по темам нравственно-полового воспитания несовершеннолетних</w:t>
      </w:r>
      <w:r w:rsidRPr="00EA52C2">
        <w:rPr>
          <w:rFonts w:ascii="Times New Roman" w:hAnsi="Times New Roman" w:cs="Times New Roman"/>
          <w:sz w:val="24"/>
          <w:szCs w:val="24"/>
        </w:rPr>
        <w:t>, 321 беседа, роздано 430 листовок.</w:t>
      </w:r>
    </w:p>
    <w:p w:rsidR="00544968" w:rsidRPr="00EA52C2" w:rsidRDefault="00544968" w:rsidP="00EA52C2">
      <w:pPr>
        <w:tabs>
          <w:tab w:val="left" w:pos="0"/>
        </w:tabs>
        <w:spacing w:after="0" w:line="240" w:lineRule="auto"/>
        <w:jc w:val="both"/>
        <w:rPr>
          <w:rFonts w:ascii="Times New Roman" w:hAnsi="Times New Roman" w:cs="Times New Roman"/>
          <w:sz w:val="24"/>
          <w:szCs w:val="24"/>
          <w:u w:val="single"/>
        </w:rPr>
      </w:pPr>
      <w:r w:rsidRPr="00EA52C2">
        <w:rPr>
          <w:rFonts w:ascii="Times New Roman" w:hAnsi="Times New Roman" w:cs="Times New Roman"/>
          <w:sz w:val="24"/>
          <w:szCs w:val="24"/>
        </w:rPr>
        <w:tab/>
      </w:r>
      <w:r w:rsidRPr="00EA52C2">
        <w:rPr>
          <w:rFonts w:ascii="Times New Roman" w:eastAsia="Times New Roman" w:hAnsi="Times New Roman" w:cs="Times New Roman"/>
          <w:sz w:val="24"/>
          <w:szCs w:val="24"/>
        </w:rPr>
        <w:t>Оказан</w:t>
      </w:r>
      <w:r w:rsidRPr="00EA52C2">
        <w:rPr>
          <w:rFonts w:ascii="Times New Roman" w:hAnsi="Times New Roman" w:cs="Times New Roman"/>
          <w:sz w:val="24"/>
          <w:szCs w:val="24"/>
        </w:rPr>
        <w:t xml:space="preserve">о 891 </w:t>
      </w:r>
      <w:r w:rsidRPr="00EA52C2">
        <w:rPr>
          <w:rFonts w:ascii="Times New Roman" w:eastAsia="Times New Roman" w:hAnsi="Times New Roman" w:cs="Times New Roman"/>
          <w:sz w:val="24"/>
          <w:szCs w:val="24"/>
        </w:rPr>
        <w:t>консультативн</w:t>
      </w:r>
      <w:r w:rsidRPr="00EA52C2">
        <w:rPr>
          <w:rFonts w:ascii="Times New Roman" w:hAnsi="Times New Roman" w:cs="Times New Roman"/>
          <w:sz w:val="24"/>
          <w:szCs w:val="24"/>
        </w:rPr>
        <w:t>ая</w:t>
      </w:r>
      <w:r w:rsidRPr="00EA52C2">
        <w:rPr>
          <w:rFonts w:ascii="Times New Roman" w:eastAsia="Times New Roman" w:hAnsi="Times New Roman" w:cs="Times New Roman"/>
          <w:sz w:val="24"/>
          <w:szCs w:val="24"/>
        </w:rPr>
        <w:t xml:space="preserve"> помощ</w:t>
      </w:r>
      <w:r w:rsidRPr="00EA52C2">
        <w:rPr>
          <w:rFonts w:ascii="Times New Roman" w:hAnsi="Times New Roman" w:cs="Times New Roman"/>
          <w:sz w:val="24"/>
          <w:szCs w:val="24"/>
        </w:rPr>
        <w:t>ь</w:t>
      </w:r>
      <w:r w:rsidRPr="00EA52C2">
        <w:rPr>
          <w:rFonts w:ascii="Times New Roman" w:eastAsia="Times New Roman" w:hAnsi="Times New Roman" w:cs="Times New Roman"/>
          <w:sz w:val="24"/>
          <w:szCs w:val="24"/>
        </w:rPr>
        <w:t xml:space="preserve"> в сфере здравоохранении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544968" w:rsidRPr="00EA52C2" w:rsidRDefault="00544968" w:rsidP="00EA52C2">
      <w:pPr>
        <w:tabs>
          <w:tab w:val="left" w:pos="0"/>
        </w:tabs>
        <w:spacing w:after="0" w:line="240" w:lineRule="auto"/>
        <w:jc w:val="both"/>
        <w:rPr>
          <w:rFonts w:ascii="Times New Roman" w:hAnsi="Times New Roman" w:cs="Times New Roman"/>
          <w:sz w:val="24"/>
          <w:szCs w:val="24"/>
          <w:u w:val="single"/>
        </w:rPr>
      </w:pPr>
      <w:r w:rsidRPr="00EA52C2">
        <w:rPr>
          <w:rFonts w:ascii="Times New Roman" w:hAnsi="Times New Roman" w:cs="Times New Roman"/>
          <w:sz w:val="24"/>
          <w:szCs w:val="24"/>
        </w:rPr>
        <w:tab/>
        <w:t>Проведено 1005 п</w:t>
      </w:r>
      <w:r w:rsidRPr="00EA52C2">
        <w:rPr>
          <w:rFonts w:ascii="Times New Roman" w:eastAsia="Times New Roman" w:hAnsi="Times New Roman" w:cs="Times New Roman"/>
          <w:sz w:val="24"/>
          <w:szCs w:val="24"/>
        </w:rPr>
        <w:t>рофилактически</w:t>
      </w:r>
      <w:r w:rsidRPr="00EA52C2">
        <w:rPr>
          <w:rFonts w:ascii="Times New Roman" w:hAnsi="Times New Roman" w:cs="Times New Roman"/>
          <w:sz w:val="24"/>
          <w:szCs w:val="24"/>
        </w:rPr>
        <w:t>х</w:t>
      </w:r>
      <w:r w:rsidRPr="00EA52C2">
        <w:rPr>
          <w:rFonts w:ascii="Times New Roman" w:eastAsia="Times New Roman" w:hAnsi="Times New Roman" w:cs="Times New Roman"/>
          <w:sz w:val="24"/>
          <w:szCs w:val="24"/>
        </w:rPr>
        <w:t xml:space="preserve"> медицински</w:t>
      </w:r>
      <w:r w:rsidRPr="00EA52C2">
        <w:rPr>
          <w:rFonts w:ascii="Times New Roman" w:hAnsi="Times New Roman" w:cs="Times New Roman"/>
          <w:sz w:val="24"/>
          <w:szCs w:val="24"/>
        </w:rPr>
        <w:t>х</w:t>
      </w:r>
      <w:r w:rsidRPr="00EA52C2">
        <w:rPr>
          <w:rFonts w:ascii="Times New Roman" w:eastAsia="Times New Roman" w:hAnsi="Times New Roman" w:cs="Times New Roman"/>
          <w:sz w:val="24"/>
          <w:szCs w:val="24"/>
        </w:rPr>
        <w:t xml:space="preserve"> осмотр</w:t>
      </w:r>
      <w:r w:rsidRPr="00EA52C2">
        <w:rPr>
          <w:rFonts w:ascii="Times New Roman" w:hAnsi="Times New Roman" w:cs="Times New Roman"/>
          <w:sz w:val="24"/>
          <w:szCs w:val="24"/>
        </w:rPr>
        <w:t>ов</w:t>
      </w:r>
      <w:r w:rsidRPr="00EA52C2">
        <w:rPr>
          <w:rFonts w:ascii="Times New Roman" w:eastAsia="Times New Roman" w:hAnsi="Times New Roman" w:cs="Times New Roman"/>
          <w:sz w:val="24"/>
          <w:szCs w:val="24"/>
        </w:rPr>
        <w:t xml:space="preserve"> несовершеннолетних детей в образовательных организациях</w:t>
      </w:r>
      <w:r w:rsidRPr="00EA52C2">
        <w:rPr>
          <w:rFonts w:ascii="Times New Roman" w:hAnsi="Times New Roman" w:cs="Times New Roman"/>
          <w:sz w:val="24"/>
          <w:szCs w:val="24"/>
        </w:rPr>
        <w:t>.</w:t>
      </w: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Проведено 237 п</w:t>
      </w:r>
      <w:r w:rsidRPr="00EA52C2">
        <w:rPr>
          <w:rFonts w:ascii="Times New Roman" w:eastAsia="Times New Roman" w:hAnsi="Times New Roman" w:cs="Times New Roman"/>
          <w:sz w:val="24"/>
          <w:szCs w:val="24"/>
        </w:rPr>
        <w:t>атронаж</w:t>
      </w:r>
      <w:r w:rsidRPr="00EA52C2">
        <w:rPr>
          <w:rFonts w:ascii="Times New Roman" w:hAnsi="Times New Roman" w:cs="Times New Roman"/>
          <w:sz w:val="24"/>
          <w:szCs w:val="24"/>
        </w:rPr>
        <w:t>ей семей</w:t>
      </w:r>
      <w:r w:rsidRPr="00EA52C2">
        <w:rPr>
          <w:rFonts w:ascii="Times New Roman" w:eastAsia="Times New Roman" w:hAnsi="Times New Roman" w:cs="Times New Roman"/>
          <w:sz w:val="24"/>
          <w:szCs w:val="24"/>
        </w:rPr>
        <w:t>, имеющи</w:t>
      </w:r>
      <w:r w:rsidRPr="00EA52C2">
        <w:rPr>
          <w:rFonts w:ascii="Times New Roman" w:hAnsi="Times New Roman" w:cs="Times New Roman"/>
          <w:sz w:val="24"/>
          <w:szCs w:val="24"/>
        </w:rPr>
        <w:t>х</w:t>
      </w:r>
      <w:r w:rsidRPr="00EA52C2">
        <w:rPr>
          <w:rFonts w:ascii="Times New Roman" w:eastAsia="Times New Roman" w:hAnsi="Times New Roman" w:cs="Times New Roman"/>
          <w:sz w:val="24"/>
          <w:szCs w:val="24"/>
        </w:rPr>
        <w:t xml:space="preserve"> на иждивении несовершеннолетних. </w:t>
      </w:r>
    </w:p>
    <w:p w:rsidR="00544968" w:rsidRPr="00EA52C2" w:rsidRDefault="00544968" w:rsidP="00EA52C2">
      <w:pPr>
        <w:spacing w:after="0" w:line="240" w:lineRule="auto"/>
        <w:ind w:firstLine="708"/>
        <w:jc w:val="both"/>
        <w:rPr>
          <w:rFonts w:ascii="Times New Roman" w:hAnsi="Times New Roman" w:cs="Times New Roman"/>
          <w:sz w:val="24"/>
          <w:szCs w:val="24"/>
        </w:rPr>
      </w:pPr>
      <w:r w:rsidRPr="00EA52C2">
        <w:rPr>
          <w:rFonts w:ascii="Times New Roman" w:hAnsi="Times New Roman" w:cs="Times New Roman"/>
          <w:sz w:val="24"/>
          <w:szCs w:val="24"/>
        </w:rPr>
        <w:t>Детская младенческая смертность за 1 полугодие 2021 года в Майминском районе не допущена.</w:t>
      </w:r>
    </w:p>
    <w:p w:rsidR="00544968" w:rsidRPr="00EA52C2" w:rsidRDefault="00544968" w:rsidP="00EA52C2">
      <w:pPr>
        <w:spacing w:after="0" w:line="240" w:lineRule="auto"/>
        <w:ind w:firstLine="708"/>
        <w:jc w:val="both"/>
        <w:rPr>
          <w:rFonts w:ascii="Times New Roman" w:eastAsia="Times New Roman" w:hAnsi="Times New Roman" w:cs="Times New Roman"/>
          <w:sz w:val="24"/>
          <w:szCs w:val="24"/>
        </w:rPr>
      </w:pPr>
      <w:r w:rsidRPr="00EA52C2">
        <w:rPr>
          <w:rFonts w:ascii="Times New Roman" w:hAnsi="Times New Roman" w:cs="Times New Roman"/>
          <w:sz w:val="24"/>
          <w:szCs w:val="24"/>
        </w:rPr>
        <w:t>В женской консультации на учете  по беременности состоит  1 несовершеннолетняя.  Юных беременных нет.</w:t>
      </w:r>
    </w:p>
    <w:p w:rsidR="00544968" w:rsidRPr="00EA52C2" w:rsidRDefault="00544968" w:rsidP="00EA52C2">
      <w:pPr>
        <w:tabs>
          <w:tab w:val="left" w:pos="0"/>
        </w:tabs>
        <w:spacing w:after="0" w:line="240" w:lineRule="auto"/>
        <w:jc w:val="both"/>
        <w:rPr>
          <w:rFonts w:ascii="Times New Roman" w:hAnsi="Times New Roman" w:cs="Times New Roman"/>
          <w:sz w:val="24"/>
          <w:szCs w:val="24"/>
          <w:u w:val="single"/>
        </w:rPr>
      </w:pPr>
    </w:p>
    <w:p w:rsidR="00544968" w:rsidRPr="00EA52C2" w:rsidRDefault="00544968" w:rsidP="00EA52C2">
      <w:pPr>
        <w:tabs>
          <w:tab w:val="left" w:pos="0"/>
        </w:tabs>
        <w:spacing w:after="0" w:line="240" w:lineRule="auto"/>
        <w:jc w:val="both"/>
        <w:rPr>
          <w:rFonts w:ascii="Times New Roman" w:hAnsi="Times New Roman" w:cs="Times New Roman"/>
          <w:sz w:val="24"/>
          <w:szCs w:val="24"/>
          <w:u w:val="single"/>
        </w:rPr>
      </w:pPr>
    </w:p>
    <w:p w:rsidR="00544968" w:rsidRPr="00EA52C2" w:rsidRDefault="00544968" w:rsidP="00EA52C2">
      <w:pPr>
        <w:tabs>
          <w:tab w:val="left" w:pos="0"/>
        </w:tabs>
        <w:spacing w:after="0" w:line="240" w:lineRule="auto"/>
        <w:ind w:firstLine="709"/>
        <w:jc w:val="center"/>
        <w:rPr>
          <w:rFonts w:ascii="Times New Roman" w:hAnsi="Times New Roman" w:cs="Times New Roman"/>
          <w:b/>
          <w:sz w:val="24"/>
          <w:szCs w:val="24"/>
          <w:u w:val="single"/>
        </w:rPr>
      </w:pPr>
      <w:r w:rsidRPr="00EA52C2">
        <w:rPr>
          <w:rFonts w:ascii="Times New Roman" w:hAnsi="Times New Roman" w:cs="Times New Roman"/>
          <w:b/>
          <w:sz w:val="24"/>
          <w:szCs w:val="24"/>
          <w:u w:val="single"/>
        </w:rPr>
        <w:t xml:space="preserve">ФКУ ОФСИН России по </w:t>
      </w:r>
      <w:proofErr w:type="spellStart"/>
      <w:r w:rsidRPr="00EA52C2">
        <w:rPr>
          <w:rFonts w:ascii="Times New Roman" w:hAnsi="Times New Roman" w:cs="Times New Roman"/>
          <w:b/>
          <w:sz w:val="24"/>
          <w:szCs w:val="24"/>
          <w:u w:val="single"/>
        </w:rPr>
        <w:t>Майминскому</w:t>
      </w:r>
      <w:proofErr w:type="spellEnd"/>
      <w:r w:rsidRPr="00EA52C2">
        <w:rPr>
          <w:rFonts w:ascii="Times New Roman" w:hAnsi="Times New Roman" w:cs="Times New Roman"/>
          <w:b/>
          <w:sz w:val="24"/>
          <w:szCs w:val="24"/>
          <w:u w:val="single"/>
        </w:rPr>
        <w:t xml:space="preserve"> району</w:t>
      </w:r>
    </w:p>
    <w:p w:rsidR="00544968" w:rsidRPr="00EA52C2" w:rsidRDefault="00544968" w:rsidP="00EA52C2">
      <w:pPr>
        <w:tabs>
          <w:tab w:val="left" w:pos="0"/>
        </w:tabs>
        <w:spacing w:after="0" w:line="240" w:lineRule="auto"/>
        <w:ind w:firstLine="709"/>
        <w:jc w:val="center"/>
        <w:rPr>
          <w:rFonts w:ascii="Times New Roman" w:hAnsi="Times New Roman" w:cs="Times New Roman"/>
          <w:sz w:val="24"/>
          <w:szCs w:val="24"/>
          <w:u w:val="single"/>
        </w:rPr>
      </w:pPr>
    </w:p>
    <w:p w:rsidR="00544968" w:rsidRPr="00EA52C2" w:rsidRDefault="00544968" w:rsidP="00EA52C2">
      <w:pPr>
        <w:tabs>
          <w:tab w:val="left" w:pos="0"/>
        </w:tabs>
        <w:spacing w:after="0" w:line="240" w:lineRule="auto"/>
        <w:ind w:firstLine="709"/>
        <w:jc w:val="center"/>
        <w:rPr>
          <w:rFonts w:ascii="Times New Roman" w:hAnsi="Times New Roman" w:cs="Times New Roman"/>
          <w:sz w:val="24"/>
          <w:szCs w:val="24"/>
          <w:u w:val="single"/>
        </w:rPr>
      </w:pPr>
    </w:p>
    <w:p w:rsidR="00544968" w:rsidRPr="00EA52C2" w:rsidRDefault="00544968" w:rsidP="00EA52C2">
      <w:pPr>
        <w:spacing w:after="0" w:line="240" w:lineRule="auto"/>
        <w:ind w:firstLine="567"/>
        <w:jc w:val="both"/>
        <w:rPr>
          <w:rFonts w:ascii="Times New Roman" w:eastAsia="Times New Roman" w:hAnsi="Times New Roman" w:cs="Times New Roman"/>
          <w:sz w:val="24"/>
          <w:szCs w:val="24"/>
        </w:rPr>
      </w:pPr>
      <w:r w:rsidRPr="00EA52C2">
        <w:rPr>
          <w:rFonts w:ascii="Times New Roman" w:eastAsia="Times New Roman" w:hAnsi="Times New Roman" w:cs="Times New Roman"/>
          <w:sz w:val="24"/>
          <w:szCs w:val="24"/>
        </w:rPr>
        <w:lastRenderedPageBreak/>
        <w:t xml:space="preserve">В 1 квартале 2021 года (03.06.2021) поставлен на учет УИИ </w:t>
      </w:r>
      <w:r w:rsidRPr="00EA52C2">
        <w:rPr>
          <w:rFonts w:ascii="Times New Roman" w:eastAsia="Times New Roman" w:hAnsi="Times New Roman" w:cs="Times New Roman"/>
          <w:sz w:val="24"/>
          <w:szCs w:val="24"/>
        </w:rPr>
        <w:br/>
        <w:t xml:space="preserve">по </w:t>
      </w:r>
      <w:proofErr w:type="spellStart"/>
      <w:r w:rsidRPr="00EA52C2">
        <w:rPr>
          <w:rFonts w:ascii="Times New Roman" w:eastAsia="Times New Roman" w:hAnsi="Times New Roman" w:cs="Times New Roman"/>
          <w:sz w:val="24"/>
          <w:szCs w:val="24"/>
        </w:rPr>
        <w:t>Майминскому</w:t>
      </w:r>
      <w:proofErr w:type="spellEnd"/>
      <w:r w:rsidRPr="00EA52C2">
        <w:rPr>
          <w:rFonts w:ascii="Times New Roman" w:eastAsia="Times New Roman" w:hAnsi="Times New Roman" w:cs="Times New Roman"/>
          <w:sz w:val="24"/>
          <w:szCs w:val="24"/>
        </w:rPr>
        <w:t xml:space="preserve"> району 1 несовершеннолетний (</w:t>
      </w:r>
      <w:r w:rsidR="006E6BE5" w:rsidRPr="00EA52C2">
        <w:rPr>
          <w:rFonts w:ascii="Times New Roman" w:hAnsi="Times New Roman" w:cs="Times New Roman"/>
          <w:sz w:val="24"/>
          <w:szCs w:val="24"/>
        </w:rPr>
        <w:t xml:space="preserve">Е.В., </w:t>
      </w:r>
      <w:r w:rsidRPr="00EA52C2">
        <w:rPr>
          <w:rFonts w:ascii="Times New Roman" w:hAnsi="Times New Roman" w:cs="Times New Roman"/>
          <w:sz w:val="24"/>
          <w:szCs w:val="24"/>
        </w:rPr>
        <w:t>2004 г.р. - условное осуждение)</w:t>
      </w:r>
      <w:r w:rsidRPr="00EA52C2">
        <w:rPr>
          <w:rFonts w:ascii="Times New Roman" w:eastAsia="Times New Roman" w:hAnsi="Times New Roman" w:cs="Times New Roman"/>
          <w:sz w:val="24"/>
          <w:szCs w:val="24"/>
        </w:rPr>
        <w:t xml:space="preserve">. </w:t>
      </w:r>
    </w:p>
    <w:p w:rsidR="00544968" w:rsidRPr="00EA52C2" w:rsidRDefault="00544968" w:rsidP="00EA52C2">
      <w:pPr>
        <w:spacing w:after="0" w:line="240" w:lineRule="auto"/>
        <w:ind w:firstLine="567"/>
        <w:jc w:val="both"/>
        <w:rPr>
          <w:rFonts w:ascii="Times New Roman" w:eastAsia="Times New Roman" w:hAnsi="Times New Roman" w:cs="Times New Roman"/>
          <w:sz w:val="24"/>
          <w:szCs w:val="24"/>
        </w:rPr>
      </w:pPr>
      <w:r w:rsidRPr="00EA52C2">
        <w:rPr>
          <w:rFonts w:ascii="Times New Roman" w:eastAsia="Times New Roman" w:hAnsi="Times New Roman" w:cs="Times New Roman"/>
          <w:sz w:val="24"/>
          <w:szCs w:val="24"/>
        </w:rPr>
        <w:t>Состоял на начало года -1 (</w:t>
      </w:r>
      <w:r w:rsidR="006E6BE5" w:rsidRPr="00EA52C2">
        <w:rPr>
          <w:rFonts w:ascii="Times New Roman" w:eastAsia="Times New Roman" w:hAnsi="Times New Roman" w:cs="Times New Roman"/>
          <w:sz w:val="24"/>
          <w:szCs w:val="24"/>
        </w:rPr>
        <w:t xml:space="preserve">С.А., </w:t>
      </w:r>
      <w:r w:rsidRPr="00EA52C2">
        <w:rPr>
          <w:rFonts w:ascii="Times New Roman" w:eastAsia="Times New Roman" w:hAnsi="Times New Roman" w:cs="Times New Roman"/>
          <w:sz w:val="24"/>
          <w:szCs w:val="24"/>
        </w:rPr>
        <w:t xml:space="preserve">2003 г.р. - условное осуждение). </w:t>
      </w:r>
    </w:p>
    <w:p w:rsidR="00544968" w:rsidRPr="00EA52C2" w:rsidRDefault="00544968" w:rsidP="00EA52C2">
      <w:pPr>
        <w:spacing w:after="0" w:line="240" w:lineRule="auto"/>
        <w:ind w:firstLine="567"/>
        <w:jc w:val="both"/>
        <w:rPr>
          <w:rFonts w:ascii="Times New Roman" w:eastAsia="Times New Roman" w:hAnsi="Times New Roman" w:cs="Times New Roman"/>
          <w:b/>
          <w:sz w:val="24"/>
          <w:szCs w:val="24"/>
        </w:rPr>
      </w:pPr>
      <w:r w:rsidRPr="00EA52C2">
        <w:rPr>
          <w:rFonts w:ascii="Times New Roman" w:eastAsia="Times New Roman" w:hAnsi="Times New Roman" w:cs="Times New Roman"/>
          <w:sz w:val="24"/>
          <w:szCs w:val="24"/>
        </w:rPr>
        <w:t xml:space="preserve">Итого по учетам УИИ за 1 полугодие 2021г. прошло 2 несовершеннолетних. </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eastAsia="Times New Roman" w:hAnsi="Times New Roman" w:cs="Times New Roman"/>
          <w:sz w:val="24"/>
          <w:szCs w:val="24"/>
        </w:rPr>
        <w:t xml:space="preserve">Информация о постановке на учет несовершеннолетних </w:t>
      </w:r>
      <w:r w:rsidRPr="00EA52C2">
        <w:rPr>
          <w:rFonts w:ascii="Times New Roman" w:hAnsi="Times New Roman" w:cs="Times New Roman"/>
          <w:sz w:val="24"/>
          <w:szCs w:val="24"/>
        </w:rPr>
        <w:t>осужденных к наказаниям не связанным с лишением свободы направляются в КДН и ЗП в день получения УИИ приговора.</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 xml:space="preserve">При проведении первоначальной беседы выявляются социально-бытовые условия несовершеннолетних, уровень развития, несовершеннолетние направляются в УСПН для получения социальной помощи. Несовершеннолетний ставится на профилактический учет психолога УИИ для осуществления психологического сопровождения в период  испытательного срока, отбывания наказания. В ходе первоначальной беседы проводиться работа по выявлению несовершеннолетних, выявлению семей находящихся в СОП, совершивших преступления и правонарушения с разработкой МИПР. В работе с несовершеннолетними используются </w:t>
      </w:r>
      <w:proofErr w:type="spellStart"/>
      <w:r w:rsidRPr="00EA52C2">
        <w:rPr>
          <w:rFonts w:ascii="Times New Roman" w:hAnsi="Times New Roman" w:cs="Times New Roman"/>
          <w:sz w:val="24"/>
          <w:szCs w:val="24"/>
        </w:rPr>
        <w:t>психокоррекционные</w:t>
      </w:r>
      <w:proofErr w:type="spellEnd"/>
      <w:r w:rsidRPr="00EA52C2">
        <w:rPr>
          <w:rFonts w:ascii="Times New Roman" w:hAnsi="Times New Roman" w:cs="Times New Roman"/>
          <w:sz w:val="24"/>
          <w:szCs w:val="24"/>
        </w:rPr>
        <w:t xml:space="preserve"> программы «Осознание своей роли в семье», «Работа с гневом», краткосрочная </w:t>
      </w:r>
      <w:proofErr w:type="spellStart"/>
      <w:r w:rsidRPr="00EA52C2">
        <w:rPr>
          <w:rFonts w:ascii="Times New Roman" w:hAnsi="Times New Roman" w:cs="Times New Roman"/>
          <w:sz w:val="24"/>
          <w:szCs w:val="24"/>
        </w:rPr>
        <w:t>психокоррекционная</w:t>
      </w:r>
      <w:proofErr w:type="spellEnd"/>
      <w:r w:rsidRPr="00EA52C2">
        <w:rPr>
          <w:rFonts w:ascii="Times New Roman" w:hAnsi="Times New Roman" w:cs="Times New Roman"/>
          <w:sz w:val="24"/>
          <w:szCs w:val="24"/>
        </w:rPr>
        <w:t xml:space="preserve"> программа, рекомендованные к реализации ФСИН России. Согласно, Алгоритму работы с </w:t>
      </w:r>
      <w:proofErr w:type="gramStart"/>
      <w:r w:rsidRPr="00EA52C2">
        <w:rPr>
          <w:rFonts w:ascii="Times New Roman" w:hAnsi="Times New Roman" w:cs="Times New Roman"/>
          <w:sz w:val="24"/>
          <w:szCs w:val="24"/>
        </w:rPr>
        <w:t>осужденными</w:t>
      </w:r>
      <w:proofErr w:type="gramEnd"/>
      <w:r w:rsidRPr="00EA52C2">
        <w:rPr>
          <w:rFonts w:ascii="Times New Roman" w:hAnsi="Times New Roman" w:cs="Times New Roman"/>
          <w:sz w:val="24"/>
          <w:szCs w:val="24"/>
        </w:rPr>
        <w:t xml:space="preserve"> состоящими на учете Уголовно-исполнительной инспекции,  на вновь поставленного на учет несовершеннолетнего разработан индивидуальный план психологического сопровождения (ИППС), включающий </w:t>
      </w:r>
      <w:proofErr w:type="spellStart"/>
      <w:r w:rsidRPr="00EA52C2">
        <w:rPr>
          <w:rFonts w:ascii="Times New Roman" w:hAnsi="Times New Roman" w:cs="Times New Roman"/>
          <w:sz w:val="24"/>
          <w:szCs w:val="24"/>
        </w:rPr>
        <w:t>психокоррекционные</w:t>
      </w:r>
      <w:proofErr w:type="spellEnd"/>
      <w:r w:rsidRPr="00EA52C2">
        <w:rPr>
          <w:rFonts w:ascii="Times New Roman" w:hAnsi="Times New Roman" w:cs="Times New Roman"/>
          <w:sz w:val="24"/>
          <w:szCs w:val="24"/>
        </w:rPr>
        <w:t xml:space="preserve"> мероприятия и мероприятия по </w:t>
      </w:r>
      <w:proofErr w:type="spellStart"/>
      <w:r w:rsidRPr="00EA52C2">
        <w:rPr>
          <w:rFonts w:ascii="Times New Roman" w:hAnsi="Times New Roman" w:cs="Times New Roman"/>
          <w:sz w:val="24"/>
          <w:szCs w:val="24"/>
        </w:rPr>
        <w:t>ресоциализации</w:t>
      </w:r>
      <w:proofErr w:type="spellEnd"/>
      <w:r w:rsidRPr="00EA52C2">
        <w:rPr>
          <w:rFonts w:ascii="Times New Roman" w:hAnsi="Times New Roman" w:cs="Times New Roman"/>
          <w:sz w:val="24"/>
          <w:szCs w:val="24"/>
        </w:rPr>
        <w:t>. Предусмотрено участие в данной программе родителей и законных представителей.</w:t>
      </w:r>
    </w:p>
    <w:p w:rsidR="00544968" w:rsidRPr="00EA52C2" w:rsidRDefault="00544968" w:rsidP="00EA52C2">
      <w:pPr>
        <w:pStyle w:val="ConsPlusNonformat"/>
        <w:widowControl/>
        <w:ind w:firstLine="708"/>
        <w:jc w:val="both"/>
        <w:rPr>
          <w:rFonts w:ascii="Times New Roman" w:hAnsi="Times New Roman" w:cs="Times New Roman"/>
          <w:sz w:val="24"/>
          <w:szCs w:val="24"/>
        </w:rPr>
      </w:pPr>
      <w:r w:rsidRPr="00EA52C2">
        <w:rPr>
          <w:rFonts w:ascii="Times New Roman" w:hAnsi="Times New Roman" w:cs="Times New Roman"/>
          <w:sz w:val="24"/>
          <w:szCs w:val="24"/>
        </w:rPr>
        <w:t>За 1 полугодие 2021г. проведено 5 тематических бесед с несовершеннолетними осужденными в рамках правовой подготовки, воспитательно-просветительской работы (с использованием методических рекомендаций по работе с осужденными группы риска).</w:t>
      </w:r>
    </w:p>
    <w:p w:rsidR="00544968" w:rsidRPr="00EA52C2" w:rsidRDefault="00544968" w:rsidP="00EA52C2">
      <w:pPr>
        <w:pStyle w:val="ConsPlusNonformat"/>
        <w:widowControl/>
        <w:ind w:firstLine="708"/>
        <w:jc w:val="both"/>
        <w:rPr>
          <w:rFonts w:ascii="Times New Roman" w:hAnsi="Times New Roman" w:cs="Times New Roman"/>
          <w:sz w:val="24"/>
          <w:szCs w:val="24"/>
        </w:rPr>
      </w:pPr>
      <w:r w:rsidRPr="00EA52C2">
        <w:rPr>
          <w:rFonts w:ascii="Times New Roman" w:hAnsi="Times New Roman" w:cs="Times New Roman"/>
          <w:sz w:val="24"/>
          <w:szCs w:val="24"/>
        </w:rPr>
        <w:t xml:space="preserve">Проведено 4 проверки по месту жительства несовершеннолетних осужденных на предмет выявления деструктивных фактов (нахождение дома после 22 ч., жестокое обращение с детьми, посещение образовательного учреждения, взаимоотношения в семье, исполнение обязанностей </w:t>
      </w:r>
      <w:r w:rsidRPr="00EA52C2">
        <w:rPr>
          <w:rFonts w:ascii="Times New Roman" w:hAnsi="Times New Roman" w:cs="Times New Roman"/>
          <w:sz w:val="24"/>
          <w:szCs w:val="24"/>
        </w:rPr>
        <w:br/>
        <w:t>по приговору суда).</w:t>
      </w:r>
    </w:p>
    <w:p w:rsidR="00544968" w:rsidRPr="00EA52C2" w:rsidRDefault="00544968" w:rsidP="00EA52C2">
      <w:pPr>
        <w:spacing w:after="0" w:line="240" w:lineRule="auto"/>
        <w:ind w:firstLine="567"/>
        <w:jc w:val="both"/>
        <w:rPr>
          <w:rStyle w:val="11"/>
          <w:rFonts w:cs="Times New Roman"/>
          <w:color w:val="000000"/>
          <w:sz w:val="24"/>
          <w:szCs w:val="24"/>
        </w:rPr>
      </w:pPr>
      <w:r w:rsidRPr="00EA52C2">
        <w:rPr>
          <w:rFonts w:ascii="Times New Roman" w:hAnsi="Times New Roman" w:cs="Times New Roman"/>
          <w:sz w:val="24"/>
          <w:szCs w:val="24"/>
        </w:rPr>
        <w:t>Ежеквартально</w:t>
      </w:r>
      <w:r w:rsidRPr="00EA52C2">
        <w:rPr>
          <w:rStyle w:val="11"/>
          <w:rFonts w:cs="Times New Roman"/>
          <w:color w:val="000000"/>
          <w:sz w:val="24"/>
          <w:szCs w:val="24"/>
        </w:rPr>
        <w:t xml:space="preserve"> проводятся рейдовые мероприятия по исполнению закона РА от 13 января 2005 года № 5-РЗ О мерах по защите нравственности и здоровья детей в Республике Алтай. 21.06.2021 в рамках профилактического мероприятия «</w:t>
      </w:r>
      <w:proofErr w:type="spellStart"/>
      <w:r w:rsidRPr="00EA52C2">
        <w:rPr>
          <w:rStyle w:val="11"/>
          <w:rFonts w:cs="Times New Roman"/>
          <w:color w:val="000000"/>
          <w:sz w:val="24"/>
          <w:szCs w:val="24"/>
        </w:rPr>
        <w:t>Условник</w:t>
      </w:r>
      <w:proofErr w:type="spellEnd"/>
      <w:r w:rsidRPr="00EA52C2">
        <w:rPr>
          <w:rStyle w:val="11"/>
          <w:rFonts w:cs="Times New Roman"/>
          <w:color w:val="000000"/>
          <w:sz w:val="24"/>
          <w:szCs w:val="24"/>
        </w:rPr>
        <w:t>» за 2 квартал 2021 проверен по месту жительства несовершеннолетний осужденный Прокопьев Е.В.</w:t>
      </w:r>
    </w:p>
    <w:p w:rsidR="00544968" w:rsidRPr="00EA52C2" w:rsidRDefault="00544968" w:rsidP="00EA52C2">
      <w:pPr>
        <w:spacing w:after="0" w:line="240" w:lineRule="auto"/>
        <w:ind w:firstLine="567"/>
        <w:jc w:val="both"/>
        <w:rPr>
          <w:rFonts w:ascii="Times New Roman" w:hAnsi="Times New Roman" w:cs="Times New Roman"/>
          <w:color w:val="000000" w:themeColor="text1"/>
          <w:sz w:val="24"/>
          <w:szCs w:val="24"/>
        </w:rPr>
      </w:pPr>
      <w:r w:rsidRPr="00EA52C2">
        <w:rPr>
          <w:rFonts w:ascii="Times New Roman" w:hAnsi="Times New Roman" w:cs="Times New Roman"/>
          <w:sz w:val="24"/>
          <w:szCs w:val="24"/>
        </w:rPr>
        <w:t>Заместитель начальника ФКУ УИИ включен в состав КДН, с целью проведения совещаний, семинаров по вопросам профилактики безнадзорности и правонарушений несовершеннолетних</w:t>
      </w:r>
      <w:r w:rsidRPr="00EA52C2">
        <w:rPr>
          <w:rFonts w:ascii="Times New Roman" w:hAnsi="Times New Roman" w:cs="Times New Roman"/>
          <w:color w:val="000000" w:themeColor="text1"/>
          <w:sz w:val="24"/>
          <w:szCs w:val="24"/>
        </w:rPr>
        <w:t>.</w:t>
      </w:r>
    </w:p>
    <w:p w:rsidR="00544968" w:rsidRPr="00EA52C2" w:rsidRDefault="00544968" w:rsidP="00EA52C2">
      <w:pPr>
        <w:tabs>
          <w:tab w:val="left" w:pos="0"/>
        </w:tabs>
        <w:spacing w:after="0" w:line="240" w:lineRule="auto"/>
        <w:ind w:firstLine="567"/>
        <w:contextualSpacing/>
        <w:jc w:val="both"/>
        <w:rPr>
          <w:rFonts w:ascii="Times New Roman" w:hAnsi="Times New Roman" w:cs="Times New Roman"/>
          <w:sz w:val="24"/>
          <w:szCs w:val="24"/>
        </w:rPr>
      </w:pPr>
      <w:r w:rsidRPr="00EA52C2">
        <w:rPr>
          <w:rFonts w:ascii="Times New Roman" w:hAnsi="Times New Roman" w:cs="Times New Roman"/>
          <w:color w:val="000000"/>
          <w:sz w:val="24"/>
          <w:szCs w:val="24"/>
        </w:rPr>
        <w:t>В УИИ размещена информация о работе телефона доверия, акциях  взаимопомощи «Мы</w:t>
      </w:r>
      <w:proofErr w:type="gramStart"/>
      <w:r w:rsidRPr="00EA52C2">
        <w:rPr>
          <w:rFonts w:ascii="Times New Roman" w:hAnsi="Times New Roman" w:cs="Times New Roman"/>
          <w:color w:val="000000"/>
          <w:sz w:val="24"/>
          <w:szCs w:val="24"/>
        </w:rPr>
        <w:t xml:space="preserve"> В</w:t>
      </w:r>
      <w:proofErr w:type="gramEnd"/>
      <w:r w:rsidRPr="00EA52C2">
        <w:rPr>
          <w:rFonts w:ascii="Times New Roman" w:hAnsi="Times New Roman" w:cs="Times New Roman"/>
          <w:color w:val="000000"/>
          <w:sz w:val="24"/>
          <w:szCs w:val="24"/>
        </w:rPr>
        <w:t xml:space="preserve">месте»  (помощь нуждающимся, донорские акции и пр.), просвещение посетителей о </w:t>
      </w:r>
      <w:proofErr w:type="spellStart"/>
      <w:r w:rsidRPr="00EA52C2">
        <w:rPr>
          <w:rFonts w:ascii="Times New Roman" w:hAnsi="Times New Roman" w:cs="Times New Roman"/>
          <w:color w:val="000000"/>
          <w:sz w:val="24"/>
          <w:szCs w:val="24"/>
        </w:rPr>
        <w:t>коронавирусной</w:t>
      </w:r>
      <w:proofErr w:type="spellEnd"/>
      <w:r w:rsidRPr="00EA52C2">
        <w:rPr>
          <w:rFonts w:ascii="Times New Roman" w:hAnsi="Times New Roman" w:cs="Times New Roman"/>
          <w:color w:val="000000"/>
          <w:sz w:val="24"/>
          <w:szCs w:val="24"/>
        </w:rPr>
        <w:t xml:space="preserve"> инфекции и активизации добровольной прививки граждан, голосовании за поправки в Конституцию РФ, предупреждение о мошеннических преступлениях по телефону и пр.</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 xml:space="preserve">В учреждении реализуется Благотворительная программа «Творим добро», реализуемая сотрудниками ФКУ УИИ ОФСИН России  </w:t>
      </w:r>
      <w:r w:rsidRPr="00EA52C2">
        <w:rPr>
          <w:rFonts w:ascii="Times New Roman" w:hAnsi="Times New Roman" w:cs="Times New Roman"/>
          <w:sz w:val="24"/>
          <w:szCs w:val="24"/>
        </w:rPr>
        <w:br/>
        <w:t>по Республике Алтай. Добровольческий отряд «Творим добро» ФКУ УИИ ОФСИН России по Республике Алтай оказывает помощь, нуждающимся гражданам, детям с ОВЗ, семьям в трудной жизненной ситуации. Практика реализуется  сотрудниками-волонтерами ФКУ УИИ ОФСИН России по Республике Алтай совместно с учреждениями социальной сферы, Отделением Российского детского фонда в Республике Алтай, благотворительным Фондом «Рука помощи». Благотворительная помощь оказывается в значимые праздничные даты и по обращению граждан.</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lastRenderedPageBreak/>
        <w:t xml:space="preserve">К примеру, ежегодно сотрудники УИИ участвуют в акции «Соберем ребенка в школу», в Новогоднем поздравлении детей из малообеспеченных семей, детей, проживающих в </w:t>
      </w:r>
      <w:proofErr w:type="spellStart"/>
      <w:r w:rsidRPr="00EA52C2">
        <w:rPr>
          <w:rFonts w:ascii="Times New Roman" w:hAnsi="Times New Roman" w:cs="Times New Roman"/>
          <w:sz w:val="24"/>
          <w:szCs w:val="24"/>
        </w:rPr>
        <w:t>Чемальском</w:t>
      </w:r>
      <w:proofErr w:type="spellEnd"/>
      <w:r w:rsidRPr="00EA52C2">
        <w:rPr>
          <w:rFonts w:ascii="Times New Roman" w:hAnsi="Times New Roman" w:cs="Times New Roman"/>
          <w:sz w:val="24"/>
          <w:szCs w:val="24"/>
        </w:rPr>
        <w:t xml:space="preserve"> противотуберкулезном санатории, детей-инвалидов, а также принимают активное участие в благотворительных сборах семьям, оказавшимся в трудной жизненной ситуации (пожар, наводнение и пр.) сбором вещей, продуктов, денежных средств. </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sz w:val="24"/>
          <w:szCs w:val="24"/>
        </w:rPr>
        <w:t>На постоянной основе осуществляются выезды к несовершеннолетним осужденным, где производится воспитательные беседы с несовершеннолетними осужденными, их законными представителями</w:t>
      </w:r>
      <w:r w:rsidRPr="00EA52C2">
        <w:rPr>
          <w:rFonts w:ascii="Times New Roman" w:hAnsi="Times New Roman" w:cs="Times New Roman"/>
          <w:color w:val="000000" w:themeColor="text1"/>
          <w:sz w:val="24"/>
          <w:szCs w:val="24"/>
        </w:rPr>
        <w:t>.</w:t>
      </w:r>
    </w:p>
    <w:p w:rsidR="00544968" w:rsidRPr="00EA52C2" w:rsidRDefault="00544968" w:rsidP="00EA52C2">
      <w:pPr>
        <w:spacing w:after="0" w:line="240" w:lineRule="auto"/>
        <w:ind w:firstLine="567"/>
        <w:jc w:val="both"/>
        <w:rPr>
          <w:rFonts w:ascii="Times New Roman" w:hAnsi="Times New Roman" w:cs="Times New Roman"/>
          <w:sz w:val="24"/>
          <w:szCs w:val="24"/>
        </w:rPr>
      </w:pPr>
      <w:r w:rsidRPr="00EA52C2">
        <w:rPr>
          <w:rFonts w:ascii="Times New Roman" w:hAnsi="Times New Roman" w:cs="Times New Roman"/>
          <w:color w:val="000000" w:themeColor="text1"/>
          <w:sz w:val="24"/>
          <w:szCs w:val="24"/>
        </w:rPr>
        <w:t>Запланировано во 2 полугодии 2021 п</w:t>
      </w:r>
      <w:r w:rsidRPr="00EA52C2">
        <w:rPr>
          <w:rFonts w:ascii="Times New Roman" w:hAnsi="Times New Roman" w:cs="Times New Roman"/>
          <w:sz w:val="24"/>
          <w:szCs w:val="24"/>
        </w:rPr>
        <w:t xml:space="preserve">роведение тренингов среди несовершеннолетних, состоящих на учете УИИ, по вопросу профилактики </w:t>
      </w:r>
      <w:proofErr w:type="spellStart"/>
      <w:r w:rsidRPr="00EA52C2">
        <w:rPr>
          <w:rFonts w:ascii="Times New Roman" w:hAnsi="Times New Roman" w:cs="Times New Roman"/>
          <w:sz w:val="24"/>
          <w:szCs w:val="24"/>
        </w:rPr>
        <w:t>алко-наркопотребления</w:t>
      </w:r>
      <w:proofErr w:type="spellEnd"/>
      <w:r w:rsidRPr="00EA52C2">
        <w:rPr>
          <w:rFonts w:ascii="Times New Roman" w:hAnsi="Times New Roman" w:cs="Times New Roman"/>
          <w:color w:val="000000" w:themeColor="text1"/>
          <w:sz w:val="24"/>
          <w:szCs w:val="24"/>
        </w:rPr>
        <w:t xml:space="preserve">; </w:t>
      </w:r>
      <w:r w:rsidRPr="00EA52C2">
        <w:rPr>
          <w:rFonts w:ascii="Times New Roman" w:hAnsi="Times New Roman" w:cs="Times New Roman"/>
          <w:sz w:val="24"/>
          <w:szCs w:val="24"/>
        </w:rPr>
        <w:t>просмотр несовершеннолетними, состоящими на учете УИИ, социальных роликов по профилактике зависимого поведения</w:t>
      </w:r>
      <w:r w:rsidRPr="00EA52C2">
        <w:rPr>
          <w:rFonts w:ascii="Times New Roman" w:hAnsi="Times New Roman" w:cs="Times New Roman"/>
          <w:color w:val="000000" w:themeColor="text1"/>
          <w:sz w:val="24"/>
          <w:szCs w:val="24"/>
        </w:rPr>
        <w:t xml:space="preserve">; так же запланировано </w:t>
      </w:r>
      <w:r w:rsidRPr="00EA52C2">
        <w:rPr>
          <w:rFonts w:ascii="Times New Roman" w:hAnsi="Times New Roman" w:cs="Times New Roman"/>
          <w:sz w:val="24"/>
          <w:szCs w:val="24"/>
        </w:rPr>
        <w:t>посещение несовершеннолетними, состоящими на учете в УИИ, выставок, театральных постановок в учреждениях культуры.</w:t>
      </w:r>
    </w:p>
    <w:p w:rsidR="00544968" w:rsidRPr="00EA52C2" w:rsidRDefault="00544968" w:rsidP="00EA52C2">
      <w:pPr>
        <w:spacing w:after="0" w:line="240" w:lineRule="auto"/>
        <w:ind w:firstLine="567"/>
        <w:jc w:val="both"/>
        <w:rPr>
          <w:rFonts w:ascii="Times New Roman" w:eastAsia="Times New Roman" w:hAnsi="Times New Roman" w:cs="Times New Roman"/>
          <w:color w:val="000000" w:themeColor="text1"/>
          <w:sz w:val="24"/>
          <w:szCs w:val="24"/>
          <w:shd w:val="clear" w:color="auto" w:fill="FFFFFF"/>
        </w:rPr>
      </w:pPr>
    </w:p>
    <w:p w:rsidR="00544968" w:rsidRPr="00EA52C2" w:rsidRDefault="00544968" w:rsidP="00EA52C2">
      <w:pPr>
        <w:spacing w:after="0" w:line="240" w:lineRule="auto"/>
        <w:ind w:firstLine="567"/>
        <w:jc w:val="both"/>
        <w:rPr>
          <w:rFonts w:ascii="Times New Roman" w:hAnsi="Times New Roman" w:cs="Times New Roman"/>
          <w:sz w:val="24"/>
          <w:szCs w:val="24"/>
        </w:rPr>
      </w:pPr>
    </w:p>
    <w:p w:rsidR="00544968" w:rsidRPr="00EA52C2" w:rsidRDefault="00544968" w:rsidP="00EA52C2">
      <w:pPr>
        <w:pStyle w:val="a3"/>
        <w:spacing w:after="0" w:line="240" w:lineRule="auto"/>
        <w:ind w:firstLine="709"/>
        <w:jc w:val="center"/>
        <w:rPr>
          <w:rFonts w:ascii="Times New Roman" w:hAnsi="Times New Roman" w:cs="Times New Roman"/>
          <w:b/>
          <w:sz w:val="24"/>
          <w:szCs w:val="24"/>
          <w:u w:val="single"/>
        </w:rPr>
      </w:pPr>
      <w:r w:rsidRPr="00EA52C2">
        <w:rPr>
          <w:rFonts w:ascii="Times New Roman" w:hAnsi="Times New Roman" w:cs="Times New Roman"/>
          <w:b/>
          <w:sz w:val="24"/>
          <w:szCs w:val="24"/>
          <w:u w:val="single"/>
        </w:rPr>
        <w:t xml:space="preserve">Филиал </w:t>
      </w:r>
      <w:proofErr w:type="gramStart"/>
      <w:r w:rsidRPr="00EA52C2">
        <w:rPr>
          <w:rFonts w:ascii="Times New Roman" w:hAnsi="Times New Roman" w:cs="Times New Roman"/>
          <w:b/>
          <w:sz w:val="24"/>
          <w:szCs w:val="24"/>
          <w:u w:val="single"/>
        </w:rPr>
        <w:t>КУ РА</w:t>
      </w:r>
      <w:proofErr w:type="gramEnd"/>
      <w:r w:rsidRPr="00EA52C2">
        <w:rPr>
          <w:rFonts w:ascii="Times New Roman" w:hAnsi="Times New Roman" w:cs="Times New Roman"/>
          <w:b/>
          <w:sz w:val="24"/>
          <w:szCs w:val="24"/>
          <w:u w:val="single"/>
        </w:rPr>
        <w:t xml:space="preserve"> «Центр занятости населения по Республике Алтай» по </w:t>
      </w:r>
      <w:proofErr w:type="spellStart"/>
      <w:r w:rsidRPr="00EA52C2">
        <w:rPr>
          <w:rFonts w:ascii="Times New Roman" w:hAnsi="Times New Roman" w:cs="Times New Roman"/>
          <w:b/>
          <w:sz w:val="24"/>
          <w:szCs w:val="24"/>
          <w:u w:val="single"/>
        </w:rPr>
        <w:t>Майминскому</w:t>
      </w:r>
      <w:proofErr w:type="spellEnd"/>
      <w:r w:rsidRPr="00EA52C2">
        <w:rPr>
          <w:rFonts w:ascii="Times New Roman" w:hAnsi="Times New Roman" w:cs="Times New Roman"/>
          <w:b/>
          <w:sz w:val="24"/>
          <w:szCs w:val="24"/>
          <w:u w:val="single"/>
        </w:rPr>
        <w:t xml:space="preserve"> району</w:t>
      </w:r>
    </w:p>
    <w:p w:rsidR="00544968" w:rsidRPr="00EA52C2" w:rsidRDefault="00544968" w:rsidP="00EA52C2">
      <w:pPr>
        <w:spacing w:after="0" w:line="240" w:lineRule="auto"/>
        <w:ind w:firstLine="708"/>
        <w:jc w:val="both"/>
        <w:rPr>
          <w:rFonts w:ascii="Times New Roman" w:hAnsi="Times New Roman" w:cs="Times New Roman"/>
          <w:b/>
          <w:sz w:val="24"/>
          <w:szCs w:val="24"/>
        </w:rPr>
      </w:pP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В соответствии с распоряжением Правительства Республики Алтай от 25.01.2021 № 27-р «Об утверждении комплекса мер по восстановлению численности занятого населения Республики Алтай» Филиалом Казенного учреждения Республики Алтай «Центр занятости населения по Республике Алтай»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в 2021 году запланировано трудоустроить на временные работы 172 несовершеннолетних граждан. Затраты на временное трудоустройство несовершеннолетних граждан за счет средств республиканского  бюджета предусмотрены в размере 541,8 тыс. рублей, затраты на одного участника мероприятия на выплату материальной поддержки за счет субвенций федерального бюджета составляет 3,15 тыс. рублей в месяц.</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В перечень государственных услуг, предоставляемых органами службы занятости, входит услуга по организации временного трудоустройства несовершеннолетних граждан в возрасте от 14 до 18 лет в свободное от учебы время.</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Нормативные документы, в соответствии с которыми органы службы занятости работают по трудоустройству несовершеннолетних граждан в возрасте от 14 до 18 лет, обратившихся в целях поиска работы в центры занятости населения Республики Алтай:</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Закон Российской Федерации от 19 апреля 1991 года № 1032-1 «О занятости населения в Российской Федерации»;</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Трудовой Кодекс Российской Федерации;</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 Приказ Министерства труда, социального развития и занятости населения Республики Алтай от 12 апреля  2019 года № </w:t>
      </w:r>
      <w:proofErr w:type="gramStart"/>
      <w:r w:rsidRPr="00EA52C2">
        <w:rPr>
          <w:rFonts w:ascii="Times New Roman" w:hAnsi="Times New Roman" w:cs="Times New Roman"/>
          <w:sz w:val="24"/>
          <w:szCs w:val="24"/>
        </w:rPr>
        <w:t>П</w:t>
      </w:r>
      <w:proofErr w:type="gramEnd"/>
      <w:r w:rsidRPr="00EA52C2">
        <w:rPr>
          <w:rFonts w:ascii="Times New Roman" w:hAnsi="Times New Roman" w:cs="Times New Roman"/>
          <w:sz w:val="24"/>
          <w:szCs w:val="24"/>
        </w:rPr>
        <w:t xml:space="preserve">/132 «Об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признании </w:t>
      </w:r>
      <w:proofErr w:type="gramStart"/>
      <w:r w:rsidRPr="00EA52C2">
        <w:rPr>
          <w:rFonts w:ascii="Times New Roman" w:hAnsi="Times New Roman" w:cs="Times New Roman"/>
          <w:sz w:val="24"/>
          <w:szCs w:val="24"/>
        </w:rPr>
        <w:t>утратившими</w:t>
      </w:r>
      <w:proofErr w:type="gramEnd"/>
      <w:r w:rsidRPr="00EA52C2">
        <w:rPr>
          <w:rFonts w:ascii="Times New Roman" w:hAnsi="Times New Roman" w:cs="Times New Roman"/>
          <w:sz w:val="24"/>
          <w:szCs w:val="24"/>
        </w:rPr>
        <w:t xml:space="preserve">  силу некоторых приказов Министерства труда, социального развития и занятости населения Республики Алтай и внесении изменений в некоторые приказы  Министерства труда, социального развития и занятости населения Республики Алтай».</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Главными целями службы занятости в работе с несовершеннолетними являются:</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адаптация несовершеннолетних к трудовой деятельности, приобретение трудовых и получение профессиональных навыков, профилактика безнадзорности правонарушений несовершеннолетних граждан;</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lastRenderedPageBreak/>
        <w:t>- повышение уровня материальной поддержки детей малообеспеченных семей.</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Филиал Казенного учреждения Республики Алтай «Центр занятости населения по Республике Алтай» по </w:t>
      </w:r>
      <w:proofErr w:type="spellStart"/>
      <w:r w:rsidRPr="00EA52C2">
        <w:rPr>
          <w:rFonts w:ascii="Times New Roman" w:hAnsi="Times New Roman" w:cs="Times New Roman"/>
          <w:sz w:val="24"/>
          <w:szCs w:val="24"/>
        </w:rPr>
        <w:t>Майминскому</w:t>
      </w:r>
      <w:proofErr w:type="spellEnd"/>
      <w:r w:rsidRPr="00EA52C2">
        <w:rPr>
          <w:rFonts w:ascii="Times New Roman" w:hAnsi="Times New Roman" w:cs="Times New Roman"/>
          <w:sz w:val="24"/>
          <w:szCs w:val="24"/>
        </w:rPr>
        <w:t xml:space="preserve"> району трудоустраивает несовершеннолетних граждан в свободное от учебы время в соответствии с Трудовым Кодексом Российской Федерации и следит за соблюдением норм Трудового законодательства через контроль над исполнением заключенных с работодателями договоров.</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Несовершеннолетние граждане в возрасте от 14 до 15 лет при трудоустройстве на временное рабочее место предоставляют письменное согласие одного из родителей. В период временного трудоустройства с несовершеннолетними гражданами заключается срочный трудовой договор. Подростки, трудоустроенные через органы службы занятости, получают заработную плату, которую в соответствии с Трудовым кодексом РФ выплачивает работодатель и материальную поддержку со стороны службы занятости. </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Средний период участия во временных работах составляет один месяц. </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Работодателями могут выступать организации любых форм собственности. </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На созданных временных рабочих местах несовершеннолетние в возрасте от 14 до 18 лет занимаются:</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косметическим ремонтом классов,  мебели, библиотечных книг;</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выращиванием овощей для школьных столовых, оформлением цветочных клумб и работами на пришкольном участке;  </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 xml:space="preserve">Приоритет при трудоустройстве являются подростки, состоящие на учете в комиссиях по делам несовершеннолетних, детям-сиротам, подросткам, находящимся в трудной жизненной ситуации и др. </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Временное трудоустройство несовершеннолетних граждан является одним из эффективных способов профилактики правонарушений среди подростков, способствует приобщению их к труду и дает возможность получить первые профессиональные навыки. Кроме того, немаловажную роль играют и заработанные собственным трудом средства, которые являются весомой материальной поддержкой, особенно в малообеспеченных семьях.</w:t>
      </w:r>
    </w:p>
    <w:p w:rsidR="00544968" w:rsidRPr="00EA52C2" w:rsidRDefault="00544968" w:rsidP="00EA52C2">
      <w:pPr>
        <w:spacing w:after="0" w:line="240" w:lineRule="auto"/>
        <w:ind w:firstLine="709"/>
        <w:jc w:val="both"/>
        <w:rPr>
          <w:rFonts w:ascii="Times New Roman" w:hAnsi="Times New Roman" w:cs="Times New Roman"/>
          <w:sz w:val="24"/>
          <w:szCs w:val="24"/>
        </w:rPr>
      </w:pPr>
      <w:r w:rsidRPr="00EA52C2">
        <w:rPr>
          <w:rFonts w:ascii="Times New Roman" w:hAnsi="Times New Roman" w:cs="Times New Roman"/>
          <w:sz w:val="24"/>
          <w:szCs w:val="24"/>
        </w:rPr>
        <w:t>В период с 01.01.2021г. по 01.07.2021 трудоустроено 19 несовершеннолетних из числа малообеспеченных семей:</w:t>
      </w:r>
    </w:p>
    <w:p w:rsidR="00544968" w:rsidRPr="00EA52C2" w:rsidRDefault="00544968" w:rsidP="00EA52C2">
      <w:pPr>
        <w:spacing w:after="0" w:line="240" w:lineRule="auto"/>
        <w:ind w:firstLine="708"/>
        <w:jc w:val="both"/>
        <w:rPr>
          <w:rFonts w:ascii="Times New Roman" w:hAnsi="Times New Roman" w:cs="Times New Roman"/>
          <w:b/>
          <w:sz w:val="24"/>
          <w:szCs w:val="24"/>
        </w:rPr>
      </w:pPr>
    </w:p>
    <w:tbl>
      <w:tblPr>
        <w:tblStyle w:val="a5"/>
        <w:tblW w:w="0" w:type="auto"/>
        <w:tblLayout w:type="fixed"/>
        <w:tblLook w:val="04A0"/>
      </w:tblPr>
      <w:tblGrid>
        <w:gridCol w:w="499"/>
        <w:gridCol w:w="3720"/>
        <w:gridCol w:w="2693"/>
        <w:gridCol w:w="2835"/>
      </w:tblGrid>
      <w:tr w:rsidR="00544968" w:rsidRPr="00EA52C2" w:rsidTr="00B667D7">
        <w:trPr>
          <w:trHeight w:val="756"/>
        </w:trPr>
        <w:tc>
          <w:tcPr>
            <w:tcW w:w="499" w:type="dxa"/>
            <w:vMerge w:val="restart"/>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w:t>
            </w:r>
          </w:p>
        </w:tc>
        <w:tc>
          <w:tcPr>
            <w:tcW w:w="3720" w:type="dxa"/>
            <w:vMerge w:val="restart"/>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Организация, с кем заключен договор на временную занятость несовершеннолетних граждан</w:t>
            </w:r>
          </w:p>
        </w:tc>
        <w:tc>
          <w:tcPr>
            <w:tcW w:w="2693" w:type="dxa"/>
            <w:vMerge w:val="restart"/>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 xml:space="preserve">Количество трудоустроенных несовершеннолетних граждан * </w:t>
            </w:r>
          </w:p>
        </w:tc>
        <w:tc>
          <w:tcPr>
            <w:tcW w:w="2835" w:type="dxa"/>
            <w:tcBorders>
              <w:bottom w:val="nil"/>
            </w:tcBorders>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 xml:space="preserve">Общая сумма заключенных договоров </w:t>
            </w:r>
          </w:p>
        </w:tc>
      </w:tr>
      <w:tr w:rsidR="00544968" w:rsidRPr="00EA52C2" w:rsidTr="00B667D7">
        <w:trPr>
          <w:trHeight w:val="528"/>
        </w:trPr>
        <w:tc>
          <w:tcPr>
            <w:tcW w:w="499" w:type="dxa"/>
            <w:vMerge/>
          </w:tcPr>
          <w:p w:rsidR="00544968" w:rsidRPr="00EA52C2" w:rsidRDefault="00544968" w:rsidP="00EA52C2">
            <w:pPr>
              <w:spacing w:after="0" w:line="240" w:lineRule="auto"/>
              <w:jc w:val="center"/>
              <w:rPr>
                <w:rFonts w:ascii="Times New Roman" w:hAnsi="Times New Roman" w:cs="Times New Roman"/>
                <w:sz w:val="24"/>
                <w:szCs w:val="24"/>
              </w:rPr>
            </w:pPr>
          </w:p>
        </w:tc>
        <w:tc>
          <w:tcPr>
            <w:tcW w:w="3720" w:type="dxa"/>
            <w:vMerge/>
          </w:tcPr>
          <w:p w:rsidR="00544968" w:rsidRPr="00EA52C2" w:rsidRDefault="00544968" w:rsidP="00EA52C2">
            <w:pPr>
              <w:spacing w:after="0" w:line="240" w:lineRule="auto"/>
              <w:jc w:val="center"/>
              <w:rPr>
                <w:rFonts w:ascii="Times New Roman" w:hAnsi="Times New Roman" w:cs="Times New Roman"/>
                <w:sz w:val="24"/>
                <w:szCs w:val="24"/>
              </w:rPr>
            </w:pPr>
          </w:p>
        </w:tc>
        <w:tc>
          <w:tcPr>
            <w:tcW w:w="2693" w:type="dxa"/>
            <w:vMerge/>
          </w:tcPr>
          <w:p w:rsidR="00544968" w:rsidRPr="00EA52C2" w:rsidRDefault="00544968" w:rsidP="00EA52C2">
            <w:pPr>
              <w:spacing w:after="0" w:line="240" w:lineRule="auto"/>
              <w:jc w:val="center"/>
              <w:rPr>
                <w:rFonts w:ascii="Times New Roman" w:hAnsi="Times New Roman" w:cs="Times New Roman"/>
                <w:sz w:val="24"/>
                <w:szCs w:val="24"/>
              </w:rPr>
            </w:pPr>
          </w:p>
        </w:tc>
        <w:tc>
          <w:tcPr>
            <w:tcW w:w="2835" w:type="dxa"/>
            <w:tcBorders>
              <w:top w:val="nil"/>
            </w:tcBorders>
          </w:tcPr>
          <w:p w:rsidR="00544968" w:rsidRPr="00EA52C2" w:rsidRDefault="00544968" w:rsidP="00EA52C2">
            <w:pPr>
              <w:spacing w:after="0" w:line="240" w:lineRule="auto"/>
              <w:jc w:val="center"/>
              <w:rPr>
                <w:rFonts w:ascii="Times New Roman" w:hAnsi="Times New Roman" w:cs="Times New Roman"/>
                <w:sz w:val="24"/>
                <w:szCs w:val="24"/>
              </w:rPr>
            </w:pPr>
          </w:p>
        </w:tc>
      </w:tr>
      <w:tr w:rsidR="00544968" w:rsidRPr="00EA52C2" w:rsidTr="00B667D7">
        <w:tc>
          <w:tcPr>
            <w:tcW w:w="499"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w:t>
            </w:r>
          </w:p>
        </w:tc>
        <w:tc>
          <w:tcPr>
            <w:tcW w:w="3720" w:type="dxa"/>
          </w:tcPr>
          <w:p w:rsidR="00544968" w:rsidRPr="00EA52C2" w:rsidRDefault="00544968" w:rsidP="00EA52C2">
            <w:pPr>
              <w:pStyle w:val="af0"/>
              <w:jc w:val="center"/>
              <w:rPr>
                <w:rFonts w:ascii="Times New Roman" w:hAnsi="Times New Roman" w:cs="Times New Roman"/>
              </w:rPr>
            </w:pPr>
            <w:r w:rsidRPr="00EA52C2">
              <w:rPr>
                <w:rFonts w:ascii="Times New Roman" w:hAnsi="Times New Roman" w:cs="Times New Roman"/>
              </w:rPr>
              <w:t>Местная общественная организация инвалидов Майминского района</w:t>
            </w:r>
          </w:p>
        </w:tc>
        <w:tc>
          <w:tcPr>
            <w:tcW w:w="2693"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16</w:t>
            </w:r>
          </w:p>
        </w:tc>
        <w:tc>
          <w:tcPr>
            <w:tcW w:w="2835"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68074,65</w:t>
            </w:r>
          </w:p>
        </w:tc>
      </w:tr>
      <w:tr w:rsidR="00544968" w:rsidRPr="00EA52C2" w:rsidTr="00B667D7">
        <w:tc>
          <w:tcPr>
            <w:tcW w:w="499"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2</w:t>
            </w:r>
          </w:p>
        </w:tc>
        <w:tc>
          <w:tcPr>
            <w:tcW w:w="3720" w:type="dxa"/>
          </w:tcPr>
          <w:p w:rsidR="00544968" w:rsidRPr="00EA52C2" w:rsidRDefault="00282927" w:rsidP="00EA52C2">
            <w:pPr>
              <w:pStyle w:val="af0"/>
              <w:jc w:val="center"/>
              <w:rPr>
                <w:rFonts w:ascii="Times New Roman" w:hAnsi="Times New Roman" w:cs="Times New Roman"/>
              </w:rPr>
            </w:pPr>
            <w:hyperlink r:id="rId20" w:history="1">
              <w:r w:rsidR="00544968" w:rsidRPr="00EA52C2">
                <w:rPr>
                  <w:rStyle w:val="af"/>
                  <w:rFonts w:ascii="Times New Roman" w:eastAsiaTheme="minorEastAsia" w:hAnsi="Times New Roman" w:cs="Times New Roman"/>
                  <w:color w:val="auto"/>
                  <w:u w:val="none"/>
                </w:rPr>
                <w:t>МБУ ДО «Майминский районный центр творчества имени В.Г. Софронова</w:t>
              </w:r>
            </w:hyperlink>
            <w:r w:rsidR="00544968" w:rsidRPr="00EA52C2">
              <w:rPr>
                <w:rFonts w:ascii="Times New Roman" w:hAnsi="Times New Roman" w:cs="Times New Roman"/>
              </w:rPr>
              <w:t>»</w:t>
            </w:r>
          </w:p>
        </w:tc>
        <w:tc>
          <w:tcPr>
            <w:tcW w:w="2693"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w:t>
            </w:r>
          </w:p>
        </w:tc>
        <w:tc>
          <w:tcPr>
            <w:tcW w:w="2835"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12764,85</w:t>
            </w:r>
          </w:p>
        </w:tc>
      </w:tr>
      <w:tr w:rsidR="00544968" w:rsidRPr="00EA52C2" w:rsidTr="00B667D7">
        <w:tc>
          <w:tcPr>
            <w:tcW w:w="499"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3</w:t>
            </w:r>
          </w:p>
        </w:tc>
        <w:tc>
          <w:tcPr>
            <w:tcW w:w="3720"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МБОУ «</w:t>
            </w:r>
            <w:proofErr w:type="spellStart"/>
            <w:r w:rsidRPr="00EA52C2">
              <w:rPr>
                <w:rFonts w:ascii="Times New Roman" w:hAnsi="Times New Roman" w:cs="Times New Roman"/>
                <w:sz w:val="24"/>
                <w:szCs w:val="24"/>
              </w:rPr>
              <w:t>Верх-Карагужинская</w:t>
            </w:r>
            <w:proofErr w:type="spellEnd"/>
            <w:r w:rsidRPr="00EA52C2">
              <w:rPr>
                <w:rFonts w:ascii="Times New Roman" w:hAnsi="Times New Roman" w:cs="Times New Roman"/>
                <w:sz w:val="24"/>
                <w:szCs w:val="24"/>
              </w:rPr>
              <w:t xml:space="preserve"> СОШ»</w:t>
            </w:r>
          </w:p>
        </w:tc>
        <w:tc>
          <w:tcPr>
            <w:tcW w:w="2693"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2</w:t>
            </w:r>
          </w:p>
        </w:tc>
        <w:tc>
          <w:tcPr>
            <w:tcW w:w="2835"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10612,0</w:t>
            </w:r>
          </w:p>
        </w:tc>
      </w:tr>
      <w:tr w:rsidR="00544968" w:rsidRPr="00EA52C2" w:rsidTr="00B667D7">
        <w:tc>
          <w:tcPr>
            <w:tcW w:w="6912" w:type="dxa"/>
            <w:gridSpan w:val="3"/>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Итого:</w:t>
            </w:r>
          </w:p>
        </w:tc>
        <w:tc>
          <w:tcPr>
            <w:tcW w:w="2835" w:type="dxa"/>
          </w:tcPr>
          <w:p w:rsidR="00544968" w:rsidRPr="00EA52C2" w:rsidRDefault="00544968" w:rsidP="00EA52C2">
            <w:pPr>
              <w:spacing w:after="0" w:line="240" w:lineRule="auto"/>
              <w:jc w:val="center"/>
              <w:rPr>
                <w:rFonts w:ascii="Times New Roman" w:hAnsi="Times New Roman" w:cs="Times New Roman"/>
                <w:sz w:val="24"/>
                <w:szCs w:val="24"/>
              </w:rPr>
            </w:pPr>
            <w:r w:rsidRPr="00EA52C2">
              <w:rPr>
                <w:rFonts w:ascii="Times New Roman" w:hAnsi="Times New Roman" w:cs="Times New Roman"/>
                <w:sz w:val="24"/>
                <w:szCs w:val="24"/>
              </w:rPr>
              <w:t>91451,5</w:t>
            </w:r>
          </w:p>
        </w:tc>
      </w:tr>
    </w:tbl>
    <w:p w:rsidR="00544968" w:rsidRPr="00EA52C2" w:rsidRDefault="00544968" w:rsidP="00EA52C2">
      <w:pPr>
        <w:spacing w:after="0" w:line="240" w:lineRule="auto"/>
        <w:ind w:firstLine="709"/>
        <w:jc w:val="both"/>
        <w:rPr>
          <w:rFonts w:ascii="Times New Roman" w:hAnsi="Times New Roman" w:cs="Times New Roman"/>
          <w:bCs/>
          <w:sz w:val="24"/>
          <w:szCs w:val="24"/>
        </w:rPr>
      </w:pPr>
    </w:p>
    <w:p w:rsidR="00544968" w:rsidRPr="00EA52C2" w:rsidRDefault="00544968" w:rsidP="00EA52C2">
      <w:pPr>
        <w:spacing w:after="0" w:line="240" w:lineRule="auto"/>
        <w:ind w:firstLine="709"/>
        <w:jc w:val="both"/>
        <w:rPr>
          <w:rFonts w:ascii="Times New Roman" w:hAnsi="Times New Roman" w:cs="Times New Roman"/>
          <w:bCs/>
          <w:sz w:val="24"/>
          <w:szCs w:val="24"/>
        </w:rPr>
      </w:pPr>
    </w:p>
    <w:p w:rsidR="00544968" w:rsidRPr="00EA52C2" w:rsidRDefault="00544968" w:rsidP="00EA52C2">
      <w:pPr>
        <w:spacing w:after="0" w:line="240" w:lineRule="auto"/>
        <w:ind w:firstLine="709"/>
        <w:jc w:val="both"/>
        <w:rPr>
          <w:rFonts w:ascii="Times New Roman" w:hAnsi="Times New Roman" w:cs="Times New Roman"/>
          <w:bCs/>
          <w:sz w:val="24"/>
          <w:szCs w:val="24"/>
        </w:rPr>
      </w:pPr>
    </w:p>
    <w:p w:rsidR="00544968" w:rsidRPr="00EA52C2" w:rsidRDefault="00544968" w:rsidP="00EA52C2">
      <w:pPr>
        <w:spacing w:after="0" w:line="240" w:lineRule="auto"/>
        <w:rPr>
          <w:rFonts w:ascii="Times New Roman" w:hAnsi="Times New Roman" w:cs="Times New Roman"/>
          <w:b/>
          <w:sz w:val="24"/>
          <w:szCs w:val="24"/>
        </w:rPr>
      </w:pPr>
    </w:p>
    <w:p w:rsidR="00544968" w:rsidRPr="00EA52C2" w:rsidRDefault="00544968" w:rsidP="00EA52C2">
      <w:pPr>
        <w:spacing w:after="0" w:line="240" w:lineRule="auto"/>
        <w:jc w:val="both"/>
        <w:rPr>
          <w:rFonts w:ascii="Times New Roman" w:hAnsi="Times New Roman" w:cs="Times New Roman"/>
          <w:sz w:val="24"/>
          <w:szCs w:val="24"/>
        </w:rPr>
      </w:pPr>
      <w:r w:rsidRPr="00EA52C2">
        <w:rPr>
          <w:rFonts w:ascii="Times New Roman" w:hAnsi="Times New Roman" w:cs="Times New Roman"/>
          <w:sz w:val="24"/>
          <w:szCs w:val="24"/>
        </w:rPr>
        <w:t>Председатель Комиссии</w:t>
      </w:r>
      <w:r w:rsidRPr="00EA52C2">
        <w:rPr>
          <w:rFonts w:ascii="Times New Roman" w:hAnsi="Times New Roman" w:cs="Times New Roman"/>
          <w:sz w:val="24"/>
          <w:szCs w:val="24"/>
        </w:rPr>
        <w:tab/>
      </w:r>
      <w:r w:rsidRPr="00EA52C2">
        <w:rPr>
          <w:rFonts w:ascii="Times New Roman" w:hAnsi="Times New Roman" w:cs="Times New Roman"/>
          <w:sz w:val="24"/>
          <w:szCs w:val="24"/>
        </w:rPr>
        <w:tab/>
      </w:r>
      <w:r w:rsidRPr="00EA52C2">
        <w:rPr>
          <w:rFonts w:ascii="Times New Roman" w:hAnsi="Times New Roman" w:cs="Times New Roman"/>
          <w:sz w:val="24"/>
          <w:szCs w:val="24"/>
        </w:rPr>
        <w:tab/>
      </w:r>
      <w:r w:rsidRPr="00EA52C2">
        <w:rPr>
          <w:rFonts w:ascii="Times New Roman" w:hAnsi="Times New Roman" w:cs="Times New Roman"/>
          <w:sz w:val="24"/>
          <w:szCs w:val="24"/>
        </w:rPr>
        <w:tab/>
      </w:r>
      <w:r w:rsidRPr="00EA52C2">
        <w:rPr>
          <w:rFonts w:ascii="Times New Roman" w:hAnsi="Times New Roman" w:cs="Times New Roman"/>
          <w:sz w:val="24"/>
          <w:szCs w:val="24"/>
        </w:rPr>
        <w:tab/>
      </w:r>
      <w:r w:rsidRPr="00EA52C2">
        <w:rPr>
          <w:rFonts w:ascii="Times New Roman" w:hAnsi="Times New Roman" w:cs="Times New Roman"/>
          <w:sz w:val="24"/>
          <w:szCs w:val="24"/>
        </w:rPr>
        <w:tab/>
        <w:t xml:space="preserve">      </w:t>
      </w:r>
      <w:r w:rsidRPr="00EA52C2">
        <w:rPr>
          <w:rFonts w:ascii="Times New Roman" w:hAnsi="Times New Roman" w:cs="Times New Roman"/>
          <w:sz w:val="24"/>
          <w:szCs w:val="24"/>
        </w:rPr>
        <w:tab/>
      </w:r>
      <w:r w:rsidRPr="00EA52C2">
        <w:rPr>
          <w:rFonts w:ascii="Times New Roman" w:hAnsi="Times New Roman" w:cs="Times New Roman"/>
          <w:sz w:val="24"/>
          <w:szCs w:val="24"/>
        </w:rPr>
        <w:tab/>
        <w:t>О.Ю.Абрамова</w:t>
      </w:r>
    </w:p>
    <w:p w:rsidR="00544968" w:rsidRPr="00EA52C2" w:rsidRDefault="00544968" w:rsidP="00EA52C2">
      <w:pPr>
        <w:spacing w:after="0" w:line="240" w:lineRule="auto"/>
        <w:jc w:val="both"/>
        <w:rPr>
          <w:rFonts w:ascii="Times New Roman" w:hAnsi="Times New Roman" w:cs="Times New Roman"/>
          <w:sz w:val="24"/>
          <w:szCs w:val="24"/>
        </w:rPr>
      </w:pPr>
    </w:p>
    <w:p w:rsidR="00544968" w:rsidRPr="00EA52C2" w:rsidRDefault="00544968" w:rsidP="00EA52C2">
      <w:pPr>
        <w:spacing w:after="0" w:line="240" w:lineRule="auto"/>
        <w:jc w:val="both"/>
        <w:rPr>
          <w:rFonts w:ascii="Times New Roman" w:hAnsi="Times New Roman" w:cs="Times New Roman"/>
          <w:sz w:val="24"/>
          <w:szCs w:val="24"/>
        </w:rPr>
      </w:pPr>
    </w:p>
    <w:p w:rsidR="00544968" w:rsidRDefault="00544968" w:rsidP="00544968">
      <w:pPr>
        <w:spacing w:after="0" w:line="240" w:lineRule="auto"/>
        <w:jc w:val="both"/>
        <w:rPr>
          <w:rFonts w:ascii="Times New Roman" w:hAnsi="Times New Roman" w:cs="Times New Roman"/>
          <w:sz w:val="20"/>
          <w:szCs w:val="20"/>
        </w:rPr>
      </w:pPr>
    </w:p>
    <w:sectPr w:rsidR="00544968" w:rsidSect="00B667D7">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785" w:rsidRDefault="00CA5785">
      <w:pPr>
        <w:spacing w:after="0" w:line="240" w:lineRule="auto"/>
      </w:pPr>
      <w:r>
        <w:separator/>
      </w:r>
    </w:p>
  </w:endnote>
  <w:endnote w:type="continuationSeparator" w:id="0">
    <w:p w:rsidR="00CA5785" w:rsidRDefault="00CA5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SA_Times">
    <w:altName w:val="Times New Roman"/>
    <w:charset w:val="CC"/>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90" w:rsidRDefault="00F94A9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90" w:rsidRDefault="00F94A9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90" w:rsidRPr="005729A4" w:rsidRDefault="00F94A90" w:rsidP="00B667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785" w:rsidRDefault="00CA5785">
      <w:pPr>
        <w:spacing w:after="0" w:line="240" w:lineRule="auto"/>
      </w:pPr>
      <w:r>
        <w:separator/>
      </w:r>
    </w:p>
  </w:footnote>
  <w:footnote w:type="continuationSeparator" w:id="0">
    <w:p w:rsidR="00CA5785" w:rsidRDefault="00CA5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90" w:rsidRDefault="00F94A9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90" w:rsidRDefault="00F94A9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90" w:rsidRDefault="00F94A9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4F10"/>
    <w:multiLevelType w:val="hybridMultilevel"/>
    <w:tmpl w:val="CDAE250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860A9F"/>
    <w:multiLevelType w:val="hybridMultilevel"/>
    <w:tmpl w:val="38103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71534F"/>
    <w:multiLevelType w:val="hybridMultilevel"/>
    <w:tmpl w:val="8FD4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850642"/>
    <w:multiLevelType w:val="multilevel"/>
    <w:tmpl w:val="8ADA2FD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2B21D9A"/>
    <w:multiLevelType w:val="hybridMultilevel"/>
    <w:tmpl w:val="BD4CA6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2D7CCA"/>
    <w:multiLevelType w:val="hybridMultilevel"/>
    <w:tmpl w:val="BCEE98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B416C5A"/>
    <w:multiLevelType w:val="hybridMultilevel"/>
    <w:tmpl w:val="26C22FA8"/>
    <w:lvl w:ilvl="0" w:tplc="B6349042">
      <w:start w:val="1"/>
      <w:numFmt w:val="bullet"/>
      <w:lvlText w:val=""/>
      <w:lvlJc w:val="left"/>
      <w:pPr>
        <w:tabs>
          <w:tab w:val="num" w:pos="720"/>
        </w:tabs>
        <w:ind w:left="720" w:hanging="360"/>
      </w:pPr>
      <w:rPr>
        <w:rFonts w:ascii="Wingdings 2" w:hAnsi="Wingdings 2" w:hint="default"/>
      </w:rPr>
    </w:lvl>
    <w:lvl w:ilvl="1" w:tplc="E1283AD2" w:tentative="1">
      <w:start w:val="1"/>
      <w:numFmt w:val="bullet"/>
      <w:lvlText w:val=""/>
      <w:lvlJc w:val="left"/>
      <w:pPr>
        <w:tabs>
          <w:tab w:val="num" w:pos="1440"/>
        </w:tabs>
        <w:ind w:left="1440" w:hanging="360"/>
      </w:pPr>
      <w:rPr>
        <w:rFonts w:ascii="Wingdings 2" w:hAnsi="Wingdings 2" w:hint="default"/>
      </w:rPr>
    </w:lvl>
    <w:lvl w:ilvl="2" w:tplc="E482CC66" w:tentative="1">
      <w:start w:val="1"/>
      <w:numFmt w:val="bullet"/>
      <w:lvlText w:val=""/>
      <w:lvlJc w:val="left"/>
      <w:pPr>
        <w:tabs>
          <w:tab w:val="num" w:pos="2160"/>
        </w:tabs>
        <w:ind w:left="2160" w:hanging="360"/>
      </w:pPr>
      <w:rPr>
        <w:rFonts w:ascii="Wingdings 2" w:hAnsi="Wingdings 2" w:hint="default"/>
      </w:rPr>
    </w:lvl>
    <w:lvl w:ilvl="3" w:tplc="0D480920" w:tentative="1">
      <w:start w:val="1"/>
      <w:numFmt w:val="bullet"/>
      <w:lvlText w:val=""/>
      <w:lvlJc w:val="left"/>
      <w:pPr>
        <w:tabs>
          <w:tab w:val="num" w:pos="2880"/>
        </w:tabs>
        <w:ind w:left="2880" w:hanging="360"/>
      </w:pPr>
      <w:rPr>
        <w:rFonts w:ascii="Wingdings 2" w:hAnsi="Wingdings 2" w:hint="default"/>
      </w:rPr>
    </w:lvl>
    <w:lvl w:ilvl="4" w:tplc="91A4D2EC" w:tentative="1">
      <w:start w:val="1"/>
      <w:numFmt w:val="bullet"/>
      <w:lvlText w:val=""/>
      <w:lvlJc w:val="left"/>
      <w:pPr>
        <w:tabs>
          <w:tab w:val="num" w:pos="3600"/>
        </w:tabs>
        <w:ind w:left="3600" w:hanging="360"/>
      </w:pPr>
      <w:rPr>
        <w:rFonts w:ascii="Wingdings 2" w:hAnsi="Wingdings 2" w:hint="default"/>
      </w:rPr>
    </w:lvl>
    <w:lvl w:ilvl="5" w:tplc="3B54666C" w:tentative="1">
      <w:start w:val="1"/>
      <w:numFmt w:val="bullet"/>
      <w:lvlText w:val=""/>
      <w:lvlJc w:val="left"/>
      <w:pPr>
        <w:tabs>
          <w:tab w:val="num" w:pos="4320"/>
        </w:tabs>
        <w:ind w:left="4320" w:hanging="360"/>
      </w:pPr>
      <w:rPr>
        <w:rFonts w:ascii="Wingdings 2" w:hAnsi="Wingdings 2" w:hint="default"/>
      </w:rPr>
    </w:lvl>
    <w:lvl w:ilvl="6" w:tplc="A6441D6E" w:tentative="1">
      <w:start w:val="1"/>
      <w:numFmt w:val="bullet"/>
      <w:lvlText w:val=""/>
      <w:lvlJc w:val="left"/>
      <w:pPr>
        <w:tabs>
          <w:tab w:val="num" w:pos="5040"/>
        </w:tabs>
        <w:ind w:left="5040" w:hanging="360"/>
      </w:pPr>
      <w:rPr>
        <w:rFonts w:ascii="Wingdings 2" w:hAnsi="Wingdings 2" w:hint="default"/>
      </w:rPr>
    </w:lvl>
    <w:lvl w:ilvl="7" w:tplc="4DEA8F76" w:tentative="1">
      <w:start w:val="1"/>
      <w:numFmt w:val="bullet"/>
      <w:lvlText w:val=""/>
      <w:lvlJc w:val="left"/>
      <w:pPr>
        <w:tabs>
          <w:tab w:val="num" w:pos="5760"/>
        </w:tabs>
        <w:ind w:left="5760" w:hanging="360"/>
      </w:pPr>
      <w:rPr>
        <w:rFonts w:ascii="Wingdings 2" w:hAnsi="Wingdings 2" w:hint="default"/>
      </w:rPr>
    </w:lvl>
    <w:lvl w:ilvl="8" w:tplc="4B1E5110" w:tentative="1">
      <w:start w:val="1"/>
      <w:numFmt w:val="bullet"/>
      <w:lvlText w:val=""/>
      <w:lvlJc w:val="left"/>
      <w:pPr>
        <w:tabs>
          <w:tab w:val="num" w:pos="6480"/>
        </w:tabs>
        <w:ind w:left="6480" w:hanging="360"/>
      </w:pPr>
      <w:rPr>
        <w:rFonts w:ascii="Wingdings 2" w:hAnsi="Wingdings 2" w:hint="default"/>
      </w:rPr>
    </w:lvl>
  </w:abstractNum>
  <w:abstractNum w:abstractNumId="7">
    <w:nsid w:val="48F10CFB"/>
    <w:multiLevelType w:val="hybridMultilevel"/>
    <w:tmpl w:val="57CEEA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D285004"/>
    <w:multiLevelType w:val="hybridMultilevel"/>
    <w:tmpl w:val="CCCC39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F6402D"/>
    <w:multiLevelType w:val="multilevel"/>
    <w:tmpl w:val="C4F0E26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42E39AC"/>
    <w:multiLevelType w:val="hybridMultilevel"/>
    <w:tmpl w:val="5D9461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9FC285C"/>
    <w:multiLevelType w:val="hybridMultilevel"/>
    <w:tmpl w:val="15467BE2"/>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2">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start w:val="1"/>
      <w:numFmt w:val="decimal"/>
      <w:lvlText w:val="%2."/>
      <w:lvlJc w:val="left"/>
      <w:pPr>
        <w:tabs>
          <w:tab w:val="num" w:pos="1440"/>
        </w:tabs>
        <w:ind w:left="1440" w:hanging="360"/>
      </w:pPr>
    </w:lvl>
    <w:lvl w:ilvl="2" w:tplc="B54471B8">
      <w:start w:val="1"/>
      <w:numFmt w:val="decimal"/>
      <w:lvlText w:val="%3."/>
      <w:lvlJc w:val="left"/>
      <w:pPr>
        <w:tabs>
          <w:tab w:val="num" w:pos="2160"/>
        </w:tabs>
        <w:ind w:left="2160" w:hanging="360"/>
      </w:pPr>
    </w:lvl>
    <w:lvl w:ilvl="3" w:tplc="0D5609F8">
      <w:start w:val="1"/>
      <w:numFmt w:val="decimal"/>
      <w:lvlText w:val="%4."/>
      <w:lvlJc w:val="left"/>
      <w:pPr>
        <w:tabs>
          <w:tab w:val="num" w:pos="2880"/>
        </w:tabs>
        <w:ind w:left="2880" w:hanging="360"/>
      </w:pPr>
    </w:lvl>
    <w:lvl w:ilvl="4" w:tplc="D95642FA">
      <w:start w:val="1"/>
      <w:numFmt w:val="decimal"/>
      <w:lvlText w:val="%5."/>
      <w:lvlJc w:val="left"/>
      <w:pPr>
        <w:tabs>
          <w:tab w:val="num" w:pos="3600"/>
        </w:tabs>
        <w:ind w:left="3600" w:hanging="360"/>
      </w:pPr>
    </w:lvl>
    <w:lvl w:ilvl="5" w:tplc="E39EAA50">
      <w:start w:val="1"/>
      <w:numFmt w:val="decimal"/>
      <w:lvlText w:val="%6."/>
      <w:lvlJc w:val="left"/>
      <w:pPr>
        <w:tabs>
          <w:tab w:val="num" w:pos="4320"/>
        </w:tabs>
        <w:ind w:left="4320" w:hanging="360"/>
      </w:pPr>
    </w:lvl>
    <w:lvl w:ilvl="6" w:tplc="6CD2261E">
      <w:start w:val="1"/>
      <w:numFmt w:val="decimal"/>
      <w:lvlText w:val="%7."/>
      <w:lvlJc w:val="left"/>
      <w:pPr>
        <w:tabs>
          <w:tab w:val="num" w:pos="5040"/>
        </w:tabs>
        <w:ind w:left="5040" w:hanging="360"/>
      </w:pPr>
    </w:lvl>
    <w:lvl w:ilvl="7" w:tplc="A39ABC22">
      <w:start w:val="1"/>
      <w:numFmt w:val="decimal"/>
      <w:lvlText w:val="%8."/>
      <w:lvlJc w:val="left"/>
      <w:pPr>
        <w:tabs>
          <w:tab w:val="num" w:pos="5760"/>
        </w:tabs>
        <w:ind w:left="5760" w:hanging="360"/>
      </w:pPr>
    </w:lvl>
    <w:lvl w:ilvl="8" w:tplc="E3BAE3E2">
      <w:start w:val="1"/>
      <w:numFmt w:val="decimal"/>
      <w:lvlText w:val="%9."/>
      <w:lvlJc w:val="left"/>
      <w:pPr>
        <w:tabs>
          <w:tab w:val="num" w:pos="6480"/>
        </w:tabs>
        <w:ind w:left="6480" w:hanging="360"/>
      </w:pPr>
    </w:lvl>
  </w:abstractNum>
  <w:abstractNum w:abstractNumId="13">
    <w:nsid w:val="7C9F2B4E"/>
    <w:multiLevelType w:val="hybridMultilevel"/>
    <w:tmpl w:val="216460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F0C4C6F"/>
    <w:multiLevelType w:val="hybridMultilevel"/>
    <w:tmpl w:val="047086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4"/>
  </w:num>
  <w:num w:numId="12">
    <w:abstractNumId w:val="2"/>
  </w:num>
  <w:num w:numId="13">
    <w:abstractNumId w:val="6"/>
  </w:num>
  <w:num w:numId="14">
    <w:abstractNumId w:val="9"/>
  </w:num>
  <w:num w:numId="15">
    <w:abstractNumId w:val="10"/>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8769B5"/>
    <w:rsid w:val="000225D2"/>
    <w:rsid w:val="000873FA"/>
    <w:rsid w:val="000D2D5B"/>
    <w:rsid w:val="000E17FB"/>
    <w:rsid w:val="00111CC6"/>
    <w:rsid w:val="001449D0"/>
    <w:rsid w:val="00156221"/>
    <w:rsid w:val="00282927"/>
    <w:rsid w:val="002B2210"/>
    <w:rsid w:val="002D2048"/>
    <w:rsid w:val="00496473"/>
    <w:rsid w:val="004A46F0"/>
    <w:rsid w:val="00523CF1"/>
    <w:rsid w:val="00544968"/>
    <w:rsid w:val="006E6BE5"/>
    <w:rsid w:val="008769B5"/>
    <w:rsid w:val="008930EA"/>
    <w:rsid w:val="009E6810"/>
    <w:rsid w:val="00A52244"/>
    <w:rsid w:val="00A60EBE"/>
    <w:rsid w:val="00A672F4"/>
    <w:rsid w:val="00B667D7"/>
    <w:rsid w:val="00C14583"/>
    <w:rsid w:val="00CA5785"/>
    <w:rsid w:val="00CC3E58"/>
    <w:rsid w:val="00D13D69"/>
    <w:rsid w:val="00D61D22"/>
    <w:rsid w:val="00E26F54"/>
    <w:rsid w:val="00EA52C2"/>
    <w:rsid w:val="00ED7627"/>
    <w:rsid w:val="00F94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68"/>
    <w:pPr>
      <w:spacing w:after="200" w:line="276" w:lineRule="auto"/>
      <w:ind w:firstLine="0"/>
      <w:jc w:val="left"/>
    </w:pPr>
    <w:rPr>
      <w:rFonts w:asciiTheme="minorHAnsi" w:eastAsiaTheme="minorEastAsia" w:hAnsiTheme="minorHAnsi" w:cstheme="minorBidi"/>
      <w:sz w:val="22"/>
      <w:lang w:eastAsia="ru-RU"/>
    </w:rPr>
  </w:style>
  <w:style w:type="paragraph" w:styleId="1">
    <w:name w:val="heading 1"/>
    <w:basedOn w:val="a"/>
    <w:next w:val="a"/>
    <w:link w:val="10"/>
    <w:uiPriority w:val="9"/>
    <w:qFormat/>
    <w:rsid w:val="00C14583"/>
    <w:pPr>
      <w:keepNext/>
      <w:keepLines/>
      <w:outlineLvl w:val="0"/>
    </w:pPr>
    <w:rPr>
      <w:rFonts w:eastAsiaTheme="majorEastAsia" w:cstheme="majorBidi"/>
      <w:b/>
      <w:bCs/>
      <w:szCs w:val="28"/>
    </w:rPr>
  </w:style>
  <w:style w:type="paragraph" w:styleId="2">
    <w:name w:val="heading 2"/>
    <w:basedOn w:val="a"/>
    <w:next w:val="a"/>
    <w:link w:val="20"/>
    <w:unhideWhenUsed/>
    <w:qFormat/>
    <w:rsid w:val="00544968"/>
    <w:pPr>
      <w:keepNext/>
      <w:widowControl w:val="0"/>
      <w:autoSpaceDE w:val="0"/>
      <w:autoSpaceDN w:val="0"/>
      <w:spacing w:before="240" w:after="60" w:line="260" w:lineRule="auto"/>
      <w:ind w:right="20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544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583"/>
    <w:rPr>
      <w:rFonts w:eastAsiaTheme="majorEastAsia" w:cstheme="majorBidi"/>
      <w:b/>
      <w:bCs/>
      <w:szCs w:val="28"/>
      <w:lang w:eastAsia="ru-RU"/>
    </w:rPr>
  </w:style>
  <w:style w:type="paragraph" w:styleId="a3">
    <w:name w:val="List Paragraph"/>
    <w:aliases w:val="Варианты ответов,Вc2c2аe0e0рf0f0иe8e8аe0e0нededтf2f2ыfbfb оeeeeтf2f2вe2e2еe5e5тf2f2оeeeeвe2e2,Абзац списка1"/>
    <w:basedOn w:val="a"/>
    <w:next w:val="a"/>
    <w:link w:val="a4"/>
    <w:uiPriority w:val="34"/>
    <w:qFormat/>
    <w:rsid w:val="000225D2"/>
    <w:pPr>
      <w:contextualSpacing/>
    </w:pPr>
  </w:style>
  <w:style w:type="character" w:customStyle="1" w:styleId="20">
    <w:name w:val="Заголовок 2 Знак"/>
    <w:basedOn w:val="a0"/>
    <w:link w:val="2"/>
    <w:rsid w:val="00544968"/>
    <w:rPr>
      <w:rFonts w:ascii="Cambria" w:eastAsia="Times New Roman" w:hAnsi="Cambria"/>
      <w:b/>
      <w:bCs/>
      <w:i/>
      <w:iCs/>
      <w:szCs w:val="28"/>
      <w:lang w:eastAsia="ru-RU"/>
    </w:rPr>
  </w:style>
  <w:style w:type="character" w:customStyle="1" w:styleId="30">
    <w:name w:val="Заголовок 3 Знак"/>
    <w:basedOn w:val="a0"/>
    <w:link w:val="3"/>
    <w:uiPriority w:val="9"/>
    <w:semiHidden/>
    <w:rsid w:val="00544968"/>
    <w:rPr>
      <w:rFonts w:asciiTheme="majorHAnsi" w:eastAsiaTheme="majorEastAsia" w:hAnsiTheme="majorHAnsi" w:cstheme="majorBidi"/>
      <w:b/>
      <w:bCs/>
      <w:color w:val="4F81BD" w:themeColor="accent1"/>
      <w:sz w:val="22"/>
      <w:lang w:eastAsia="ru-RU"/>
    </w:rPr>
  </w:style>
  <w:style w:type="paragraph" w:styleId="21">
    <w:name w:val="Body Text 2"/>
    <w:basedOn w:val="a"/>
    <w:link w:val="22"/>
    <w:uiPriority w:val="99"/>
    <w:unhideWhenUsed/>
    <w:rsid w:val="00544968"/>
    <w:pPr>
      <w:spacing w:after="120" w:line="480" w:lineRule="auto"/>
    </w:pPr>
  </w:style>
  <w:style w:type="character" w:customStyle="1" w:styleId="22">
    <w:name w:val="Основной текст 2 Знак"/>
    <w:basedOn w:val="a0"/>
    <w:link w:val="21"/>
    <w:uiPriority w:val="99"/>
    <w:rsid w:val="00544968"/>
    <w:rPr>
      <w:rFonts w:asciiTheme="minorHAnsi" w:eastAsiaTheme="minorEastAsia" w:hAnsiTheme="minorHAnsi" w:cstheme="minorBidi"/>
      <w:sz w:val="22"/>
      <w:lang w:eastAsia="ru-RU"/>
    </w:rPr>
  </w:style>
  <w:style w:type="paragraph" w:customStyle="1" w:styleId="ConsPlusNormal">
    <w:name w:val="ConsPlusNormal"/>
    <w:rsid w:val="0054496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dktexjustify">
    <w:name w:val="dktexjustify"/>
    <w:basedOn w:val="a"/>
    <w:rsid w:val="0054496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544968"/>
    <w:pPr>
      <w:spacing w:line="240" w:lineRule="auto"/>
      <w:ind w:firstLine="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544968"/>
    <w:pPr>
      <w:spacing w:after="120"/>
    </w:pPr>
  </w:style>
  <w:style w:type="character" w:customStyle="1" w:styleId="a7">
    <w:name w:val="Основной текст Знак"/>
    <w:basedOn w:val="a0"/>
    <w:link w:val="a6"/>
    <w:uiPriority w:val="99"/>
    <w:rsid w:val="00544968"/>
    <w:rPr>
      <w:rFonts w:asciiTheme="minorHAnsi" w:eastAsiaTheme="minorEastAsia" w:hAnsiTheme="minorHAnsi" w:cstheme="minorBidi"/>
      <w:sz w:val="22"/>
      <w:lang w:eastAsia="ru-RU"/>
    </w:rPr>
  </w:style>
  <w:style w:type="character" w:customStyle="1" w:styleId="a4">
    <w:name w:val="Абзац списка Знак"/>
    <w:aliases w:val="Варианты ответов Знак,Вc2c2аe0e0рf0f0иe8e8аe0e0нededтf2f2ыfbfb оeeeeтf2f2вe2e2еe5e5тf2f2оeeeeвe2e2 Знак,Абзац списка1 Знак"/>
    <w:link w:val="a3"/>
    <w:uiPriority w:val="34"/>
    <w:locked/>
    <w:rsid w:val="00544968"/>
  </w:style>
  <w:style w:type="character" w:customStyle="1" w:styleId="c2">
    <w:name w:val="c2"/>
    <w:basedOn w:val="a0"/>
    <w:rsid w:val="00544968"/>
  </w:style>
  <w:style w:type="character" w:customStyle="1" w:styleId="23">
    <w:name w:val="Основной текст (2)_"/>
    <w:basedOn w:val="a0"/>
    <w:link w:val="24"/>
    <w:uiPriority w:val="99"/>
    <w:locked/>
    <w:rsid w:val="00544968"/>
    <w:rPr>
      <w:rFonts w:eastAsia="Times New Roman"/>
      <w:shd w:val="clear" w:color="auto" w:fill="FFFFFF"/>
    </w:rPr>
  </w:style>
  <w:style w:type="paragraph" w:customStyle="1" w:styleId="24">
    <w:name w:val="Основной текст (2)"/>
    <w:basedOn w:val="a"/>
    <w:link w:val="23"/>
    <w:uiPriority w:val="99"/>
    <w:rsid w:val="00544968"/>
    <w:pPr>
      <w:widowControl w:val="0"/>
      <w:shd w:val="clear" w:color="auto" w:fill="FFFFFF"/>
      <w:spacing w:after="120" w:line="0" w:lineRule="atLeast"/>
      <w:ind w:hanging="340"/>
      <w:jc w:val="right"/>
    </w:pPr>
    <w:rPr>
      <w:rFonts w:ascii="Times New Roman" w:eastAsia="Times New Roman" w:hAnsi="Times New Roman" w:cs="Times New Roman"/>
      <w:sz w:val="28"/>
      <w:lang w:eastAsia="en-US"/>
    </w:rPr>
  </w:style>
  <w:style w:type="paragraph" w:customStyle="1" w:styleId="ConsTitle">
    <w:name w:val="ConsTitle"/>
    <w:rsid w:val="00544968"/>
    <w:pPr>
      <w:widowControl w:val="0"/>
      <w:autoSpaceDE w:val="0"/>
      <w:autoSpaceDN w:val="0"/>
      <w:adjustRightInd w:val="0"/>
      <w:spacing w:line="240" w:lineRule="auto"/>
      <w:ind w:right="19772" w:firstLine="0"/>
      <w:jc w:val="left"/>
    </w:pPr>
    <w:rPr>
      <w:rFonts w:ascii="Arial" w:eastAsia="Times New Roman" w:hAnsi="Arial" w:cs="Arial"/>
      <w:b/>
      <w:bCs/>
      <w:sz w:val="16"/>
      <w:szCs w:val="16"/>
    </w:rPr>
  </w:style>
  <w:style w:type="paragraph" w:customStyle="1" w:styleId="ConsNormal">
    <w:name w:val="ConsNormal"/>
    <w:rsid w:val="00544968"/>
    <w:pPr>
      <w:widowControl w:val="0"/>
      <w:suppressAutoHyphens/>
      <w:overflowPunct w:val="0"/>
      <w:autoSpaceDE w:val="0"/>
      <w:spacing w:line="240" w:lineRule="auto"/>
      <w:ind w:firstLine="720"/>
      <w:jc w:val="left"/>
    </w:pPr>
    <w:rPr>
      <w:rFonts w:ascii="Arial" w:eastAsia="Arial" w:hAnsi="Arial"/>
      <w:kern w:val="2"/>
      <w:sz w:val="20"/>
      <w:szCs w:val="20"/>
      <w:lang w:eastAsia="ar-SA"/>
    </w:rPr>
  </w:style>
  <w:style w:type="paragraph" w:styleId="a8">
    <w:name w:val="Normal (Web)"/>
    <w:basedOn w:val="a"/>
    <w:uiPriority w:val="99"/>
    <w:unhideWhenUsed/>
    <w:rsid w:val="0054496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er"/>
    <w:basedOn w:val="a"/>
    <w:link w:val="aa"/>
    <w:uiPriority w:val="99"/>
    <w:unhideWhenUsed/>
    <w:rsid w:val="005449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544968"/>
    <w:rPr>
      <w:rFonts w:eastAsia="Times New Roman"/>
      <w:sz w:val="24"/>
      <w:szCs w:val="24"/>
      <w:lang w:eastAsia="ru-RU"/>
    </w:rPr>
  </w:style>
  <w:style w:type="paragraph" w:styleId="ab">
    <w:name w:val="header"/>
    <w:basedOn w:val="a"/>
    <w:link w:val="ac"/>
    <w:uiPriority w:val="99"/>
    <w:semiHidden/>
    <w:unhideWhenUsed/>
    <w:rsid w:val="0054496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44968"/>
    <w:rPr>
      <w:rFonts w:asciiTheme="minorHAnsi" w:eastAsiaTheme="minorEastAsia" w:hAnsiTheme="minorHAnsi" w:cstheme="minorBidi"/>
      <w:sz w:val="22"/>
      <w:lang w:eastAsia="ru-RU"/>
    </w:rPr>
  </w:style>
  <w:style w:type="paragraph" w:styleId="ad">
    <w:name w:val="Balloon Text"/>
    <w:basedOn w:val="a"/>
    <w:link w:val="ae"/>
    <w:uiPriority w:val="99"/>
    <w:semiHidden/>
    <w:unhideWhenUsed/>
    <w:rsid w:val="005449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44968"/>
    <w:rPr>
      <w:rFonts w:ascii="Tahoma" w:eastAsiaTheme="minorEastAsia" w:hAnsi="Tahoma" w:cs="Tahoma"/>
      <w:sz w:val="16"/>
      <w:szCs w:val="16"/>
      <w:lang w:eastAsia="ru-RU"/>
    </w:rPr>
  </w:style>
  <w:style w:type="character" w:customStyle="1" w:styleId="11">
    <w:name w:val="Основной текст Знак1"/>
    <w:basedOn w:val="a0"/>
    <w:uiPriority w:val="99"/>
    <w:rsid w:val="00544968"/>
    <w:rPr>
      <w:rFonts w:ascii="Times New Roman" w:hAnsi="Times New Roman"/>
      <w:shd w:val="clear" w:color="auto" w:fill="FFFFFF"/>
    </w:rPr>
  </w:style>
  <w:style w:type="paragraph" w:customStyle="1" w:styleId="ConsPlusNonformat">
    <w:name w:val="ConsPlusNonformat"/>
    <w:rsid w:val="00544968"/>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character" w:styleId="af">
    <w:name w:val="Hyperlink"/>
    <w:basedOn w:val="a0"/>
    <w:rsid w:val="00544968"/>
    <w:rPr>
      <w:color w:val="0000FF"/>
      <w:u w:val="single"/>
    </w:rPr>
  </w:style>
  <w:style w:type="paragraph" w:styleId="af0">
    <w:name w:val="No Spacing"/>
    <w:uiPriority w:val="1"/>
    <w:qFormat/>
    <w:rsid w:val="00544968"/>
    <w:pPr>
      <w:spacing w:line="240" w:lineRule="auto"/>
      <w:ind w:firstLine="0"/>
      <w:jc w:val="left"/>
    </w:pPr>
    <w:rPr>
      <w:rFonts w:ascii="DSA_Times" w:eastAsia="Times New Roman" w:hAnsi="DSA_Times" w:cs="DSA_Time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68"/>
    <w:pPr>
      <w:spacing w:after="200" w:line="276" w:lineRule="auto"/>
      <w:ind w:firstLine="0"/>
      <w:jc w:val="left"/>
    </w:pPr>
    <w:rPr>
      <w:rFonts w:asciiTheme="minorHAnsi" w:eastAsiaTheme="minorEastAsia" w:hAnsiTheme="minorHAnsi" w:cstheme="minorBidi"/>
      <w:sz w:val="22"/>
      <w:lang w:eastAsia="ru-RU"/>
    </w:rPr>
  </w:style>
  <w:style w:type="paragraph" w:styleId="1">
    <w:name w:val="heading 1"/>
    <w:basedOn w:val="a"/>
    <w:next w:val="a"/>
    <w:link w:val="10"/>
    <w:uiPriority w:val="9"/>
    <w:qFormat/>
    <w:rsid w:val="00C14583"/>
    <w:pPr>
      <w:keepNext/>
      <w:keepLines/>
      <w:outlineLvl w:val="0"/>
    </w:pPr>
    <w:rPr>
      <w:rFonts w:eastAsiaTheme="majorEastAsia" w:cstheme="majorBidi"/>
      <w:b/>
      <w:bCs/>
      <w:szCs w:val="28"/>
    </w:rPr>
  </w:style>
  <w:style w:type="paragraph" w:styleId="2">
    <w:name w:val="heading 2"/>
    <w:basedOn w:val="a"/>
    <w:next w:val="a"/>
    <w:link w:val="20"/>
    <w:unhideWhenUsed/>
    <w:qFormat/>
    <w:rsid w:val="00544968"/>
    <w:pPr>
      <w:keepNext/>
      <w:widowControl w:val="0"/>
      <w:autoSpaceDE w:val="0"/>
      <w:autoSpaceDN w:val="0"/>
      <w:spacing w:before="240" w:after="60" w:line="260" w:lineRule="auto"/>
      <w:ind w:right="20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544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583"/>
    <w:rPr>
      <w:rFonts w:eastAsiaTheme="majorEastAsia" w:cstheme="majorBidi"/>
      <w:b/>
      <w:bCs/>
      <w:szCs w:val="28"/>
      <w:lang w:eastAsia="ru-RU"/>
    </w:rPr>
  </w:style>
  <w:style w:type="paragraph" w:styleId="a3">
    <w:name w:val="List Paragraph"/>
    <w:aliases w:val="Варианты ответов,Вc2c2аe0e0рf0f0иe8e8аe0e0нededтf2f2ыfbfb оeeeeтf2f2вe2e2еe5e5тf2f2оeeeeвe2e2,Абзац списка1"/>
    <w:basedOn w:val="a"/>
    <w:next w:val="a"/>
    <w:link w:val="a4"/>
    <w:uiPriority w:val="34"/>
    <w:qFormat/>
    <w:rsid w:val="000225D2"/>
    <w:pPr>
      <w:contextualSpacing/>
    </w:pPr>
  </w:style>
  <w:style w:type="character" w:customStyle="1" w:styleId="20">
    <w:name w:val="Заголовок 2 Знак"/>
    <w:basedOn w:val="a0"/>
    <w:link w:val="2"/>
    <w:rsid w:val="00544968"/>
    <w:rPr>
      <w:rFonts w:ascii="Cambria" w:eastAsia="Times New Roman" w:hAnsi="Cambria"/>
      <w:b/>
      <w:bCs/>
      <w:i/>
      <w:iCs/>
      <w:szCs w:val="28"/>
      <w:lang w:eastAsia="ru-RU"/>
    </w:rPr>
  </w:style>
  <w:style w:type="character" w:customStyle="1" w:styleId="30">
    <w:name w:val="Заголовок 3 Знак"/>
    <w:basedOn w:val="a0"/>
    <w:link w:val="3"/>
    <w:uiPriority w:val="9"/>
    <w:semiHidden/>
    <w:rsid w:val="00544968"/>
    <w:rPr>
      <w:rFonts w:asciiTheme="majorHAnsi" w:eastAsiaTheme="majorEastAsia" w:hAnsiTheme="majorHAnsi" w:cstheme="majorBidi"/>
      <w:b/>
      <w:bCs/>
      <w:color w:val="4F81BD" w:themeColor="accent1"/>
      <w:sz w:val="22"/>
      <w:lang w:eastAsia="ru-RU"/>
    </w:rPr>
  </w:style>
  <w:style w:type="paragraph" w:styleId="21">
    <w:name w:val="Body Text 2"/>
    <w:basedOn w:val="a"/>
    <w:link w:val="22"/>
    <w:uiPriority w:val="99"/>
    <w:unhideWhenUsed/>
    <w:rsid w:val="00544968"/>
    <w:pPr>
      <w:spacing w:after="120" w:line="480" w:lineRule="auto"/>
    </w:pPr>
  </w:style>
  <w:style w:type="character" w:customStyle="1" w:styleId="22">
    <w:name w:val="Основной текст 2 Знак"/>
    <w:basedOn w:val="a0"/>
    <w:link w:val="21"/>
    <w:uiPriority w:val="99"/>
    <w:rsid w:val="00544968"/>
    <w:rPr>
      <w:rFonts w:asciiTheme="minorHAnsi" w:eastAsiaTheme="minorEastAsia" w:hAnsiTheme="minorHAnsi" w:cstheme="minorBidi"/>
      <w:sz w:val="22"/>
      <w:lang w:eastAsia="ru-RU"/>
    </w:rPr>
  </w:style>
  <w:style w:type="paragraph" w:customStyle="1" w:styleId="ConsPlusNormal">
    <w:name w:val="ConsPlusNormal"/>
    <w:rsid w:val="0054496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dktexjustify">
    <w:name w:val="dktexjustify"/>
    <w:basedOn w:val="a"/>
    <w:rsid w:val="0054496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544968"/>
    <w:pPr>
      <w:spacing w:line="240" w:lineRule="auto"/>
      <w:ind w:firstLine="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544968"/>
    <w:pPr>
      <w:spacing w:after="120"/>
    </w:pPr>
  </w:style>
  <w:style w:type="character" w:customStyle="1" w:styleId="a7">
    <w:name w:val="Основной текст Знак"/>
    <w:basedOn w:val="a0"/>
    <w:link w:val="a6"/>
    <w:uiPriority w:val="99"/>
    <w:rsid w:val="00544968"/>
    <w:rPr>
      <w:rFonts w:asciiTheme="minorHAnsi" w:eastAsiaTheme="minorEastAsia" w:hAnsiTheme="minorHAnsi" w:cstheme="minorBidi"/>
      <w:sz w:val="22"/>
      <w:lang w:eastAsia="ru-RU"/>
    </w:rPr>
  </w:style>
  <w:style w:type="character" w:customStyle="1" w:styleId="a4">
    <w:name w:val="Абзац списка Знак"/>
    <w:aliases w:val="Варианты ответов Знак,Вc2c2аe0e0рf0f0иe8e8аe0e0нededтf2f2ыfbfb оeeeeтf2f2вe2e2еe5e5тf2f2оeeeeвe2e2 Знак,Абзац списка1 Знак"/>
    <w:link w:val="a3"/>
    <w:uiPriority w:val="34"/>
    <w:locked/>
    <w:rsid w:val="00544968"/>
  </w:style>
  <w:style w:type="character" w:customStyle="1" w:styleId="c2">
    <w:name w:val="c2"/>
    <w:basedOn w:val="a0"/>
    <w:rsid w:val="00544968"/>
  </w:style>
  <w:style w:type="character" w:customStyle="1" w:styleId="23">
    <w:name w:val="Основной текст (2)_"/>
    <w:basedOn w:val="a0"/>
    <w:link w:val="24"/>
    <w:uiPriority w:val="99"/>
    <w:locked/>
    <w:rsid w:val="00544968"/>
    <w:rPr>
      <w:rFonts w:eastAsia="Times New Roman"/>
      <w:shd w:val="clear" w:color="auto" w:fill="FFFFFF"/>
    </w:rPr>
  </w:style>
  <w:style w:type="paragraph" w:customStyle="1" w:styleId="24">
    <w:name w:val="Основной текст (2)"/>
    <w:basedOn w:val="a"/>
    <w:link w:val="23"/>
    <w:uiPriority w:val="99"/>
    <w:rsid w:val="00544968"/>
    <w:pPr>
      <w:widowControl w:val="0"/>
      <w:shd w:val="clear" w:color="auto" w:fill="FFFFFF"/>
      <w:spacing w:after="120" w:line="0" w:lineRule="atLeast"/>
      <w:ind w:hanging="340"/>
      <w:jc w:val="right"/>
    </w:pPr>
    <w:rPr>
      <w:rFonts w:ascii="Times New Roman" w:eastAsia="Times New Roman" w:hAnsi="Times New Roman" w:cs="Times New Roman"/>
      <w:sz w:val="28"/>
      <w:lang w:eastAsia="en-US"/>
    </w:rPr>
  </w:style>
  <w:style w:type="paragraph" w:customStyle="1" w:styleId="ConsTitle">
    <w:name w:val="ConsTitle"/>
    <w:rsid w:val="00544968"/>
    <w:pPr>
      <w:widowControl w:val="0"/>
      <w:autoSpaceDE w:val="0"/>
      <w:autoSpaceDN w:val="0"/>
      <w:adjustRightInd w:val="0"/>
      <w:spacing w:line="240" w:lineRule="auto"/>
      <w:ind w:right="19772" w:firstLine="0"/>
      <w:jc w:val="left"/>
    </w:pPr>
    <w:rPr>
      <w:rFonts w:ascii="Arial" w:eastAsia="Times New Roman" w:hAnsi="Arial" w:cs="Arial"/>
      <w:b/>
      <w:bCs/>
      <w:sz w:val="16"/>
      <w:szCs w:val="16"/>
    </w:rPr>
  </w:style>
  <w:style w:type="paragraph" w:customStyle="1" w:styleId="ConsNormal">
    <w:name w:val="ConsNormal"/>
    <w:rsid w:val="00544968"/>
    <w:pPr>
      <w:widowControl w:val="0"/>
      <w:suppressAutoHyphens/>
      <w:overflowPunct w:val="0"/>
      <w:autoSpaceDE w:val="0"/>
      <w:spacing w:line="240" w:lineRule="auto"/>
      <w:ind w:firstLine="720"/>
      <w:jc w:val="left"/>
    </w:pPr>
    <w:rPr>
      <w:rFonts w:ascii="Arial" w:eastAsia="Arial" w:hAnsi="Arial"/>
      <w:kern w:val="2"/>
      <w:sz w:val="20"/>
      <w:szCs w:val="20"/>
      <w:lang w:eastAsia="ar-SA"/>
    </w:rPr>
  </w:style>
  <w:style w:type="paragraph" w:styleId="a8">
    <w:name w:val="Normal (Web)"/>
    <w:basedOn w:val="a"/>
    <w:uiPriority w:val="99"/>
    <w:unhideWhenUsed/>
    <w:rsid w:val="0054496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er"/>
    <w:basedOn w:val="a"/>
    <w:link w:val="aa"/>
    <w:uiPriority w:val="99"/>
    <w:unhideWhenUsed/>
    <w:rsid w:val="005449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544968"/>
    <w:rPr>
      <w:rFonts w:eastAsia="Times New Roman"/>
      <w:sz w:val="24"/>
      <w:szCs w:val="24"/>
      <w:lang w:eastAsia="ru-RU"/>
    </w:rPr>
  </w:style>
  <w:style w:type="paragraph" w:styleId="ab">
    <w:name w:val="header"/>
    <w:basedOn w:val="a"/>
    <w:link w:val="ac"/>
    <w:uiPriority w:val="99"/>
    <w:semiHidden/>
    <w:unhideWhenUsed/>
    <w:rsid w:val="0054496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44968"/>
    <w:rPr>
      <w:rFonts w:asciiTheme="minorHAnsi" w:eastAsiaTheme="minorEastAsia" w:hAnsiTheme="minorHAnsi" w:cstheme="minorBidi"/>
      <w:sz w:val="22"/>
      <w:lang w:eastAsia="ru-RU"/>
    </w:rPr>
  </w:style>
  <w:style w:type="paragraph" w:styleId="ad">
    <w:name w:val="Balloon Text"/>
    <w:basedOn w:val="a"/>
    <w:link w:val="ae"/>
    <w:uiPriority w:val="99"/>
    <w:semiHidden/>
    <w:unhideWhenUsed/>
    <w:rsid w:val="005449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44968"/>
    <w:rPr>
      <w:rFonts w:ascii="Tahoma" w:eastAsiaTheme="minorEastAsia" w:hAnsi="Tahoma" w:cs="Tahoma"/>
      <w:sz w:val="16"/>
      <w:szCs w:val="16"/>
      <w:lang w:eastAsia="ru-RU"/>
    </w:rPr>
  </w:style>
  <w:style w:type="character" w:customStyle="1" w:styleId="11">
    <w:name w:val="Основной текст Знак1"/>
    <w:basedOn w:val="a0"/>
    <w:uiPriority w:val="99"/>
    <w:rsid w:val="00544968"/>
    <w:rPr>
      <w:rFonts w:ascii="Times New Roman" w:hAnsi="Times New Roman"/>
      <w:shd w:val="clear" w:color="auto" w:fill="FFFFFF"/>
    </w:rPr>
  </w:style>
  <w:style w:type="paragraph" w:customStyle="1" w:styleId="ConsPlusNonformat">
    <w:name w:val="ConsPlusNonformat"/>
    <w:rsid w:val="00544968"/>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character" w:styleId="af">
    <w:name w:val="Hyperlink"/>
    <w:basedOn w:val="a0"/>
    <w:rsid w:val="00544968"/>
    <w:rPr>
      <w:color w:val="0000FF"/>
      <w:u w:val="single"/>
    </w:rPr>
  </w:style>
  <w:style w:type="paragraph" w:styleId="af0">
    <w:name w:val="No Spacing"/>
    <w:uiPriority w:val="1"/>
    <w:qFormat/>
    <w:rsid w:val="00544968"/>
    <w:pPr>
      <w:spacing w:line="240" w:lineRule="auto"/>
      <w:ind w:firstLine="0"/>
      <w:jc w:val="left"/>
    </w:pPr>
    <w:rPr>
      <w:rFonts w:ascii="DSA_Times" w:eastAsia="Times New Roman" w:hAnsi="DSA_Times" w:cs="DSA_Time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maymacdt.obr04.ru/"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garantF1://79146.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38</Pages>
  <Words>14517</Words>
  <Characters>82747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2021-07-05T02:54:00Z</dcterms:created>
  <dcterms:modified xsi:type="dcterms:W3CDTF">2021-09-15T08:34:00Z</dcterms:modified>
</cp:coreProperties>
</file>