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3D5" w:rsidRPr="005503D5" w:rsidRDefault="005503D5">
      <w:pPr>
        <w:pStyle w:val="ConsPlusNormal"/>
        <w:jc w:val="right"/>
        <w:outlineLvl w:val="0"/>
        <w:rPr>
          <w:rFonts w:ascii="Times New Roman" w:hAnsi="Times New Roman" w:cs="Times New Roman"/>
          <w:sz w:val="28"/>
          <w:szCs w:val="28"/>
        </w:rPr>
      </w:pPr>
      <w:r w:rsidRPr="005503D5">
        <w:rPr>
          <w:rFonts w:ascii="Times New Roman" w:hAnsi="Times New Roman" w:cs="Times New Roman"/>
          <w:sz w:val="28"/>
          <w:szCs w:val="28"/>
        </w:rPr>
        <w:t>Приложение N 4</w:t>
      </w:r>
    </w:p>
    <w:p w:rsidR="005503D5" w:rsidRPr="005503D5" w:rsidRDefault="005503D5">
      <w:pPr>
        <w:pStyle w:val="ConsPlusNormal"/>
        <w:jc w:val="right"/>
        <w:rPr>
          <w:rFonts w:ascii="Times New Roman" w:hAnsi="Times New Roman" w:cs="Times New Roman"/>
          <w:sz w:val="28"/>
          <w:szCs w:val="28"/>
        </w:rPr>
      </w:pPr>
      <w:r w:rsidRPr="005503D5">
        <w:rPr>
          <w:rFonts w:ascii="Times New Roman" w:hAnsi="Times New Roman" w:cs="Times New Roman"/>
          <w:sz w:val="28"/>
          <w:szCs w:val="28"/>
        </w:rPr>
        <w:t>к подпрограмме "Обеспечение</w:t>
      </w:r>
    </w:p>
    <w:p w:rsidR="005503D5" w:rsidRPr="005503D5" w:rsidRDefault="005503D5">
      <w:pPr>
        <w:pStyle w:val="ConsPlusNormal"/>
        <w:jc w:val="right"/>
        <w:rPr>
          <w:rFonts w:ascii="Times New Roman" w:hAnsi="Times New Roman" w:cs="Times New Roman"/>
          <w:sz w:val="28"/>
          <w:szCs w:val="28"/>
        </w:rPr>
      </w:pPr>
      <w:r w:rsidRPr="005503D5">
        <w:rPr>
          <w:rFonts w:ascii="Times New Roman" w:hAnsi="Times New Roman" w:cs="Times New Roman"/>
          <w:sz w:val="28"/>
          <w:szCs w:val="28"/>
        </w:rPr>
        <w:t>жильем молодых семей"</w:t>
      </w:r>
    </w:p>
    <w:p w:rsidR="005503D5" w:rsidRPr="005503D5" w:rsidRDefault="005503D5">
      <w:pPr>
        <w:pStyle w:val="ConsPlusNormal"/>
        <w:jc w:val="right"/>
        <w:rPr>
          <w:rFonts w:ascii="Times New Roman" w:hAnsi="Times New Roman" w:cs="Times New Roman"/>
          <w:sz w:val="28"/>
          <w:szCs w:val="28"/>
        </w:rPr>
      </w:pPr>
      <w:r w:rsidRPr="005503D5">
        <w:rPr>
          <w:rFonts w:ascii="Times New Roman" w:hAnsi="Times New Roman" w:cs="Times New Roman"/>
          <w:sz w:val="28"/>
          <w:szCs w:val="28"/>
        </w:rPr>
        <w:t>федеральной целевой программы</w:t>
      </w:r>
    </w:p>
    <w:p w:rsidR="005503D5" w:rsidRPr="005503D5" w:rsidRDefault="005503D5">
      <w:pPr>
        <w:pStyle w:val="ConsPlusNormal"/>
        <w:jc w:val="right"/>
        <w:rPr>
          <w:rFonts w:ascii="Times New Roman" w:hAnsi="Times New Roman" w:cs="Times New Roman"/>
          <w:sz w:val="28"/>
          <w:szCs w:val="28"/>
        </w:rPr>
      </w:pPr>
      <w:r w:rsidRPr="005503D5">
        <w:rPr>
          <w:rFonts w:ascii="Times New Roman" w:hAnsi="Times New Roman" w:cs="Times New Roman"/>
          <w:sz w:val="28"/>
          <w:szCs w:val="28"/>
        </w:rPr>
        <w:t>"Жилище" на 2015 - 2020 годы</w:t>
      </w:r>
    </w:p>
    <w:p w:rsidR="005503D5" w:rsidRPr="005503D5" w:rsidRDefault="005503D5">
      <w:pPr>
        <w:pStyle w:val="ConsPlusNormal"/>
        <w:ind w:firstLine="540"/>
        <w:jc w:val="both"/>
        <w:rPr>
          <w:rFonts w:ascii="Times New Roman" w:hAnsi="Times New Roman" w:cs="Times New Roman"/>
          <w:sz w:val="28"/>
          <w:szCs w:val="28"/>
        </w:rPr>
      </w:pPr>
    </w:p>
    <w:p w:rsidR="005503D5" w:rsidRPr="005503D5" w:rsidRDefault="005503D5">
      <w:pPr>
        <w:pStyle w:val="ConsPlusNormal"/>
        <w:jc w:val="center"/>
        <w:rPr>
          <w:rFonts w:ascii="Times New Roman" w:hAnsi="Times New Roman" w:cs="Times New Roman"/>
          <w:sz w:val="28"/>
          <w:szCs w:val="28"/>
        </w:rPr>
      </w:pPr>
      <w:r w:rsidRPr="005503D5">
        <w:rPr>
          <w:rFonts w:ascii="Times New Roman" w:hAnsi="Times New Roman" w:cs="Times New Roman"/>
          <w:sz w:val="28"/>
          <w:szCs w:val="28"/>
        </w:rPr>
        <w:t>ПРАВИЛА</w:t>
      </w:r>
    </w:p>
    <w:p w:rsidR="005503D5" w:rsidRPr="005503D5" w:rsidRDefault="005503D5">
      <w:pPr>
        <w:pStyle w:val="ConsPlusNormal"/>
        <w:jc w:val="center"/>
        <w:rPr>
          <w:rFonts w:ascii="Times New Roman" w:hAnsi="Times New Roman" w:cs="Times New Roman"/>
          <w:sz w:val="28"/>
          <w:szCs w:val="28"/>
        </w:rPr>
      </w:pPr>
      <w:r w:rsidRPr="005503D5">
        <w:rPr>
          <w:rFonts w:ascii="Times New Roman" w:hAnsi="Times New Roman" w:cs="Times New Roman"/>
          <w:sz w:val="28"/>
          <w:szCs w:val="28"/>
        </w:rPr>
        <w:t>ПРЕДОСТАВЛЕНИЯ МОЛОДЫМ СЕМЬЯМ СОЦИАЛЬНЫХ ВЫПЛАТ</w:t>
      </w:r>
    </w:p>
    <w:p w:rsidR="005503D5" w:rsidRPr="005503D5" w:rsidRDefault="005503D5">
      <w:pPr>
        <w:pStyle w:val="ConsPlusNormal"/>
        <w:jc w:val="center"/>
        <w:rPr>
          <w:rFonts w:ascii="Times New Roman" w:hAnsi="Times New Roman" w:cs="Times New Roman"/>
          <w:sz w:val="28"/>
          <w:szCs w:val="28"/>
        </w:rPr>
      </w:pPr>
      <w:r w:rsidRPr="005503D5">
        <w:rPr>
          <w:rFonts w:ascii="Times New Roman" w:hAnsi="Times New Roman" w:cs="Times New Roman"/>
          <w:sz w:val="28"/>
          <w:szCs w:val="28"/>
        </w:rPr>
        <w:t>НА ПРИОБРЕТЕНИЕ (СТРОИТЕЛЬСТВО) ЖИЛЬЯ И ИХ ИСПОЛЬЗОВАНИЯ</w:t>
      </w:r>
    </w:p>
    <w:p w:rsidR="005503D5" w:rsidRPr="005503D5" w:rsidRDefault="005503D5">
      <w:pPr>
        <w:pStyle w:val="ConsPlusNormal"/>
        <w:jc w:val="center"/>
        <w:rPr>
          <w:rFonts w:ascii="Times New Roman" w:hAnsi="Times New Roman" w:cs="Times New Roman"/>
          <w:sz w:val="28"/>
          <w:szCs w:val="28"/>
        </w:rPr>
      </w:pPr>
    </w:p>
    <w:p w:rsidR="005503D5" w:rsidRPr="005503D5" w:rsidRDefault="005503D5">
      <w:pPr>
        <w:pStyle w:val="ConsPlusNormal"/>
        <w:jc w:val="center"/>
        <w:rPr>
          <w:rFonts w:ascii="Times New Roman" w:hAnsi="Times New Roman" w:cs="Times New Roman"/>
          <w:sz w:val="28"/>
          <w:szCs w:val="28"/>
        </w:rPr>
      </w:pPr>
      <w:r w:rsidRPr="005503D5">
        <w:rPr>
          <w:rFonts w:ascii="Times New Roman" w:hAnsi="Times New Roman" w:cs="Times New Roman"/>
          <w:sz w:val="28"/>
          <w:szCs w:val="28"/>
        </w:rPr>
        <w:t>Список изменяющих документов</w:t>
      </w:r>
    </w:p>
    <w:p w:rsidR="005503D5" w:rsidRPr="005503D5" w:rsidRDefault="005503D5">
      <w:pPr>
        <w:pStyle w:val="ConsPlusNormal"/>
        <w:jc w:val="center"/>
        <w:rPr>
          <w:rFonts w:ascii="Times New Roman" w:hAnsi="Times New Roman" w:cs="Times New Roman"/>
          <w:sz w:val="28"/>
          <w:szCs w:val="28"/>
        </w:rPr>
      </w:pPr>
      <w:proofErr w:type="gramStart"/>
      <w:r w:rsidRPr="005503D5">
        <w:rPr>
          <w:rFonts w:ascii="Times New Roman" w:hAnsi="Times New Roman" w:cs="Times New Roman"/>
          <w:sz w:val="28"/>
          <w:szCs w:val="28"/>
        </w:rPr>
        <w:t xml:space="preserve">(в ред. Постановлений Правительства РФ от 26.05.2016 </w:t>
      </w:r>
      <w:hyperlink r:id="rId4" w:history="1">
        <w:r w:rsidRPr="005503D5">
          <w:rPr>
            <w:rFonts w:ascii="Times New Roman" w:hAnsi="Times New Roman" w:cs="Times New Roman"/>
            <w:color w:val="0000FF"/>
            <w:sz w:val="28"/>
            <w:szCs w:val="28"/>
          </w:rPr>
          <w:t>N 466</w:t>
        </w:r>
      </w:hyperlink>
      <w:r w:rsidRPr="005503D5">
        <w:rPr>
          <w:rFonts w:ascii="Times New Roman" w:hAnsi="Times New Roman" w:cs="Times New Roman"/>
          <w:sz w:val="28"/>
          <w:szCs w:val="28"/>
        </w:rPr>
        <w:t>,</w:t>
      </w:r>
      <w:proofErr w:type="gramEnd"/>
    </w:p>
    <w:p w:rsidR="005503D5" w:rsidRPr="005503D5" w:rsidRDefault="005503D5">
      <w:pPr>
        <w:pStyle w:val="ConsPlusNormal"/>
        <w:jc w:val="center"/>
        <w:rPr>
          <w:rFonts w:ascii="Times New Roman" w:hAnsi="Times New Roman" w:cs="Times New Roman"/>
          <w:sz w:val="28"/>
          <w:szCs w:val="28"/>
        </w:rPr>
      </w:pPr>
      <w:r w:rsidRPr="005503D5">
        <w:rPr>
          <w:rFonts w:ascii="Times New Roman" w:hAnsi="Times New Roman" w:cs="Times New Roman"/>
          <w:sz w:val="28"/>
          <w:szCs w:val="28"/>
        </w:rPr>
        <w:t xml:space="preserve">от 30.12.2016 </w:t>
      </w:r>
      <w:hyperlink r:id="rId5" w:history="1">
        <w:r w:rsidRPr="005503D5">
          <w:rPr>
            <w:rFonts w:ascii="Times New Roman" w:hAnsi="Times New Roman" w:cs="Times New Roman"/>
            <w:color w:val="0000FF"/>
            <w:sz w:val="28"/>
            <w:szCs w:val="28"/>
          </w:rPr>
          <w:t>N 1562</w:t>
        </w:r>
      </w:hyperlink>
      <w:r w:rsidRPr="005503D5">
        <w:rPr>
          <w:rFonts w:ascii="Times New Roman" w:hAnsi="Times New Roman" w:cs="Times New Roman"/>
          <w:sz w:val="28"/>
          <w:szCs w:val="28"/>
        </w:rPr>
        <w:t>)</w:t>
      </w:r>
    </w:p>
    <w:p w:rsidR="005503D5" w:rsidRPr="005503D5" w:rsidRDefault="005503D5">
      <w:pPr>
        <w:pStyle w:val="ConsPlusNormal"/>
        <w:ind w:firstLine="540"/>
        <w:jc w:val="both"/>
        <w:rPr>
          <w:rFonts w:ascii="Times New Roman" w:hAnsi="Times New Roman" w:cs="Times New Roman"/>
          <w:sz w:val="28"/>
          <w:szCs w:val="28"/>
        </w:rPr>
      </w:pPr>
    </w:p>
    <w:p w:rsidR="005503D5" w:rsidRPr="005503D5" w:rsidRDefault="005503D5">
      <w:pPr>
        <w:pStyle w:val="ConsPlusNormal"/>
        <w:ind w:firstLine="540"/>
        <w:jc w:val="both"/>
        <w:rPr>
          <w:rFonts w:ascii="Times New Roman" w:hAnsi="Times New Roman" w:cs="Times New Roman"/>
          <w:sz w:val="28"/>
          <w:szCs w:val="28"/>
        </w:rPr>
      </w:pPr>
      <w:r w:rsidRPr="005503D5">
        <w:rPr>
          <w:rFonts w:ascii="Times New Roman" w:hAnsi="Times New Roman" w:cs="Times New Roman"/>
          <w:sz w:val="28"/>
          <w:szCs w:val="28"/>
        </w:rPr>
        <w:t>1. Настоящие Правила устанавливают порядок предоставления молодым семьям социальных выплат на приобретение жилого помещения или создание объекта индивидуального жилищного строительства (далее соответственно - жилой дом, социальная выплата), а также использования таких выплат.</w:t>
      </w:r>
    </w:p>
    <w:p w:rsidR="005503D5" w:rsidRPr="005503D5" w:rsidRDefault="005503D5">
      <w:pPr>
        <w:pStyle w:val="ConsPlusNormal"/>
        <w:ind w:firstLine="540"/>
        <w:jc w:val="both"/>
        <w:rPr>
          <w:rFonts w:ascii="Times New Roman" w:hAnsi="Times New Roman" w:cs="Times New Roman"/>
          <w:sz w:val="28"/>
          <w:szCs w:val="28"/>
        </w:rPr>
      </w:pPr>
      <w:bookmarkStart w:id="0" w:name="P15"/>
      <w:bookmarkEnd w:id="0"/>
      <w:r w:rsidRPr="005503D5">
        <w:rPr>
          <w:rFonts w:ascii="Times New Roman" w:hAnsi="Times New Roman" w:cs="Times New Roman"/>
          <w:sz w:val="28"/>
          <w:szCs w:val="28"/>
        </w:rPr>
        <w:t>2. Социальные выплаты используются:</w:t>
      </w:r>
    </w:p>
    <w:p w:rsidR="005503D5" w:rsidRPr="005503D5" w:rsidRDefault="005503D5">
      <w:pPr>
        <w:pStyle w:val="ConsPlusNormal"/>
        <w:ind w:firstLine="540"/>
        <w:jc w:val="both"/>
        <w:rPr>
          <w:rFonts w:ascii="Times New Roman" w:hAnsi="Times New Roman" w:cs="Times New Roman"/>
          <w:sz w:val="28"/>
          <w:szCs w:val="28"/>
        </w:rPr>
      </w:pPr>
      <w:bookmarkStart w:id="1" w:name="P16"/>
      <w:bookmarkEnd w:id="1"/>
      <w:r w:rsidRPr="005503D5">
        <w:rPr>
          <w:rFonts w:ascii="Times New Roman" w:hAnsi="Times New Roman" w:cs="Times New Roman"/>
          <w:sz w:val="28"/>
          <w:szCs w:val="28"/>
        </w:rPr>
        <w:t xml:space="preserve">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w:t>
      </w:r>
      <w:proofErr w:type="spellStart"/>
      <w:r w:rsidRPr="005503D5">
        <w:rPr>
          <w:rFonts w:ascii="Times New Roman" w:hAnsi="Times New Roman" w:cs="Times New Roman"/>
          <w:sz w:val="28"/>
          <w:szCs w:val="28"/>
        </w:rPr>
        <w:t>экономкласса</w:t>
      </w:r>
      <w:proofErr w:type="spellEnd"/>
      <w:r w:rsidRPr="005503D5">
        <w:rPr>
          <w:rFonts w:ascii="Times New Roman" w:hAnsi="Times New Roman" w:cs="Times New Roman"/>
          <w:sz w:val="28"/>
          <w:szCs w:val="28"/>
        </w:rPr>
        <w:t xml:space="preserve"> на первичном рынке жилья);</w:t>
      </w:r>
    </w:p>
    <w:p w:rsidR="005503D5" w:rsidRPr="005503D5" w:rsidRDefault="005503D5">
      <w:pPr>
        <w:pStyle w:val="ConsPlusNormal"/>
        <w:jc w:val="both"/>
        <w:rPr>
          <w:rFonts w:ascii="Times New Roman" w:hAnsi="Times New Roman" w:cs="Times New Roman"/>
          <w:sz w:val="28"/>
          <w:szCs w:val="28"/>
        </w:rPr>
      </w:pPr>
      <w:r w:rsidRPr="005503D5">
        <w:rPr>
          <w:rFonts w:ascii="Times New Roman" w:hAnsi="Times New Roman" w:cs="Times New Roman"/>
          <w:sz w:val="28"/>
          <w:szCs w:val="28"/>
        </w:rPr>
        <w:t xml:space="preserve">(в ред. </w:t>
      </w:r>
      <w:hyperlink r:id="rId6" w:history="1">
        <w:r w:rsidRPr="005503D5">
          <w:rPr>
            <w:rFonts w:ascii="Times New Roman" w:hAnsi="Times New Roman" w:cs="Times New Roman"/>
            <w:color w:val="0000FF"/>
            <w:sz w:val="28"/>
            <w:szCs w:val="28"/>
          </w:rPr>
          <w:t>Постановления</w:t>
        </w:r>
      </w:hyperlink>
      <w:r w:rsidRPr="005503D5">
        <w:rPr>
          <w:rFonts w:ascii="Times New Roman" w:hAnsi="Times New Roman" w:cs="Times New Roman"/>
          <w:sz w:val="28"/>
          <w:szCs w:val="28"/>
        </w:rPr>
        <w:t xml:space="preserve"> Правительства РФ от 30.12.2016 N 1562)</w:t>
      </w:r>
    </w:p>
    <w:p w:rsidR="005503D5" w:rsidRPr="005503D5" w:rsidRDefault="005503D5">
      <w:pPr>
        <w:pStyle w:val="ConsPlusNormal"/>
        <w:ind w:firstLine="540"/>
        <w:jc w:val="both"/>
        <w:rPr>
          <w:rFonts w:ascii="Times New Roman" w:hAnsi="Times New Roman" w:cs="Times New Roman"/>
          <w:sz w:val="28"/>
          <w:szCs w:val="28"/>
        </w:rPr>
      </w:pPr>
      <w:bookmarkStart w:id="2" w:name="P18"/>
      <w:bookmarkEnd w:id="2"/>
      <w:r w:rsidRPr="005503D5">
        <w:rPr>
          <w:rFonts w:ascii="Times New Roman" w:hAnsi="Times New Roman" w:cs="Times New Roman"/>
          <w:sz w:val="28"/>
          <w:szCs w:val="28"/>
        </w:rPr>
        <w:t>б) для оплаты цены договора строительного подряда на строительство жилого дома (далее - договор строительного подряда);</w:t>
      </w:r>
    </w:p>
    <w:p w:rsidR="005503D5" w:rsidRPr="005503D5" w:rsidRDefault="005503D5">
      <w:pPr>
        <w:pStyle w:val="ConsPlusNormal"/>
        <w:ind w:firstLine="540"/>
        <w:jc w:val="both"/>
        <w:rPr>
          <w:rFonts w:ascii="Times New Roman" w:hAnsi="Times New Roman" w:cs="Times New Roman"/>
          <w:sz w:val="28"/>
          <w:szCs w:val="28"/>
        </w:rPr>
      </w:pPr>
      <w:bookmarkStart w:id="3" w:name="P19"/>
      <w:bookmarkEnd w:id="3"/>
      <w:r w:rsidRPr="005503D5">
        <w:rPr>
          <w:rFonts w:ascii="Times New Roman" w:hAnsi="Times New Roman" w:cs="Times New Roman"/>
          <w:sz w:val="28"/>
          <w:szCs w:val="28"/>
        </w:rPr>
        <w:t xml:space="preserve">в) для осуществления последнего платежа в счет уплаты паевого взноса в полном размере, после </w:t>
      </w:r>
      <w:proofErr w:type="gramStart"/>
      <w:r w:rsidRPr="005503D5">
        <w:rPr>
          <w:rFonts w:ascii="Times New Roman" w:hAnsi="Times New Roman" w:cs="Times New Roman"/>
          <w:sz w:val="28"/>
          <w:szCs w:val="28"/>
        </w:rPr>
        <w:t>уплаты</w:t>
      </w:r>
      <w:proofErr w:type="gramEnd"/>
      <w:r w:rsidRPr="005503D5">
        <w:rPr>
          <w:rFonts w:ascii="Times New Roman" w:hAnsi="Times New Roman" w:cs="Times New Roman"/>
          <w:sz w:val="28"/>
          <w:szCs w:val="28"/>
        </w:rPr>
        <w:t xml:space="preserve">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5503D5" w:rsidRPr="005503D5" w:rsidRDefault="005503D5">
      <w:pPr>
        <w:pStyle w:val="ConsPlusNormal"/>
        <w:ind w:firstLine="540"/>
        <w:jc w:val="both"/>
        <w:rPr>
          <w:rFonts w:ascii="Times New Roman" w:hAnsi="Times New Roman" w:cs="Times New Roman"/>
          <w:sz w:val="28"/>
          <w:szCs w:val="28"/>
        </w:rPr>
      </w:pPr>
      <w:bookmarkStart w:id="4" w:name="P20"/>
      <w:bookmarkEnd w:id="4"/>
      <w:r w:rsidRPr="005503D5">
        <w:rPr>
          <w:rFonts w:ascii="Times New Roman" w:hAnsi="Times New Roman" w:cs="Times New Roman"/>
          <w:sz w:val="28"/>
          <w:szCs w:val="28"/>
        </w:rPr>
        <w:t>г)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w:t>
      </w:r>
    </w:p>
    <w:p w:rsidR="005503D5" w:rsidRPr="005503D5" w:rsidRDefault="005503D5">
      <w:pPr>
        <w:pStyle w:val="ConsPlusNormal"/>
        <w:ind w:firstLine="540"/>
        <w:jc w:val="both"/>
        <w:rPr>
          <w:rFonts w:ascii="Times New Roman" w:hAnsi="Times New Roman" w:cs="Times New Roman"/>
          <w:sz w:val="28"/>
          <w:szCs w:val="28"/>
        </w:rPr>
      </w:pPr>
      <w:bookmarkStart w:id="5" w:name="P21"/>
      <w:bookmarkEnd w:id="5"/>
      <w:proofErr w:type="spellStart"/>
      <w:r w:rsidRPr="005503D5">
        <w:rPr>
          <w:rFonts w:ascii="Times New Roman" w:hAnsi="Times New Roman" w:cs="Times New Roman"/>
          <w:sz w:val="28"/>
          <w:szCs w:val="28"/>
        </w:rPr>
        <w:t>д</w:t>
      </w:r>
      <w:proofErr w:type="spellEnd"/>
      <w:r w:rsidRPr="005503D5">
        <w:rPr>
          <w:rFonts w:ascii="Times New Roman" w:hAnsi="Times New Roman" w:cs="Times New Roman"/>
          <w:sz w:val="28"/>
          <w:szCs w:val="28"/>
        </w:rPr>
        <w:t xml:space="preserve">) для оплаты цены договора с уполномоченной организацией на приобретение в интересах молодой семьи жилого помещения </w:t>
      </w:r>
      <w:proofErr w:type="spellStart"/>
      <w:r w:rsidRPr="005503D5">
        <w:rPr>
          <w:rFonts w:ascii="Times New Roman" w:hAnsi="Times New Roman" w:cs="Times New Roman"/>
          <w:sz w:val="28"/>
          <w:szCs w:val="28"/>
        </w:rPr>
        <w:t>экономкласса</w:t>
      </w:r>
      <w:proofErr w:type="spellEnd"/>
      <w:r w:rsidRPr="005503D5">
        <w:rPr>
          <w:rFonts w:ascii="Times New Roman" w:hAnsi="Times New Roman" w:cs="Times New Roman"/>
          <w:sz w:val="28"/>
          <w:szCs w:val="28"/>
        </w:rPr>
        <w:t xml:space="preserve">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5503D5" w:rsidRPr="005503D5" w:rsidRDefault="005503D5">
      <w:pPr>
        <w:pStyle w:val="ConsPlusNormal"/>
        <w:ind w:firstLine="540"/>
        <w:jc w:val="both"/>
        <w:rPr>
          <w:rFonts w:ascii="Times New Roman" w:hAnsi="Times New Roman" w:cs="Times New Roman"/>
          <w:sz w:val="28"/>
          <w:szCs w:val="28"/>
        </w:rPr>
      </w:pPr>
      <w:bookmarkStart w:id="6" w:name="P22"/>
      <w:bookmarkEnd w:id="6"/>
      <w:r w:rsidRPr="005503D5">
        <w:rPr>
          <w:rFonts w:ascii="Times New Roman" w:hAnsi="Times New Roman" w:cs="Times New Roman"/>
          <w:sz w:val="28"/>
          <w:szCs w:val="28"/>
        </w:rPr>
        <w:t xml:space="preserve">е) для погашения основной суммы долга и уплаты процентов по </w:t>
      </w:r>
      <w:r w:rsidRPr="005503D5">
        <w:rPr>
          <w:rFonts w:ascii="Times New Roman" w:hAnsi="Times New Roman" w:cs="Times New Roman"/>
          <w:sz w:val="28"/>
          <w:szCs w:val="28"/>
        </w:rPr>
        <w:lastRenderedPageBreak/>
        <w:t>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этим кредитам или займам.</w:t>
      </w:r>
    </w:p>
    <w:p w:rsidR="005503D5" w:rsidRPr="005503D5" w:rsidRDefault="005503D5">
      <w:pPr>
        <w:pStyle w:val="ConsPlusNormal"/>
        <w:jc w:val="both"/>
        <w:rPr>
          <w:rFonts w:ascii="Times New Roman" w:hAnsi="Times New Roman" w:cs="Times New Roman"/>
          <w:sz w:val="28"/>
          <w:szCs w:val="28"/>
        </w:rPr>
      </w:pPr>
      <w:r w:rsidRPr="005503D5">
        <w:rPr>
          <w:rFonts w:ascii="Times New Roman" w:hAnsi="Times New Roman" w:cs="Times New Roman"/>
          <w:sz w:val="28"/>
          <w:szCs w:val="28"/>
        </w:rPr>
        <w:t xml:space="preserve">(в ред. </w:t>
      </w:r>
      <w:hyperlink r:id="rId7" w:history="1">
        <w:r w:rsidRPr="005503D5">
          <w:rPr>
            <w:rFonts w:ascii="Times New Roman" w:hAnsi="Times New Roman" w:cs="Times New Roman"/>
            <w:color w:val="0000FF"/>
            <w:sz w:val="28"/>
            <w:szCs w:val="28"/>
          </w:rPr>
          <w:t>Постановления</w:t>
        </w:r>
      </w:hyperlink>
      <w:r w:rsidRPr="005503D5">
        <w:rPr>
          <w:rFonts w:ascii="Times New Roman" w:hAnsi="Times New Roman" w:cs="Times New Roman"/>
          <w:sz w:val="28"/>
          <w:szCs w:val="28"/>
        </w:rPr>
        <w:t xml:space="preserve"> Правительства РФ от 26.05.2016 N 466)</w:t>
      </w:r>
    </w:p>
    <w:p w:rsidR="005503D5" w:rsidRPr="005503D5" w:rsidRDefault="005503D5">
      <w:pPr>
        <w:pStyle w:val="ConsPlusNormal"/>
        <w:ind w:firstLine="540"/>
        <w:jc w:val="both"/>
        <w:rPr>
          <w:rFonts w:ascii="Times New Roman" w:hAnsi="Times New Roman" w:cs="Times New Roman"/>
          <w:sz w:val="28"/>
          <w:szCs w:val="28"/>
        </w:rPr>
      </w:pPr>
      <w:r w:rsidRPr="005503D5">
        <w:rPr>
          <w:rFonts w:ascii="Times New Roman" w:hAnsi="Times New Roman" w:cs="Times New Roman"/>
          <w:sz w:val="28"/>
          <w:szCs w:val="28"/>
        </w:rPr>
        <w:t>3. Право молодой семьи - участницы подпрограммы "Обеспечение жильем молодых семей" федеральной целевой программы "Жилище" на 2015 - 2020 годы (далее - подпрограмма) на получение социальной выплаты удостоверяется именным документом - свидетельством о праве на получение социальной выплаты, которое не является ценной бумагой.</w:t>
      </w:r>
    </w:p>
    <w:p w:rsidR="005503D5" w:rsidRPr="005503D5" w:rsidRDefault="005503D5">
      <w:pPr>
        <w:pStyle w:val="ConsPlusNormal"/>
        <w:ind w:firstLine="540"/>
        <w:jc w:val="both"/>
        <w:rPr>
          <w:rFonts w:ascii="Times New Roman" w:hAnsi="Times New Roman" w:cs="Times New Roman"/>
          <w:sz w:val="28"/>
          <w:szCs w:val="28"/>
        </w:rPr>
      </w:pPr>
      <w:r w:rsidRPr="005503D5">
        <w:rPr>
          <w:rFonts w:ascii="Times New Roman" w:hAnsi="Times New Roman" w:cs="Times New Roman"/>
          <w:sz w:val="28"/>
          <w:szCs w:val="28"/>
        </w:rPr>
        <w:t xml:space="preserve">4. </w:t>
      </w:r>
      <w:proofErr w:type="gramStart"/>
      <w:r w:rsidRPr="005503D5">
        <w:rPr>
          <w:rFonts w:ascii="Times New Roman" w:hAnsi="Times New Roman" w:cs="Times New Roman"/>
          <w:sz w:val="28"/>
          <w:szCs w:val="28"/>
        </w:rPr>
        <w:t xml:space="preserve">Выдача свидетельства о праве на получение социальной выплаты по форме согласно </w:t>
      </w:r>
      <w:hyperlink r:id="rId8" w:history="1">
        <w:r w:rsidRPr="005503D5">
          <w:rPr>
            <w:rFonts w:ascii="Times New Roman" w:hAnsi="Times New Roman" w:cs="Times New Roman"/>
            <w:color w:val="0000FF"/>
            <w:sz w:val="28"/>
            <w:szCs w:val="28"/>
          </w:rPr>
          <w:t>приложению N 1</w:t>
        </w:r>
      </w:hyperlink>
      <w:r w:rsidRPr="005503D5">
        <w:rPr>
          <w:rFonts w:ascii="Times New Roman" w:hAnsi="Times New Roman" w:cs="Times New Roman"/>
          <w:sz w:val="28"/>
          <w:szCs w:val="28"/>
        </w:rPr>
        <w:t xml:space="preserve"> к Правилам на основании решения о включении молодой семьи в список участников подпрограммы осуществляется органом местного самоуправления муниципального образования, отобранного субъектом Российской Федерации для участия в подпрограмме (далее - орган местного самоуправления), в соответствии с выпиской из утвержденного органом исполнительной власти субъекта Российской Федерации списка молодых семей</w:t>
      </w:r>
      <w:proofErr w:type="gramEnd"/>
      <w:r w:rsidRPr="005503D5">
        <w:rPr>
          <w:rFonts w:ascii="Times New Roman" w:hAnsi="Times New Roman" w:cs="Times New Roman"/>
          <w:sz w:val="28"/>
          <w:szCs w:val="28"/>
        </w:rPr>
        <w:t xml:space="preserve"> - претендентов на получение социальных выплат в соответствующем году.</w:t>
      </w:r>
    </w:p>
    <w:p w:rsidR="005503D5" w:rsidRPr="005503D5" w:rsidRDefault="005503D5">
      <w:pPr>
        <w:pStyle w:val="ConsPlusNormal"/>
        <w:ind w:firstLine="540"/>
        <w:jc w:val="both"/>
        <w:rPr>
          <w:rFonts w:ascii="Times New Roman" w:hAnsi="Times New Roman" w:cs="Times New Roman"/>
          <w:sz w:val="28"/>
          <w:szCs w:val="28"/>
        </w:rPr>
      </w:pPr>
      <w:r w:rsidRPr="005503D5">
        <w:rPr>
          <w:rFonts w:ascii="Times New Roman" w:hAnsi="Times New Roman" w:cs="Times New Roman"/>
          <w:sz w:val="28"/>
          <w:szCs w:val="28"/>
        </w:rPr>
        <w:t>Оплата изготовления бланков свидетельств о праве на получение социальной выплаты осуществляется органом исполнительной власти субъекта Российской Федерации за счет средств бюджета субъекта Российской Федерации, предусматриваемых на финансирование подпрограммы. Бланки свидетельств передаются в органы местного самоуправления в соответствии с количеством молодых семей - претендентов на получение социальных выплат в соответствующем году.</w:t>
      </w:r>
    </w:p>
    <w:p w:rsidR="005503D5" w:rsidRPr="005503D5" w:rsidRDefault="005503D5">
      <w:pPr>
        <w:pStyle w:val="ConsPlusNormal"/>
        <w:ind w:firstLine="540"/>
        <w:jc w:val="both"/>
        <w:rPr>
          <w:rFonts w:ascii="Times New Roman" w:hAnsi="Times New Roman" w:cs="Times New Roman"/>
          <w:sz w:val="28"/>
          <w:szCs w:val="28"/>
        </w:rPr>
      </w:pPr>
      <w:r w:rsidRPr="005503D5">
        <w:rPr>
          <w:rFonts w:ascii="Times New Roman" w:hAnsi="Times New Roman" w:cs="Times New Roman"/>
          <w:sz w:val="28"/>
          <w:szCs w:val="28"/>
        </w:rPr>
        <w:t xml:space="preserve">5. Срок действия свидетельства о праве на получение социальной выплаты составляет не более 7 месяцев </w:t>
      </w:r>
      <w:proofErr w:type="gramStart"/>
      <w:r w:rsidRPr="005503D5">
        <w:rPr>
          <w:rFonts w:ascii="Times New Roman" w:hAnsi="Times New Roman" w:cs="Times New Roman"/>
          <w:sz w:val="28"/>
          <w:szCs w:val="28"/>
        </w:rPr>
        <w:t>с даты выдачи</w:t>
      </w:r>
      <w:proofErr w:type="gramEnd"/>
      <w:r w:rsidRPr="005503D5">
        <w:rPr>
          <w:rFonts w:ascii="Times New Roman" w:hAnsi="Times New Roman" w:cs="Times New Roman"/>
          <w:sz w:val="28"/>
          <w:szCs w:val="28"/>
        </w:rPr>
        <w:t>, указанной в этом свидетельстве.</w:t>
      </w:r>
    </w:p>
    <w:p w:rsidR="005503D5" w:rsidRPr="005503D5" w:rsidRDefault="005503D5">
      <w:pPr>
        <w:pStyle w:val="ConsPlusNormal"/>
        <w:ind w:firstLine="540"/>
        <w:jc w:val="both"/>
        <w:rPr>
          <w:rFonts w:ascii="Times New Roman" w:hAnsi="Times New Roman" w:cs="Times New Roman"/>
          <w:sz w:val="28"/>
          <w:szCs w:val="28"/>
        </w:rPr>
      </w:pPr>
      <w:bookmarkStart w:id="7" w:name="P28"/>
      <w:bookmarkEnd w:id="7"/>
      <w:r w:rsidRPr="005503D5">
        <w:rPr>
          <w:rFonts w:ascii="Times New Roman" w:hAnsi="Times New Roman" w:cs="Times New Roman"/>
          <w:sz w:val="28"/>
          <w:szCs w:val="28"/>
        </w:rPr>
        <w:t>6. Участником подпрограммы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rsidR="005503D5" w:rsidRPr="005503D5" w:rsidRDefault="005503D5">
      <w:pPr>
        <w:pStyle w:val="ConsPlusNormal"/>
        <w:ind w:firstLine="540"/>
        <w:jc w:val="both"/>
        <w:rPr>
          <w:rFonts w:ascii="Times New Roman" w:hAnsi="Times New Roman" w:cs="Times New Roman"/>
          <w:sz w:val="28"/>
          <w:szCs w:val="28"/>
        </w:rPr>
      </w:pPr>
      <w:r w:rsidRPr="005503D5">
        <w:rPr>
          <w:rFonts w:ascii="Times New Roman" w:hAnsi="Times New Roman" w:cs="Times New Roman"/>
          <w:sz w:val="28"/>
          <w:szCs w:val="28"/>
        </w:rPr>
        <w:t>а) 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 участницы подпрограммы в список претендентов на получение социальной выплаты в планируемом году не превышает 35 лет;</w:t>
      </w:r>
    </w:p>
    <w:p w:rsidR="005503D5" w:rsidRPr="005503D5" w:rsidRDefault="005503D5">
      <w:pPr>
        <w:pStyle w:val="ConsPlusNormal"/>
        <w:ind w:firstLine="540"/>
        <w:jc w:val="both"/>
        <w:rPr>
          <w:rFonts w:ascii="Times New Roman" w:hAnsi="Times New Roman" w:cs="Times New Roman"/>
          <w:sz w:val="28"/>
          <w:szCs w:val="28"/>
        </w:rPr>
      </w:pPr>
      <w:r w:rsidRPr="005503D5">
        <w:rPr>
          <w:rFonts w:ascii="Times New Roman" w:hAnsi="Times New Roman" w:cs="Times New Roman"/>
          <w:sz w:val="28"/>
          <w:szCs w:val="28"/>
        </w:rPr>
        <w:t xml:space="preserve">б) молодая семья признана нуждающейся в жилом помещении в соответствии с </w:t>
      </w:r>
      <w:hyperlink w:anchor="P32" w:history="1">
        <w:r w:rsidRPr="005503D5">
          <w:rPr>
            <w:rFonts w:ascii="Times New Roman" w:hAnsi="Times New Roman" w:cs="Times New Roman"/>
            <w:color w:val="0000FF"/>
            <w:sz w:val="28"/>
            <w:szCs w:val="28"/>
          </w:rPr>
          <w:t>пунктом 7</w:t>
        </w:r>
      </w:hyperlink>
      <w:r w:rsidRPr="005503D5">
        <w:rPr>
          <w:rFonts w:ascii="Times New Roman" w:hAnsi="Times New Roman" w:cs="Times New Roman"/>
          <w:sz w:val="28"/>
          <w:szCs w:val="28"/>
        </w:rPr>
        <w:t xml:space="preserve"> настоящих Правил;</w:t>
      </w:r>
    </w:p>
    <w:p w:rsidR="005503D5" w:rsidRPr="005503D5" w:rsidRDefault="005503D5">
      <w:pPr>
        <w:pStyle w:val="ConsPlusNormal"/>
        <w:ind w:firstLine="540"/>
        <w:jc w:val="both"/>
        <w:rPr>
          <w:rFonts w:ascii="Times New Roman" w:hAnsi="Times New Roman" w:cs="Times New Roman"/>
          <w:sz w:val="28"/>
          <w:szCs w:val="28"/>
        </w:rPr>
      </w:pPr>
      <w:r w:rsidRPr="005503D5">
        <w:rPr>
          <w:rFonts w:ascii="Times New Roman" w:hAnsi="Times New Roman" w:cs="Times New Roman"/>
          <w:sz w:val="28"/>
          <w:szCs w:val="28"/>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5503D5" w:rsidRPr="005503D5" w:rsidRDefault="005503D5">
      <w:pPr>
        <w:pStyle w:val="ConsPlusNormal"/>
        <w:ind w:firstLine="540"/>
        <w:jc w:val="both"/>
        <w:rPr>
          <w:rFonts w:ascii="Times New Roman" w:hAnsi="Times New Roman" w:cs="Times New Roman"/>
          <w:sz w:val="28"/>
          <w:szCs w:val="28"/>
        </w:rPr>
      </w:pPr>
      <w:bookmarkStart w:id="8" w:name="P32"/>
      <w:bookmarkEnd w:id="8"/>
      <w:r w:rsidRPr="005503D5">
        <w:rPr>
          <w:rFonts w:ascii="Times New Roman" w:hAnsi="Times New Roman" w:cs="Times New Roman"/>
          <w:sz w:val="28"/>
          <w:szCs w:val="28"/>
        </w:rPr>
        <w:lastRenderedPageBreak/>
        <w:t xml:space="preserve">7. </w:t>
      </w:r>
      <w:proofErr w:type="gramStart"/>
      <w:r w:rsidRPr="005503D5">
        <w:rPr>
          <w:rFonts w:ascii="Times New Roman" w:hAnsi="Times New Roman" w:cs="Times New Roman"/>
          <w:sz w:val="28"/>
          <w:szCs w:val="28"/>
        </w:rPr>
        <w:t xml:space="preserve">В настоящих Правилах 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органами местного самоуправления по месту их постоянного жительства нуждающимися в жилых помещениях после 1 марта 2005 г. по тем же основаниям, которые установлены </w:t>
      </w:r>
      <w:hyperlink r:id="rId9" w:history="1">
        <w:r w:rsidRPr="005503D5">
          <w:rPr>
            <w:rFonts w:ascii="Times New Roman" w:hAnsi="Times New Roman" w:cs="Times New Roman"/>
            <w:color w:val="0000FF"/>
            <w:sz w:val="28"/>
            <w:szCs w:val="28"/>
          </w:rPr>
          <w:t>статьей 51</w:t>
        </w:r>
      </w:hyperlink>
      <w:r w:rsidRPr="005503D5">
        <w:rPr>
          <w:rFonts w:ascii="Times New Roman" w:hAnsi="Times New Roman" w:cs="Times New Roman"/>
          <w:sz w:val="28"/>
          <w:szCs w:val="28"/>
        </w:rPr>
        <w:t xml:space="preserve"> Жилищного кодекса Российской Федерации</w:t>
      </w:r>
      <w:proofErr w:type="gramEnd"/>
      <w:r w:rsidRPr="005503D5">
        <w:rPr>
          <w:rFonts w:ascii="Times New Roman" w:hAnsi="Times New Roman" w:cs="Times New Roman"/>
          <w:sz w:val="28"/>
          <w:szCs w:val="28"/>
        </w:rPr>
        <w:t xml:space="preserve"> для признания граждан </w:t>
      </w:r>
      <w:proofErr w:type="gramStart"/>
      <w:r w:rsidRPr="005503D5">
        <w:rPr>
          <w:rFonts w:ascii="Times New Roman" w:hAnsi="Times New Roman" w:cs="Times New Roman"/>
          <w:sz w:val="28"/>
          <w:szCs w:val="28"/>
        </w:rPr>
        <w:t>нуждающимися</w:t>
      </w:r>
      <w:proofErr w:type="gramEnd"/>
      <w:r w:rsidRPr="005503D5">
        <w:rPr>
          <w:rFonts w:ascii="Times New Roman" w:hAnsi="Times New Roman" w:cs="Times New Roman"/>
          <w:sz w:val="28"/>
          <w:szCs w:val="28"/>
        </w:rPr>
        <w:t xml:space="preserve">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5503D5" w:rsidRPr="005503D5" w:rsidRDefault="005503D5">
      <w:pPr>
        <w:pStyle w:val="ConsPlusNormal"/>
        <w:ind w:firstLine="540"/>
        <w:jc w:val="both"/>
        <w:rPr>
          <w:rFonts w:ascii="Times New Roman" w:hAnsi="Times New Roman" w:cs="Times New Roman"/>
          <w:sz w:val="28"/>
          <w:szCs w:val="28"/>
        </w:rPr>
      </w:pPr>
      <w:r w:rsidRPr="005503D5">
        <w:rPr>
          <w:rFonts w:ascii="Times New Roman" w:hAnsi="Times New Roman" w:cs="Times New Roman"/>
          <w:sz w:val="28"/>
          <w:szCs w:val="28"/>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5503D5" w:rsidRPr="005503D5" w:rsidRDefault="005503D5">
      <w:pPr>
        <w:pStyle w:val="ConsPlusNormal"/>
        <w:jc w:val="both"/>
        <w:rPr>
          <w:rFonts w:ascii="Times New Roman" w:hAnsi="Times New Roman" w:cs="Times New Roman"/>
          <w:sz w:val="28"/>
          <w:szCs w:val="28"/>
        </w:rPr>
      </w:pPr>
      <w:r w:rsidRPr="005503D5">
        <w:rPr>
          <w:rFonts w:ascii="Times New Roman" w:hAnsi="Times New Roman" w:cs="Times New Roman"/>
          <w:sz w:val="28"/>
          <w:szCs w:val="28"/>
        </w:rPr>
        <w:t xml:space="preserve">(абзац введен </w:t>
      </w:r>
      <w:hyperlink r:id="rId10" w:history="1">
        <w:r w:rsidRPr="005503D5">
          <w:rPr>
            <w:rFonts w:ascii="Times New Roman" w:hAnsi="Times New Roman" w:cs="Times New Roman"/>
            <w:color w:val="0000FF"/>
            <w:sz w:val="28"/>
            <w:szCs w:val="28"/>
          </w:rPr>
          <w:t>Постановлением</w:t>
        </w:r>
      </w:hyperlink>
      <w:r w:rsidRPr="005503D5">
        <w:rPr>
          <w:rFonts w:ascii="Times New Roman" w:hAnsi="Times New Roman" w:cs="Times New Roman"/>
          <w:sz w:val="28"/>
          <w:szCs w:val="28"/>
        </w:rPr>
        <w:t xml:space="preserve"> Правительства РФ от 26.05.2016 N 466)</w:t>
      </w:r>
    </w:p>
    <w:p w:rsidR="005503D5" w:rsidRPr="005503D5" w:rsidRDefault="005503D5">
      <w:pPr>
        <w:pStyle w:val="ConsPlusNormal"/>
        <w:ind w:firstLine="540"/>
        <w:jc w:val="both"/>
        <w:rPr>
          <w:rFonts w:ascii="Times New Roman" w:hAnsi="Times New Roman" w:cs="Times New Roman"/>
          <w:sz w:val="28"/>
          <w:szCs w:val="28"/>
        </w:rPr>
      </w:pPr>
      <w:r w:rsidRPr="005503D5">
        <w:rPr>
          <w:rFonts w:ascii="Times New Roman" w:hAnsi="Times New Roman" w:cs="Times New Roman"/>
          <w:sz w:val="28"/>
          <w:szCs w:val="28"/>
        </w:rPr>
        <w:t>8. 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органом государственной власти субъекта Российской Федерации.</w:t>
      </w:r>
    </w:p>
    <w:p w:rsidR="005503D5" w:rsidRPr="005503D5" w:rsidRDefault="005503D5">
      <w:pPr>
        <w:pStyle w:val="ConsPlusNormal"/>
        <w:ind w:firstLine="540"/>
        <w:jc w:val="both"/>
        <w:rPr>
          <w:rFonts w:ascii="Times New Roman" w:hAnsi="Times New Roman" w:cs="Times New Roman"/>
          <w:sz w:val="28"/>
          <w:szCs w:val="28"/>
        </w:rPr>
      </w:pPr>
      <w:r w:rsidRPr="005503D5">
        <w:rPr>
          <w:rFonts w:ascii="Times New Roman" w:hAnsi="Times New Roman" w:cs="Times New Roman"/>
          <w:sz w:val="28"/>
          <w:szCs w:val="28"/>
        </w:rPr>
        <w:t>9. Право на улучшение жилищных условий с использованием социальной выплаты предоставляется молодой семье только один раз. Участие в подпрограмме является добровольным.</w:t>
      </w:r>
    </w:p>
    <w:p w:rsidR="005503D5" w:rsidRPr="005503D5" w:rsidRDefault="005503D5">
      <w:pPr>
        <w:pStyle w:val="ConsPlusNormal"/>
        <w:ind w:firstLine="540"/>
        <w:jc w:val="both"/>
        <w:rPr>
          <w:rFonts w:ascii="Times New Roman" w:hAnsi="Times New Roman" w:cs="Times New Roman"/>
          <w:sz w:val="28"/>
          <w:szCs w:val="28"/>
        </w:rPr>
      </w:pPr>
      <w:bookmarkStart w:id="9" w:name="P37"/>
      <w:bookmarkEnd w:id="9"/>
      <w:r w:rsidRPr="005503D5">
        <w:rPr>
          <w:rFonts w:ascii="Times New Roman" w:hAnsi="Times New Roman" w:cs="Times New Roman"/>
          <w:sz w:val="28"/>
          <w:szCs w:val="28"/>
        </w:rPr>
        <w:t>10. Социальная выплата предоставляется в размере не менее:</w:t>
      </w:r>
    </w:p>
    <w:p w:rsidR="005503D5" w:rsidRPr="005503D5" w:rsidRDefault="005503D5">
      <w:pPr>
        <w:pStyle w:val="ConsPlusNormal"/>
        <w:ind w:firstLine="540"/>
        <w:jc w:val="both"/>
        <w:rPr>
          <w:rFonts w:ascii="Times New Roman" w:hAnsi="Times New Roman" w:cs="Times New Roman"/>
          <w:sz w:val="28"/>
          <w:szCs w:val="28"/>
        </w:rPr>
      </w:pPr>
      <w:r w:rsidRPr="005503D5">
        <w:rPr>
          <w:rFonts w:ascii="Times New Roman" w:hAnsi="Times New Roman" w:cs="Times New Roman"/>
          <w:sz w:val="28"/>
          <w:szCs w:val="28"/>
        </w:rPr>
        <w:t>а) 30 процентов расчетной (средней) стоимости жилья, определяемой в соответствии с настоящими Правилами, - для молодых семей, не имеющих детей;</w:t>
      </w:r>
    </w:p>
    <w:p w:rsidR="005503D5" w:rsidRPr="005503D5" w:rsidRDefault="005503D5">
      <w:pPr>
        <w:pStyle w:val="ConsPlusNormal"/>
        <w:ind w:firstLine="540"/>
        <w:jc w:val="both"/>
        <w:rPr>
          <w:rFonts w:ascii="Times New Roman" w:hAnsi="Times New Roman" w:cs="Times New Roman"/>
          <w:sz w:val="28"/>
          <w:szCs w:val="28"/>
        </w:rPr>
      </w:pPr>
      <w:r w:rsidRPr="005503D5">
        <w:rPr>
          <w:rFonts w:ascii="Times New Roman" w:hAnsi="Times New Roman" w:cs="Times New Roman"/>
          <w:sz w:val="28"/>
          <w:szCs w:val="28"/>
        </w:rPr>
        <w:t>б) 35 процентов расчетной (средней) стоимости жилья, определяемой в соответствии с настоящими Правилами, - для молодых семей, имеющих одного ребенка или более, а также для неполных молодых семей, состоящих из одного молодого родителя и одного ребенка или более.</w:t>
      </w:r>
    </w:p>
    <w:p w:rsidR="005503D5" w:rsidRPr="005503D5" w:rsidRDefault="005503D5">
      <w:pPr>
        <w:pStyle w:val="ConsPlusNormal"/>
        <w:ind w:firstLine="540"/>
        <w:jc w:val="both"/>
        <w:rPr>
          <w:rFonts w:ascii="Times New Roman" w:hAnsi="Times New Roman" w:cs="Times New Roman"/>
          <w:sz w:val="28"/>
          <w:szCs w:val="28"/>
        </w:rPr>
      </w:pPr>
      <w:r w:rsidRPr="005503D5">
        <w:rPr>
          <w:rFonts w:ascii="Times New Roman" w:hAnsi="Times New Roman" w:cs="Times New Roman"/>
          <w:sz w:val="28"/>
          <w:szCs w:val="28"/>
        </w:rPr>
        <w:t xml:space="preserve">11. В случае использования социальной выплаты на цель, предусмотренную </w:t>
      </w:r>
      <w:hyperlink w:anchor="P19" w:history="1">
        <w:r w:rsidRPr="005503D5">
          <w:rPr>
            <w:rFonts w:ascii="Times New Roman" w:hAnsi="Times New Roman" w:cs="Times New Roman"/>
            <w:color w:val="0000FF"/>
            <w:sz w:val="28"/>
            <w:szCs w:val="28"/>
          </w:rPr>
          <w:t>подпунктом "в" пункта 2</w:t>
        </w:r>
      </w:hyperlink>
      <w:r w:rsidRPr="005503D5">
        <w:rPr>
          <w:rFonts w:ascii="Times New Roman" w:hAnsi="Times New Roman" w:cs="Times New Roman"/>
          <w:sz w:val="28"/>
          <w:szCs w:val="28"/>
        </w:rPr>
        <w:t xml:space="preserve"> настоящих Правил, ее размер устанавливается в соответствии с </w:t>
      </w:r>
      <w:hyperlink w:anchor="P37" w:history="1">
        <w:r w:rsidRPr="005503D5">
          <w:rPr>
            <w:rFonts w:ascii="Times New Roman" w:hAnsi="Times New Roman" w:cs="Times New Roman"/>
            <w:color w:val="0000FF"/>
            <w:sz w:val="28"/>
            <w:szCs w:val="28"/>
          </w:rPr>
          <w:t>пунктом 10</w:t>
        </w:r>
      </w:hyperlink>
      <w:r w:rsidRPr="005503D5">
        <w:rPr>
          <w:rFonts w:ascii="Times New Roman" w:hAnsi="Times New Roman" w:cs="Times New Roman"/>
          <w:sz w:val="28"/>
          <w:szCs w:val="28"/>
        </w:rPr>
        <w:t xml:space="preserve"> настоящих Правил и ограничивается суммой остатка задолженности по выплате остатка пая.</w:t>
      </w:r>
    </w:p>
    <w:p w:rsidR="005503D5" w:rsidRPr="005503D5" w:rsidRDefault="005503D5">
      <w:pPr>
        <w:pStyle w:val="ConsPlusNormal"/>
        <w:ind w:firstLine="540"/>
        <w:jc w:val="both"/>
        <w:rPr>
          <w:rFonts w:ascii="Times New Roman" w:hAnsi="Times New Roman" w:cs="Times New Roman"/>
          <w:sz w:val="28"/>
          <w:szCs w:val="28"/>
        </w:rPr>
      </w:pPr>
      <w:r w:rsidRPr="005503D5">
        <w:rPr>
          <w:rFonts w:ascii="Times New Roman" w:hAnsi="Times New Roman" w:cs="Times New Roman"/>
          <w:sz w:val="28"/>
          <w:szCs w:val="28"/>
        </w:rPr>
        <w:t xml:space="preserve">12. </w:t>
      </w:r>
      <w:proofErr w:type="gramStart"/>
      <w:r w:rsidRPr="005503D5">
        <w:rPr>
          <w:rFonts w:ascii="Times New Roman" w:hAnsi="Times New Roman" w:cs="Times New Roman"/>
          <w:sz w:val="28"/>
          <w:szCs w:val="28"/>
        </w:rPr>
        <w:t xml:space="preserve">В случае использования социальной выплаты на цель, предусмотренную </w:t>
      </w:r>
      <w:hyperlink w:anchor="P22" w:history="1">
        <w:r w:rsidRPr="005503D5">
          <w:rPr>
            <w:rFonts w:ascii="Times New Roman" w:hAnsi="Times New Roman" w:cs="Times New Roman"/>
            <w:color w:val="0000FF"/>
            <w:sz w:val="28"/>
            <w:szCs w:val="28"/>
          </w:rPr>
          <w:t>подпунктом "е" пункта 2</w:t>
        </w:r>
      </w:hyperlink>
      <w:r w:rsidRPr="005503D5">
        <w:rPr>
          <w:rFonts w:ascii="Times New Roman" w:hAnsi="Times New Roman" w:cs="Times New Roman"/>
          <w:sz w:val="28"/>
          <w:szCs w:val="28"/>
        </w:rPr>
        <w:t xml:space="preserve"> настоящих Правил, размер социальной выплаты устанавливается в соответствии с </w:t>
      </w:r>
      <w:hyperlink w:anchor="P37" w:history="1">
        <w:r w:rsidRPr="005503D5">
          <w:rPr>
            <w:rFonts w:ascii="Times New Roman" w:hAnsi="Times New Roman" w:cs="Times New Roman"/>
            <w:color w:val="0000FF"/>
            <w:sz w:val="28"/>
            <w:szCs w:val="28"/>
          </w:rPr>
          <w:t>пунктом 10</w:t>
        </w:r>
      </w:hyperlink>
      <w:r w:rsidRPr="005503D5">
        <w:rPr>
          <w:rFonts w:ascii="Times New Roman" w:hAnsi="Times New Roman" w:cs="Times New Roman"/>
          <w:sz w:val="28"/>
          <w:szCs w:val="28"/>
        </w:rPr>
        <w:t xml:space="preserve"> настоящих Правил и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w:t>
      </w:r>
      <w:proofErr w:type="gramEnd"/>
      <w:r w:rsidRPr="005503D5">
        <w:rPr>
          <w:rFonts w:ascii="Times New Roman" w:hAnsi="Times New Roman" w:cs="Times New Roman"/>
          <w:sz w:val="28"/>
          <w:szCs w:val="28"/>
        </w:rPr>
        <w:t xml:space="preserve"> займам.</w:t>
      </w:r>
    </w:p>
    <w:p w:rsidR="005503D5" w:rsidRPr="005503D5" w:rsidRDefault="005503D5">
      <w:pPr>
        <w:pStyle w:val="ConsPlusNormal"/>
        <w:ind w:firstLine="540"/>
        <w:jc w:val="both"/>
        <w:rPr>
          <w:rFonts w:ascii="Times New Roman" w:hAnsi="Times New Roman" w:cs="Times New Roman"/>
          <w:sz w:val="28"/>
          <w:szCs w:val="28"/>
        </w:rPr>
      </w:pPr>
      <w:bookmarkStart w:id="10" w:name="P42"/>
      <w:bookmarkEnd w:id="10"/>
      <w:r w:rsidRPr="005503D5">
        <w:rPr>
          <w:rFonts w:ascii="Times New Roman" w:hAnsi="Times New Roman" w:cs="Times New Roman"/>
          <w:sz w:val="28"/>
          <w:szCs w:val="28"/>
        </w:rPr>
        <w:lastRenderedPageBreak/>
        <w:t xml:space="preserve">13. Расчет размера социальной выплаты производится исходя из размера общей площади жилого помещения, установленного в соответствии с </w:t>
      </w:r>
      <w:hyperlink w:anchor="P44" w:history="1">
        <w:r w:rsidRPr="005503D5">
          <w:rPr>
            <w:rFonts w:ascii="Times New Roman" w:hAnsi="Times New Roman" w:cs="Times New Roman"/>
            <w:color w:val="0000FF"/>
            <w:sz w:val="28"/>
            <w:szCs w:val="28"/>
          </w:rPr>
          <w:t>пунктом 15</w:t>
        </w:r>
      </w:hyperlink>
      <w:r w:rsidRPr="005503D5">
        <w:rPr>
          <w:rFonts w:ascii="Times New Roman" w:hAnsi="Times New Roman" w:cs="Times New Roman"/>
          <w:sz w:val="28"/>
          <w:szCs w:val="28"/>
        </w:rPr>
        <w:t xml:space="preserve"> настоящих Правил, количества членов молодой семьи - участницы подпрограммы и норматива стоимости 1 кв. метра общей площади жилья по муниципальному образованию, в котором молодая семья включена в список участников подпрограммы. Норматив стоимости 1 кв. метра общей площади жилья по муниципальному образованию для расчета размера социальной выплаты устанавливается органом местного самоуправления, но не выше средней рыночной стоимости 1 кв. метра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w:t>
      </w:r>
    </w:p>
    <w:p w:rsidR="005503D5" w:rsidRPr="005503D5" w:rsidRDefault="005503D5">
      <w:pPr>
        <w:pStyle w:val="ConsPlusNormal"/>
        <w:ind w:firstLine="540"/>
        <w:jc w:val="both"/>
        <w:rPr>
          <w:rFonts w:ascii="Times New Roman" w:hAnsi="Times New Roman" w:cs="Times New Roman"/>
          <w:sz w:val="28"/>
          <w:szCs w:val="28"/>
        </w:rPr>
      </w:pPr>
      <w:r w:rsidRPr="005503D5">
        <w:rPr>
          <w:rFonts w:ascii="Times New Roman" w:hAnsi="Times New Roman" w:cs="Times New Roman"/>
          <w:sz w:val="28"/>
          <w:szCs w:val="28"/>
        </w:rPr>
        <w:t xml:space="preserve">14. 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w:t>
      </w:r>
      <w:hyperlink w:anchor="P42" w:history="1">
        <w:r w:rsidRPr="005503D5">
          <w:rPr>
            <w:rFonts w:ascii="Times New Roman" w:hAnsi="Times New Roman" w:cs="Times New Roman"/>
            <w:color w:val="0000FF"/>
            <w:sz w:val="28"/>
            <w:szCs w:val="28"/>
          </w:rPr>
          <w:t>пунктом 13</w:t>
        </w:r>
      </w:hyperlink>
      <w:r w:rsidRPr="005503D5">
        <w:rPr>
          <w:rFonts w:ascii="Times New Roman" w:hAnsi="Times New Roman" w:cs="Times New Roman"/>
          <w:sz w:val="28"/>
          <w:szCs w:val="28"/>
        </w:rPr>
        <w:t xml:space="preserve"> настоящих Правил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5503D5" w:rsidRPr="005503D5" w:rsidRDefault="005503D5">
      <w:pPr>
        <w:pStyle w:val="ConsPlusNormal"/>
        <w:ind w:firstLine="540"/>
        <w:jc w:val="both"/>
        <w:rPr>
          <w:rFonts w:ascii="Times New Roman" w:hAnsi="Times New Roman" w:cs="Times New Roman"/>
          <w:sz w:val="28"/>
          <w:szCs w:val="28"/>
        </w:rPr>
      </w:pPr>
      <w:bookmarkStart w:id="11" w:name="P44"/>
      <w:bookmarkEnd w:id="11"/>
      <w:r w:rsidRPr="005503D5">
        <w:rPr>
          <w:rFonts w:ascii="Times New Roman" w:hAnsi="Times New Roman" w:cs="Times New Roman"/>
          <w:sz w:val="28"/>
          <w:szCs w:val="28"/>
        </w:rPr>
        <w:t>15. Размер общей площади жилого помещения, с учетом которого определяется размер социальной выплаты, составляет:</w:t>
      </w:r>
    </w:p>
    <w:p w:rsidR="005503D5" w:rsidRPr="005503D5" w:rsidRDefault="005503D5">
      <w:pPr>
        <w:pStyle w:val="ConsPlusNormal"/>
        <w:ind w:firstLine="540"/>
        <w:jc w:val="both"/>
        <w:rPr>
          <w:rFonts w:ascii="Times New Roman" w:hAnsi="Times New Roman" w:cs="Times New Roman"/>
          <w:sz w:val="28"/>
          <w:szCs w:val="28"/>
        </w:rPr>
      </w:pPr>
      <w:r w:rsidRPr="005503D5">
        <w:rPr>
          <w:rFonts w:ascii="Times New Roman" w:hAnsi="Times New Roman" w:cs="Times New Roman"/>
          <w:sz w:val="28"/>
          <w:szCs w:val="28"/>
        </w:rPr>
        <w:t>а) для семьи, состоящей из 2 человек (молодые супруги или один молодой родитель и ребенок), - 42 кв. метра;</w:t>
      </w:r>
    </w:p>
    <w:p w:rsidR="005503D5" w:rsidRPr="005503D5" w:rsidRDefault="005503D5">
      <w:pPr>
        <w:pStyle w:val="ConsPlusNormal"/>
        <w:ind w:firstLine="540"/>
        <w:jc w:val="both"/>
        <w:rPr>
          <w:rFonts w:ascii="Times New Roman" w:hAnsi="Times New Roman" w:cs="Times New Roman"/>
          <w:sz w:val="28"/>
          <w:szCs w:val="28"/>
        </w:rPr>
      </w:pPr>
      <w:r w:rsidRPr="005503D5">
        <w:rPr>
          <w:rFonts w:ascii="Times New Roman" w:hAnsi="Times New Roman" w:cs="Times New Roman"/>
          <w:sz w:val="28"/>
          <w:szCs w:val="28"/>
        </w:rPr>
        <w:t>б) для семьи, состоящей из 3 или более человек, включающей помимо молодых супругов одного ребенка или более (либо семьи, состоящей из одного молодого родителя и 2 или более детей), - по 18 кв. метров на одного человека.</w:t>
      </w:r>
    </w:p>
    <w:p w:rsidR="005503D5" w:rsidRPr="005503D5" w:rsidRDefault="005503D5">
      <w:pPr>
        <w:pStyle w:val="ConsPlusNormal"/>
        <w:ind w:firstLine="540"/>
        <w:jc w:val="both"/>
        <w:rPr>
          <w:rFonts w:ascii="Times New Roman" w:hAnsi="Times New Roman" w:cs="Times New Roman"/>
          <w:sz w:val="28"/>
          <w:szCs w:val="28"/>
        </w:rPr>
      </w:pPr>
      <w:r w:rsidRPr="005503D5">
        <w:rPr>
          <w:rFonts w:ascii="Times New Roman" w:hAnsi="Times New Roman" w:cs="Times New Roman"/>
          <w:sz w:val="28"/>
          <w:szCs w:val="28"/>
        </w:rPr>
        <w:t>16. Расчетная (средняя) стоимость жилья, используемая при расчете размера социальной выплаты, определяется по формуле:</w:t>
      </w:r>
    </w:p>
    <w:p w:rsidR="005503D5" w:rsidRPr="005503D5" w:rsidRDefault="005503D5">
      <w:pPr>
        <w:pStyle w:val="ConsPlusNormal"/>
        <w:ind w:firstLine="540"/>
        <w:jc w:val="both"/>
        <w:rPr>
          <w:rFonts w:ascii="Times New Roman" w:hAnsi="Times New Roman" w:cs="Times New Roman"/>
          <w:sz w:val="28"/>
          <w:szCs w:val="28"/>
        </w:rPr>
      </w:pPr>
    </w:p>
    <w:p w:rsidR="005503D5" w:rsidRPr="005503D5" w:rsidRDefault="005503D5">
      <w:pPr>
        <w:pStyle w:val="ConsPlusNormal"/>
        <w:jc w:val="center"/>
        <w:rPr>
          <w:rFonts w:ascii="Times New Roman" w:hAnsi="Times New Roman" w:cs="Times New Roman"/>
          <w:sz w:val="28"/>
          <w:szCs w:val="28"/>
        </w:rPr>
      </w:pPr>
      <w:proofErr w:type="spellStart"/>
      <w:r w:rsidRPr="005503D5">
        <w:rPr>
          <w:rFonts w:ascii="Times New Roman" w:hAnsi="Times New Roman" w:cs="Times New Roman"/>
          <w:sz w:val="28"/>
          <w:szCs w:val="28"/>
        </w:rPr>
        <w:t>СтЖ</w:t>
      </w:r>
      <w:proofErr w:type="spellEnd"/>
      <w:r w:rsidRPr="005503D5">
        <w:rPr>
          <w:rFonts w:ascii="Times New Roman" w:hAnsi="Times New Roman" w:cs="Times New Roman"/>
          <w:sz w:val="28"/>
          <w:szCs w:val="28"/>
        </w:rPr>
        <w:t xml:space="preserve"> = Н </w:t>
      </w:r>
      <w:proofErr w:type="spellStart"/>
      <w:r w:rsidRPr="005503D5">
        <w:rPr>
          <w:rFonts w:ascii="Times New Roman" w:hAnsi="Times New Roman" w:cs="Times New Roman"/>
          <w:sz w:val="28"/>
          <w:szCs w:val="28"/>
        </w:rPr>
        <w:t>x</w:t>
      </w:r>
      <w:proofErr w:type="spellEnd"/>
      <w:r w:rsidRPr="005503D5">
        <w:rPr>
          <w:rFonts w:ascii="Times New Roman" w:hAnsi="Times New Roman" w:cs="Times New Roman"/>
          <w:sz w:val="28"/>
          <w:szCs w:val="28"/>
        </w:rPr>
        <w:t xml:space="preserve"> РЖ,</w:t>
      </w:r>
    </w:p>
    <w:p w:rsidR="005503D5" w:rsidRPr="005503D5" w:rsidRDefault="005503D5">
      <w:pPr>
        <w:pStyle w:val="ConsPlusNormal"/>
        <w:jc w:val="center"/>
        <w:rPr>
          <w:rFonts w:ascii="Times New Roman" w:hAnsi="Times New Roman" w:cs="Times New Roman"/>
          <w:sz w:val="28"/>
          <w:szCs w:val="28"/>
        </w:rPr>
      </w:pPr>
    </w:p>
    <w:p w:rsidR="005503D5" w:rsidRPr="005503D5" w:rsidRDefault="005503D5">
      <w:pPr>
        <w:pStyle w:val="ConsPlusNormal"/>
        <w:ind w:firstLine="540"/>
        <w:jc w:val="both"/>
        <w:rPr>
          <w:rFonts w:ascii="Times New Roman" w:hAnsi="Times New Roman" w:cs="Times New Roman"/>
          <w:sz w:val="28"/>
          <w:szCs w:val="28"/>
        </w:rPr>
      </w:pPr>
      <w:r w:rsidRPr="005503D5">
        <w:rPr>
          <w:rFonts w:ascii="Times New Roman" w:hAnsi="Times New Roman" w:cs="Times New Roman"/>
          <w:sz w:val="28"/>
          <w:szCs w:val="28"/>
        </w:rPr>
        <w:t>где:</w:t>
      </w:r>
    </w:p>
    <w:p w:rsidR="005503D5" w:rsidRPr="005503D5" w:rsidRDefault="005503D5">
      <w:pPr>
        <w:pStyle w:val="ConsPlusNormal"/>
        <w:ind w:firstLine="540"/>
        <w:jc w:val="both"/>
        <w:rPr>
          <w:rFonts w:ascii="Times New Roman" w:hAnsi="Times New Roman" w:cs="Times New Roman"/>
          <w:sz w:val="28"/>
          <w:szCs w:val="28"/>
        </w:rPr>
      </w:pPr>
      <w:r w:rsidRPr="005503D5">
        <w:rPr>
          <w:rFonts w:ascii="Times New Roman" w:hAnsi="Times New Roman" w:cs="Times New Roman"/>
          <w:sz w:val="28"/>
          <w:szCs w:val="28"/>
        </w:rPr>
        <w:t xml:space="preserve">Н - норматив стоимости 1 кв. метра общей площади жилья по муниципальному образованию, определяемый в соответствии с требованиями, установленными </w:t>
      </w:r>
      <w:hyperlink w:anchor="P42" w:history="1">
        <w:r w:rsidRPr="005503D5">
          <w:rPr>
            <w:rFonts w:ascii="Times New Roman" w:hAnsi="Times New Roman" w:cs="Times New Roman"/>
            <w:color w:val="0000FF"/>
            <w:sz w:val="28"/>
            <w:szCs w:val="28"/>
          </w:rPr>
          <w:t>пунктом 13</w:t>
        </w:r>
      </w:hyperlink>
      <w:r w:rsidRPr="005503D5">
        <w:rPr>
          <w:rFonts w:ascii="Times New Roman" w:hAnsi="Times New Roman" w:cs="Times New Roman"/>
          <w:sz w:val="28"/>
          <w:szCs w:val="28"/>
        </w:rPr>
        <w:t xml:space="preserve"> настоящих Правил;</w:t>
      </w:r>
    </w:p>
    <w:p w:rsidR="005503D5" w:rsidRPr="005503D5" w:rsidRDefault="005503D5">
      <w:pPr>
        <w:pStyle w:val="ConsPlusNormal"/>
        <w:ind w:firstLine="540"/>
        <w:jc w:val="both"/>
        <w:rPr>
          <w:rFonts w:ascii="Times New Roman" w:hAnsi="Times New Roman" w:cs="Times New Roman"/>
          <w:sz w:val="28"/>
          <w:szCs w:val="28"/>
        </w:rPr>
      </w:pPr>
      <w:r w:rsidRPr="005503D5">
        <w:rPr>
          <w:rFonts w:ascii="Times New Roman" w:hAnsi="Times New Roman" w:cs="Times New Roman"/>
          <w:sz w:val="28"/>
          <w:szCs w:val="28"/>
        </w:rPr>
        <w:t xml:space="preserve">РЖ - размер общей площади жилого помещения, определяемый в соответствии с </w:t>
      </w:r>
      <w:hyperlink w:anchor="P44" w:history="1">
        <w:r w:rsidRPr="005503D5">
          <w:rPr>
            <w:rFonts w:ascii="Times New Roman" w:hAnsi="Times New Roman" w:cs="Times New Roman"/>
            <w:color w:val="0000FF"/>
            <w:sz w:val="28"/>
            <w:szCs w:val="28"/>
          </w:rPr>
          <w:t>пунктом 15</w:t>
        </w:r>
      </w:hyperlink>
      <w:r w:rsidRPr="005503D5">
        <w:rPr>
          <w:rFonts w:ascii="Times New Roman" w:hAnsi="Times New Roman" w:cs="Times New Roman"/>
          <w:sz w:val="28"/>
          <w:szCs w:val="28"/>
        </w:rPr>
        <w:t xml:space="preserve"> настоящих Правил.</w:t>
      </w:r>
    </w:p>
    <w:p w:rsidR="005503D5" w:rsidRPr="005503D5" w:rsidRDefault="005503D5">
      <w:pPr>
        <w:pStyle w:val="ConsPlusNormal"/>
        <w:ind w:firstLine="540"/>
        <w:jc w:val="both"/>
        <w:rPr>
          <w:rFonts w:ascii="Times New Roman" w:hAnsi="Times New Roman" w:cs="Times New Roman"/>
          <w:sz w:val="28"/>
          <w:szCs w:val="28"/>
        </w:rPr>
      </w:pPr>
      <w:r w:rsidRPr="005503D5">
        <w:rPr>
          <w:rFonts w:ascii="Times New Roman" w:hAnsi="Times New Roman" w:cs="Times New Roman"/>
          <w:sz w:val="28"/>
          <w:szCs w:val="28"/>
        </w:rPr>
        <w:t>17. Размер социальной выплаты рассчитывается на дату утверждения органом исполнительной власти субъекта Российской Федерации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5503D5" w:rsidRPr="005503D5" w:rsidRDefault="005503D5">
      <w:pPr>
        <w:pStyle w:val="ConsPlusNormal"/>
        <w:ind w:firstLine="540"/>
        <w:jc w:val="both"/>
        <w:rPr>
          <w:rFonts w:ascii="Times New Roman" w:hAnsi="Times New Roman" w:cs="Times New Roman"/>
          <w:sz w:val="28"/>
          <w:szCs w:val="28"/>
        </w:rPr>
      </w:pPr>
      <w:bookmarkStart w:id="12" w:name="P55"/>
      <w:bookmarkEnd w:id="12"/>
      <w:r w:rsidRPr="005503D5">
        <w:rPr>
          <w:rFonts w:ascii="Times New Roman" w:hAnsi="Times New Roman" w:cs="Times New Roman"/>
          <w:sz w:val="28"/>
          <w:szCs w:val="28"/>
        </w:rPr>
        <w:t xml:space="preserve">18. Для участия в подпрограмме в целях использования социальной выплаты в соответствии с </w:t>
      </w:r>
      <w:hyperlink w:anchor="P16" w:history="1">
        <w:r w:rsidRPr="005503D5">
          <w:rPr>
            <w:rFonts w:ascii="Times New Roman" w:hAnsi="Times New Roman" w:cs="Times New Roman"/>
            <w:color w:val="0000FF"/>
            <w:sz w:val="28"/>
            <w:szCs w:val="28"/>
          </w:rPr>
          <w:t>подпунктами "а"</w:t>
        </w:r>
      </w:hyperlink>
      <w:r w:rsidRPr="005503D5">
        <w:rPr>
          <w:rFonts w:ascii="Times New Roman" w:hAnsi="Times New Roman" w:cs="Times New Roman"/>
          <w:sz w:val="28"/>
          <w:szCs w:val="28"/>
        </w:rPr>
        <w:t xml:space="preserve"> - </w:t>
      </w:r>
      <w:hyperlink w:anchor="P21" w:history="1">
        <w:r w:rsidRPr="005503D5">
          <w:rPr>
            <w:rFonts w:ascii="Times New Roman" w:hAnsi="Times New Roman" w:cs="Times New Roman"/>
            <w:color w:val="0000FF"/>
            <w:sz w:val="28"/>
            <w:szCs w:val="28"/>
          </w:rPr>
          <w:t>"</w:t>
        </w:r>
        <w:proofErr w:type="spellStart"/>
        <w:r w:rsidRPr="005503D5">
          <w:rPr>
            <w:rFonts w:ascii="Times New Roman" w:hAnsi="Times New Roman" w:cs="Times New Roman"/>
            <w:color w:val="0000FF"/>
            <w:sz w:val="28"/>
            <w:szCs w:val="28"/>
          </w:rPr>
          <w:t>д</w:t>
        </w:r>
        <w:proofErr w:type="spellEnd"/>
        <w:r w:rsidRPr="005503D5">
          <w:rPr>
            <w:rFonts w:ascii="Times New Roman" w:hAnsi="Times New Roman" w:cs="Times New Roman"/>
            <w:color w:val="0000FF"/>
            <w:sz w:val="28"/>
            <w:szCs w:val="28"/>
          </w:rPr>
          <w:t>" пункта 2</w:t>
        </w:r>
      </w:hyperlink>
      <w:r w:rsidRPr="005503D5">
        <w:rPr>
          <w:rFonts w:ascii="Times New Roman" w:hAnsi="Times New Roman" w:cs="Times New Roman"/>
          <w:sz w:val="28"/>
          <w:szCs w:val="28"/>
        </w:rPr>
        <w:t xml:space="preserve"> настоящих </w:t>
      </w:r>
      <w:proofErr w:type="gramStart"/>
      <w:r w:rsidRPr="005503D5">
        <w:rPr>
          <w:rFonts w:ascii="Times New Roman" w:hAnsi="Times New Roman" w:cs="Times New Roman"/>
          <w:sz w:val="28"/>
          <w:szCs w:val="28"/>
        </w:rPr>
        <w:t>Правил</w:t>
      </w:r>
      <w:proofErr w:type="gramEnd"/>
      <w:r w:rsidRPr="005503D5">
        <w:rPr>
          <w:rFonts w:ascii="Times New Roman" w:hAnsi="Times New Roman" w:cs="Times New Roman"/>
          <w:sz w:val="28"/>
          <w:szCs w:val="28"/>
        </w:rPr>
        <w:t xml:space="preserve"> молодая семья подает в орган местного самоуправления по месту жительства </w:t>
      </w:r>
      <w:r w:rsidRPr="005503D5">
        <w:rPr>
          <w:rFonts w:ascii="Times New Roman" w:hAnsi="Times New Roman" w:cs="Times New Roman"/>
          <w:sz w:val="28"/>
          <w:szCs w:val="28"/>
        </w:rPr>
        <w:lastRenderedPageBreak/>
        <w:t>следующие документы:</w:t>
      </w:r>
    </w:p>
    <w:p w:rsidR="005503D5" w:rsidRPr="005503D5" w:rsidRDefault="005503D5">
      <w:pPr>
        <w:pStyle w:val="ConsPlusNormal"/>
        <w:ind w:firstLine="540"/>
        <w:jc w:val="both"/>
        <w:rPr>
          <w:rFonts w:ascii="Times New Roman" w:hAnsi="Times New Roman" w:cs="Times New Roman"/>
          <w:sz w:val="28"/>
          <w:szCs w:val="28"/>
        </w:rPr>
      </w:pPr>
      <w:r w:rsidRPr="005503D5">
        <w:rPr>
          <w:rFonts w:ascii="Times New Roman" w:hAnsi="Times New Roman" w:cs="Times New Roman"/>
          <w:sz w:val="28"/>
          <w:szCs w:val="28"/>
        </w:rPr>
        <w:t xml:space="preserve">а) заявление по форме согласно </w:t>
      </w:r>
      <w:hyperlink r:id="rId11" w:history="1">
        <w:r w:rsidRPr="005503D5">
          <w:rPr>
            <w:rFonts w:ascii="Times New Roman" w:hAnsi="Times New Roman" w:cs="Times New Roman"/>
            <w:color w:val="0000FF"/>
            <w:sz w:val="28"/>
            <w:szCs w:val="28"/>
          </w:rPr>
          <w:t>приложению N 2</w:t>
        </w:r>
      </w:hyperlink>
      <w:r w:rsidRPr="005503D5">
        <w:rPr>
          <w:rFonts w:ascii="Times New Roman" w:hAnsi="Times New Roman" w:cs="Times New Roman"/>
          <w:sz w:val="28"/>
          <w:szCs w:val="28"/>
        </w:rPr>
        <w:t xml:space="preserve"> в 2 экземплярах (один экземпляр возвращается заявителю с указанием даты принятия заявления и приложенных к нему документов);</w:t>
      </w:r>
    </w:p>
    <w:p w:rsidR="005503D5" w:rsidRPr="005503D5" w:rsidRDefault="005503D5">
      <w:pPr>
        <w:pStyle w:val="ConsPlusNormal"/>
        <w:ind w:firstLine="540"/>
        <w:jc w:val="both"/>
        <w:rPr>
          <w:rFonts w:ascii="Times New Roman" w:hAnsi="Times New Roman" w:cs="Times New Roman"/>
          <w:sz w:val="28"/>
          <w:szCs w:val="28"/>
        </w:rPr>
      </w:pPr>
      <w:bookmarkStart w:id="13" w:name="P57"/>
      <w:bookmarkEnd w:id="13"/>
      <w:r w:rsidRPr="005503D5">
        <w:rPr>
          <w:rFonts w:ascii="Times New Roman" w:hAnsi="Times New Roman" w:cs="Times New Roman"/>
          <w:sz w:val="28"/>
          <w:szCs w:val="28"/>
        </w:rPr>
        <w:t>б) копия документов, удостоверяющих личность каждого члена семьи;</w:t>
      </w:r>
    </w:p>
    <w:p w:rsidR="005503D5" w:rsidRPr="005503D5" w:rsidRDefault="005503D5">
      <w:pPr>
        <w:pStyle w:val="ConsPlusNormal"/>
        <w:ind w:firstLine="540"/>
        <w:jc w:val="both"/>
        <w:rPr>
          <w:rFonts w:ascii="Times New Roman" w:hAnsi="Times New Roman" w:cs="Times New Roman"/>
          <w:sz w:val="28"/>
          <w:szCs w:val="28"/>
        </w:rPr>
      </w:pPr>
      <w:r w:rsidRPr="005503D5">
        <w:rPr>
          <w:rFonts w:ascii="Times New Roman" w:hAnsi="Times New Roman" w:cs="Times New Roman"/>
          <w:sz w:val="28"/>
          <w:szCs w:val="28"/>
        </w:rPr>
        <w:t>в) копия свидетельства о браке (на неполную семью не распространяется);</w:t>
      </w:r>
    </w:p>
    <w:p w:rsidR="005503D5" w:rsidRPr="005503D5" w:rsidRDefault="005503D5">
      <w:pPr>
        <w:pStyle w:val="ConsPlusNormal"/>
        <w:ind w:firstLine="540"/>
        <w:jc w:val="both"/>
        <w:rPr>
          <w:rFonts w:ascii="Times New Roman" w:hAnsi="Times New Roman" w:cs="Times New Roman"/>
          <w:sz w:val="28"/>
          <w:szCs w:val="28"/>
        </w:rPr>
      </w:pPr>
      <w:r w:rsidRPr="005503D5">
        <w:rPr>
          <w:rFonts w:ascii="Times New Roman" w:hAnsi="Times New Roman" w:cs="Times New Roman"/>
          <w:sz w:val="28"/>
          <w:szCs w:val="28"/>
        </w:rPr>
        <w:t>г) документ, подтверждающий признание молодой семьи нуждающейся в жилых помещениях;</w:t>
      </w:r>
    </w:p>
    <w:p w:rsidR="005503D5" w:rsidRPr="005503D5" w:rsidRDefault="005503D5">
      <w:pPr>
        <w:pStyle w:val="ConsPlusNormal"/>
        <w:ind w:firstLine="540"/>
        <w:jc w:val="both"/>
        <w:rPr>
          <w:rFonts w:ascii="Times New Roman" w:hAnsi="Times New Roman" w:cs="Times New Roman"/>
          <w:sz w:val="28"/>
          <w:szCs w:val="28"/>
        </w:rPr>
      </w:pPr>
      <w:bookmarkStart w:id="14" w:name="P60"/>
      <w:bookmarkEnd w:id="14"/>
      <w:proofErr w:type="spellStart"/>
      <w:proofErr w:type="gramStart"/>
      <w:r w:rsidRPr="005503D5">
        <w:rPr>
          <w:rFonts w:ascii="Times New Roman" w:hAnsi="Times New Roman" w:cs="Times New Roman"/>
          <w:sz w:val="28"/>
          <w:szCs w:val="28"/>
        </w:rPr>
        <w:t>д</w:t>
      </w:r>
      <w:proofErr w:type="spellEnd"/>
      <w:r w:rsidRPr="005503D5">
        <w:rPr>
          <w:rFonts w:ascii="Times New Roman" w:hAnsi="Times New Roman" w:cs="Times New Roman"/>
          <w:sz w:val="28"/>
          <w:szCs w:val="28"/>
        </w:rPr>
        <w:t>)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roofErr w:type="gramEnd"/>
    </w:p>
    <w:p w:rsidR="005503D5" w:rsidRPr="005503D5" w:rsidRDefault="005503D5">
      <w:pPr>
        <w:pStyle w:val="ConsPlusNormal"/>
        <w:ind w:firstLine="540"/>
        <w:jc w:val="both"/>
        <w:rPr>
          <w:rFonts w:ascii="Times New Roman" w:hAnsi="Times New Roman" w:cs="Times New Roman"/>
          <w:sz w:val="28"/>
          <w:szCs w:val="28"/>
        </w:rPr>
      </w:pPr>
      <w:bookmarkStart w:id="15" w:name="P61"/>
      <w:bookmarkEnd w:id="15"/>
      <w:r w:rsidRPr="005503D5">
        <w:rPr>
          <w:rFonts w:ascii="Times New Roman" w:hAnsi="Times New Roman" w:cs="Times New Roman"/>
          <w:sz w:val="28"/>
          <w:szCs w:val="28"/>
        </w:rPr>
        <w:t xml:space="preserve">19. Для участия в подпрограмме в целях использования социальной выплаты в соответствии с </w:t>
      </w:r>
      <w:hyperlink w:anchor="P22" w:history="1">
        <w:r w:rsidRPr="005503D5">
          <w:rPr>
            <w:rFonts w:ascii="Times New Roman" w:hAnsi="Times New Roman" w:cs="Times New Roman"/>
            <w:color w:val="0000FF"/>
            <w:sz w:val="28"/>
            <w:szCs w:val="28"/>
          </w:rPr>
          <w:t>подпунктом "е" пункта 2</w:t>
        </w:r>
      </w:hyperlink>
      <w:r w:rsidRPr="005503D5">
        <w:rPr>
          <w:rFonts w:ascii="Times New Roman" w:hAnsi="Times New Roman" w:cs="Times New Roman"/>
          <w:sz w:val="28"/>
          <w:szCs w:val="28"/>
        </w:rPr>
        <w:t xml:space="preserve"> настоящих </w:t>
      </w:r>
      <w:proofErr w:type="gramStart"/>
      <w:r w:rsidRPr="005503D5">
        <w:rPr>
          <w:rFonts w:ascii="Times New Roman" w:hAnsi="Times New Roman" w:cs="Times New Roman"/>
          <w:sz w:val="28"/>
          <w:szCs w:val="28"/>
        </w:rPr>
        <w:t>Правил</w:t>
      </w:r>
      <w:proofErr w:type="gramEnd"/>
      <w:r w:rsidRPr="005503D5">
        <w:rPr>
          <w:rFonts w:ascii="Times New Roman" w:hAnsi="Times New Roman" w:cs="Times New Roman"/>
          <w:sz w:val="28"/>
          <w:szCs w:val="28"/>
        </w:rPr>
        <w:t xml:space="preserve"> молодая семья подает в орган местного самоуправления по месту жительства следующие документы:</w:t>
      </w:r>
    </w:p>
    <w:p w:rsidR="005503D5" w:rsidRPr="005503D5" w:rsidRDefault="005503D5">
      <w:pPr>
        <w:pStyle w:val="ConsPlusNormal"/>
        <w:ind w:firstLine="540"/>
        <w:jc w:val="both"/>
        <w:rPr>
          <w:rFonts w:ascii="Times New Roman" w:hAnsi="Times New Roman" w:cs="Times New Roman"/>
          <w:sz w:val="28"/>
          <w:szCs w:val="28"/>
        </w:rPr>
      </w:pPr>
      <w:r w:rsidRPr="005503D5">
        <w:rPr>
          <w:rFonts w:ascii="Times New Roman" w:hAnsi="Times New Roman" w:cs="Times New Roman"/>
          <w:sz w:val="28"/>
          <w:szCs w:val="28"/>
        </w:rPr>
        <w:t xml:space="preserve">а) заявление по форме согласно </w:t>
      </w:r>
      <w:hyperlink r:id="rId12" w:history="1">
        <w:r w:rsidRPr="005503D5">
          <w:rPr>
            <w:rFonts w:ascii="Times New Roman" w:hAnsi="Times New Roman" w:cs="Times New Roman"/>
            <w:color w:val="0000FF"/>
            <w:sz w:val="28"/>
            <w:szCs w:val="28"/>
          </w:rPr>
          <w:t>приложению N 2</w:t>
        </w:r>
      </w:hyperlink>
      <w:r w:rsidRPr="005503D5">
        <w:rPr>
          <w:rFonts w:ascii="Times New Roman" w:hAnsi="Times New Roman" w:cs="Times New Roman"/>
          <w:sz w:val="28"/>
          <w:szCs w:val="28"/>
        </w:rPr>
        <w:t xml:space="preserve"> к настоящим Правилам в 2 экземплярах (один экземпляр возвращается заявителю с указанием даты принятия заявления и приложенных к нему документов);</w:t>
      </w:r>
    </w:p>
    <w:p w:rsidR="005503D5" w:rsidRPr="005503D5" w:rsidRDefault="005503D5">
      <w:pPr>
        <w:pStyle w:val="ConsPlusNormal"/>
        <w:ind w:firstLine="540"/>
        <w:jc w:val="both"/>
        <w:rPr>
          <w:rFonts w:ascii="Times New Roman" w:hAnsi="Times New Roman" w:cs="Times New Roman"/>
          <w:sz w:val="28"/>
          <w:szCs w:val="28"/>
        </w:rPr>
      </w:pPr>
      <w:bookmarkStart w:id="16" w:name="P63"/>
      <w:bookmarkEnd w:id="16"/>
      <w:r w:rsidRPr="005503D5">
        <w:rPr>
          <w:rFonts w:ascii="Times New Roman" w:hAnsi="Times New Roman" w:cs="Times New Roman"/>
          <w:sz w:val="28"/>
          <w:szCs w:val="28"/>
        </w:rPr>
        <w:t>б) копии документов, удостоверяющих личность каждого члена семьи;</w:t>
      </w:r>
    </w:p>
    <w:p w:rsidR="005503D5" w:rsidRPr="005503D5" w:rsidRDefault="005503D5">
      <w:pPr>
        <w:pStyle w:val="ConsPlusNormal"/>
        <w:ind w:firstLine="540"/>
        <w:jc w:val="both"/>
        <w:rPr>
          <w:rFonts w:ascii="Times New Roman" w:hAnsi="Times New Roman" w:cs="Times New Roman"/>
          <w:sz w:val="28"/>
          <w:szCs w:val="28"/>
        </w:rPr>
      </w:pPr>
      <w:r w:rsidRPr="005503D5">
        <w:rPr>
          <w:rFonts w:ascii="Times New Roman" w:hAnsi="Times New Roman" w:cs="Times New Roman"/>
          <w:sz w:val="28"/>
          <w:szCs w:val="28"/>
        </w:rPr>
        <w:t>в) копия свидетельства о браке (на неполную семью не распространяется);</w:t>
      </w:r>
    </w:p>
    <w:p w:rsidR="005503D5" w:rsidRPr="005503D5" w:rsidRDefault="005503D5">
      <w:pPr>
        <w:pStyle w:val="ConsPlusNormal"/>
        <w:ind w:firstLine="540"/>
        <w:jc w:val="both"/>
        <w:rPr>
          <w:rFonts w:ascii="Times New Roman" w:hAnsi="Times New Roman" w:cs="Times New Roman"/>
          <w:sz w:val="28"/>
          <w:szCs w:val="28"/>
        </w:rPr>
      </w:pPr>
      <w:r w:rsidRPr="005503D5">
        <w:rPr>
          <w:rFonts w:ascii="Times New Roman" w:hAnsi="Times New Roman" w:cs="Times New Roman"/>
          <w:sz w:val="28"/>
          <w:szCs w:val="28"/>
        </w:rPr>
        <w:t>г)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(далее - документы на строительство), - при незавершенном строительстве жилого дома;</w:t>
      </w:r>
    </w:p>
    <w:p w:rsidR="005503D5" w:rsidRPr="005503D5" w:rsidRDefault="005503D5">
      <w:pPr>
        <w:pStyle w:val="ConsPlusNormal"/>
        <w:jc w:val="both"/>
        <w:rPr>
          <w:rFonts w:ascii="Times New Roman" w:hAnsi="Times New Roman" w:cs="Times New Roman"/>
          <w:sz w:val="28"/>
          <w:szCs w:val="28"/>
        </w:rPr>
      </w:pPr>
      <w:r w:rsidRPr="005503D5">
        <w:rPr>
          <w:rFonts w:ascii="Times New Roman" w:hAnsi="Times New Roman" w:cs="Times New Roman"/>
          <w:sz w:val="28"/>
          <w:szCs w:val="28"/>
        </w:rPr>
        <w:t xml:space="preserve">(в ред. </w:t>
      </w:r>
      <w:hyperlink r:id="rId13" w:history="1">
        <w:r w:rsidRPr="005503D5">
          <w:rPr>
            <w:rFonts w:ascii="Times New Roman" w:hAnsi="Times New Roman" w:cs="Times New Roman"/>
            <w:color w:val="0000FF"/>
            <w:sz w:val="28"/>
            <w:szCs w:val="28"/>
          </w:rPr>
          <w:t>Постановления</w:t>
        </w:r>
      </w:hyperlink>
      <w:r w:rsidRPr="005503D5">
        <w:rPr>
          <w:rFonts w:ascii="Times New Roman" w:hAnsi="Times New Roman" w:cs="Times New Roman"/>
          <w:sz w:val="28"/>
          <w:szCs w:val="28"/>
        </w:rPr>
        <w:t xml:space="preserve"> Правительства РФ от 30.12.2016 N 1562)</w:t>
      </w:r>
    </w:p>
    <w:p w:rsidR="005503D5" w:rsidRPr="005503D5" w:rsidRDefault="005503D5">
      <w:pPr>
        <w:pStyle w:val="ConsPlusNormal"/>
        <w:ind w:firstLine="540"/>
        <w:jc w:val="both"/>
        <w:rPr>
          <w:rFonts w:ascii="Times New Roman" w:hAnsi="Times New Roman" w:cs="Times New Roman"/>
          <w:sz w:val="28"/>
          <w:szCs w:val="28"/>
        </w:rPr>
      </w:pPr>
      <w:bookmarkStart w:id="17" w:name="P67"/>
      <w:bookmarkEnd w:id="17"/>
      <w:proofErr w:type="spellStart"/>
      <w:r w:rsidRPr="005503D5">
        <w:rPr>
          <w:rFonts w:ascii="Times New Roman" w:hAnsi="Times New Roman" w:cs="Times New Roman"/>
          <w:sz w:val="28"/>
          <w:szCs w:val="28"/>
        </w:rPr>
        <w:t>д</w:t>
      </w:r>
      <w:proofErr w:type="spellEnd"/>
      <w:r w:rsidRPr="005503D5">
        <w:rPr>
          <w:rFonts w:ascii="Times New Roman" w:hAnsi="Times New Roman" w:cs="Times New Roman"/>
          <w:sz w:val="28"/>
          <w:szCs w:val="28"/>
        </w:rPr>
        <w:t>) копия кредитного договора (договора займа);</w:t>
      </w:r>
    </w:p>
    <w:p w:rsidR="005503D5" w:rsidRPr="005503D5" w:rsidRDefault="005503D5">
      <w:pPr>
        <w:pStyle w:val="ConsPlusNormal"/>
        <w:jc w:val="both"/>
        <w:rPr>
          <w:rFonts w:ascii="Times New Roman" w:hAnsi="Times New Roman" w:cs="Times New Roman"/>
          <w:sz w:val="28"/>
          <w:szCs w:val="28"/>
        </w:rPr>
      </w:pPr>
      <w:r w:rsidRPr="005503D5">
        <w:rPr>
          <w:rFonts w:ascii="Times New Roman" w:hAnsi="Times New Roman" w:cs="Times New Roman"/>
          <w:sz w:val="28"/>
          <w:szCs w:val="28"/>
        </w:rPr>
        <w:t xml:space="preserve">(в ред. </w:t>
      </w:r>
      <w:hyperlink r:id="rId14" w:history="1">
        <w:r w:rsidRPr="005503D5">
          <w:rPr>
            <w:rFonts w:ascii="Times New Roman" w:hAnsi="Times New Roman" w:cs="Times New Roman"/>
            <w:color w:val="0000FF"/>
            <w:sz w:val="28"/>
            <w:szCs w:val="28"/>
          </w:rPr>
          <w:t>Постановления</w:t>
        </w:r>
      </w:hyperlink>
      <w:r w:rsidRPr="005503D5">
        <w:rPr>
          <w:rFonts w:ascii="Times New Roman" w:hAnsi="Times New Roman" w:cs="Times New Roman"/>
          <w:sz w:val="28"/>
          <w:szCs w:val="28"/>
        </w:rPr>
        <w:t xml:space="preserve"> Правительства РФ от 26.05.2016 N 466)</w:t>
      </w:r>
    </w:p>
    <w:p w:rsidR="005503D5" w:rsidRPr="005503D5" w:rsidRDefault="005503D5">
      <w:pPr>
        <w:pStyle w:val="ConsPlusNormal"/>
        <w:ind w:firstLine="540"/>
        <w:jc w:val="both"/>
        <w:rPr>
          <w:rFonts w:ascii="Times New Roman" w:hAnsi="Times New Roman" w:cs="Times New Roman"/>
          <w:sz w:val="28"/>
          <w:szCs w:val="28"/>
        </w:rPr>
      </w:pPr>
      <w:r w:rsidRPr="005503D5">
        <w:rPr>
          <w:rFonts w:ascii="Times New Roman" w:hAnsi="Times New Roman" w:cs="Times New Roman"/>
          <w:sz w:val="28"/>
          <w:szCs w:val="28"/>
        </w:rPr>
        <w:t xml:space="preserve">е) документ, подтверждающий, что молодая семья была признана нуждающейся в жилом помещении в соответствии с </w:t>
      </w:r>
      <w:hyperlink w:anchor="P32" w:history="1">
        <w:r w:rsidRPr="005503D5">
          <w:rPr>
            <w:rFonts w:ascii="Times New Roman" w:hAnsi="Times New Roman" w:cs="Times New Roman"/>
            <w:color w:val="0000FF"/>
            <w:sz w:val="28"/>
            <w:szCs w:val="28"/>
          </w:rPr>
          <w:t>пунктом 7</w:t>
        </w:r>
      </w:hyperlink>
      <w:r w:rsidRPr="005503D5">
        <w:rPr>
          <w:rFonts w:ascii="Times New Roman" w:hAnsi="Times New Roman" w:cs="Times New Roman"/>
          <w:sz w:val="28"/>
          <w:szCs w:val="28"/>
        </w:rPr>
        <w:t xml:space="preserve"> настоящих Правил на момент заключения кредитного договора (договора займа), указанного в </w:t>
      </w:r>
      <w:hyperlink w:anchor="P67" w:history="1">
        <w:r w:rsidRPr="005503D5">
          <w:rPr>
            <w:rFonts w:ascii="Times New Roman" w:hAnsi="Times New Roman" w:cs="Times New Roman"/>
            <w:color w:val="0000FF"/>
            <w:sz w:val="28"/>
            <w:szCs w:val="28"/>
          </w:rPr>
          <w:t>подпункте "</w:t>
        </w:r>
        <w:proofErr w:type="spellStart"/>
        <w:r w:rsidRPr="005503D5">
          <w:rPr>
            <w:rFonts w:ascii="Times New Roman" w:hAnsi="Times New Roman" w:cs="Times New Roman"/>
            <w:color w:val="0000FF"/>
            <w:sz w:val="28"/>
            <w:szCs w:val="28"/>
          </w:rPr>
          <w:t>д</w:t>
        </w:r>
        <w:proofErr w:type="spellEnd"/>
        <w:r w:rsidRPr="005503D5">
          <w:rPr>
            <w:rFonts w:ascii="Times New Roman" w:hAnsi="Times New Roman" w:cs="Times New Roman"/>
            <w:color w:val="0000FF"/>
            <w:sz w:val="28"/>
            <w:szCs w:val="28"/>
          </w:rPr>
          <w:t>"</w:t>
        </w:r>
      </w:hyperlink>
      <w:r w:rsidRPr="005503D5">
        <w:rPr>
          <w:rFonts w:ascii="Times New Roman" w:hAnsi="Times New Roman" w:cs="Times New Roman"/>
          <w:sz w:val="28"/>
          <w:szCs w:val="28"/>
        </w:rPr>
        <w:t xml:space="preserve"> настоящего пункта;</w:t>
      </w:r>
    </w:p>
    <w:p w:rsidR="005503D5" w:rsidRPr="005503D5" w:rsidRDefault="005503D5">
      <w:pPr>
        <w:pStyle w:val="ConsPlusNormal"/>
        <w:ind w:firstLine="540"/>
        <w:jc w:val="both"/>
        <w:rPr>
          <w:rFonts w:ascii="Times New Roman" w:hAnsi="Times New Roman" w:cs="Times New Roman"/>
          <w:sz w:val="28"/>
          <w:szCs w:val="28"/>
        </w:rPr>
      </w:pPr>
      <w:bookmarkStart w:id="18" w:name="P70"/>
      <w:bookmarkEnd w:id="18"/>
      <w:r w:rsidRPr="005503D5">
        <w:rPr>
          <w:rFonts w:ascii="Times New Roman" w:hAnsi="Times New Roman" w:cs="Times New Roman"/>
          <w:sz w:val="28"/>
          <w:szCs w:val="28"/>
        </w:rPr>
        <w:t>ж) 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5503D5" w:rsidRPr="005503D5" w:rsidRDefault="005503D5">
      <w:pPr>
        <w:pStyle w:val="ConsPlusNormal"/>
        <w:ind w:firstLine="540"/>
        <w:jc w:val="both"/>
        <w:rPr>
          <w:rFonts w:ascii="Times New Roman" w:hAnsi="Times New Roman" w:cs="Times New Roman"/>
          <w:sz w:val="28"/>
          <w:szCs w:val="28"/>
        </w:rPr>
      </w:pPr>
      <w:r w:rsidRPr="005503D5">
        <w:rPr>
          <w:rFonts w:ascii="Times New Roman" w:hAnsi="Times New Roman" w:cs="Times New Roman"/>
          <w:sz w:val="28"/>
          <w:szCs w:val="28"/>
        </w:rPr>
        <w:t xml:space="preserve">20. Документы, предусмотренные </w:t>
      </w:r>
      <w:hyperlink w:anchor="P55" w:history="1">
        <w:r w:rsidRPr="005503D5">
          <w:rPr>
            <w:rFonts w:ascii="Times New Roman" w:hAnsi="Times New Roman" w:cs="Times New Roman"/>
            <w:color w:val="0000FF"/>
            <w:sz w:val="28"/>
            <w:szCs w:val="28"/>
          </w:rPr>
          <w:t>пунктами 18</w:t>
        </w:r>
      </w:hyperlink>
      <w:r w:rsidRPr="005503D5">
        <w:rPr>
          <w:rFonts w:ascii="Times New Roman" w:hAnsi="Times New Roman" w:cs="Times New Roman"/>
          <w:sz w:val="28"/>
          <w:szCs w:val="28"/>
        </w:rPr>
        <w:t xml:space="preserve"> или </w:t>
      </w:r>
      <w:hyperlink w:anchor="P61" w:history="1">
        <w:r w:rsidRPr="005503D5">
          <w:rPr>
            <w:rFonts w:ascii="Times New Roman" w:hAnsi="Times New Roman" w:cs="Times New Roman"/>
            <w:color w:val="0000FF"/>
            <w:sz w:val="28"/>
            <w:szCs w:val="28"/>
          </w:rPr>
          <w:t>19</w:t>
        </w:r>
      </w:hyperlink>
      <w:r w:rsidRPr="005503D5">
        <w:rPr>
          <w:rFonts w:ascii="Times New Roman" w:hAnsi="Times New Roman" w:cs="Times New Roman"/>
          <w:sz w:val="28"/>
          <w:szCs w:val="28"/>
        </w:rPr>
        <w:t xml:space="preserve">, </w:t>
      </w:r>
      <w:hyperlink w:anchor="P91" w:history="1">
        <w:r w:rsidRPr="005503D5">
          <w:rPr>
            <w:rFonts w:ascii="Times New Roman" w:hAnsi="Times New Roman" w:cs="Times New Roman"/>
            <w:color w:val="0000FF"/>
            <w:sz w:val="28"/>
            <w:szCs w:val="28"/>
          </w:rPr>
          <w:t>31</w:t>
        </w:r>
      </w:hyperlink>
      <w:r w:rsidRPr="005503D5">
        <w:rPr>
          <w:rFonts w:ascii="Times New Roman" w:hAnsi="Times New Roman" w:cs="Times New Roman"/>
          <w:sz w:val="28"/>
          <w:szCs w:val="28"/>
        </w:rPr>
        <w:t xml:space="preserve"> и </w:t>
      </w:r>
      <w:hyperlink w:anchor="P95" w:history="1">
        <w:r w:rsidRPr="005503D5">
          <w:rPr>
            <w:rFonts w:ascii="Times New Roman" w:hAnsi="Times New Roman" w:cs="Times New Roman"/>
            <w:color w:val="0000FF"/>
            <w:sz w:val="28"/>
            <w:szCs w:val="28"/>
          </w:rPr>
          <w:t>32</w:t>
        </w:r>
      </w:hyperlink>
      <w:r w:rsidRPr="005503D5">
        <w:rPr>
          <w:rFonts w:ascii="Times New Roman" w:hAnsi="Times New Roman" w:cs="Times New Roman"/>
          <w:sz w:val="28"/>
          <w:szCs w:val="28"/>
        </w:rPr>
        <w:t xml:space="preserve"> настоящих Правил, могут быть поданы от имени молодой семьи одним из ее совершеннолетних членов либо иным уполномоченным лицом при наличии надлежащим образом оформленных полномочий.</w:t>
      </w:r>
    </w:p>
    <w:p w:rsidR="005503D5" w:rsidRPr="005503D5" w:rsidRDefault="005503D5">
      <w:pPr>
        <w:pStyle w:val="ConsPlusNormal"/>
        <w:ind w:firstLine="540"/>
        <w:jc w:val="both"/>
        <w:rPr>
          <w:rFonts w:ascii="Times New Roman" w:hAnsi="Times New Roman" w:cs="Times New Roman"/>
          <w:sz w:val="28"/>
          <w:szCs w:val="28"/>
        </w:rPr>
      </w:pPr>
      <w:r w:rsidRPr="005503D5">
        <w:rPr>
          <w:rFonts w:ascii="Times New Roman" w:hAnsi="Times New Roman" w:cs="Times New Roman"/>
          <w:sz w:val="28"/>
          <w:szCs w:val="28"/>
        </w:rPr>
        <w:t xml:space="preserve">21. Орган местного самоуправления организует работу по проверке сведений, содержащихся в документах, предусмотренных </w:t>
      </w:r>
      <w:hyperlink w:anchor="P55" w:history="1">
        <w:r w:rsidRPr="005503D5">
          <w:rPr>
            <w:rFonts w:ascii="Times New Roman" w:hAnsi="Times New Roman" w:cs="Times New Roman"/>
            <w:color w:val="0000FF"/>
            <w:sz w:val="28"/>
            <w:szCs w:val="28"/>
          </w:rPr>
          <w:t>пунктами 18</w:t>
        </w:r>
      </w:hyperlink>
      <w:r w:rsidRPr="005503D5">
        <w:rPr>
          <w:rFonts w:ascii="Times New Roman" w:hAnsi="Times New Roman" w:cs="Times New Roman"/>
          <w:sz w:val="28"/>
          <w:szCs w:val="28"/>
        </w:rPr>
        <w:t xml:space="preserve"> или </w:t>
      </w:r>
      <w:hyperlink w:anchor="P61" w:history="1">
        <w:r w:rsidRPr="005503D5">
          <w:rPr>
            <w:rFonts w:ascii="Times New Roman" w:hAnsi="Times New Roman" w:cs="Times New Roman"/>
            <w:color w:val="0000FF"/>
            <w:sz w:val="28"/>
            <w:szCs w:val="28"/>
          </w:rPr>
          <w:t>19</w:t>
        </w:r>
      </w:hyperlink>
      <w:r w:rsidRPr="005503D5">
        <w:rPr>
          <w:rFonts w:ascii="Times New Roman" w:hAnsi="Times New Roman" w:cs="Times New Roman"/>
          <w:sz w:val="28"/>
          <w:szCs w:val="28"/>
        </w:rPr>
        <w:t xml:space="preserve"> настоящих Правил, и в 10-дневный срок со дня представления этих документов принимает решение о признании либо об отказе в признании молодой семьи участницей подпрограммы. О принятом решении молодая семья письменно уведомляется органом местного самоуправления в 5-дневный срок.</w:t>
      </w:r>
    </w:p>
    <w:p w:rsidR="005503D5" w:rsidRPr="005503D5" w:rsidRDefault="005503D5">
      <w:pPr>
        <w:pStyle w:val="ConsPlusNormal"/>
        <w:ind w:firstLine="540"/>
        <w:jc w:val="both"/>
        <w:rPr>
          <w:rFonts w:ascii="Times New Roman" w:hAnsi="Times New Roman" w:cs="Times New Roman"/>
          <w:sz w:val="28"/>
          <w:szCs w:val="28"/>
        </w:rPr>
      </w:pPr>
      <w:bookmarkStart w:id="19" w:name="P73"/>
      <w:bookmarkEnd w:id="19"/>
      <w:r w:rsidRPr="005503D5">
        <w:rPr>
          <w:rFonts w:ascii="Times New Roman" w:hAnsi="Times New Roman" w:cs="Times New Roman"/>
          <w:sz w:val="28"/>
          <w:szCs w:val="28"/>
        </w:rPr>
        <w:t>22. Основаниями для отказа в признании молодой семьи участницей подпрограммы являются:</w:t>
      </w:r>
    </w:p>
    <w:p w:rsidR="005503D5" w:rsidRPr="005503D5" w:rsidRDefault="005503D5">
      <w:pPr>
        <w:pStyle w:val="ConsPlusNormal"/>
        <w:ind w:firstLine="540"/>
        <w:jc w:val="both"/>
        <w:rPr>
          <w:rFonts w:ascii="Times New Roman" w:hAnsi="Times New Roman" w:cs="Times New Roman"/>
          <w:sz w:val="28"/>
          <w:szCs w:val="28"/>
        </w:rPr>
      </w:pPr>
      <w:r w:rsidRPr="005503D5">
        <w:rPr>
          <w:rFonts w:ascii="Times New Roman" w:hAnsi="Times New Roman" w:cs="Times New Roman"/>
          <w:sz w:val="28"/>
          <w:szCs w:val="28"/>
        </w:rPr>
        <w:t xml:space="preserve">а) несоответствие молодой семьи требованиям, предусмотренным </w:t>
      </w:r>
      <w:hyperlink w:anchor="P28" w:history="1">
        <w:r w:rsidRPr="005503D5">
          <w:rPr>
            <w:rFonts w:ascii="Times New Roman" w:hAnsi="Times New Roman" w:cs="Times New Roman"/>
            <w:color w:val="0000FF"/>
            <w:sz w:val="28"/>
            <w:szCs w:val="28"/>
          </w:rPr>
          <w:t>пунктом 6</w:t>
        </w:r>
      </w:hyperlink>
      <w:r w:rsidRPr="005503D5">
        <w:rPr>
          <w:rFonts w:ascii="Times New Roman" w:hAnsi="Times New Roman" w:cs="Times New Roman"/>
          <w:sz w:val="28"/>
          <w:szCs w:val="28"/>
        </w:rPr>
        <w:t xml:space="preserve"> настоящих Правил;</w:t>
      </w:r>
    </w:p>
    <w:p w:rsidR="005503D5" w:rsidRPr="005503D5" w:rsidRDefault="005503D5">
      <w:pPr>
        <w:pStyle w:val="ConsPlusNormal"/>
        <w:ind w:firstLine="540"/>
        <w:jc w:val="both"/>
        <w:rPr>
          <w:rFonts w:ascii="Times New Roman" w:hAnsi="Times New Roman" w:cs="Times New Roman"/>
          <w:sz w:val="28"/>
          <w:szCs w:val="28"/>
        </w:rPr>
      </w:pPr>
      <w:r w:rsidRPr="005503D5">
        <w:rPr>
          <w:rFonts w:ascii="Times New Roman" w:hAnsi="Times New Roman" w:cs="Times New Roman"/>
          <w:sz w:val="28"/>
          <w:szCs w:val="28"/>
        </w:rPr>
        <w:t xml:space="preserve">б) непредставление или представление не в полном объеме документов, предусмотренных </w:t>
      </w:r>
      <w:hyperlink w:anchor="P55" w:history="1">
        <w:r w:rsidRPr="005503D5">
          <w:rPr>
            <w:rFonts w:ascii="Times New Roman" w:hAnsi="Times New Roman" w:cs="Times New Roman"/>
            <w:color w:val="0000FF"/>
            <w:sz w:val="28"/>
            <w:szCs w:val="28"/>
          </w:rPr>
          <w:t>пунктами 18</w:t>
        </w:r>
      </w:hyperlink>
      <w:r w:rsidRPr="005503D5">
        <w:rPr>
          <w:rFonts w:ascii="Times New Roman" w:hAnsi="Times New Roman" w:cs="Times New Roman"/>
          <w:sz w:val="28"/>
          <w:szCs w:val="28"/>
        </w:rPr>
        <w:t xml:space="preserve"> или </w:t>
      </w:r>
      <w:hyperlink w:anchor="P61" w:history="1">
        <w:r w:rsidRPr="005503D5">
          <w:rPr>
            <w:rFonts w:ascii="Times New Roman" w:hAnsi="Times New Roman" w:cs="Times New Roman"/>
            <w:color w:val="0000FF"/>
            <w:sz w:val="28"/>
            <w:szCs w:val="28"/>
          </w:rPr>
          <w:t>19</w:t>
        </w:r>
      </w:hyperlink>
      <w:r w:rsidRPr="005503D5">
        <w:rPr>
          <w:rFonts w:ascii="Times New Roman" w:hAnsi="Times New Roman" w:cs="Times New Roman"/>
          <w:sz w:val="28"/>
          <w:szCs w:val="28"/>
        </w:rPr>
        <w:t xml:space="preserve"> настоящих Правил;</w:t>
      </w:r>
    </w:p>
    <w:p w:rsidR="005503D5" w:rsidRPr="005503D5" w:rsidRDefault="005503D5">
      <w:pPr>
        <w:pStyle w:val="ConsPlusNormal"/>
        <w:ind w:firstLine="540"/>
        <w:jc w:val="both"/>
        <w:rPr>
          <w:rFonts w:ascii="Times New Roman" w:hAnsi="Times New Roman" w:cs="Times New Roman"/>
          <w:sz w:val="28"/>
          <w:szCs w:val="28"/>
        </w:rPr>
      </w:pPr>
      <w:r w:rsidRPr="005503D5">
        <w:rPr>
          <w:rFonts w:ascii="Times New Roman" w:hAnsi="Times New Roman" w:cs="Times New Roman"/>
          <w:sz w:val="28"/>
          <w:szCs w:val="28"/>
        </w:rPr>
        <w:t>в) недостоверность сведений, содержащихся в представленных документах;</w:t>
      </w:r>
    </w:p>
    <w:p w:rsidR="005503D5" w:rsidRPr="005503D5" w:rsidRDefault="005503D5">
      <w:pPr>
        <w:pStyle w:val="ConsPlusNormal"/>
        <w:ind w:firstLine="540"/>
        <w:jc w:val="both"/>
        <w:rPr>
          <w:rFonts w:ascii="Times New Roman" w:hAnsi="Times New Roman" w:cs="Times New Roman"/>
          <w:sz w:val="28"/>
          <w:szCs w:val="28"/>
        </w:rPr>
      </w:pPr>
      <w:r w:rsidRPr="005503D5">
        <w:rPr>
          <w:rFonts w:ascii="Times New Roman" w:hAnsi="Times New Roman" w:cs="Times New Roman"/>
          <w:sz w:val="28"/>
          <w:szCs w:val="28"/>
        </w:rPr>
        <w:t>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w:t>
      </w:r>
    </w:p>
    <w:p w:rsidR="005503D5" w:rsidRPr="005503D5" w:rsidRDefault="005503D5">
      <w:pPr>
        <w:pStyle w:val="ConsPlusNormal"/>
        <w:ind w:firstLine="540"/>
        <w:jc w:val="both"/>
        <w:rPr>
          <w:rFonts w:ascii="Times New Roman" w:hAnsi="Times New Roman" w:cs="Times New Roman"/>
          <w:sz w:val="28"/>
          <w:szCs w:val="28"/>
        </w:rPr>
      </w:pPr>
      <w:r w:rsidRPr="005503D5">
        <w:rPr>
          <w:rFonts w:ascii="Times New Roman" w:hAnsi="Times New Roman" w:cs="Times New Roman"/>
          <w:sz w:val="28"/>
          <w:szCs w:val="28"/>
        </w:rPr>
        <w:t xml:space="preserve">23. Повторное обращение с заявлением об участии в подпрограмме допускается после устранения оснований для отказа, предусмотренных </w:t>
      </w:r>
      <w:hyperlink w:anchor="P73" w:history="1">
        <w:r w:rsidRPr="005503D5">
          <w:rPr>
            <w:rFonts w:ascii="Times New Roman" w:hAnsi="Times New Roman" w:cs="Times New Roman"/>
            <w:color w:val="0000FF"/>
            <w:sz w:val="28"/>
            <w:szCs w:val="28"/>
          </w:rPr>
          <w:t>пунктом 22</w:t>
        </w:r>
      </w:hyperlink>
      <w:r w:rsidRPr="005503D5">
        <w:rPr>
          <w:rFonts w:ascii="Times New Roman" w:hAnsi="Times New Roman" w:cs="Times New Roman"/>
          <w:sz w:val="28"/>
          <w:szCs w:val="28"/>
        </w:rPr>
        <w:t xml:space="preserve"> настоящих Правил.</w:t>
      </w:r>
    </w:p>
    <w:p w:rsidR="005503D5" w:rsidRPr="005503D5" w:rsidRDefault="005503D5">
      <w:pPr>
        <w:pStyle w:val="ConsPlusNormal"/>
        <w:ind w:firstLine="540"/>
        <w:jc w:val="both"/>
        <w:rPr>
          <w:rFonts w:ascii="Times New Roman" w:hAnsi="Times New Roman" w:cs="Times New Roman"/>
          <w:sz w:val="28"/>
          <w:szCs w:val="28"/>
        </w:rPr>
      </w:pPr>
      <w:r w:rsidRPr="005503D5">
        <w:rPr>
          <w:rFonts w:ascii="Times New Roman" w:hAnsi="Times New Roman" w:cs="Times New Roman"/>
          <w:sz w:val="28"/>
          <w:szCs w:val="28"/>
        </w:rPr>
        <w:t xml:space="preserve">24. </w:t>
      </w:r>
      <w:proofErr w:type="gramStart"/>
      <w:r w:rsidRPr="005503D5">
        <w:rPr>
          <w:rFonts w:ascii="Times New Roman" w:hAnsi="Times New Roman" w:cs="Times New Roman"/>
          <w:sz w:val="28"/>
          <w:szCs w:val="28"/>
        </w:rPr>
        <w:t>Орган местного самоуправления до 1 сентября года, предшествующего планируемому, формирует списки молодых семей - участников подпрограммы, изъявивших желание получить социальную выплату в планируемом году, и представляет эти списки в орган исполнительной власти субъекта Российской Федерации.</w:t>
      </w:r>
      <w:proofErr w:type="gramEnd"/>
    </w:p>
    <w:p w:rsidR="005503D5" w:rsidRPr="005503D5" w:rsidRDefault="005503D5">
      <w:pPr>
        <w:pStyle w:val="ConsPlusNormal"/>
        <w:ind w:firstLine="540"/>
        <w:jc w:val="both"/>
        <w:rPr>
          <w:rFonts w:ascii="Times New Roman" w:hAnsi="Times New Roman" w:cs="Times New Roman"/>
          <w:sz w:val="28"/>
          <w:szCs w:val="28"/>
        </w:rPr>
      </w:pPr>
      <w:r w:rsidRPr="005503D5">
        <w:rPr>
          <w:rFonts w:ascii="Times New Roman" w:hAnsi="Times New Roman" w:cs="Times New Roman"/>
          <w:sz w:val="28"/>
          <w:szCs w:val="28"/>
        </w:rPr>
        <w:t>25. Порядок формирования органом местного самоуправления списка молодых семей - участников подпрограммы, изъявивших желание получить социальную выплату в планируемом году, и форма этого списка определяются органом исполнительной власти субъекта Российской Федерации. В первую очередь в указанные списки включаются молодые семьи - участники подпрограммы, поставленные на учет в качестве нуждающихся в улучшении жилищных условий до 1 марта 2005 г., а также молодые семьи, имеющие 3 и более детей.</w:t>
      </w:r>
    </w:p>
    <w:p w:rsidR="005503D5" w:rsidRPr="005503D5" w:rsidRDefault="005503D5">
      <w:pPr>
        <w:pStyle w:val="ConsPlusNormal"/>
        <w:ind w:firstLine="540"/>
        <w:jc w:val="both"/>
        <w:rPr>
          <w:rFonts w:ascii="Times New Roman" w:hAnsi="Times New Roman" w:cs="Times New Roman"/>
          <w:sz w:val="28"/>
          <w:szCs w:val="28"/>
        </w:rPr>
      </w:pPr>
      <w:r w:rsidRPr="005503D5">
        <w:rPr>
          <w:rFonts w:ascii="Times New Roman" w:hAnsi="Times New Roman" w:cs="Times New Roman"/>
          <w:sz w:val="28"/>
          <w:szCs w:val="28"/>
        </w:rPr>
        <w:t xml:space="preserve">26. </w:t>
      </w:r>
      <w:proofErr w:type="gramStart"/>
      <w:r w:rsidRPr="005503D5">
        <w:rPr>
          <w:rFonts w:ascii="Times New Roman" w:hAnsi="Times New Roman" w:cs="Times New Roman"/>
          <w:sz w:val="28"/>
          <w:szCs w:val="28"/>
        </w:rPr>
        <w:t xml:space="preserve">Орган исполнительной власти субъекта Российской Федерации на основании списков молодых семей - участников подпрограммы, изъявивших желание получить социальную выплату в планируемом году, поступивших от органов местного самоуправления, и с учетом средств, которые планируется выделить на </w:t>
      </w:r>
      <w:proofErr w:type="spellStart"/>
      <w:r w:rsidRPr="005503D5">
        <w:rPr>
          <w:rFonts w:ascii="Times New Roman" w:hAnsi="Times New Roman" w:cs="Times New Roman"/>
          <w:sz w:val="28"/>
          <w:szCs w:val="28"/>
        </w:rPr>
        <w:t>софинансирование</w:t>
      </w:r>
      <w:proofErr w:type="spellEnd"/>
      <w:r w:rsidRPr="005503D5">
        <w:rPr>
          <w:rFonts w:ascii="Times New Roman" w:hAnsi="Times New Roman" w:cs="Times New Roman"/>
          <w:sz w:val="28"/>
          <w:szCs w:val="28"/>
        </w:rPr>
        <w:t xml:space="preserve"> мероприятий подпрограммы из бюджета субъекта Российской Федерации и (или) местных бюджетов на соответствующий год, и (при наличии) средств, предоставляемых организациями, участвующими в реализации подпрограммы, за</w:t>
      </w:r>
      <w:proofErr w:type="gramEnd"/>
      <w:r w:rsidRPr="005503D5">
        <w:rPr>
          <w:rFonts w:ascii="Times New Roman" w:hAnsi="Times New Roman" w:cs="Times New Roman"/>
          <w:sz w:val="28"/>
          <w:szCs w:val="28"/>
        </w:rPr>
        <w:t xml:space="preserve"> исключением организаций, предоставляющих жилищные кредиты и займы, формирует и утверждает сводный список молодых семей - участников подпрограммы, изъявивших желание получить социальную выплату в планируемом году, по </w:t>
      </w:r>
      <w:hyperlink r:id="rId15" w:history="1">
        <w:r w:rsidRPr="005503D5">
          <w:rPr>
            <w:rFonts w:ascii="Times New Roman" w:hAnsi="Times New Roman" w:cs="Times New Roman"/>
            <w:color w:val="0000FF"/>
            <w:sz w:val="28"/>
            <w:szCs w:val="28"/>
          </w:rPr>
          <w:t>форме</w:t>
        </w:r>
      </w:hyperlink>
      <w:r w:rsidRPr="005503D5">
        <w:rPr>
          <w:rFonts w:ascii="Times New Roman" w:hAnsi="Times New Roman" w:cs="Times New Roman"/>
          <w:sz w:val="28"/>
          <w:szCs w:val="28"/>
        </w:rPr>
        <w:t>, утверждаемой государственным заказчиком подпрограммы.</w:t>
      </w:r>
    </w:p>
    <w:p w:rsidR="005503D5" w:rsidRPr="005503D5" w:rsidRDefault="005503D5">
      <w:pPr>
        <w:pStyle w:val="ConsPlusNormal"/>
        <w:jc w:val="both"/>
        <w:rPr>
          <w:rFonts w:ascii="Times New Roman" w:hAnsi="Times New Roman" w:cs="Times New Roman"/>
          <w:sz w:val="28"/>
          <w:szCs w:val="28"/>
        </w:rPr>
      </w:pPr>
      <w:r w:rsidRPr="005503D5">
        <w:rPr>
          <w:rFonts w:ascii="Times New Roman" w:hAnsi="Times New Roman" w:cs="Times New Roman"/>
          <w:sz w:val="28"/>
          <w:szCs w:val="28"/>
        </w:rPr>
        <w:lastRenderedPageBreak/>
        <w:t xml:space="preserve">(в ред. </w:t>
      </w:r>
      <w:hyperlink r:id="rId16" w:history="1">
        <w:r w:rsidRPr="005503D5">
          <w:rPr>
            <w:rFonts w:ascii="Times New Roman" w:hAnsi="Times New Roman" w:cs="Times New Roman"/>
            <w:color w:val="0000FF"/>
            <w:sz w:val="28"/>
            <w:szCs w:val="28"/>
          </w:rPr>
          <w:t>Постановления</w:t>
        </w:r>
      </w:hyperlink>
      <w:r w:rsidRPr="005503D5">
        <w:rPr>
          <w:rFonts w:ascii="Times New Roman" w:hAnsi="Times New Roman" w:cs="Times New Roman"/>
          <w:sz w:val="28"/>
          <w:szCs w:val="28"/>
        </w:rPr>
        <w:t xml:space="preserve"> Правительства РФ от 30.12.2016 N 1562)</w:t>
      </w:r>
    </w:p>
    <w:p w:rsidR="005503D5" w:rsidRPr="005503D5" w:rsidRDefault="005503D5">
      <w:pPr>
        <w:pStyle w:val="ConsPlusNormal"/>
        <w:ind w:firstLine="540"/>
        <w:jc w:val="both"/>
        <w:rPr>
          <w:rFonts w:ascii="Times New Roman" w:hAnsi="Times New Roman" w:cs="Times New Roman"/>
          <w:sz w:val="28"/>
          <w:szCs w:val="28"/>
        </w:rPr>
      </w:pPr>
      <w:r w:rsidRPr="005503D5">
        <w:rPr>
          <w:rFonts w:ascii="Times New Roman" w:hAnsi="Times New Roman" w:cs="Times New Roman"/>
          <w:sz w:val="28"/>
          <w:szCs w:val="28"/>
        </w:rPr>
        <w:t xml:space="preserve">27. </w:t>
      </w:r>
      <w:proofErr w:type="gramStart"/>
      <w:r w:rsidRPr="005503D5">
        <w:rPr>
          <w:rFonts w:ascii="Times New Roman" w:hAnsi="Times New Roman" w:cs="Times New Roman"/>
          <w:sz w:val="28"/>
          <w:szCs w:val="28"/>
        </w:rPr>
        <w:t>После утверждения Правительством Российской Федерации размера субсидии, предоставляемой бюджету субъекта Российской Федерации на планируемый (текущий) год, и доведения государственным заказчиком подпрограммы этих сведений до органов исполнительной власти субъектов Российской Федерации орган исполнительной власти субъекта Российской Федерации на основании сводного списка молодых семей - участников подпрограммы, изъявивших желание получить социальную выплату в планируемом году, и с учетом объема субсидий, предоставляемых из федерального</w:t>
      </w:r>
      <w:proofErr w:type="gramEnd"/>
      <w:r w:rsidRPr="005503D5">
        <w:rPr>
          <w:rFonts w:ascii="Times New Roman" w:hAnsi="Times New Roman" w:cs="Times New Roman"/>
          <w:sz w:val="28"/>
          <w:szCs w:val="28"/>
        </w:rPr>
        <w:t xml:space="preserve"> </w:t>
      </w:r>
      <w:proofErr w:type="gramStart"/>
      <w:r w:rsidRPr="005503D5">
        <w:rPr>
          <w:rFonts w:ascii="Times New Roman" w:hAnsi="Times New Roman" w:cs="Times New Roman"/>
          <w:sz w:val="28"/>
          <w:szCs w:val="28"/>
        </w:rPr>
        <w:t xml:space="preserve">бюджета, размера бюджетных ассигнований, предусматриваемых в бюджете субъекта Российской Федерации и (или) местных бюджетах на соответствующий год на </w:t>
      </w:r>
      <w:proofErr w:type="spellStart"/>
      <w:r w:rsidRPr="005503D5">
        <w:rPr>
          <w:rFonts w:ascii="Times New Roman" w:hAnsi="Times New Roman" w:cs="Times New Roman"/>
          <w:sz w:val="28"/>
          <w:szCs w:val="28"/>
        </w:rPr>
        <w:t>софинансирование</w:t>
      </w:r>
      <w:proofErr w:type="spellEnd"/>
      <w:r w:rsidRPr="005503D5">
        <w:rPr>
          <w:rFonts w:ascii="Times New Roman" w:hAnsi="Times New Roman" w:cs="Times New Roman"/>
          <w:sz w:val="28"/>
          <w:szCs w:val="28"/>
        </w:rPr>
        <w:t xml:space="preserve"> мероприятий подпрограммы, и (при наличии) средств, предоставляемых организациями, участвующими в реализации подпрограммы, за исключением организаций, предоставляющих жилищные кредиты и займы, утверждает списки молодых семей - претендентов на получение социальных выплат в соответствующем году.</w:t>
      </w:r>
      <w:proofErr w:type="gramEnd"/>
    </w:p>
    <w:p w:rsidR="005503D5" w:rsidRPr="005503D5" w:rsidRDefault="005503D5">
      <w:pPr>
        <w:pStyle w:val="ConsPlusNormal"/>
        <w:ind w:firstLine="540"/>
        <w:jc w:val="both"/>
        <w:rPr>
          <w:rFonts w:ascii="Times New Roman" w:hAnsi="Times New Roman" w:cs="Times New Roman"/>
          <w:sz w:val="28"/>
          <w:szCs w:val="28"/>
        </w:rPr>
      </w:pPr>
      <w:proofErr w:type="gramStart"/>
      <w:r w:rsidRPr="005503D5">
        <w:rPr>
          <w:rFonts w:ascii="Times New Roman" w:hAnsi="Times New Roman" w:cs="Times New Roman"/>
          <w:sz w:val="28"/>
          <w:szCs w:val="28"/>
        </w:rPr>
        <w:t>В случае если на момент формирования органом исполнительной власти субъекта Российской Федерации списков молодых семей - претендентов на получение социальных выплат в соответствующем году возраст одного из членов молодой семьи превышает 35 лет, такая семья подлежит исключению из списка молодых семей - участников подпрограммы в порядке, установленном органом исполнительной власти субъекта Российской Федерации.</w:t>
      </w:r>
      <w:proofErr w:type="gramEnd"/>
    </w:p>
    <w:p w:rsidR="005503D5" w:rsidRPr="005503D5" w:rsidRDefault="005503D5">
      <w:pPr>
        <w:pStyle w:val="ConsPlusNormal"/>
        <w:ind w:firstLine="540"/>
        <w:jc w:val="both"/>
        <w:rPr>
          <w:rFonts w:ascii="Times New Roman" w:hAnsi="Times New Roman" w:cs="Times New Roman"/>
          <w:sz w:val="28"/>
          <w:szCs w:val="28"/>
        </w:rPr>
      </w:pPr>
      <w:r w:rsidRPr="005503D5">
        <w:rPr>
          <w:rFonts w:ascii="Times New Roman" w:hAnsi="Times New Roman" w:cs="Times New Roman"/>
          <w:sz w:val="28"/>
          <w:szCs w:val="28"/>
        </w:rPr>
        <w:t>28. Орган исполнительной власти субъекта Российской Федерации в течение 10 дней со дня утверждения списков молодых семей - претендентов на получение социальных выплат в соответствующем году доводит до органов местного самоуправления выписки из утвержденного списка молодых семей - претендентов на получение социальных выплат в соответствующем году.</w:t>
      </w:r>
    </w:p>
    <w:p w:rsidR="005503D5" w:rsidRPr="005503D5" w:rsidRDefault="005503D5">
      <w:pPr>
        <w:pStyle w:val="ConsPlusNormal"/>
        <w:jc w:val="both"/>
        <w:rPr>
          <w:rFonts w:ascii="Times New Roman" w:hAnsi="Times New Roman" w:cs="Times New Roman"/>
          <w:sz w:val="28"/>
          <w:szCs w:val="28"/>
        </w:rPr>
      </w:pPr>
      <w:r w:rsidRPr="005503D5">
        <w:rPr>
          <w:rFonts w:ascii="Times New Roman" w:hAnsi="Times New Roman" w:cs="Times New Roman"/>
          <w:sz w:val="28"/>
          <w:szCs w:val="28"/>
        </w:rPr>
        <w:t>(</w:t>
      </w:r>
      <w:proofErr w:type="gramStart"/>
      <w:r w:rsidRPr="005503D5">
        <w:rPr>
          <w:rFonts w:ascii="Times New Roman" w:hAnsi="Times New Roman" w:cs="Times New Roman"/>
          <w:sz w:val="28"/>
          <w:szCs w:val="28"/>
        </w:rPr>
        <w:t>в</w:t>
      </w:r>
      <w:proofErr w:type="gramEnd"/>
      <w:r w:rsidRPr="005503D5">
        <w:rPr>
          <w:rFonts w:ascii="Times New Roman" w:hAnsi="Times New Roman" w:cs="Times New Roman"/>
          <w:sz w:val="28"/>
          <w:szCs w:val="28"/>
        </w:rPr>
        <w:t xml:space="preserve"> ред. </w:t>
      </w:r>
      <w:hyperlink r:id="rId17" w:history="1">
        <w:r w:rsidRPr="005503D5">
          <w:rPr>
            <w:rFonts w:ascii="Times New Roman" w:hAnsi="Times New Roman" w:cs="Times New Roman"/>
            <w:color w:val="0000FF"/>
            <w:sz w:val="28"/>
            <w:szCs w:val="28"/>
          </w:rPr>
          <w:t>Постановления</w:t>
        </w:r>
      </w:hyperlink>
      <w:r w:rsidRPr="005503D5">
        <w:rPr>
          <w:rFonts w:ascii="Times New Roman" w:hAnsi="Times New Roman" w:cs="Times New Roman"/>
          <w:sz w:val="28"/>
          <w:szCs w:val="28"/>
        </w:rPr>
        <w:t xml:space="preserve"> Правительства РФ от 26.05.2016 N 466)</w:t>
      </w:r>
    </w:p>
    <w:p w:rsidR="005503D5" w:rsidRPr="005503D5" w:rsidRDefault="005503D5">
      <w:pPr>
        <w:pStyle w:val="ConsPlusNormal"/>
        <w:ind w:firstLine="540"/>
        <w:jc w:val="both"/>
        <w:rPr>
          <w:rFonts w:ascii="Times New Roman" w:hAnsi="Times New Roman" w:cs="Times New Roman"/>
          <w:sz w:val="28"/>
          <w:szCs w:val="28"/>
        </w:rPr>
      </w:pPr>
      <w:r w:rsidRPr="005503D5">
        <w:rPr>
          <w:rFonts w:ascii="Times New Roman" w:hAnsi="Times New Roman" w:cs="Times New Roman"/>
          <w:sz w:val="28"/>
          <w:szCs w:val="28"/>
        </w:rPr>
        <w:t>Орган местного самоуправления доводит до сведения молодых семей - участников подпрограммы, изъявивших желание получить социальную выплату в соответствующем году, решение органа исполнительной власти субъекта Российской Федерации по вопросу включения их в список молодых семей - претендентов на получение социальных выплат в соответствующем году.</w:t>
      </w:r>
    </w:p>
    <w:p w:rsidR="005503D5" w:rsidRPr="005503D5" w:rsidRDefault="005503D5">
      <w:pPr>
        <w:pStyle w:val="ConsPlusNormal"/>
        <w:ind w:firstLine="540"/>
        <w:jc w:val="both"/>
        <w:rPr>
          <w:rFonts w:ascii="Times New Roman" w:hAnsi="Times New Roman" w:cs="Times New Roman"/>
          <w:sz w:val="28"/>
          <w:szCs w:val="28"/>
        </w:rPr>
      </w:pPr>
      <w:r w:rsidRPr="005503D5">
        <w:rPr>
          <w:rFonts w:ascii="Times New Roman" w:hAnsi="Times New Roman" w:cs="Times New Roman"/>
          <w:sz w:val="28"/>
          <w:szCs w:val="28"/>
        </w:rPr>
        <w:t xml:space="preserve">29. </w:t>
      </w:r>
      <w:proofErr w:type="gramStart"/>
      <w:r w:rsidRPr="005503D5">
        <w:rPr>
          <w:rFonts w:ascii="Times New Roman" w:hAnsi="Times New Roman" w:cs="Times New Roman"/>
          <w:sz w:val="28"/>
          <w:szCs w:val="28"/>
        </w:rPr>
        <w:t xml:space="preserve">Орган местного самоуправления в течение 5 рабочих дней после получения уведомления о лимитах бюджетных обязательств, предусмотренных на предоставление субсидий из бюджета субъекта Российской Федерации, предназначенных для предоставления социальных выплат, оповещает способом, позволяющим подтвердить факт и дату оповещения,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w:t>
      </w:r>
      <w:r w:rsidRPr="005503D5">
        <w:rPr>
          <w:rFonts w:ascii="Times New Roman" w:hAnsi="Times New Roman" w:cs="Times New Roman"/>
          <w:sz w:val="28"/>
          <w:szCs w:val="28"/>
        </w:rPr>
        <w:lastRenderedPageBreak/>
        <w:t>выплаты</w:t>
      </w:r>
      <w:proofErr w:type="gramEnd"/>
      <w:r w:rsidRPr="005503D5">
        <w:rPr>
          <w:rFonts w:ascii="Times New Roman" w:hAnsi="Times New Roman" w:cs="Times New Roman"/>
          <w:sz w:val="28"/>
          <w:szCs w:val="28"/>
        </w:rPr>
        <w:t>, а также разъясняет порядок и условия получения и использования социальной выплаты, предоставляемой по этому свидетельству.</w:t>
      </w:r>
    </w:p>
    <w:p w:rsidR="005503D5" w:rsidRPr="005503D5" w:rsidRDefault="005503D5">
      <w:pPr>
        <w:pStyle w:val="ConsPlusNormal"/>
        <w:ind w:firstLine="540"/>
        <w:jc w:val="both"/>
        <w:rPr>
          <w:rFonts w:ascii="Times New Roman" w:hAnsi="Times New Roman" w:cs="Times New Roman"/>
          <w:sz w:val="28"/>
          <w:szCs w:val="28"/>
        </w:rPr>
      </w:pPr>
      <w:r w:rsidRPr="005503D5">
        <w:rPr>
          <w:rFonts w:ascii="Times New Roman" w:hAnsi="Times New Roman" w:cs="Times New Roman"/>
          <w:sz w:val="28"/>
          <w:szCs w:val="28"/>
        </w:rPr>
        <w:t xml:space="preserve">30. </w:t>
      </w:r>
      <w:proofErr w:type="gramStart"/>
      <w:r w:rsidRPr="005503D5">
        <w:rPr>
          <w:rFonts w:ascii="Times New Roman" w:hAnsi="Times New Roman" w:cs="Times New Roman"/>
          <w:sz w:val="28"/>
          <w:szCs w:val="28"/>
        </w:rPr>
        <w:t>В течение одного месяца после получения уведомления о лимитах бюджетных ассигнований из бюджета субъекта Российской Федерации, предназначенных для предоставления социальных выплат, орган местного самоуправления производит оформление свидетельств о праве на получение социальной выплаты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в соответствующем году, утвержденным органом исполнительной</w:t>
      </w:r>
      <w:proofErr w:type="gramEnd"/>
      <w:r w:rsidRPr="005503D5">
        <w:rPr>
          <w:rFonts w:ascii="Times New Roman" w:hAnsi="Times New Roman" w:cs="Times New Roman"/>
          <w:sz w:val="28"/>
          <w:szCs w:val="28"/>
        </w:rPr>
        <w:t xml:space="preserve"> власти субъекта Российской Федерации.</w:t>
      </w:r>
    </w:p>
    <w:p w:rsidR="005503D5" w:rsidRPr="005503D5" w:rsidRDefault="005503D5">
      <w:pPr>
        <w:pStyle w:val="ConsPlusNormal"/>
        <w:ind w:firstLine="540"/>
        <w:jc w:val="both"/>
        <w:rPr>
          <w:rFonts w:ascii="Times New Roman" w:hAnsi="Times New Roman" w:cs="Times New Roman"/>
          <w:sz w:val="28"/>
          <w:szCs w:val="28"/>
        </w:rPr>
      </w:pPr>
      <w:proofErr w:type="gramStart"/>
      <w:r w:rsidRPr="005503D5">
        <w:rPr>
          <w:rFonts w:ascii="Times New Roman" w:hAnsi="Times New Roman" w:cs="Times New Roman"/>
          <w:sz w:val="28"/>
          <w:szCs w:val="28"/>
        </w:rPr>
        <w:t xml:space="preserve">Орган исполнительной власти субъекта Российской Федерации может вносить в установленном им порядке изменения в утвержденные списки молодых семей - претендентов на получение социальных выплат в соответствующем году, в случае если молодые семьи - претенденты на получение социальной выплаты не представили необходимые документы для получения свидетельства о праве на получение социальной выплаты в установленный </w:t>
      </w:r>
      <w:hyperlink w:anchor="P91" w:history="1">
        <w:r w:rsidRPr="005503D5">
          <w:rPr>
            <w:rFonts w:ascii="Times New Roman" w:hAnsi="Times New Roman" w:cs="Times New Roman"/>
            <w:color w:val="0000FF"/>
            <w:sz w:val="28"/>
            <w:szCs w:val="28"/>
          </w:rPr>
          <w:t>пунктом 31</w:t>
        </w:r>
      </w:hyperlink>
      <w:r w:rsidRPr="005503D5">
        <w:rPr>
          <w:rFonts w:ascii="Times New Roman" w:hAnsi="Times New Roman" w:cs="Times New Roman"/>
          <w:sz w:val="28"/>
          <w:szCs w:val="28"/>
        </w:rPr>
        <w:t xml:space="preserve"> настоящих Правил срок, или в течение срока</w:t>
      </w:r>
      <w:proofErr w:type="gramEnd"/>
      <w:r w:rsidRPr="005503D5">
        <w:rPr>
          <w:rFonts w:ascii="Times New Roman" w:hAnsi="Times New Roman" w:cs="Times New Roman"/>
          <w:sz w:val="28"/>
          <w:szCs w:val="28"/>
        </w:rPr>
        <w:t xml:space="preserve"> действия свидетельства о праве на получение социальной выплаты отказались от получения социальной выплаты, или по иным причинам не смогли воспользоваться этой социальной выплатой.</w:t>
      </w:r>
    </w:p>
    <w:p w:rsidR="005503D5" w:rsidRPr="005503D5" w:rsidRDefault="005503D5">
      <w:pPr>
        <w:pStyle w:val="ConsPlusNormal"/>
        <w:ind w:firstLine="540"/>
        <w:jc w:val="both"/>
        <w:rPr>
          <w:rFonts w:ascii="Times New Roman" w:hAnsi="Times New Roman" w:cs="Times New Roman"/>
          <w:sz w:val="28"/>
          <w:szCs w:val="28"/>
        </w:rPr>
      </w:pPr>
      <w:bookmarkStart w:id="20" w:name="P91"/>
      <w:bookmarkEnd w:id="20"/>
      <w:r w:rsidRPr="005503D5">
        <w:rPr>
          <w:rFonts w:ascii="Times New Roman" w:hAnsi="Times New Roman" w:cs="Times New Roman"/>
          <w:sz w:val="28"/>
          <w:szCs w:val="28"/>
        </w:rPr>
        <w:t xml:space="preserve">31. </w:t>
      </w:r>
      <w:proofErr w:type="gramStart"/>
      <w:r w:rsidRPr="005503D5">
        <w:rPr>
          <w:rFonts w:ascii="Times New Roman" w:hAnsi="Times New Roman" w:cs="Times New Roman"/>
          <w:sz w:val="28"/>
          <w:szCs w:val="28"/>
        </w:rPr>
        <w:t>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орган местного самоуправления, принявший решение о признании молодой семьи участницей подпрограммы, заявление о выдаче такого свидетельства (в произвольной</w:t>
      </w:r>
      <w:proofErr w:type="gramEnd"/>
      <w:r w:rsidRPr="005503D5">
        <w:rPr>
          <w:rFonts w:ascii="Times New Roman" w:hAnsi="Times New Roman" w:cs="Times New Roman"/>
          <w:sz w:val="28"/>
          <w:szCs w:val="28"/>
        </w:rPr>
        <w:t xml:space="preserve"> форме) и документы:</w:t>
      </w:r>
    </w:p>
    <w:p w:rsidR="005503D5" w:rsidRPr="005503D5" w:rsidRDefault="005503D5">
      <w:pPr>
        <w:pStyle w:val="ConsPlusNormal"/>
        <w:jc w:val="both"/>
        <w:rPr>
          <w:rFonts w:ascii="Times New Roman" w:hAnsi="Times New Roman" w:cs="Times New Roman"/>
          <w:sz w:val="28"/>
          <w:szCs w:val="28"/>
        </w:rPr>
      </w:pPr>
      <w:r w:rsidRPr="005503D5">
        <w:rPr>
          <w:rFonts w:ascii="Times New Roman" w:hAnsi="Times New Roman" w:cs="Times New Roman"/>
          <w:sz w:val="28"/>
          <w:szCs w:val="28"/>
        </w:rPr>
        <w:t xml:space="preserve">(в ред. Постановлений Правительства РФ от 26.05.2016 </w:t>
      </w:r>
      <w:hyperlink r:id="rId18" w:history="1">
        <w:r w:rsidRPr="005503D5">
          <w:rPr>
            <w:rFonts w:ascii="Times New Roman" w:hAnsi="Times New Roman" w:cs="Times New Roman"/>
            <w:color w:val="0000FF"/>
            <w:sz w:val="28"/>
            <w:szCs w:val="28"/>
          </w:rPr>
          <w:t>N 466</w:t>
        </w:r>
      </w:hyperlink>
      <w:r w:rsidRPr="005503D5">
        <w:rPr>
          <w:rFonts w:ascii="Times New Roman" w:hAnsi="Times New Roman" w:cs="Times New Roman"/>
          <w:sz w:val="28"/>
          <w:szCs w:val="28"/>
        </w:rPr>
        <w:t xml:space="preserve">, от 30.12.2016 </w:t>
      </w:r>
      <w:hyperlink r:id="rId19" w:history="1">
        <w:r w:rsidRPr="005503D5">
          <w:rPr>
            <w:rFonts w:ascii="Times New Roman" w:hAnsi="Times New Roman" w:cs="Times New Roman"/>
            <w:color w:val="0000FF"/>
            <w:sz w:val="28"/>
            <w:szCs w:val="28"/>
          </w:rPr>
          <w:t>N 1562</w:t>
        </w:r>
      </w:hyperlink>
      <w:r w:rsidRPr="005503D5">
        <w:rPr>
          <w:rFonts w:ascii="Times New Roman" w:hAnsi="Times New Roman" w:cs="Times New Roman"/>
          <w:sz w:val="28"/>
          <w:szCs w:val="28"/>
        </w:rPr>
        <w:t>)</w:t>
      </w:r>
    </w:p>
    <w:p w:rsidR="005503D5" w:rsidRPr="005503D5" w:rsidRDefault="005503D5">
      <w:pPr>
        <w:pStyle w:val="ConsPlusNormal"/>
        <w:ind w:firstLine="540"/>
        <w:jc w:val="both"/>
        <w:rPr>
          <w:rFonts w:ascii="Times New Roman" w:hAnsi="Times New Roman" w:cs="Times New Roman"/>
          <w:sz w:val="28"/>
          <w:szCs w:val="28"/>
        </w:rPr>
      </w:pPr>
      <w:r w:rsidRPr="005503D5">
        <w:rPr>
          <w:rFonts w:ascii="Times New Roman" w:hAnsi="Times New Roman" w:cs="Times New Roman"/>
          <w:sz w:val="28"/>
          <w:szCs w:val="28"/>
        </w:rPr>
        <w:t xml:space="preserve">а) предусмотренные </w:t>
      </w:r>
      <w:hyperlink w:anchor="P57" w:history="1">
        <w:r w:rsidRPr="005503D5">
          <w:rPr>
            <w:rFonts w:ascii="Times New Roman" w:hAnsi="Times New Roman" w:cs="Times New Roman"/>
            <w:color w:val="0000FF"/>
            <w:sz w:val="28"/>
            <w:szCs w:val="28"/>
          </w:rPr>
          <w:t>подпунктами "б"</w:t>
        </w:r>
      </w:hyperlink>
      <w:r w:rsidRPr="005503D5">
        <w:rPr>
          <w:rFonts w:ascii="Times New Roman" w:hAnsi="Times New Roman" w:cs="Times New Roman"/>
          <w:sz w:val="28"/>
          <w:szCs w:val="28"/>
        </w:rPr>
        <w:t xml:space="preserve"> - </w:t>
      </w:r>
      <w:hyperlink w:anchor="P60" w:history="1">
        <w:r w:rsidRPr="005503D5">
          <w:rPr>
            <w:rFonts w:ascii="Times New Roman" w:hAnsi="Times New Roman" w:cs="Times New Roman"/>
            <w:color w:val="0000FF"/>
            <w:sz w:val="28"/>
            <w:szCs w:val="28"/>
          </w:rPr>
          <w:t>"</w:t>
        </w:r>
        <w:proofErr w:type="spellStart"/>
        <w:r w:rsidRPr="005503D5">
          <w:rPr>
            <w:rFonts w:ascii="Times New Roman" w:hAnsi="Times New Roman" w:cs="Times New Roman"/>
            <w:color w:val="0000FF"/>
            <w:sz w:val="28"/>
            <w:szCs w:val="28"/>
          </w:rPr>
          <w:t>д</w:t>
        </w:r>
        <w:proofErr w:type="spellEnd"/>
        <w:r w:rsidRPr="005503D5">
          <w:rPr>
            <w:rFonts w:ascii="Times New Roman" w:hAnsi="Times New Roman" w:cs="Times New Roman"/>
            <w:color w:val="0000FF"/>
            <w:sz w:val="28"/>
            <w:szCs w:val="28"/>
          </w:rPr>
          <w:t>" пункта 18</w:t>
        </w:r>
      </w:hyperlink>
      <w:r w:rsidRPr="005503D5">
        <w:rPr>
          <w:rFonts w:ascii="Times New Roman" w:hAnsi="Times New Roman" w:cs="Times New Roman"/>
          <w:sz w:val="28"/>
          <w:szCs w:val="28"/>
        </w:rPr>
        <w:t xml:space="preserve"> настоящих Правил, - в случае использования социальных выплат в соответствии с </w:t>
      </w:r>
      <w:hyperlink w:anchor="P16" w:history="1">
        <w:r w:rsidRPr="005503D5">
          <w:rPr>
            <w:rFonts w:ascii="Times New Roman" w:hAnsi="Times New Roman" w:cs="Times New Roman"/>
            <w:color w:val="0000FF"/>
            <w:sz w:val="28"/>
            <w:szCs w:val="28"/>
          </w:rPr>
          <w:t>подпунктами "а"</w:t>
        </w:r>
      </w:hyperlink>
      <w:r w:rsidRPr="005503D5">
        <w:rPr>
          <w:rFonts w:ascii="Times New Roman" w:hAnsi="Times New Roman" w:cs="Times New Roman"/>
          <w:sz w:val="28"/>
          <w:szCs w:val="28"/>
        </w:rPr>
        <w:t xml:space="preserve"> - </w:t>
      </w:r>
      <w:hyperlink w:anchor="P21" w:history="1">
        <w:r w:rsidRPr="005503D5">
          <w:rPr>
            <w:rFonts w:ascii="Times New Roman" w:hAnsi="Times New Roman" w:cs="Times New Roman"/>
            <w:color w:val="0000FF"/>
            <w:sz w:val="28"/>
            <w:szCs w:val="28"/>
          </w:rPr>
          <w:t>"</w:t>
        </w:r>
        <w:proofErr w:type="spellStart"/>
        <w:r w:rsidRPr="005503D5">
          <w:rPr>
            <w:rFonts w:ascii="Times New Roman" w:hAnsi="Times New Roman" w:cs="Times New Roman"/>
            <w:color w:val="0000FF"/>
            <w:sz w:val="28"/>
            <w:szCs w:val="28"/>
          </w:rPr>
          <w:t>д</w:t>
        </w:r>
        <w:proofErr w:type="spellEnd"/>
        <w:r w:rsidRPr="005503D5">
          <w:rPr>
            <w:rFonts w:ascii="Times New Roman" w:hAnsi="Times New Roman" w:cs="Times New Roman"/>
            <w:color w:val="0000FF"/>
            <w:sz w:val="28"/>
            <w:szCs w:val="28"/>
          </w:rPr>
          <w:t>" пункта 2</w:t>
        </w:r>
      </w:hyperlink>
      <w:r w:rsidRPr="005503D5">
        <w:rPr>
          <w:rFonts w:ascii="Times New Roman" w:hAnsi="Times New Roman" w:cs="Times New Roman"/>
          <w:sz w:val="28"/>
          <w:szCs w:val="28"/>
        </w:rPr>
        <w:t xml:space="preserve"> настоящих Правил;</w:t>
      </w:r>
    </w:p>
    <w:p w:rsidR="005503D5" w:rsidRPr="005503D5" w:rsidRDefault="005503D5">
      <w:pPr>
        <w:pStyle w:val="ConsPlusNormal"/>
        <w:ind w:firstLine="540"/>
        <w:jc w:val="both"/>
        <w:rPr>
          <w:rFonts w:ascii="Times New Roman" w:hAnsi="Times New Roman" w:cs="Times New Roman"/>
          <w:sz w:val="28"/>
          <w:szCs w:val="28"/>
        </w:rPr>
      </w:pPr>
      <w:r w:rsidRPr="005503D5">
        <w:rPr>
          <w:rFonts w:ascii="Times New Roman" w:hAnsi="Times New Roman" w:cs="Times New Roman"/>
          <w:sz w:val="28"/>
          <w:szCs w:val="28"/>
        </w:rPr>
        <w:t xml:space="preserve">б) предусмотренные </w:t>
      </w:r>
      <w:hyperlink w:anchor="P63" w:history="1">
        <w:r w:rsidRPr="005503D5">
          <w:rPr>
            <w:rFonts w:ascii="Times New Roman" w:hAnsi="Times New Roman" w:cs="Times New Roman"/>
            <w:color w:val="0000FF"/>
            <w:sz w:val="28"/>
            <w:szCs w:val="28"/>
          </w:rPr>
          <w:t>подпунктами "б"</w:t>
        </w:r>
      </w:hyperlink>
      <w:r w:rsidRPr="005503D5">
        <w:rPr>
          <w:rFonts w:ascii="Times New Roman" w:hAnsi="Times New Roman" w:cs="Times New Roman"/>
          <w:sz w:val="28"/>
          <w:szCs w:val="28"/>
        </w:rPr>
        <w:t xml:space="preserve"> - </w:t>
      </w:r>
      <w:hyperlink w:anchor="P67" w:history="1">
        <w:r w:rsidRPr="005503D5">
          <w:rPr>
            <w:rFonts w:ascii="Times New Roman" w:hAnsi="Times New Roman" w:cs="Times New Roman"/>
            <w:color w:val="0000FF"/>
            <w:sz w:val="28"/>
            <w:szCs w:val="28"/>
          </w:rPr>
          <w:t>"</w:t>
        </w:r>
        <w:proofErr w:type="spellStart"/>
        <w:r w:rsidRPr="005503D5">
          <w:rPr>
            <w:rFonts w:ascii="Times New Roman" w:hAnsi="Times New Roman" w:cs="Times New Roman"/>
            <w:color w:val="0000FF"/>
            <w:sz w:val="28"/>
            <w:szCs w:val="28"/>
          </w:rPr>
          <w:t>д</w:t>
        </w:r>
        <w:proofErr w:type="spellEnd"/>
        <w:r w:rsidRPr="005503D5">
          <w:rPr>
            <w:rFonts w:ascii="Times New Roman" w:hAnsi="Times New Roman" w:cs="Times New Roman"/>
            <w:color w:val="0000FF"/>
            <w:sz w:val="28"/>
            <w:szCs w:val="28"/>
          </w:rPr>
          <w:t>"</w:t>
        </w:r>
      </w:hyperlink>
      <w:r w:rsidRPr="005503D5">
        <w:rPr>
          <w:rFonts w:ascii="Times New Roman" w:hAnsi="Times New Roman" w:cs="Times New Roman"/>
          <w:sz w:val="28"/>
          <w:szCs w:val="28"/>
        </w:rPr>
        <w:t xml:space="preserve"> и </w:t>
      </w:r>
      <w:hyperlink w:anchor="P70" w:history="1">
        <w:r w:rsidRPr="005503D5">
          <w:rPr>
            <w:rFonts w:ascii="Times New Roman" w:hAnsi="Times New Roman" w:cs="Times New Roman"/>
            <w:color w:val="0000FF"/>
            <w:sz w:val="28"/>
            <w:szCs w:val="28"/>
          </w:rPr>
          <w:t>"ж" пункта 19</w:t>
        </w:r>
      </w:hyperlink>
      <w:r w:rsidRPr="005503D5">
        <w:rPr>
          <w:rFonts w:ascii="Times New Roman" w:hAnsi="Times New Roman" w:cs="Times New Roman"/>
          <w:sz w:val="28"/>
          <w:szCs w:val="28"/>
        </w:rPr>
        <w:t xml:space="preserve"> настоящих Правил, - в случае использования социальных выплат в соответствии с </w:t>
      </w:r>
      <w:hyperlink w:anchor="P22" w:history="1">
        <w:r w:rsidRPr="005503D5">
          <w:rPr>
            <w:rFonts w:ascii="Times New Roman" w:hAnsi="Times New Roman" w:cs="Times New Roman"/>
            <w:color w:val="0000FF"/>
            <w:sz w:val="28"/>
            <w:szCs w:val="28"/>
          </w:rPr>
          <w:t>подпунктом "е" пункта 2</w:t>
        </w:r>
      </w:hyperlink>
      <w:r w:rsidRPr="005503D5">
        <w:rPr>
          <w:rFonts w:ascii="Times New Roman" w:hAnsi="Times New Roman" w:cs="Times New Roman"/>
          <w:sz w:val="28"/>
          <w:szCs w:val="28"/>
        </w:rPr>
        <w:t xml:space="preserve"> настоящих Правил.</w:t>
      </w:r>
    </w:p>
    <w:p w:rsidR="005503D5" w:rsidRPr="005503D5" w:rsidRDefault="005503D5">
      <w:pPr>
        <w:pStyle w:val="ConsPlusNormal"/>
        <w:ind w:firstLine="540"/>
        <w:jc w:val="both"/>
        <w:rPr>
          <w:rFonts w:ascii="Times New Roman" w:hAnsi="Times New Roman" w:cs="Times New Roman"/>
          <w:sz w:val="28"/>
          <w:szCs w:val="28"/>
        </w:rPr>
      </w:pPr>
      <w:bookmarkStart w:id="21" w:name="P95"/>
      <w:bookmarkEnd w:id="21"/>
      <w:r w:rsidRPr="005503D5">
        <w:rPr>
          <w:rFonts w:ascii="Times New Roman" w:hAnsi="Times New Roman" w:cs="Times New Roman"/>
          <w:sz w:val="28"/>
          <w:szCs w:val="28"/>
        </w:rPr>
        <w:t>32. В заявлении о выдаче свидетельства о праве на получение социальной выплаты молодая семья дает письменное согласие на получение социальной выплаты в порядке и на условиях, которые установлены настоящими Правилами.</w:t>
      </w:r>
    </w:p>
    <w:p w:rsidR="005503D5" w:rsidRPr="005503D5" w:rsidRDefault="005503D5">
      <w:pPr>
        <w:pStyle w:val="ConsPlusNormal"/>
        <w:ind w:firstLine="540"/>
        <w:jc w:val="both"/>
        <w:rPr>
          <w:rFonts w:ascii="Times New Roman" w:hAnsi="Times New Roman" w:cs="Times New Roman"/>
          <w:sz w:val="28"/>
          <w:szCs w:val="28"/>
        </w:rPr>
      </w:pPr>
      <w:r w:rsidRPr="005503D5">
        <w:rPr>
          <w:rFonts w:ascii="Times New Roman" w:hAnsi="Times New Roman" w:cs="Times New Roman"/>
          <w:sz w:val="28"/>
          <w:szCs w:val="28"/>
        </w:rPr>
        <w:t xml:space="preserve">33. Орган местного самоуправления организует работу по проверке сведений, содержащихся в документах, указанных в </w:t>
      </w:r>
      <w:hyperlink w:anchor="P91" w:history="1">
        <w:r w:rsidRPr="005503D5">
          <w:rPr>
            <w:rFonts w:ascii="Times New Roman" w:hAnsi="Times New Roman" w:cs="Times New Roman"/>
            <w:color w:val="0000FF"/>
            <w:sz w:val="28"/>
            <w:szCs w:val="28"/>
          </w:rPr>
          <w:t>пункте 31</w:t>
        </w:r>
      </w:hyperlink>
      <w:r w:rsidRPr="005503D5">
        <w:rPr>
          <w:rFonts w:ascii="Times New Roman" w:hAnsi="Times New Roman" w:cs="Times New Roman"/>
          <w:sz w:val="28"/>
          <w:szCs w:val="28"/>
        </w:rPr>
        <w:t xml:space="preserve"> настоящих Правил.</w:t>
      </w:r>
    </w:p>
    <w:p w:rsidR="005503D5" w:rsidRPr="005503D5" w:rsidRDefault="005503D5">
      <w:pPr>
        <w:pStyle w:val="ConsPlusNormal"/>
        <w:ind w:firstLine="540"/>
        <w:jc w:val="both"/>
        <w:rPr>
          <w:rFonts w:ascii="Times New Roman" w:hAnsi="Times New Roman" w:cs="Times New Roman"/>
          <w:sz w:val="28"/>
          <w:szCs w:val="28"/>
        </w:rPr>
      </w:pPr>
      <w:r w:rsidRPr="005503D5">
        <w:rPr>
          <w:rFonts w:ascii="Times New Roman" w:hAnsi="Times New Roman" w:cs="Times New Roman"/>
          <w:sz w:val="28"/>
          <w:szCs w:val="28"/>
        </w:rPr>
        <w:t xml:space="preserve">Основаниями для отказа в выдаче свидетельства о праве на получение </w:t>
      </w:r>
      <w:r w:rsidRPr="005503D5">
        <w:rPr>
          <w:rFonts w:ascii="Times New Roman" w:hAnsi="Times New Roman" w:cs="Times New Roman"/>
          <w:sz w:val="28"/>
          <w:szCs w:val="28"/>
        </w:rPr>
        <w:lastRenderedPageBreak/>
        <w:t xml:space="preserve">социальной выплаты </w:t>
      </w:r>
      <w:proofErr w:type="gramStart"/>
      <w:r w:rsidRPr="005503D5">
        <w:rPr>
          <w:rFonts w:ascii="Times New Roman" w:hAnsi="Times New Roman" w:cs="Times New Roman"/>
          <w:sz w:val="28"/>
          <w:szCs w:val="28"/>
        </w:rPr>
        <w:t>являются</w:t>
      </w:r>
      <w:proofErr w:type="gramEnd"/>
      <w:r w:rsidRPr="005503D5">
        <w:rPr>
          <w:rFonts w:ascii="Times New Roman" w:hAnsi="Times New Roman" w:cs="Times New Roman"/>
          <w:sz w:val="28"/>
          <w:szCs w:val="28"/>
        </w:rPr>
        <w:t xml:space="preserve"> нарушение установленного </w:t>
      </w:r>
      <w:hyperlink w:anchor="P91" w:history="1">
        <w:r w:rsidRPr="005503D5">
          <w:rPr>
            <w:rFonts w:ascii="Times New Roman" w:hAnsi="Times New Roman" w:cs="Times New Roman"/>
            <w:color w:val="0000FF"/>
            <w:sz w:val="28"/>
            <w:szCs w:val="28"/>
          </w:rPr>
          <w:t>пунктом 31</w:t>
        </w:r>
      </w:hyperlink>
      <w:r w:rsidRPr="005503D5">
        <w:rPr>
          <w:rFonts w:ascii="Times New Roman" w:hAnsi="Times New Roman" w:cs="Times New Roman"/>
          <w:sz w:val="28"/>
          <w:szCs w:val="28"/>
        </w:rPr>
        <w:t xml:space="preserve"> настоящих Правил срока представления необходимых документов для получения свидетельства, непредставление или представление не в полном объеме указанных документов, недостоверность сведений, содержащихся в представленных документах, а также несоответствие жилого помещения (жилого дома), приобретенного (построенного) с помощью заемных средств, требованиям </w:t>
      </w:r>
      <w:hyperlink w:anchor="P108" w:history="1">
        <w:r w:rsidRPr="005503D5">
          <w:rPr>
            <w:rFonts w:ascii="Times New Roman" w:hAnsi="Times New Roman" w:cs="Times New Roman"/>
            <w:color w:val="0000FF"/>
            <w:sz w:val="28"/>
            <w:szCs w:val="28"/>
          </w:rPr>
          <w:t>пункта 38</w:t>
        </w:r>
      </w:hyperlink>
      <w:r w:rsidRPr="005503D5">
        <w:rPr>
          <w:rFonts w:ascii="Times New Roman" w:hAnsi="Times New Roman" w:cs="Times New Roman"/>
          <w:sz w:val="28"/>
          <w:szCs w:val="28"/>
        </w:rPr>
        <w:t xml:space="preserve"> настоящих Правил.</w:t>
      </w:r>
    </w:p>
    <w:p w:rsidR="005503D5" w:rsidRPr="005503D5" w:rsidRDefault="005503D5">
      <w:pPr>
        <w:pStyle w:val="ConsPlusNormal"/>
        <w:ind w:firstLine="540"/>
        <w:jc w:val="both"/>
        <w:rPr>
          <w:rFonts w:ascii="Times New Roman" w:hAnsi="Times New Roman" w:cs="Times New Roman"/>
          <w:sz w:val="28"/>
          <w:szCs w:val="28"/>
        </w:rPr>
      </w:pPr>
      <w:bookmarkStart w:id="22" w:name="P98"/>
      <w:bookmarkEnd w:id="22"/>
      <w:r w:rsidRPr="005503D5">
        <w:rPr>
          <w:rFonts w:ascii="Times New Roman" w:hAnsi="Times New Roman" w:cs="Times New Roman"/>
          <w:sz w:val="28"/>
          <w:szCs w:val="28"/>
        </w:rPr>
        <w:t>34. При возникновении у молодой семьи - участницы подпрограммы обстоятельств, потребовавших замены выданного свидетельства о праве на получение социальной выплаты, молодая семья представляет в орган местного самоуправления, выдавший это свидетельство, заявление о его замене с указанием обстоятельств, потребовавших такой замены, и приложением документов, подтверждающих эти обстоятельства. К таким обстоятельствам относятся утрата (хищение) или порча этого свидетельства и уважительные причины, не позволившие молодой семье представить его в установленный срок в банк, отобранный для обслуживания средств, предоставляемых в качестве социальных выплат, выделяемых молодым семьям - участникам подпрограммы (далее - банк).</w:t>
      </w:r>
    </w:p>
    <w:p w:rsidR="005503D5" w:rsidRPr="005503D5" w:rsidRDefault="005503D5">
      <w:pPr>
        <w:pStyle w:val="ConsPlusNormal"/>
        <w:ind w:firstLine="540"/>
        <w:jc w:val="both"/>
        <w:rPr>
          <w:rFonts w:ascii="Times New Roman" w:hAnsi="Times New Roman" w:cs="Times New Roman"/>
          <w:sz w:val="28"/>
          <w:szCs w:val="28"/>
        </w:rPr>
      </w:pPr>
      <w:r w:rsidRPr="005503D5">
        <w:rPr>
          <w:rFonts w:ascii="Times New Roman" w:hAnsi="Times New Roman" w:cs="Times New Roman"/>
          <w:sz w:val="28"/>
          <w:szCs w:val="28"/>
        </w:rPr>
        <w:t>В течение 30 дней со дня получения заявления о замене свидетельства о праве на получение социальной выплаты орган местного самоуправления, выдавший это свидетельство, выдает новое свидетельство о праве на получение социальной выплаты,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rsidR="005503D5" w:rsidRPr="005503D5" w:rsidRDefault="005503D5">
      <w:pPr>
        <w:pStyle w:val="ConsPlusNormal"/>
        <w:ind w:firstLine="540"/>
        <w:jc w:val="both"/>
        <w:rPr>
          <w:rFonts w:ascii="Times New Roman" w:hAnsi="Times New Roman" w:cs="Times New Roman"/>
          <w:sz w:val="28"/>
          <w:szCs w:val="28"/>
        </w:rPr>
      </w:pPr>
      <w:r w:rsidRPr="005503D5">
        <w:rPr>
          <w:rFonts w:ascii="Times New Roman" w:hAnsi="Times New Roman" w:cs="Times New Roman"/>
          <w:sz w:val="28"/>
          <w:szCs w:val="28"/>
        </w:rPr>
        <w:t>35. Социальная выплата предоставляется владельцу свидетельства о праве на получение социальной выплаты в безналичной форме путем зачисления соответствующих средств на его банковский счет, открытый в банке, на основании заявки банка на перечисление бюджетных средств.</w:t>
      </w:r>
    </w:p>
    <w:p w:rsidR="005503D5" w:rsidRPr="005503D5" w:rsidRDefault="005503D5">
      <w:pPr>
        <w:pStyle w:val="ConsPlusNormal"/>
        <w:ind w:firstLine="540"/>
        <w:jc w:val="both"/>
        <w:rPr>
          <w:rFonts w:ascii="Times New Roman" w:hAnsi="Times New Roman" w:cs="Times New Roman"/>
          <w:sz w:val="28"/>
          <w:szCs w:val="28"/>
        </w:rPr>
      </w:pPr>
      <w:r w:rsidRPr="005503D5">
        <w:rPr>
          <w:rFonts w:ascii="Times New Roman" w:hAnsi="Times New Roman" w:cs="Times New Roman"/>
          <w:sz w:val="28"/>
          <w:szCs w:val="28"/>
        </w:rPr>
        <w:t>Владелец свидетельства о праве на получение социальной выплаты в течение 1 месяца со дня его выдачи сдает это свидетельство в банк.</w:t>
      </w:r>
    </w:p>
    <w:p w:rsidR="005503D5" w:rsidRPr="005503D5" w:rsidRDefault="005503D5">
      <w:pPr>
        <w:pStyle w:val="ConsPlusNormal"/>
        <w:ind w:firstLine="540"/>
        <w:jc w:val="both"/>
        <w:rPr>
          <w:rFonts w:ascii="Times New Roman" w:hAnsi="Times New Roman" w:cs="Times New Roman"/>
          <w:sz w:val="28"/>
          <w:szCs w:val="28"/>
        </w:rPr>
      </w:pPr>
      <w:r w:rsidRPr="005503D5">
        <w:rPr>
          <w:rFonts w:ascii="Times New Roman" w:hAnsi="Times New Roman" w:cs="Times New Roman"/>
          <w:sz w:val="28"/>
          <w:szCs w:val="28"/>
        </w:rPr>
        <w:t xml:space="preserve">Свидетельство о праве на получение социальной выплаты, представленное в банк по истечении месячного срока со дня его выдачи, банком не принимается. По истечении этого срока владелец свидетельства о праве на получение социальной выплаты вправе обратиться в порядке, предусмотренном </w:t>
      </w:r>
      <w:hyperlink w:anchor="P98" w:history="1">
        <w:r w:rsidRPr="005503D5">
          <w:rPr>
            <w:rFonts w:ascii="Times New Roman" w:hAnsi="Times New Roman" w:cs="Times New Roman"/>
            <w:color w:val="0000FF"/>
            <w:sz w:val="28"/>
            <w:szCs w:val="28"/>
          </w:rPr>
          <w:t>пунктом 34</w:t>
        </w:r>
      </w:hyperlink>
      <w:r w:rsidRPr="005503D5">
        <w:rPr>
          <w:rFonts w:ascii="Times New Roman" w:hAnsi="Times New Roman" w:cs="Times New Roman"/>
          <w:sz w:val="28"/>
          <w:szCs w:val="28"/>
        </w:rPr>
        <w:t xml:space="preserve"> настоящих Правил, в орган местного самоуправления, выдавший это свидетельство, с заявлением о его замене.</w:t>
      </w:r>
    </w:p>
    <w:p w:rsidR="005503D5" w:rsidRPr="005503D5" w:rsidRDefault="005503D5">
      <w:pPr>
        <w:pStyle w:val="ConsPlusNormal"/>
        <w:ind w:firstLine="540"/>
        <w:jc w:val="both"/>
        <w:rPr>
          <w:rFonts w:ascii="Times New Roman" w:hAnsi="Times New Roman" w:cs="Times New Roman"/>
          <w:sz w:val="28"/>
          <w:szCs w:val="28"/>
        </w:rPr>
      </w:pPr>
      <w:r w:rsidRPr="005503D5">
        <w:rPr>
          <w:rFonts w:ascii="Times New Roman" w:hAnsi="Times New Roman" w:cs="Times New Roman"/>
          <w:sz w:val="28"/>
          <w:szCs w:val="28"/>
        </w:rPr>
        <w:t>Банк проверяет соответствие данных, указанных в свидетельстве о праве на получение социальной выплаты, данным, содержащимся в документах, удостоверяющих личность владельца этого свидетельства, а также своевременность представления указанного свидетельства в банк.</w:t>
      </w:r>
    </w:p>
    <w:p w:rsidR="005503D5" w:rsidRPr="005503D5" w:rsidRDefault="005503D5">
      <w:pPr>
        <w:pStyle w:val="ConsPlusNormal"/>
        <w:ind w:firstLine="540"/>
        <w:jc w:val="both"/>
        <w:rPr>
          <w:rFonts w:ascii="Times New Roman" w:hAnsi="Times New Roman" w:cs="Times New Roman"/>
          <w:sz w:val="28"/>
          <w:szCs w:val="28"/>
        </w:rPr>
      </w:pPr>
      <w:r w:rsidRPr="005503D5">
        <w:rPr>
          <w:rFonts w:ascii="Times New Roman" w:hAnsi="Times New Roman" w:cs="Times New Roman"/>
          <w:sz w:val="28"/>
          <w:szCs w:val="28"/>
        </w:rPr>
        <w:t xml:space="preserve">Банк заключает с владельцем свидетельства о праве на получение социальной выплаты договор банковского счета и открывает на его имя банковский счет для учета средств, предоставленных в качестве социальной выплаты. В случае выявления несоответствия данных, указанных в свидетельстве о праве на получение социальной выплаты, данным, </w:t>
      </w:r>
      <w:r w:rsidRPr="005503D5">
        <w:rPr>
          <w:rFonts w:ascii="Times New Roman" w:hAnsi="Times New Roman" w:cs="Times New Roman"/>
          <w:sz w:val="28"/>
          <w:szCs w:val="28"/>
        </w:rPr>
        <w:lastRenderedPageBreak/>
        <w:t>содержащимся в представленных документах, банк отказывает в заключени</w:t>
      </w:r>
      <w:proofErr w:type="gramStart"/>
      <w:r w:rsidRPr="005503D5">
        <w:rPr>
          <w:rFonts w:ascii="Times New Roman" w:hAnsi="Times New Roman" w:cs="Times New Roman"/>
          <w:sz w:val="28"/>
          <w:szCs w:val="28"/>
        </w:rPr>
        <w:t>и</w:t>
      </w:r>
      <w:proofErr w:type="gramEnd"/>
      <w:r w:rsidRPr="005503D5">
        <w:rPr>
          <w:rFonts w:ascii="Times New Roman" w:hAnsi="Times New Roman" w:cs="Times New Roman"/>
          <w:sz w:val="28"/>
          <w:szCs w:val="28"/>
        </w:rPr>
        <w:t xml:space="preserve"> договора банковского счета и возвращает свидетельство о праве на получение социальной выплаты его владельцу.</w:t>
      </w:r>
    </w:p>
    <w:p w:rsidR="005503D5" w:rsidRPr="005503D5" w:rsidRDefault="005503D5">
      <w:pPr>
        <w:pStyle w:val="ConsPlusNormal"/>
        <w:ind w:firstLine="540"/>
        <w:jc w:val="both"/>
        <w:rPr>
          <w:rFonts w:ascii="Times New Roman" w:hAnsi="Times New Roman" w:cs="Times New Roman"/>
          <w:sz w:val="28"/>
          <w:szCs w:val="28"/>
        </w:rPr>
      </w:pPr>
      <w:r w:rsidRPr="005503D5">
        <w:rPr>
          <w:rFonts w:ascii="Times New Roman" w:hAnsi="Times New Roman" w:cs="Times New Roman"/>
          <w:sz w:val="28"/>
          <w:szCs w:val="28"/>
        </w:rPr>
        <w:t>36. В договоре банковского счета устанавливаются условия обслуживания банковского счета, порядок взаимоотношений банка и владельца свидетельства о праве на получение социальной выплаты, на чье имя открыт банковский счет (далее - распорядитель счета), а также порядок перевода сре</w:t>
      </w:r>
      <w:proofErr w:type="gramStart"/>
      <w:r w:rsidRPr="005503D5">
        <w:rPr>
          <w:rFonts w:ascii="Times New Roman" w:hAnsi="Times New Roman" w:cs="Times New Roman"/>
          <w:sz w:val="28"/>
          <w:szCs w:val="28"/>
        </w:rPr>
        <w:t>дств с б</w:t>
      </w:r>
      <w:proofErr w:type="gramEnd"/>
      <w:r w:rsidRPr="005503D5">
        <w:rPr>
          <w:rFonts w:ascii="Times New Roman" w:hAnsi="Times New Roman" w:cs="Times New Roman"/>
          <w:sz w:val="28"/>
          <w:szCs w:val="28"/>
        </w:rPr>
        <w:t>анковского счета. В договоре банковского счета могут быть указаны лицо, которому доверяется распоряжаться указанным счетом, и условия перечисления поступивших на банковский счет распорядителя счета средств.</w:t>
      </w:r>
    </w:p>
    <w:p w:rsidR="005503D5" w:rsidRPr="005503D5" w:rsidRDefault="005503D5">
      <w:pPr>
        <w:pStyle w:val="ConsPlusNormal"/>
        <w:ind w:firstLine="540"/>
        <w:jc w:val="both"/>
        <w:rPr>
          <w:rFonts w:ascii="Times New Roman" w:hAnsi="Times New Roman" w:cs="Times New Roman"/>
          <w:sz w:val="28"/>
          <w:szCs w:val="28"/>
        </w:rPr>
      </w:pPr>
      <w:r w:rsidRPr="005503D5">
        <w:rPr>
          <w:rFonts w:ascii="Times New Roman" w:hAnsi="Times New Roman" w:cs="Times New Roman"/>
          <w:sz w:val="28"/>
          <w:szCs w:val="28"/>
        </w:rPr>
        <w:t xml:space="preserve">Договор банковского счета заключается на срок, оставшийся до истечения срока действия свидетельства о праве на получение социальной выплаты, и может </w:t>
      </w:r>
      <w:proofErr w:type="gramStart"/>
      <w:r w:rsidRPr="005503D5">
        <w:rPr>
          <w:rFonts w:ascii="Times New Roman" w:hAnsi="Times New Roman" w:cs="Times New Roman"/>
          <w:sz w:val="28"/>
          <w:szCs w:val="28"/>
        </w:rPr>
        <w:t>быть</w:t>
      </w:r>
      <w:proofErr w:type="gramEnd"/>
      <w:r w:rsidRPr="005503D5">
        <w:rPr>
          <w:rFonts w:ascii="Times New Roman" w:hAnsi="Times New Roman" w:cs="Times New Roman"/>
          <w:sz w:val="28"/>
          <w:szCs w:val="28"/>
        </w:rPr>
        <w:t xml:space="preserve">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w:t>
      </w:r>
      <w:proofErr w:type="gramStart"/>
      <w:r w:rsidRPr="005503D5">
        <w:rPr>
          <w:rFonts w:ascii="Times New Roman" w:hAnsi="Times New Roman" w:cs="Times New Roman"/>
          <w:sz w:val="28"/>
          <w:szCs w:val="28"/>
        </w:rPr>
        <w:t xml:space="preserve">выплаты) </w:t>
      </w:r>
      <w:proofErr w:type="gramEnd"/>
      <w:r w:rsidRPr="005503D5">
        <w:rPr>
          <w:rFonts w:ascii="Times New Roman" w:hAnsi="Times New Roman" w:cs="Times New Roman"/>
          <w:sz w:val="28"/>
          <w:szCs w:val="28"/>
        </w:rPr>
        <w:t>банк выдает распорядителю счета справку о расторжении договора банковского счета без перечисления средств социальной выплаты. Свидетельство о праве на получение социальной выплаты, представленное в банк, после заключения договора банковского счета владельцу не возвращается.</w:t>
      </w:r>
    </w:p>
    <w:p w:rsidR="005503D5" w:rsidRPr="005503D5" w:rsidRDefault="005503D5">
      <w:pPr>
        <w:pStyle w:val="ConsPlusNormal"/>
        <w:ind w:firstLine="540"/>
        <w:jc w:val="both"/>
        <w:rPr>
          <w:rFonts w:ascii="Times New Roman" w:hAnsi="Times New Roman" w:cs="Times New Roman"/>
          <w:sz w:val="28"/>
          <w:szCs w:val="28"/>
        </w:rPr>
      </w:pPr>
      <w:r w:rsidRPr="005503D5">
        <w:rPr>
          <w:rFonts w:ascii="Times New Roman" w:hAnsi="Times New Roman" w:cs="Times New Roman"/>
          <w:sz w:val="28"/>
          <w:szCs w:val="28"/>
        </w:rPr>
        <w:t>37. Банк представляет ежемесячно, до 10-го числа, в орган местного самоуправления информацию по состоянию на 1-е число о фактах заключения договоров банковского счета с владельцами свидетельств о праве на получение социальной выплаты, об отказе в заключени</w:t>
      </w:r>
      <w:proofErr w:type="gramStart"/>
      <w:r w:rsidRPr="005503D5">
        <w:rPr>
          <w:rFonts w:ascii="Times New Roman" w:hAnsi="Times New Roman" w:cs="Times New Roman"/>
          <w:sz w:val="28"/>
          <w:szCs w:val="28"/>
        </w:rPr>
        <w:t>и</w:t>
      </w:r>
      <w:proofErr w:type="gramEnd"/>
      <w:r w:rsidRPr="005503D5">
        <w:rPr>
          <w:rFonts w:ascii="Times New Roman" w:hAnsi="Times New Roman" w:cs="Times New Roman"/>
          <w:sz w:val="28"/>
          <w:szCs w:val="28"/>
        </w:rPr>
        <w:t xml:space="preserve"> договоров,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(строительства жилого дома).</w:t>
      </w:r>
    </w:p>
    <w:p w:rsidR="005503D5" w:rsidRPr="005503D5" w:rsidRDefault="005503D5">
      <w:pPr>
        <w:pStyle w:val="ConsPlusNormal"/>
        <w:ind w:firstLine="540"/>
        <w:jc w:val="both"/>
        <w:rPr>
          <w:rFonts w:ascii="Times New Roman" w:hAnsi="Times New Roman" w:cs="Times New Roman"/>
          <w:sz w:val="28"/>
          <w:szCs w:val="28"/>
        </w:rPr>
      </w:pPr>
      <w:bookmarkStart w:id="23" w:name="P108"/>
      <w:bookmarkEnd w:id="23"/>
      <w:r w:rsidRPr="005503D5">
        <w:rPr>
          <w:rFonts w:ascii="Times New Roman" w:hAnsi="Times New Roman" w:cs="Times New Roman"/>
          <w:sz w:val="28"/>
          <w:szCs w:val="28"/>
        </w:rPr>
        <w:t xml:space="preserve">38. </w:t>
      </w:r>
      <w:proofErr w:type="gramStart"/>
      <w:r w:rsidRPr="005503D5">
        <w:rPr>
          <w:rFonts w:ascii="Times New Roman" w:hAnsi="Times New Roman" w:cs="Times New Roman"/>
          <w:sz w:val="28"/>
          <w:szCs w:val="28"/>
        </w:rPr>
        <w:t xml:space="preserve">Распорядитель счета имеет право использовать социальную выплату для приобретения у любых физических и (или) юридических лиц жилого помещения как на первичном, так и на вторичном рынках жилья или для строительства жилого дома, отвечающих требованиям, установленным </w:t>
      </w:r>
      <w:hyperlink r:id="rId20" w:history="1">
        <w:r w:rsidRPr="005503D5">
          <w:rPr>
            <w:rFonts w:ascii="Times New Roman" w:hAnsi="Times New Roman" w:cs="Times New Roman"/>
            <w:color w:val="0000FF"/>
            <w:sz w:val="28"/>
            <w:szCs w:val="28"/>
          </w:rPr>
          <w:t>статьями 15</w:t>
        </w:r>
      </w:hyperlink>
      <w:r w:rsidRPr="005503D5">
        <w:rPr>
          <w:rFonts w:ascii="Times New Roman" w:hAnsi="Times New Roman" w:cs="Times New Roman"/>
          <w:sz w:val="28"/>
          <w:szCs w:val="28"/>
        </w:rPr>
        <w:t xml:space="preserve"> и </w:t>
      </w:r>
      <w:hyperlink r:id="rId21" w:history="1">
        <w:r w:rsidRPr="005503D5">
          <w:rPr>
            <w:rFonts w:ascii="Times New Roman" w:hAnsi="Times New Roman" w:cs="Times New Roman"/>
            <w:color w:val="0000FF"/>
            <w:sz w:val="28"/>
            <w:szCs w:val="28"/>
          </w:rPr>
          <w:t>16</w:t>
        </w:r>
      </w:hyperlink>
      <w:r w:rsidRPr="005503D5">
        <w:rPr>
          <w:rFonts w:ascii="Times New Roman" w:hAnsi="Times New Roman" w:cs="Times New Roman"/>
          <w:sz w:val="28"/>
          <w:szCs w:val="28"/>
        </w:rPr>
        <w:t xml:space="preserve"> Жилищного кодекса Российской Федерации, благоустроенных применительно к условиям населенного пункта, в котором приобретается (строится) жилое помещение для постоянного проживания.</w:t>
      </w:r>
      <w:proofErr w:type="gramEnd"/>
    </w:p>
    <w:p w:rsidR="005503D5" w:rsidRPr="005503D5" w:rsidRDefault="005503D5">
      <w:pPr>
        <w:pStyle w:val="ConsPlusNormal"/>
        <w:ind w:firstLine="540"/>
        <w:jc w:val="both"/>
        <w:rPr>
          <w:rFonts w:ascii="Times New Roman" w:hAnsi="Times New Roman" w:cs="Times New Roman"/>
          <w:sz w:val="28"/>
          <w:szCs w:val="28"/>
        </w:rPr>
      </w:pPr>
      <w:r w:rsidRPr="005503D5">
        <w:rPr>
          <w:rFonts w:ascii="Times New Roman" w:hAnsi="Times New Roman" w:cs="Times New Roman"/>
          <w:sz w:val="28"/>
          <w:szCs w:val="28"/>
        </w:rPr>
        <w:t>Приобретаемое жилое помещение должно находиться или строительство жилого дома должно осуществляться на территории субъекта Российской Федерации, орган исполнительной власти которого включил молодую семью - участницу подпрограммы в список претендентов на получение социальной выплаты.</w:t>
      </w:r>
    </w:p>
    <w:p w:rsidR="005503D5" w:rsidRPr="005503D5" w:rsidRDefault="005503D5">
      <w:pPr>
        <w:pStyle w:val="ConsPlusNormal"/>
        <w:ind w:firstLine="540"/>
        <w:jc w:val="both"/>
        <w:rPr>
          <w:rFonts w:ascii="Times New Roman" w:hAnsi="Times New Roman" w:cs="Times New Roman"/>
          <w:sz w:val="28"/>
          <w:szCs w:val="28"/>
        </w:rPr>
      </w:pPr>
      <w:r w:rsidRPr="005503D5">
        <w:rPr>
          <w:rFonts w:ascii="Times New Roman" w:hAnsi="Times New Roman" w:cs="Times New Roman"/>
          <w:sz w:val="28"/>
          <w:szCs w:val="28"/>
        </w:rPr>
        <w:t xml:space="preserve">В случае использования социальной выплаты в соответствии с </w:t>
      </w:r>
      <w:hyperlink w:anchor="P16" w:history="1">
        <w:r w:rsidRPr="005503D5">
          <w:rPr>
            <w:rFonts w:ascii="Times New Roman" w:hAnsi="Times New Roman" w:cs="Times New Roman"/>
            <w:color w:val="0000FF"/>
            <w:sz w:val="28"/>
            <w:szCs w:val="28"/>
          </w:rPr>
          <w:t>подпунктами "а"</w:t>
        </w:r>
      </w:hyperlink>
      <w:r w:rsidRPr="005503D5">
        <w:rPr>
          <w:rFonts w:ascii="Times New Roman" w:hAnsi="Times New Roman" w:cs="Times New Roman"/>
          <w:sz w:val="28"/>
          <w:szCs w:val="28"/>
        </w:rPr>
        <w:t xml:space="preserve"> - </w:t>
      </w:r>
      <w:hyperlink w:anchor="P21" w:history="1">
        <w:r w:rsidRPr="005503D5">
          <w:rPr>
            <w:rFonts w:ascii="Times New Roman" w:hAnsi="Times New Roman" w:cs="Times New Roman"/>
            <w:color w:val="0000FF"/>
            <w:sz w:val="28"/>
            <w:szCs w:val="28"/>
          </w:rPr>
          <w:t>"</w:t>
        </w:r>
        <w:proofErr w:type="spellStart"/>
        <w:r w:rsidRPr="005503D5">
          <w:rPr>
            <w:rFonts w:ascii="Times New Roman" w:hAnsi="Times New Roman" w:cs="Times New Roman"/>
            <w:color w:val="0000FF"/>
            <w:sz w:val="28"/>
            <w:szCs w:val="28"/>
          </w:rPr>
          <w:t>д</w:t>
        </w:r>
        <w:proofErr w:type="spellEnd"/>
        <w:r w:rsidRPr="005503D5">
          <w:rPr>
            <w:rFonts w:ascii="Times New Roman" w:hAnsi="Times New Roman" w:cs="Times New Roman"/>
            <w:color w:val="0000FF"/>
            <w:sz w:val="28"/>
            <w:szCs w:val="28"/>
          </w:rPr>
          <w:t>" пункта 2</w:t>
        </w:r>
      </w:hyperlink>
      <w:r w:rsidRPr="005503D5">
        <w:rPr>
          <w:rFonts w:ascii="Times New Roman" w:hAnsi="Times New Roman" w:cs="Times New Roman"/>
          <w:sz w:val="28"/>
          <w:szCs w:val="28"/>
        </w:rPr>
        <w:t xml:space="preserve"> настоящих </w:t>
      </w:r>
      <w:proofErr w:type="gramStart"/>
      <w:r w:rsidRPr="005503D5">
        <w:rPr>
          <w:rFonts w:ascii="Times New Roman" w:hAnsi="Times New Roman" w:cs="Times New Roman"/>
          <w:sz w:val="28"/>
          <w:szCs w:val="28"/>
        </w:rPr>
        <w:t>Правил</w:t>
      </w:r>
      <w:proofErr w:type="gramEnd"/>
      <w:r w:rsidRPr="005503D5">
        <w:rPr>
          <w:rFonts w:ascii="Times New Roman" w:hAnsi="Times New Roman" w:cs="Times New Roman"/>
          <w:sz w:val="28"/>
          <w:szCs w:val="28"/>
        </w:rPr>
        <w:t xml:space="preserve"> общая площадь приобретаемого жилого помещения (строящегося жилого дома) в расчете на каждого члена молодой семьи, учтенного при расчете размера социальной выплаты, не может быть меньше учетной нормы общей площади жилого </w:t>
      </w:r>
      <w:r w:rsidRPr="005503D5">
        <w:rPr>
          <w:rFonts w:ascii="Times New Roman" w:hAnsi="Times New Roman" w:cs="Times New Roman"/>
          <w:sz w:val="28"/>
          <w:szCs w:val="28"/>
        </w:rPr>
        <w:lastRenderedPageBreak/>
        <w:t xml:space="preserve">помещения, установленной органами местного самоуправления в целях принятия граждан на учет в качестве нуждающихся в жилых </w:t>
      </w:r>
      <w:proofErr w:type="gramStart"/>
      <w:r w:rsidRPr="005503D5">
        <w:rPr>
          <w:rFonts w:ascii="Times New Roman" w:hAnsi="Times New Roman" w:cs="Times New Roman"/>
          <w:sz w:val="28"/>
          <w:szCs w:val="28"/>
        </w:rPr>
        <w:t>помещениях</w:t>
      </w:r>
      <w:proofErr w:type="gramEnd"/>
      <w:r w:rsidRPr="005503D5">
        <w:rPr>
          <w:rFonts w:ascii="Times New Roman" w:hAnsi="Times New Roman" w:cs="Times New Roman"/>
          <w:sz w:val="28"/>
          <w:szCs w:val="28"/>
        </w:rPr>
        <w:t xml:space="preserve"> в месте приобретения жилого помещения или строительства жилого дома.</w:t>
      </w:r>
    </w:p>
    <w:p w:rsidR="005503D5" w:rsidRPr="005503D5" w:rsidRDefault="005503D5">
      <w:pPr>
        <w:pStyle w:val="ConsPlusNormal"/>
        <w:jc w:val="both"/>
        <w:rPr>
          <w:rFonts w:ascii="Times New Roman" w:hAnsi="Times New Roman" w:cs="Times New Roman"/>
          <w:sz w:val="28"/>
          <w:szCs w:val="28"/>
        </w:rPr>
      </w:pPr>
      <w:r w:rsidRPr="005503D5">
        <w:rPr>
          <w:rFonts w:ascii="Times New Roman" w:hAnsi="Times New Roman" w:cs="Times New Roman"/>
          <w:sz w:val="28"/>
          <w:szCs w:val="28"/>
        </w:rPr>
        <w:t xml:space="preserve">(в ред. </w:t>
      </w:r>
      <w:hyperlink r:id="rId22" w:history="1">
        <w:r w:rsidRPr="005503D5">
          <w:rPr>
            <w:rFonts w:ascii="Times New Roman" w:hAnsi="Times New Roman" w:cs="Times New Roman"/>
            <w:color w:val="0000FF"/>
            <w:sz w:val="28"/>
            <w:szCs w:val="28"/>
          </w:rPr>
          <w:t>Постановления</w:t>
        </w:r>
      </w:hyperlink>
      <w:r w:rsidRPr="005503D5">
        <w:rPr>
          <w:rFonts w:ascii="Times New Roman" w:hAnsi="Times New Roman" w:cs="Times New Roman"/>
          <w:sz w:val="28"/>
          <w:szCs w:val="28"/>
        </w:rPr>
        <w:t xml:space="preserve"> Правительства РФ от 26.05.2016 N 466)</w:t>
      </w:r>
    </w:p>
    <w:p w:rsidR="005503D5" w:rsidRPr="005503D5" w:rsidRDefault="005503D5">
      <w:pPr>
        <w:pStyle w:val="ConsPlusNormal"/>
        <w:ind w:firstLine="540"/>
        <w:jc w:val="both"/>
        <w:rPr>
          <w:rFonts w:ascii="Times New Roman" w:hAnsi="Times New Roman" w:cs="Times New Roman"/>
          <w:sz w:val="28"/>
          <w:szCs w:val="28"/>
        </w:rPr>
      </w:pPr>
      <w:r w:rsidRPr="005503D5">
        <w:rPr>
          <w:rFonts w:ascii="Times New Roman" w:hAnsi="Times New Roman" w:cs="Times New Roman"/>
          <w:sz w:val="28"/>
          <w:szCs w:val="28"/>
        </w:rPr>
        <w:t xml:space="preserve">В случае использования социальной выплаты в соответствии с </w:t>
      </w:r>
      <w:hyperlink w:anchor="P22" w:history="1">
        <w:r w:rsidRPr="005503D5">
          <w:rPr>
            <w:rFonts w:ascii="Times New Roman" w:hAnsi="Times New Roman" w:cs="Times New Roman"/>
            <w:color w:val="0000FF"/>
            <w:sz w:val="28"/>
            <w:szCs w:val="28"/>
          </w:rPr>
          <w:t>подпунктом "е" пункта 2</w:t>
        </w:r>
      </w:hyperlink>
      <w:r w:rsidRPr="005503D5">
        <w:rPr>
          <w:rFonts w:ascii="Times New Roman" w:hAnsi="Times New Roman" w:cs="Times New Roman"/>
          <w:sz w:val="28"/>
          <w:szCs w:val="28"/>
        </w:rPr>
        <w:t xml:space="preserve"> настоящих </w:t>
      </w:r>
      <w:proofErr w:type="gramStart"/>
      <w:r w:rsidRPr="005503D5">
        <w:rPr>
          <w:rFonts w:ascii="Times New Roman" w:hAnsi="Times New Roman" w:cs="Times New Roman"/>
          <w:sz w:val="28"/>
          <w:szCs w:val="28"/>
        </w:rPr>
        <w:t>Правил</w:t>
      </w:r>
      <w:proofErr w:type="gramEnd"/>
      <w:r w:rsidRPr="005503D5">
        <w:rPr>
          <w:rFonts w:ascii="Times New Roman" w:hAnsi="Times New Roman" w:cs="Times New Roman"/>
          <w:sz w:val="28"/>
          <w:szCs w:val="28"/>
        </w:rPr>
        <w:t xml:space="preserve">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w:t>
      </w:r>
      <w:proofErr w:type="gramStart"/>
      <w:r w:rsidRPr="005503D5">
        <w:rPr>
          <w:rFonts w:ascii="Times New Roman" w:hAnsi="Times New Roman" w:cs="Times New Roman"/>
          <w:sz w:val="28"/>
          <w:szCs w:val="28"/>
        </w:rPr>
        <w:t>учет в качестве нуждающихся в жилых помещениях в месте приобретения жилого помещения или строительства жилого дома.</w:t>
      </w:r>
      <w:proofErr w:type="gramEnd"/>
    </w:p>
    <w:p w:rsidR="005503D5" w:rsidRPr="005503D5" w:rsidRDefault="005503D5">
      <w:pPr>
        <w:pStyle w:val="ConsPlusNormal"/>
        <w:jc w:val="both"/>
        <w:rPr>
          <w:rFonts w:ascii="Times New Roman" w:hAnsi="Times New Roman" w:cs="Times New Roman"/>
          <w:sz w:val="28"/>
          <w:szCs w:val="28"/>
        </w:rPr>
      </w:pPr>
      <w:r w:rsidRPr="005503D5">
        <w:rPr>
          <w:rFonts w:ascii="Times New Roman" w:hAnsi="Times New Roman" w:cs="Times New Roman"/>
          <w:sz w:val="28"/>
          <w:szCs w:val="28"/>
        </w:rPr>
        <w:t xml:space="preserve">(абзац введен </w:t>
      </w:r>
      <w:hyperlink r:id="rId23" w:history="1">
        <w:r w:rsidRPr="005503D5">
          <w:rPr>
            <w:rFonts w:ascii="Times New Roman" w:hAnsi="Times New Roman" w:cs="Times New Roman"/>
            <w:color w:val="0000FF"/>
            <w:sz w:val="28"/>
            <w:szCs w:val="28"/>
          </w:rPr>
          <w:t>Постановлением</w:t>
        </w:r>
      </w:hyperlink>
      <w:r w:rsidRPr="005503D5">
        <w:rPr>
          <w:rFonts w:ascii="Times New Roman" w:hAnsi="Times New Roman" w:cs="Times New Roman"/>
          <w:sz w:val="28"/>
          <w:szCs w:val="28"/>
        </w:rPr>
        <w:t xml:space="preserve"> Правительства РФ от 26.05.2016 N 466)</w:t>
      </w:r>
    </w:p>
    <w:p w:rsidR="005503D5" w:rsidRPr="005503D5" w:rsidRDefault="005503D5">
      <w:pPr>
        <w:pStyle w:val="ConsPlusNormal"/>
        <w:ind w:firstLine="540"/>
        <w:jc w:val="both"/>
        <w:rPr>
          <w:rFonts w:ascii="Times New Roman" w:hAnsi="Times New Roman" w:cs="Times New Roman"/>
          <w:sz w:val="28"/>
          <w:szCs w:val="28"/>
        </w:rPr>
      </w:pPr>
      <w:r w:rsidRPr="005503D5">
        <w:rPr>
          <w:rFonts w:ascii="Times New Roman" w:hAnsi="Times New Roman" w:cs="Times New Roman"/>
          <w:sz w:val="28"/>
          <w:szCs w:val="28"/>
        </w:rPr>
        <w:t>Молодые семьи - участники подпрограммы могут привлекать в целях приобретения жилого помещения (строительства жилого дома) собственные средства, средства материнского (семейного) капитала и средства кредитов или займов, предоставляемых любыми организациями и (или) физическими лицами.</w:t>
      </w:r>
    </w:p>
    <w:p w:rsidR="005503D5" w:rsidRPr="005503D5" w:rsidRDefault="005503D5">
      <w:pPr>
        <w:pStyle w:val="ConsPlusNormal"/>
        <w:ind w:firstLine="540"/>
        <w:jc w:val="both"/>
        <w:rPr>
          <w:rFonts w:ascii="Times New Roman" w:hAnsi="Times New Roman" w:cs="Times New Roman"/>
          <w:sz w:val="28"/>
          <w:szCs w:val="28"/>
        </w:rPr>
      </w:pPr>
      <w:bookmarkStart w:id="24" w:name="P115"/>
      <w:bookmarkEnd w:id="24"/>
      <w:r w:rsidRPr="005503D5">
        <w:rPr>
          <w:rFonts w:ascii="Times New Roman" w:hAnsi="Times New Roman" w:cs="Times New Roman"/>
          <w:sz w:val="28"/>
          <w:szCs w:val="28"/>
        </w:rPr>
        <w:t xml:space="preserve">39. </w:t>
      </w:r>
      <w:proofErr w:type="gramStart"/>
      <w:r w:rsidRPr="005503D5">
        <w:rPr>
          <w:rFonts w:ascii="Times New Roman" w:hAnsi="Times New Roman" w:cs="Times New Roman"/>
          <w:sz w:val="28"/>
          <w:szCs w:val="28"/>
        </w:rPr>
        <w:t>Для оплаты приобретаемого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выписку (выписки) из Единого государственного реестра недвижимости о правах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или строящегося жилого дома в части, превышающей размер</w:t>
      </w:r>
      <w:proofErr w:type="gramEnd"/>
      <w:r w:rsidRPr="005503D5">
        <w:rPr>
          <w:rFonts w:ascii="Times New Roman" w:hAnsi="Times New Roman" w:cs="Times New Roman"/>
          <w:sz w:val="28"/>
          <w:szCs w:val="28"/>
        </w:rPr>
        <w:t xml:space="preserve"> предоставляемой социальной выплаты.</w:t>
      </w:r>
    </w:p>
    <w:p w:rsidR="005503D5" w:rsidRPr="005503D5" w:rsidRDefault="005503D5">
      <w:pPr>
        <w:pStyle w:val="ConsPlusNormal"/>
        <w:jc w:val="both"/>
        <w:rPr>
          <w:rFonts w:ascii="Times New Roman" w:hAnsi="Times New Roman" w:cs="Times New Roman"/>
          <w:sz w:val="28"/>
          <w:szCs w:val="28"/>
        </w:rPr>
      </w:pPr>
      <w:r w:rsidRPr="005503D5">
        <w:rPr>
          <w:rFonts w:ascii="Times New Roman" w:hAnsi="Times New Roman" w:cs="Times New Roman"/>
          <w:sz w:val="28"/>
          <w:szCs w:val="28"/>
        </w:rPr>
        <w:t xml:space="preserve">(в ред. </w:t>
      </w:r>
      <w:hyperlink r:id="rId24" w:history="1">
        <w:r w:rsidRPr="005503D5">
          <w:rPr>
            <w:rFonts w:ascii="Times New Roman" w:hAnsi="Times New Roman" w:cs="Times New Roman"/>
            <w:color w:val="0000FF"/>
            <w:sz w:val="28"/>
            <w:szCs w:val="28"/>
          </w:rPr>
          <w:t>Постановления</w:t>
        </w:r>
      </w:hyperlink>
      <w:r w:rsidRPr="005503D5">
        <w:rPr>
          <w:rFonts w:ascii="Times New Roman" w:hAnsi="Times New Roman" w:cs="Times New Roman"/>
          <w:sz w:val="28"/>
          <w:szCs w:val="28"/>
        </w:rPr>
        <w:t xml:space="preserve"> Правительства РФ от 30.12.2016 N 1562)</w:t>
      </w:r>
    </w:p>
    <w:p w:rsidR="005503D5" w:rsidRPr="005503D5" w:rsidRDefault="005503D5">
      <w:pPr>
        <w:pStyle w:val="ConsPlusNormal"/>
        <w:ind w:firstLine="540"/>
        <w:jc w:val="both"/>
        <w:rPr>
          <w:rFonts w:ascii="Times New Roman" w:hAnsi="Times New Roman" w:cs="Times New Roman"/>
          <w:sz w:val="28"/>
          <w:szCs w:val="28"/>
        </w:rPr>
      </w:pPr>
      <w:proofErr w:type="gramStart"/>
      <w:r w:rsidRPr="005503D5">
        <w:rPr>
          <w:rFonts w:ascii="Times New Roman" w:hAnsi="Times New Roman" w:cs="Times New Roman"/>
          <w:sz w:val="28"/>
          <w:szCs w:val="28"/>
        </w:rPr>
        <w:t>В договоре купли-продажи жилого помещения или договоре строительного подряда указываются реквизиты свидетельства о праве на получение социальной выплаты (серия, номер, дата выдачи, орган местного самоуправления, выдавший свидетельство) и банковского счета (банковских счетов), с которого будут осуществляться операции по оплате жилого помещения или жилого дома, приобретаемого или строящегося на основании этого договора купли-продажи жилого помещения или договора строительного подряда, а также</w:t>
      </w:r>
      <w:proofErr w:type="gramEnd"/>
      <w:r w:rsidRPr="005503D5">
        <w:rPr>
          <w:rFonts w:ascii="Times New Roman" w:hAnsi="Times New Roman" w:cs="Times New Roman"/>
          <w:sz w:val="28"/>
          <w:szCs w:val="28"/>
        </w:rPr>
        <w:t xml:space="preserve"> определяется порядок уплаты суммы, превышающей размер предоставляемой социальной выплаты.</w:t>
      </w:r>
    </w:p>
    <w:p w:rsidR="005503D5" w:rsidRPr="005503D5" w:rsidRDefault="005503D5">
      <w:pPr>
        <w:pStyle w:val="ConsPlusNormal"/>
        <w:ind w:firstLine="540"/>
        <w:jc w:val="both"/>
        <w:rPr>
          <w:rFonts w:ascii="Times New Roman" w:hAnsi="Times New Roman" w:cs="Times New Roman"/>
          <w:sz w:val="28"/>
          <w:szCs w:val="28"/>
        </w:rPr>
      </w:pPr>
      <w:r w:rsidRPr="005503D5">
        <w:rPr>
          <w:rFonts w:ascii="Times New Roman" w:hAnsi="Times New Roman" w:cs="Times New Roman"/>
          <w:sz w:val="28"/>
          <w:szCs w:val="28"/>
        </w:rPr>
        <w:t xml:space="preserve">40. В случае приобретения жилого помещения </w:t>
      </w:r>
      <w:proofErr w:type="spellStart"/>
      <w:r w:rsidRPr="005503D5">
        <w:rPr>
          <w:rFonts w:ascii="Times New Roman" w:hAnsi="Times New Roman" w:cs="Times New Roman"/>
          <w:sz w:val="28"/>
          <w:szCs w:val="28"/>
        </w:rPr>
        <w:t>экономкласса</w:t>
      </w:r>
      <w:proofErr w:type="spellEnd"/>
      <w:r w:rsidRPr="005503D5">
        <w:rPr>
          <w:rFonts w:ascii="Times New Roman" w:hAnsi="Times New Roman" w:cs="Times New Roman"/>
          <w:sz w:val="28"/>
          <w:szCs w:val="28"/>
        </w:rPr>
        <w:t xml:space="preserve"> уполномоченной организацией, осуществляющей оказание услуг для молодых семей - участников подпрограммы, распорядитель счета представляет в банк договор банковского счета и договор с вышеуказанной организацией. Условия примерного договора с уполномоченной организацией утверждаются Министерством строительства и жилищно-коммунального хозяйства Российской Федерации.</w:t>
      </w:r>
    </w:p>
    <w:p w:rsidR="005503D5" w:rsidRPr="005503D5" w:rsidRDefault="005503D5">
      <w:pPr>
        <w:pStyle w:val="ConsPlusNormal"/>
        <w:ind w:firstLine="540"/>
        <w:jc w:val="both"/>
        <w:rPr>
          <w:rFonts w:ascii="Times New Roman" w:hAnsi="Times New Roman" w:cs="Times New Roman"/>
          <w:sz w:val="28"/>
          <w:szCs w:val="28"/>
        </w:rPr>
      </w:pPr>
      <w:proofErr w:type="gramStart"/>
      <w:r w:rsidRPr="005503D5">
        <w:rPr>
          <w:rFonts w:ascii="Times New Roman" w:hAnsi="Times New Roman" w:cs="Times New Roman"/>
          <w:sz w:val="28"/>
          <w:szCs w:val="28"/>
        </w:rPr>
        <w:lastRenderedPageBreak/>
        <w:t xml:space="preserve">В договоре с уполномоченной организацией, осуществляющей оказание услуг для молодых семей - участников подпрограммы, указываются реквизиты свидетельства о праве на получение социальной выплаты (серия, номер, дата выдачи, орган местного самоуправления, выдавший это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w:t>
      </w:r>
      <w:proofErr w:type="spellStart"/>
      <w:r w:rsidRPr="005503D5">
        <w:rPr>
          <w:rFonts w:ascii="Times New Roman" w:hAnsi="Times New Roman" w:cs="Times New Roman"/>
          <w:sz w:val="28"/>
          <w:szCs w:val="28"/>
        </w:rPr>
        <w:t>экономкласса</w:t>
      </w:r>
      <w:proofErr w:type="spellEnd"/>
      <w:r w:rsidRPr="005503D5">
        <w:rPr>
          <w:rFonts w:ascii="Times New Roman" w:hAnsi="Times New Roman" w:cs="Times New Roman"/>
          <w:sz w:val="28"/>
          <w:szCs w:val="28"/>
        </w:rPr>
        <w:t xml:space="preserve"> на первичном рынке</w:t>
      </w:r>
      <w:proofErr w:type="gramEnd"/>
      <w:r w:rsidRPr="005503D5">
        <w:rPr>
          <w:rFonts w:ascii="Times New Roman" w:hAnsi="Times New Roman" w:cs="Times New Roman"/>
          <w:sz w:val="28"/>
          <w:szCs w:val="28"/>
        </w:rPr>
        <w:t xml:space="preserve"> жилья.</w:t>
      </w:r>
    </w:p>
    <w:p w:rsidR="005503D5" w:rsidRPr="005503D5" w:rsidRDefault="005503D5">
      <w:pPr>
        <w:pStyle w:val="ConsPlusNormal"/>
        <w:ind w:firstLine="540"/>
        <w:jc w:val="both"/>
        <w:rPr>
          <w:rFonts w:ascii="Times New Roman" w:hAnsi="Times New Roman" w:cs="Times New Roman"/>
          <w:sz w:val="28"/>
          <w:szCs w:val="28"/>
        </w:rPr>
      </w:pPr>
      <w:bookmarkStart w:id="25" w:name="P120"/>
      <w:bookmarkEnd w:id="25"/>
      <w:r w:rsidRPr="005503D5">
        <w:rPr>
          <w:rFonts w:ascii="Times New Roman" w:hAnsi="Times New Roman" w:cs="Times New Roman"/>
          <w:sz w:val="28"/>
          <w:szCs w:val="28"/>
        </w:rPr>
        <w:t xml:space="preserve">41. В случае использования социальной выплаты на цель, предусмотренную </w:t>
      </w:r>
      <w:hyperlink w:anchor="P20" w:history="1">
        <w:r w:rsidRPr="005503D5">
          <w:rPr>
            <w:rFonts w:ascii="Times New Roman" w:hAnsi="Times New Roman" w:cs="Times New Roman"/>
            <w:color w:val="0000FF"/>
            <w:sz w:val="28"/>
            <w:szCs w:val="28"/>
          </w:rPr>
          <w:t>подпунктом "г" пункта 2</w:t>
        </w:r>
      </w:hyperlink>
      <w:r w:rsidRPr="005503D5">
        <w:rPr>
          <w:rFonts w:ascii="Times New Roman" w:hAnsi="Times New Roman" w:cs="Times New Roman"/>
          <w:sz w:val="28"/>
          <w:szCs w:val="28"/>
        </w:rPr>
        <w:t xml:space="preserve"> настоящих Правил, распорядитель счета представляет в банк:</w:t>
      </w:r>
    </w:p>
    <w:p w:rsidR="005503D5" w:rsidRPr="005503D5" w:rsidRDefault="005503D5">
      <w:pPr>
        <w:pStyle w:val="ConsPlusNormal"/>
        <w:ind w:firstLine="540"/>
        <w:jc w:val="both"/>
        <w:rPr>
          <w:rFonts w:ascii="Times New Roman" w:hAnsi="Times New Roman" w:cs="Times New Roman"/>
          <w:sz w:val="28"/>
          <w:szCs w:val="28"/>
        </w:rPr>
      </w:pPr>
      <w:r w:rsidRPr="005503D5">
        <w:rPr>
          <w:rFonts w:ascii="Times New Roman" w:hAnsi="Times New Roman" w:cs="Times New Roman"/>
          <w:sz w:val="28"/>
          <w:szCs w:val="28"/>
        </w:rPr>
        <w:t>а) договор банковского счета;</w:t>
      </w:r>
    </w:p>
    <w:p w:rsidR="005503D5" w:rsidRPr="005503D5" w:rsidRDefault="005503D5">
      <w:pPr>
        <w:pStyle w:val="ConsPlusNormal"/>
        <w:ind w:firstLine="540"/>
        <w:jc w:val="both"/>
        <w:rPr>
          <w:rFonts w:ascii="Times New Roman" w:hAnsi="Times New Roman" w:cs="Times New Roman"/>
          <w:sz w:val="28"/>
          <w:szCs w:val="28"/>
        </w:rPr>
      </w:pPr>
      <w:r w:rsidRPr="005503D5">
        <w:rPr>
          <w:rFonts w:ascii="Times New Roman" w:hAnsi="Times New Roman" w:cs="Times New Roman"/>
          <w:sz w:val="28"/>
          <w:szCs w:val="28"/>
        </w:rPr>
        <w:t>б) кредитный договор (договор займа);</w:t>
      </w:r>
    </w:p>
    <w:p w:rsidR="005503D5" w:rsidRPr="005503D5" w:rsidRDefault="005503D5">
      <w:pPr>
        <w:pStyle w:val="ConsPlusNormal"/>
        <w:ind w:firstLine="540"/>
        <w:jc w:val="both"/>
        <w:rPr>
          <w:rFonts w:ascii="Times New Roman" w:hAnsi="Times New Roman" w:cs="Times New Roman"/>
          <w:sz w:val="28"/>
          <w:szCs w:val="28"/>
        </w:rPr>
      </w:pPr>
      <w:r w:rsidRPr="005503D5">
        <w:rPr>
          <w:rFonts w:ascii="Times New Roman" w:hAnsi="Times New Roman" w:cs="Times New Roman"/>
          <w:sz w:val="28"/>
          <w:szCs w:val="28"/>
        </w:rPr>
        <w:t>в) в случае приобретения жилого помещения - договор купли-продажи жилого помещения;</w:t>
      </w:r>
    </w:p>
    <w:p w:rsidR="005503D5" w:rsidRPr="005503D5" w:rsidRDefault="005503D5">
      <w:pPr>
        <w:pStyle w:val="ConsPlusNormal"/>
        <w:ind w:firstLine="540"/>
        <w:jc w:val="both"/>
        <w:rPr>
          <w:rFonts w:ascii="Times New Roman" w:hAnsi="Times New Roman" w:cs="Times New Roman"/>
          <w:sz w:val="28"/>
          <w:szCs w:val="28"/>
        </w:rPr>
      </w:pPr>
      <w:r w:rsidRPr="005503D5">
        <w:rPr>
          <w:rFonts w:ascii="Times New Roman" w:hAnsi="Times New Roman" w:cs="Times New Roman"/>
          <w:sz w:val="28"/>
          <w:szCs w:val="28"/>
        </w:rPr>
        <w:t>г) в случае строительства жилого дома - договор строительного подряда.</w:t>
      </w:r>
    </w:p>
    <w:p w:rsidR="005503D5" w:rsidRPr="005503D5" w:rsidRDefault="005503D5">
      <w:pPr>
        <w:pStyle w:val="ConsPlusNormal"/>
        <w:ind w:firstLine="540"/>
        <w:jc w:val="both"/>
        <w:rPr>
          <w:rFonts w:ascii="Times New Roman" w:hAnsi="Times New Roman" w:cs="Times New Roman"/>
          <w:sz w:val="28"/>
          <w:szCs w:val="28"/>
        </w:rPr>
      </w:pPr>
      <w:bookmarkStart w:id="26" w:name="P125"/>
      <w:bookmarkEnd w:id="26"/>
      <w:r w:rsidRPr="005503D5">
        <w:rPr>
          <w:rFonts w:ascii="Times New Roman" w:hAnsi="Times New Roman" w:cs="Times New Roman"/>
          <w:sz w:val="28"/>
          <w:szCs w:val="28"/>
        </w:rPr>
        <w:t xml:space="preserve">42. В случае использования социальной выплаты на цель, предусмотренную </w:t>
      </w:r>
      <w:hyperlink w:anchor="P22" w:history="1">
        <w:r w:rsidRPr="005503D5">
          <w:rPr>
            <w:rFonts w:ascii="Times New Roman" w:hAnsi="Times New Roman" w:cs="Times New Roman"/>
            <w:color w:val="0000FF"/>
            <w:sz w:val="28"/>
            <w:szCs w:val="28"/>
          </w:rPr>
          <w:t>подпунктом "е" пункта 2</w:t>
        </w:r>
      </w:hyperlink>
      <w:r w:rsidRPr="005503D5">
        <w:rPr>
          <w:rFonts w:ascii="Times New Roman" w:hAnsi="Times New Roman" w:cs="Times New Roman"/>
          <w:sz w:val="28"/>
          <w:szCs w:val="28"/>
        </w:rPr>
        <w:t xml:space="preserve"> настоящих Правил, распорядитель счета представляет в банк следующие документы:</w:t>
      </w:r>
    </w:p>
    <w:p w:rsidR="005503D5" w:rsidRPr="005503D5" w:rsidRDefault="005503D5">
      <w:pPr>
        <w:pStyle w:val="ConsPlusNormal"/>
        <w:ind w:firstLine="540"/>
        <w:jc w:val="both"/>
        <w:rPr>
          <w:rFonts w:ascii="Times New Roman" w:hAnsi="Times New Roman" w:cs="Times New Roman"/>
          <w:sz w:val="28"/>
          <w:szCs w:val="28"/>
        </w:rPr>
      </w:pPr>
      <w:r w:rsidRPr="005503D5">
        <w:rPr>
          <w:rFonts w:ascii="Times New Roman" w:hAnsi="Times New Roman" w:cs="Times New Roman"/>
          <w:sz w:val="28"/>
          <w:szCs w:val="28"/>
        </w:rPr>
        <w:t>а) договор банковского счета;</w:t>
      </w:r>
    </w:p>
    <w:p w:rsidR="005503D5" w:rsidRPr="005503D5" w:rsidRDefault="005503D5">
      <w:pPr>
        <w:pStyle w:val="ConsPlusNormal"/>
        <w:ind w:firstLine="540"/>
        <w:jc w:val="both"/>
        <w:rPr>
          <w:rFonts w:ascii="Times New Roman" w:hAnsi="Times New Roman" w:cs="Times New Roman"/>
          <w:sz w:val="28"/>
          <w:szCs w:val="28"/>
        </w:rPr>
      </w:pPr>
      <w:r w:rsidRPr="005503D5">
        <w:rPr>
          <w:rFonts w:ascii="Times New Roman" w:hAnsi="Times New Roman" w:cs="Times New Roman"/>
          <w:sz w:val="28"/>
          <w:szCs w:val="28"/>
        </w:rPr>
        <w:t>б) кредитный договор (договор займа);</w:t>
      </w:r>
    </w:p>
    <w:p w:rsidR="005503D5" w:rsidRPr="005503D5" w:rsidRDefault="005503D5">
      <w:pPr>
        <w:pStyle w:val="ConsPlusNormal"/>
        <w:jc w:val="both"/>
        <w:rPr>
          <w:rFonts w:ascii="Times New Roman" w:hAnsi="Times New Roman" w:cs="Times New Roman"/>
          <w:sz w:val="28"/>
          <w:szCs w:val="28"/>
        </w:rPr>
      </w:pPr>
      <w:r w:rsidRPr="005503D5">
        <w:rPr>
          <w:rFonts w:ascii="Times New Roman" w:hAnsi="Times New Roman" w:cs="Times New Roman"/>
          <w:sz w:val="28"/>
          <w:szCs w:val="28"/>
        </w:rPr>
        <w:t xml:space="preserve">(в ред. </w:t>
      </w:r>
      <w:hyperlink r:id="rId25" w:history="1">
        <w:r w:rsidRPr="005503D5">
          <w:rPr>
            <w:rFonts w:ascii="Times New Roman" w:hAnsi="Times New Roman" w:cs="Times New Roman"/>
            <w:color w:val="0000FF"/>
            <w:sz w:val="28"/>
            <w:szCs w:val="28"/>
          </w:rPr>
          <w:t>Постановления</w:t>
        </w:r>
      </w:hyperlink>
      <w:r w:rsidRPr="005503D5">
        <w:rPr>
          <w:rFonts w:ascii="Times New Roman" w:hAnsi="Times New Roman" w:cs="Times New Roman"/>
          <w:sz w:val="28"/>
          <w:szCs w:val="28"/>
        </w:rPr>
        <w:t xml:space="preserve"> Правительства РФ от 26.05.2016 N 466)</w:t>
      </w:r>
    </w:p>
    <w:p w:rsidR="005503D5" w:rsidRPr="005503D5" w:rsidRDefault="005503D5">
      <w:pPr>
        <w:pStyle w:val="ConsPlusNormal"/>
        <w:ind w:firstLine="540"/>
        <w:jc w:val="both"/>
        <w:rPr>
          <w:rFonts w:ascii="Times New Roman" w:hAnsi="Times New Roman" w:cs="Times New Roman"/>
          <w:sz w:val="28"/>
          <w:szCs w:val="28"/>
        </w:rPr>
      </w:pPr>
      <w:r w:rsidRPr="005503D5">
        <w:rPr>
          <w:rFonts w:ascii="Times New Roman" w:hAnsi="Times New Roman" w:cs="Times New Roman"/>
          <w:sz w:val="28"/>
          <w:szCs w:val="28"/>
        </w:rPr>
        <w:t>в) выписка (выписки) из Единого государственного реестра недвижимости о правах на приобретенное жилое помещение или документы на строительство - при незавершенном строительстве жилого дома;</w:t>
      </w:r>
    </w:p>
    <w:p w:rsidR="005503D5" w:rsidRPr="005503D5" w:rsidRDefault="005503D5">
      <w:pPr>
        <w:pStyle w:val="ConsPlusNormal"/>
        <w:jc w:val="both"/>
        <w:rPr>
          <w:rFonts w:ascii="Times New Roman" w:hAnsi="Times New Roman" w:cs="Times New Roman"/>
          <w:sz w:val="28"/>
          <w:szCs w:val="28"/>
        </w:rPr>
      </w:pPr>
      <w:r w:rsidRPr="005503D5">
        <w:rPr>
          <w:rFonts w:ascii="Times New Roman" w:hAnsi="Times New Roman" w:cs="Times New Roman"/>
          <w:sz w:val="28"/>
          <w:szCs w:val="28"/>
        </w:rPr>
        <w:t xml:space="preserve">(в ред. </w:t>
      </w:r>
      <w:hyperlink r:id="rId26" w:history="1">
        <w:r w:rsidRPr="005503D5">
          <w:rPr>
            <w:rFonts w:ascii="Times New Roman" w:hAnsi="Times New Roman" w:cs="Times New Roman"/>
            <w:color w:val="0000FF"/>
            <w:sz w:val="28"/>
            <w:szCs w:val="28"/>
          </w:rPr>
          <w:t>Постановления</w:t>
        </w:r>
      </w:hyperlink>
      <w:r w:rsidRPr="005503D5">
        <w:rPr>
          <w:rFonts w:ascii="Times New Roman" w:hAnsi="Times New Roman" w:cs="Times New Roman"/>
          <w:sz w:val="28"/>
          <w:szCs w:val="28"/>
        </w:rPr>
        <w:t xml:space="preserve"> Правительства РФ от 30.12.2016 N 1562)</w:t>
      </w:r>
    </w:p>
    <w:p w:rsidR="005503D5" w:rsidRPr="005503D5" w:rsidRDefault="005503D5">
      <w:pPr>
        <w:pStyle w:val="ConsPlusNormal"/>
        <w:ind w:firstLine="540"/>
        <w:jc w:val="both"/>
        <w:rPr>
          <w:rFonts w:ascii="Times New Roman" w:hAnsi="Times New Roman" w:cs="Times New Roman"/>
          <w:sz w:val="28"/>
          <w:szCs w:val="28"/>
        </w:rPr>
      </w:pPr>
      <w:r w:rsidRPr="005503D5">
        <w:rPr>
          <w:rFonts w:ascii="Times New Roman" w:hAnsi="Times New Roman" w:cs="Times New Roman"/>
          <w:sz w:val="28"/>
          <w:szCs w:val="28"/>
        </w:rPr>
        <w:t>г) справка кредитора (заимодавца) об оставшейся части основного долга и сумме задолженности по выплате процентов за пользование ипотечным жилищным кредитом (займом).</w:t>
      </w:r>
    </w:p>
    <w:p w:rsidR="005503D5" w:rsidRPr="005503D5" w:rsidRDefault="005503D5">
      <w:pPr>
        <w:pStyle w:val="ConsPlusNormal"/>
        <w:ind w:firstLine="540"/>
        <w:jc w:val="both"/>
        <w:rPr>
          <w:rFonts w:ascii="Times New Roman" w:hAnsi="Times New Roman" w:cs="Times New Roman"/>
          <w:sz w:val="28"/>
          <w:szCs w:val="28"/>
        </w:rPr>
      </w:pPr>
      <w:r w:rsidRPr="005503D5">
        <w:rPr>
          <w:rFonts w:ascii="Times New Roman" w:hAnsi="Times New Roman" w:cs="Times New Roman"/>
          <w:sz w:val="28"/>
          <w:szCs w:val="28"/>
        </w:rPr>
        <w:t>43. Приобретаемое жилое помещение или построенный жилой дом оформляются в общую собственность всех членов молодой семьи, указанных в свидетельстве о праве на получение социальной выплаты.</w:t>
      </w:r>
    </w:p>
    <w:p w:rsidR="005503D5" w:rsidRPr="005503D5" w:rsidRDefault="005503D5">
      <w:pPr>
        <w:pStyle w:val="ConsPlusNormal"/>
        <w:ind w:firstLine="540"/>
        <w:jc w:val="both"/>
        <w:rPr>
          <w:rFonts w:ascii="Times New Roman" w:hAnsi="Times New Roman" w:cs="Times New Roman"/>
          <w:sz w:val="28"/>
          <w:szCs w:val="28"/>
        </w:rPr>
      </w:pPr>
      <w:r w:rsidRPr="005503D5">
        <w:rPr>
          <w:rFonts w:ascii="Times New Roman" w:hAnsi="Times New Roman" w:cs="Times New Roman"/>
          <w:sz w:val="28"/>
          <w:szCs w:val="28"/>
        </w:rPr>
        <w:t xml:space="preserve">В случае использования средств социальной выплаты на цели, предусмотренные </w:t>
      </w:r>
      <w:hyperlink w:anchor="P20" w:history="1">
        <w:r w:rsidRPr="005503D5">
          <w:rPr>
            <w:rFonts w:ascii="Times New Roman" w:hAnsi="Times New Roman" w:cs="Times New Roman"/>
            <w:color w:val="0000FF"/>
            <w:sz w:val="28"/>
            <w:szCs w:val="28"/>
          </w:rPr>
          <w:t>подпунктами "г"</w:t>
        </w:r>
      </w:hyperlink>
      <w:r w:rsidRPr="005503D5">
        <w:rPr>
          <w:rFonts w:ascii="Times New Roman" w:hAnsi="Times New Roman" w:cs="Times New Roman"/>
          <w:sz w:val="28"/>
          <w:szCs w:val="28"/>
        </w:rPr>
        <w:t xml:space="preserve"> и </w:t>
      </w:r>
      <w:hyperlink w:anchor="P22" w:history="1">
        <w:r w:rsidRPr="005503D5">
          <w:rPr>
            <w:rFonts w:ascii="Times New Roman" w:hAnsi="Times New Roman" w:cs="Times New Roman"/>
            <w:color w:val="0000FF"/>
            <w:sz w:val="28"/>
            <w:szCs w:val="28"/>
          </w:rPr>
          <w:t>"е" пункта 2</w:t>
        </w:r>
      </w:hyperlink>
      <w:r w:rsidRPr="005503D5">
        <w:rPr>
          <w:rFonts w:ascii="Times New Roman" w:hAnsi="Times New Roman" w:cs="Times New Roman"/>
          <w:sz w:val="28"/>
          <w:szCs w:val="28"/>
        </w:rPr>
        <w:t xml:space="preserve"> настоящих Правил, допускается оформление приобретенного жилого помещения или построенного жилого дома в собственность одного из супругов или обоих супругов. </w:t>
      </w:r>
      <w:proofErr w:type="gramStart"/>
      <w:r w:rsidRPr="005503D5">
        <w:rPr>
          <w:rFonts w:ascii="Times New Roman" w:hAnsi="Times New Roman" w:cs="Times New Roman"/>
          <w:sz w:val="28"/>
          <w:szCs w:val="28"/>
        </w:rPr>
        <w:t>При этом лицо (лица), на чье имя оформлено право собственности на жилое помещение или жилой дом,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о праве на получение социальной выплаты, в течение 6 месяцев после</w:t>
      </w:r>
      <w:proofErr w:type="gramEnd"/>
      <w:r w:rsidRPr="005503D5">
        <w:rPr>
          <w:rFonts w:ascii="Times New Roman" w:hAnsi="Times New Roman" w:cs="Times New Roman"/>
          <w:sz w:val="28"/>
          <w:szCs w:val="28"/>
        </w:rPr>
        <w:t xml:space="preserve"> снятия обременения с жилого помещения или жилого дома.</w:t>
      </w:r>
    </w:p>
    <w:p w:rsidR="005503D5" w:rsidRPr="005503D5" w:rsidRDefault="005503D5">
      <w:pPr>
        <w:pStyle w:val="ConsPlusNormal"/>
        <w:ind w:firstLine="540"/>
        <w:jc w:val="both"/>
        <w:rPr>
          <w:rFonts w:ascii="Times New Roman" w:hAnsi="Times New Roman" w:cs="Times New Roman"/>
          <w:sz w:val="28"/>
          <w:szCs w:val="28"/>
        </w:rPr>
      </w:pPr>
      <w:bookmarkStart w:id="27" w:name="P134"/>
      <w:bookmarkEnd w:id="27"/>
      <w:r w:rsidRPr="005503D5">
        <w:rPr>
          <w:rFonts w:ascii="Times New Roman" w:hAnsi="Times New Roman" w:cs="Times New Roman"/>
          <w:sz w:val="28"/>
          <w:szCs w:val="28"/>
        </w:rPr>
        <w:lastRenderedPageBreak/>
        <w:t xml:space="preserve">44. В случае направления социальной выплаты на цель, предусмотренную </w:t>
      </w:r>
      <w:hyperlink w:anchor="P19" w:history="1">
        <w:r w:rsidRPr="005503D5">
          <w:rPr>
            <w:rFonts w:ascii="Times New Roman" w:hAnsi="Times New Roman" w:cs="Times New Roman"/>
            <w:color w:val="0000FF"/>
            <w:sz w:val="28"/>
            <w:szCs w:val="28"/>
          </w:rPr>
          <w:t>подпунктом "в" пункта 2</w:t>
        </w:r>
      </w:hyperlink>
      <w:r w:rsidRPr="005503D5">
        <w:rPr>
          <w:rFonts w:ascii="Times New Roman" w:hAnsi="Times New Roman" w:cs="Times New Roman"/>
          <w:sz w:val="28"/>
          <w:szCs w:val="28"/>
        </w:rPr>
        <w:t xml:space="preserve"> настоящих Правил, распорядитель счета представляет в банк:</w:t>
      </w:r>
    </w:p>
    <w:p w:rsidR="005503D5" w:rsidRPr="005503D5" w:rsidRDefault="005503D5">
      <w:pPr>
        <w:pStyle w:val="ConsPlusNormal"/>
        <w:ind w:firstLine="540"/>
        <w:jc w:val="both"/>
        <w:rPr>
          <w:rFonts w:ascii="Times New Roman" w:hAnsi="Times New Roman" w:cs="Times New Roman"/>
          <w:sz w:val="28"/>
          <w:szCs w:val="28"/>
        </w:rPr>
      </w:pPr>
      <w:r w:rsidRPr="005503D5">
        <w:rPr>
          <w:rFonts w:ascii="Times New Roman" w:hAnsi="Times New Roman" w:cs="Times New Roman"/>
          <w:sz w:val="28"/>
          <w:szCs w:val="28"/>
        </w:rPr>
        <w:t>а)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5503D5" w:rsidRPr="005503D5" w:rsidRDefault="005503D5">
      <w:pPr>
        <w:pStyle w:val="ConsPlusNormal"/>
        <w:ind w:firstLine="540"/>
        <w:jc w:val="both"/>
        <w:rPr>
          <w:rFonts w:ascii="Times New Roman" w:hAnsi="Times New Roman" w:cs="Times New Roman"/>
          <w:sz w:val="28"/>
          <w:szCs w:val="28"/>
        </w:rPr>
      </w:pPr>
      <w:r w:rsidRPr="005503D5">
        <w:rPr>
          <w:rFonts w:ascii="Times New Roman" w:hAnsi="Times New Roman" w:cs="Times New Roman"/>
          <w:sz w:val="28"/>
          <w:szCs w:val="28"/>
        </w:rPr>
        <w:t>б) копию устава кооператива;</w:t>
      </w:r>
    </w:p>
    <w:p w:rsidR="005503D5" w:rsidRPr="005503D5" w:rsidRDefault="005503D5">
      <w:pPr>
        <w:pStyle w:val="ConsPlusNormal"/>
        <w:ind w:firstLine="540"/>
        <w:jc w:val="both"/>
        <w:rPr>
          <w:rFonts w:ascii="Times New Roman" w:hAnsi="Times New Roman" w:cs="Times New Roman"/>
          <w:sz w:val="28"/>
          <w:szCs w:val="28"/>
        </w:rPr>
      </w:pPr>
      <w:r w:rsidRPr="005503D5">
        <w:rPr>
          <w:rFonts w:ascii="Times New Roman" w:hAnsi="Times New Roman" w:cs="Times New Roman"/>
          <w:sz w:val="28"/>
          <w:szCs w:val="28"/>
        </w:rPr>
        <w:t>в) выписку из реестра членов кооператива, подтверждающую его членство в кооперативе;</w:t>
      </w:r>
    </w:p>
    <w:p w:rsidR="005503D5" w:rsidRPr="005503D5" w:rsidRDefault="005503D5">
      <w:pPr>
        <w:pStyle w:val="ConsPlusNormal"/>
        <w:ind w:firstLine="540"/>
        <w:jc w:val="both"/>
        <w:rPr>
          <w:rFonts w:ascii="Times New Roman" w:hAnsi="Times New Roman" w:cs="Times New Roman"/>
          <w:sz w:val="28"/>
          <w:szCs w:val="28"/>
        </w:rPr>
      </w:pPr>
      <w:r w:rsidRPr="005503D5">
        <w:rPr>
          <w:rFonts w:ascii="Times New Roman" w:hAnsi="Times New Roman" w:cs="Times New Roman"/>
          <w:sz w:val="28"/>
          <w:szCs w:val="28"/>
        </w:rPr>
        <w:t>г) выписку (выписки) из Единого государственного реестра недвижимости о правах кооператива на жилое помещение, которое приобретено для молодой семьи - участницы подпрограммы;</w:t>
      </w:r>
    </w:p>
    <w:p w:rsidR="005503D5" w:rsidRPr="005503D5" w:rsidRDefault="005503D5">
      <w:pPr>
        <w:pStyle w:val="ConsPlusNormal"/>
        <w:jc w:val="both"/>
        <w:rPr>
          <w:rFonts w:ascii="Times New Roman" w:hAnsi="Times New Roman" w:cs="Times New Roman"/>
          <w:sz w:val="28"/>
          <w:szCs w:val="28"/>
        </w:rPr>
      </w:pPr>
      <w:r w:rsidRPr="005503D5">
        <w:rPr>
          <w:rFonts w:ascii="Times New Roman" w:hAnsi="Times New Roman" w:cs="Times New Roman"/>
          <w:sz w:val="28"/>
          <w:szCs w:val="28"/>
        </w:rPr>
        <w:t xml:space="preserve">(в ред. </w:t>
      </w:r>
      <w:hyperlink r:id="rId27" w:history="1">
        <w:r w:rsidRPr="005503D5">
          <w:rPr>
            <w:rFonts w:ascii="Times New Roman" w:hAnsi="Times New Roman" w:cs="Times New Roman"/>
            <w:color w:val="0000FF"/>
            <w:sz w:val="28"/>
            <w:szCs w:val="28"/>
          </w:rPr>
          <w:t>Постановления</w:t>
        </w:r>
      </w:hyperlink>
      <w:r w:rsidRPr="005503D5">
        <w:rPr>
          <w:rFonts w:ascii="Times New Roman" w:hAnsi="Times New Roman" w:cs="Times New Roman"/>
          <w:sz w:val="28"/>
          <w:szCs w:val="28"/>
        </w:rPr>
        <w:t xml:space="preserve"> Правительства РФ от 30.12.2016 N 1562)</w:t>
      </w:r>
    </w:p>
    <w:p w:rsidR="005503D5" w:rsidRPr="005503D5" w:rsidRDefault="005503D5">
      <w:pPr>
        <w:pStyle w:val="ConsPlusNormal"/>
        <w:ind w:firstLine="540"/>
        <w:jc w:val="both"/>
        <w:rPr>
          <w:rFonts w:ascii="Times New Roman" w:hAnsi="Times New Roman" w:cs="Times New Roman"/>
          <w:sz w:val="28"/>
          <w:szCs w:val="28"/>
        </w:rPr>
      </w:pPr>
      <w:proofErr w:type="spellStart"/>
      <w:r w:rsidRPr="005503D5">
        <w:rPr>
          <w:rFonts w:ascii="Times New Roman" w:hAnsi="Times New Roman" w:cs="Times New Roman"/>
          <w:sz w:val="28"/>
          <w:szCs w:val="28"/>
        </w:rPr>
        <w:t>д</w:t>
      </w:r>
      <w:proofErr w:type="spellEnd"/>
      <w:r w:rsidRPr="005503D5">
        <w:rPr>
          <w:rFonts w:ascii="Times New Roman" w:hAnsi="Times New Roman" w:cs="Times New Roman"/>
          <w:sz w:val="28"/>
          <w:szCs w:val="28"/>
        </w:rPr>
        <w:t>) копию решения о передаче жилого помещения в пользование члена кооператива.</w:t>
      </w:r>
    </w:p>
    <w:p w:rsidR="005503D5" w:rsidRPr="005503D5" w:rsidRDefault="005503D5">
      <w:pPr>
        <w:pStyle w:val="ConsPlusNormal"/>
        <w:ind w:firstLine="540"/>
        <w:jc w:val="both"/>
        <w:rPr>
          <w:rFonts w:ascii="Times New Roman" w:hAnsi="Times New Roman" w:cs="Times New Roman"/>
          <w:sz w:val="28"/>
          <w:szCs w:val="28"/>
        </w:rPr>
      </w:pPr>
      <w:r w:rsidRPr="005503D5">
        <w:rPr>
          <w:rFonts w:ascii="Times New Roman" w:hAnsi="Times New Roman" w:cs="Times New Roman"/>
          <w:sz w:val="28"/>
          <w:szCs w:val="28"/>
        </w:rPr>
        <w:t xml:space="preserve">45. В случае направления социальной выплаты на цель, предусмотренную </w:t>
      </w:r>
      <w:hyperlink w:anchor="P18" w:history="1">
        <w:r w:rsidRPr="005503D5">
          <w:rPr>
            <w:rFonts w:ascii="Times New Roman" w:hAnsi="Times New Roman" w:cs="Times New Roman"/>
            <w:color w:val="0000FF"/>
            <w:sz w:val="28"/>
            <w:szCs w:val="28"/>
          </w:rPr>
          <w:t>подпунктом "б" пункта 2</w:t>
        </w:r>
      </w:hyperlink>
      <w:r w:rsidRPr="005503D5">
        <w:rPr>
          <w:rFonts w:ascii="Times New Roman" w:hAnsi="Times New Roman" w:cs="Times New Roman"/>
          <w:sz w:val="28"/>
          <w:szCs w:val="28"/>
        </w:rPr>
        <w:t xml:space="preserve"> настоящих Правил, распорядитель счета представляет в банк:</w:t>
      </w:r>
    </w:p>
    <w:p w:rsidR="005503D5" w:rsidRPr="005503D5" w:rsidRDefault="005503D5">
      <w:pPr>
        <w:pStyle w:val="ConsPlusNormal"/>
        <w:ind w:firstLine="540"/>
        <w:jc w:val="both"/>
        <w:rPr>
          <w:rFonts w:ascii="Times New Roman" w:hAnsi="Times New Roman" w:cs="Times New Roman"/>
          <w:sz w:val="28"/>
          <w:szCs w:val="28"/>
        </w:rPr>
      </w:pPr>
      <w:bookmarkStart w:id="28" w:name="P142"/>
      <w:bookmarkEnd w:id="28"/>
      <w:r w:rsidRPr="005503D5">
        <w:rPr>
          <w:rFonts w:ascii="Times New Roman" w:hAnsi="Times New Roman" w:cs="Times New Roman"/>
          <w:sz w:val="28"/>
          <w:szCs w:val="28"/>
        </w:rPr>
        <w:t>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5503D5" w:rsidRPr="005503D5" w:rsidRDefault="005503D5">
      <w:pPr>
        <w:pStyle w:val="ConsPlusNormal"/>
        <w:ind w:firstLine="540"/>
        <w:jc w:val="both"/>
        <w:rPr>
          <w:rFonts w:ascii="Times New Roman" w:hAnsi="Times New Roman" w:cs="Times New Roman"/>
          <w:sz w:val="28"/>
          <w:szCs w:val="28"/>
        </w:rPr>
      </w:pPr>
      <w:bookmarkStart w:id="29" w:name="P143"/>
      <w:bookmarkEnd w:id="29"/>
      <w:r w:rsidRPr="005503D5">
        <w:rPr>
          <w:rFonts w:ascii="Times New Roman" w:hAnsi="Times New Roman" w:cs="Times New Roman"/>
          <w:sz w:val="28"/>
          <w:szCs w:val="28"/>
        </w:rPr>
        <w:t>б) разрешение на строительство, выданное одному из членов молодой семьи;</w:t>
      </w:r>
    </w:p>
    <w:p w:rsidR="005503D5" w:rsidRPr="005503D5" w:rsidRDefault="005503D5">
      <w:pPr>
        <w:pStyle w:val="ConsPlusNormal"/>
        <w:ind w:firstLine="540"/>
        <w:jc w:val="both"/>
        <w:rPr>
          <w:rFonts w:ascii="Times New Roman" w:hAnsi="Times New Roman" w:cs="Times New Roman"/>
          <w:sz w:val="28"/>
          <w:szCs w:val="28"/>
        </w:rPr>
      </w:pPr>
      <w:r w:rsidRPr="005503D5">
        <w:rPr>
          <w:rFonts w:ascii="Times New Roman" w:hAnsi="Times New Roman" w:cs="Times New Roman"/>
          <w:sz w:val="28"/>
          <w:szCs w:val="28"/>
        </w:rPr>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5503D5" w:rsidRPr="005503D5" w:rsidRDefault="005503D5">
      <w:pPr>
        <w:pStyle w:val="ConsPlusNormal"/>
        <w:ind w:firstLine="540"/>
        <w:jc w:val="both"/>
        <w:rPr>
          <w:rFonts w:ascii="Times New Roman" w:hAnsi="Times New Roman" w:cs="Times New Roman"/>
          <w:sz w:val="28"/>
          <w:szCs w:val="28"/>
        </w:rPr>
      </w:pPr>
      <w:bookmarkStart w:id="30" w:name="P145"/>
      <w:bookmarkEnd w:id="30"/>
      <w:r w:rsidRPr="005503D5">
        <w:rPr>
          <w:rFonts w:ascii="Times New Roman" w:hAnsi="Times New Roman" w:cs="Times New Roman"/>
          <w:sz w:val="28"/>
          <w:szCs w:val="28"/>
        </w:rPr>
        <w:t xml:space="preserve">46. </w:t>
      </w:r>
      <w:proofErr w:type="gramStart"/>
      <w:r w:rsidRPr="005503D5">
        <w:rPr>
          <w:rFonts w:ascii="Times New Roman" w:hAnsi="Times New Roman" w:cs="Times New Roman"/>
          <w:sz w:val="28"/>
          <w:szCs w:val="28"/>
        </w:rPr>
        <w:t xml:space="preserve">Банк в течение 5 рабочих дней со дня получения документов, предусмотренных </w:t>
      </w:r>
      <w:hyperlink w:anchor="P115" w:history="1">
        <w:r w:rsidRPr="005503D5">
          <w:rPr>
            <w:rFonts w:ascii="Times New Roman" w:hAnsi="Times New Roman" w:cs="Times New Roman"/>
            <w:color w:val="0000FF"/>
            <w:sz w:val="28"/>
            <w:szCs w:val="28"/>
          </w:rPr>
          <w:t>пунктами 39</w:t>
        </w:r>
      </w:hyperlink>
      <w:r w:rsidRPr="005503D5">
        <w:rPr>
          <w:rFonts w:ascii="Times New Roman" w:hAnsi="Times New Roman" w:cs="Times New Roman"/>
          <w:sz w:val="28"/>
          <w:szCs w:val="28"/>
        </w:rPr>
        <w:t xml:space="preserve"> - </w:t>
      </w:r>
      <w:hyperlink w:anchor="P125" w:history="1">
        <w:r w:rsidRPr="005503D5">
          <w:rPr>
            <w:rFonts w:ascii="Times New Roman" w:hAnsi="Times New Roman" w:cs="Times New Roman"/>
            <w:color w:val="0000FF"/>
            <w:sz w:val="28"/>
            <w:szCs w:val="28"/>
          </w:rPr>
          <w:t>42</w:t>
        </w:r>
      </w:hyperlink>
      <w:r w:rsidRPr="005503D5">
        <w:rPr>
          <w:rFonts w:ascii="Times New Roman" w:hAnsi="Times New Roman" w:cs="Times New Roman"/>
          <w:sz w:val="28"/>
          <w:szCs w:val="28"/>
        </w:rPr>
        <w:t xml:space="preserve">, </w:t>
      </w:r>
      <w:hyperlink w:anchor="P134" w:history="1">
        <w:r w:rsidRPr="005503D5">
          <w:rPr>
            <w:rFonts w:ascii="Times New Roman" w:hAnsi="Times New Roman" w:cs="Times New Roman"/>
            <w:color w:val="0000FF"/>
            <w:sz w:val="28"/>
            <w:szCs w:val="28"/>
          </w:rPr>
          <w:t>44</w:t>
        </w:r>
      </w:hyperlink>
      <w:r w:rsidRPr="005503D5">
        <w:rPr>
          <w:rFonts w:ascii="Times New Roman" w:hAnsi="Times New Roman" w:cs="Times New Roman"/>
          <w:sz w:val="28"/>
          <w:szCs w:val="28"/>
        </w:rPr>
        <w:t xml:space="preserve"> и </w:t>
      </w:r>
      <w:hyperlink w:anchor="P142" w:history="1">
        <w:r w:rsidRPr="005503D5">
          <w:rPr>
            <w:rFonts w:ascii="Times New Roman" w:hAnsi="Times New Roman" w:cs="Times New Roman"/>
            <w:color w:val="0000FF"/>
            <w:sz w:val="28"/>
            <w:szCs w:val="28"/>
          </w:rPr>
          <w:t>подпунктами "а"</w:t>
        </w:r>
      </w:hyperlink>
      <w:r w:rsidRPr="005503D5">
        <w:rPr>
          <w:rFonts w:ascii="Times New Roman" w:hAnsi="Times New Roman" w:cs="Times New Roman"/>
          <w:sz w:val="28"/>
          <w:szCs w:val="28"/>
        </w:rPr>
        <w:t xml:space="preserve"> и </w:t>
      </w:r>
      <w:hyperlink w:anchor="P143" w:history="1">
        <w:r w:rsidRPr="005503D5">
          <w:rPr>
            <w:rFonts w:ascii="Times New Roman" w:hAnsi="Times New Roman" w:cs="Times New Roman"/>
            <w:color w:val="0000FF"/>
            <w:sz w:val="28"/>
            <w:szCs w:val="28"/>
          </w:rPr>
          <w:t>"б" пункта 45</w:t>
        </w:r>
      </w:hyperlink>
      <w:r w:rsidRPr="005503D5">
        <w:rPr>
          <w:rFonts w:ascii="Times New Roman" w:hAnsi="Times New Roman" w:cs="Times New Roman"/>
          <w:sz w:val="28"/>
          <w:szCs w:val="28"/>
        </w:rPr>
        <w:t xml:space="preserve"> настоящих Правил, осуществляет проверку содержащихся в них сведений, включающую проверку соответствия приобретаемого жилого помещения (строящегося жилого дома) условиям отнесения жилых помещений к жилью экономического класса, утвержденным Министерством строительства и жилищно-коммунального хозяйства Российской Федерации.</w:t>
      </w:r>
      <w:proofErr w:type="gramEnd"/>
    </w:p>
    <w:p w:rsidR="005503D5" w:rsidRPr="005503D5" w:rsidRDefault="005503D5">
      <w:pPr>
        <w:pStyle w:val="ConsPlusNormal"/>
        <w:jc w:val="both"/>
        <w:rPr>
          <w:rFonts w:ascii="Times New Roman" w:hAnsi="Times New Roman" w:cs="Times New Roman"/>
          <w:sz w:val="28"/>
          <w:szCs w:val="28"/>
        </w:rPr>
      </w:pPr>
      <w:r w:rsidRPr="005503D5">
        <w:rPr>
          <w:rFonts w:ascii="Times New Roman" w:hAnsi="Times New Roman" w:cs="Times New Roman"/>
          <w:sz w:val="28"/>
          <w:szCs w:val="28"/>
        </w:rPr>
        <w:t>(</w:t>
      </w:r>
      <w:proofErr w:type="gramStart"/>
      <w:r w:rsidRPr="005503D5">
        <w:rPr>
          <w:rFonts w:ascii="Times New Roman" w:hAnsi="Times New Roman" w:cs="Times New Roman"/>
          <w:sz w:val="28"/>
          <w:szCs w:val="28"/>
        </w:rPr>
        <w:t>в</w:t>
      </w:r>
      <w:proofErr w:type="gramEnd"/>
      <w:r w:rsidRPr="005503D5">
        <w:rPr>
          <w:rFonts w:ascii="Times New Roman" w:hAnsi="Times New Roman" w:cs="Times New Roman"/>
          <w:sz w:val="28"/>
          <w:szCs w:val="28"/>
        </w:rPr>
        <w:t xml:space="preserve"> ред. </w:t>
      </w:r>
      <w:hyperlink r:id="rId28" w:history="1">
        <w:r w:rsidRPr="005503D5">
          <w:rPr>
            <w:rFonts w:ascii="Times New Roman" w:hAnsi="Times New Roman" w:cs="Times New Roman"/>
            <w:color w:val="0000FF"/>
            <w:sz w:val="28"/>
            <w:szCs w:val="28"/>
          </w:rPr>
          <w:t>Постановления</w:t>
        </w:r>
      </w:hyperlink>
      <w:r w:rsidRPr="005503D5">
        <w:rPr>
          <w:rFonts w:ascii="Times New Roman" w:hAnsi="Times New Roman" w:cs="Times New Roman"/>
          <w:sz w:val="28"/>
          <w:szCs w:val="28"/>
        </w:rPr>
        <w:t xml:space="preserve"> Правительства РФ от 26.05.2016 N 466)</w:t>
      </w:r>
    </w:p>
    <w:p w:rsidR="005503D5" w:rsidRPr="005503D5" w:rsidRDefault="005503D5">
      <w:pPr>
        <w:pStyle w:val="ConsPlusNormal"/>
        <w:ind w:firstLine="540"/>
        <w:jc w:val="both"/>
        <w:rPr>
          <w:rFonts w:ascii="Times New Roman" w:hAnsi="Times New Roman" w:cs="Times New Roman"/>
          <w:sz w:val="28"/>
          <w:szCs w:val="28"/>
        </w:rPr>
      </w:pPr>
      <w:proofErr w:type="gramStart"/>
      <w:r w:rsidRPr="005503D5">
        <w:rPr>
          <w:rFonts w:ascii="Times New Roman" w:hAnsi="Times New Roman" w:cs="Times New Roman"/>
          <w:sz w:val="28"/>
          <w:szCs w:val="28"/>
        </w:rPr>
        <w:t xml:space="preserve">В случае вынесения банком решения об отказе в принятии договора купли-продажи жилого помещения, документов на строительство и документов, предусмотренных </w:t>
      </w:r>
      <w:hyperlink w:anchor="P120" w:history="1">
        <w:r w:rsidRPr="005503D5">
          <w:rPr>
            <w:rFonts w:ascii="Times New Roman" w:hAnsi="Times New Roman" w:cs="Times New Roman"/>
            <w:color w:val="0000FF"/>
            <w:sz w:val="28"/>
            <w:szCs w:val="28"/>
          </w:rPr>
          <w:t>пунктами 41</w:t>
        </w:r>
      </w:hyperlink>
      <w:r w:rsidRPr="005503D5">
        <w:rPr>
          <w:rFonts w:ascii="Times New Roman" w:hAnsi="Times New Roman" w:cs="Times New Roman"/>
          <w:sz w:val="28"/>
          <w:szCs w:val="28"/>
        </w:rPr>
        <w:t xml:space="preserve">, </w:t>
      </w:r>
      <w:hyperlink w:anchor="P125" w:history="1">
        <w:r w:rsidRPr="005503D5">
          <w:rPr>
            <w:rFonts w:ascii="Times New Roman" w:hAnsi="Times New Roman" w:cs="Times New Roman"/>
            <w:color w:val="0000FF"/>
            <w:sz w:val="28"/>
            <w:szCs w:val="28"/>
          </w:rPr>
          <w:t>42</w:t>
        </w:r>
      </w:hyperlink>
      <w:r w:rsidRPr="005503D5">
        <w:rPr>
          <w:rFonts w:ascii="Times New Roman" w:hAnsi="Times New Roman" w:cs="Times New Roman"/>
          <w:sz w:val="28"/>
          <w:szCs w:val="28"/>
        </w:rPr>
        <w:t xml:space="preserve">, </w:t>
      </w:r>
      <w:hyperlink w:anchor="P134" w:history="1">
        <w:r w:rsidRPr="005503D5">
          <w:rPr>
            <w:rFonts w:ascii="Times New Roman" w:hAnsi="Times New Roman" w:cs="Times New Roman"/>
            <w:color w:val="0000FF"/>
            <w:sz w:val="28"/>
            <w:szCs w:val="28"/>
          </w:rPr>
          <w:t>44</w:t>
        </w:r>
      </w:hyperlink>
      <w:r w:rsidRPr="005503D5">
        <w:rPr>
          <w:rFonts w:ascii="Times New Roman" w:hAnsi="Times New Roman" w:cs="Times New Roman"/>
          <w:sz w:val="28"/>
          <w:szCs w:val="28"/>
        </w:rPr>
        <w:t xml:space="preserve"> и </w:t>
      </w:r>
      <w:hyperlink w:anchor="P142" w:history="1">
        <w:r w:rsidRPr="005503D5">
          <w:rPr>
            <w:rFonts w:ascii="Times New Roman" w:hAnsi="Times New Roman" w:cs="Times New Roman"/>
            <w:color w:val="0000FF"/>
            <w:sz w:val="28"/>
            <w:szCs w:val="28"/>
          </w:rPr>
          <w:t>подпунктами "а"</w:t>
        </w:r>
      </w:hyperlink>
      <w:r w:rsidRPr="005503D5">
        <w:rPr>
          <w:rFonts w:ascii="Times New Roman" w:hAnsi="Times New Roman" w:cs="Times New Roman"/>
          <w:sz w:val="28"/>
          <w:szCs w:val="28"/>
        </w:rPr>
        <w:t xml:space="preserve"> и </w:t>
      </w:r>
      <w:hyperlink w:anchor="P143" w:history="1">
        <w:r w:rsidRPr="005503D5">
          <w:rPr>
            <w:rFonts w:ascii="Times New Roman" w:hAnsi="Times New Roman" w:cs="Times New Roman"/>
            <w:color w:val="0000FF"/>
            <w:sz w:val="28"/>
            <w:szCs w:val="28"/>
          </w:rPr>
          <w:t>"б" пункта 45</w:t>
        </w:r>
      </w:hyperlink>
      <w:r w:rsidRPr="005503D5">
        <w:rPr>
          <w:rFonts w:ascii="Times New Roman" w:hAnsi="Times New Roman" w:cs="Times New Roman"/>
          <w:sz w:val="28"/>
          <w:szCs w:val="28"/>
        </w:rPr>
        <w:t xml:space="preserve"> настоящих Правил,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указанных</w:t>
      </w:r>
      <w:proofErr w:type="gramEnd"/>
      <w:r w:rsidRPr="005503D5">
        <w:rPr>
          <w:rFonts w:ascii="Times New Roman" w:hAnsi="Times New Roman" w:cs="Times New Roman"/>
          <w:sz w:val="28"/>
          <w:szCs w:val="28"/>
        </w:rPr>
        <w:t xml:space="preserve">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5503D5" w:rsidRPr="005503D5" w:rsidRDefault="005503D5">
      <w:pPr>
        <w:pStyle w:val="ConsPlusNormal"/>
        <w:ind w:firstLine="540"/>
        <w:jc w:val="both"/>
        <w:rPr>
          <w:rFonts w:ascii="Times New Roman" w:hAnsi="Times New Roman" w:cs="Times New Roman"/>
          <w:sz w:val="28"/>
          <w:szCs w:val="28"/>
        </w:rPr>
      </w:pPr>
      <w:r w:rsidRPr="005503D5">
        <w:rPr>
          <w:rFonts w:ascii="Times New Roman" w:hAnsi="Times New Roman" w:cs="Times New Roman"/>
          <w:sz w:val="28"/>
          <w:szCs w:val="28"/>
        </w:rPr>
        <w:t xml:space="preserve">Оригиналы договора купли-продажи жилого помещения, документов на строительство и документов, предусмотренных </w:t>
      </w:r>
      <w:hyperlink w:anchor="P120" w:history="1">
        <w:r w:rsidRPr="005503D5">
          <w:rPr>
            <w:rFonts w:ascii="Times New Roman" w:hAnsi="Times New Roman" w:cs="Times New Roman"/>
            <w:color w:val="0000FF"/>
            <w:sz w:val="28"/>
            <w:szCs w:val="28"/>
          </w:rPr>
          <w:t>пунктами 41</w:t>
        </w:r>
      </w:hyperlink>
      <w:r w:rsidRPr="005503D5">
        <w:rPr>
          <w:rFonts w:ascii="Times New Roman" w:hAnsi="Times New Roman" w:cs="Times New Roman"/>
          <w:sz w:val="28"/>
          <w:szCs w:val="28"/>
        </w:rPr>
        <w:t xml:space="preserve">, </w:t>
      </w:r>
      <w:hyperlink w:anchor="P125" w:history="1">
        <w:r w:rsidRPr="005503D5">
          <w:rPr>
            <w:rFonts w:ascii="Times New Roman" w:hAnsi="Times New Roman" w:cs="Times New Roman"/>
            <w:color w:val="0000FF"/>
            <w:sz w:val="28"/>
            <w:szCs w:val="28"/>
          </w:rPr>
          <w:t>42</w:t>
        </w:r>
      </w:hyperlink>
      <w:r w:rsidRPr="005503D5">
        <w:rPr>
          <w:rFonts w:ascii="Times New Roman" w:hAnsi="Times New Roman" w:cs="Times New Roman"/>
          <w:sz w:val="28"/>
          <w:szCs w:val="28"/>
        </w:rPr>
        <w:t xml:space="preserve">, </w:t>
      </w:r>
      <w:hyperlink w:anchor="P134" w:history="1">
        <w:r w:rsidRPr="005503D5">
          <w:rPr>
            <w:rFonts w:ascii="Times New Roman" w:hAnsi="Times New Roman" w:cs="Times New Roman"/>
            <w:color w:val="0000FF"/>
            <w:sz w:val="28"/>
            <w:szCs w:val="28"/>
          </w:rPr>
          <w:t>44</w:t>
        </w:r>
      </w:hyperlink>
      <w:r w:rsidRPr="005503D5">
        <w:rPr>
          <w:rFonts w:ascii="Times New Roman" w:hAnsi="Times New Roman" w:cs="Times New Roman"/>
          <w:sz w:val="28"/>
          <w:szCs w:val="28"/>
        </w:rPr>
        <w:t xml:space="preserve"> и </w:t>
      </w:r>
      <w:hyperlink w:anchor="P142" w:history="1">
        <w:r w:rsidRPr="005503D5">
          <w:rPr>
            <w:rFonts w:ascii="Times New Roman" w:hAnsi="Times New Roman" w:cs="Times New Roman"/>
            <w:color w:val="0000FF"/>
            <w:sz w:val="28"/>
            <w:szCs w:val="28"/>
          </w:rPr>
          <w:t>подпунктами "а"</w:t>
        </w:r>
      </w:hyperlink>
      <w:r w:rsidRPr="005503D5">
        <w:rPr>
          <w:rFonts w:ascii="Times New Roman" w:hAnsi="Times New Roman" w:cs="Times New Roman"/>
          <w:sz w:val="28"/>
          <w:szCs w:val="28"/>
        </w:rPr>
        <w:t xml:space="preserve"> и </w:t>
      </w:r>
      <w:hyperlink w:anchor="P143" w:history="1">
        <w:r w:rsidRPr="005503D5">
          <w:rPr>
            <w:rFonts w:ascii="Times New Roman" w:hAnsi="Times New Roman" w:cs="Times New Roman"/>
            <w:color w:val="0000FF"/>
            <w:sz w:val="28"/>
            <w:szCs w:val="28"/>
          </w:rPr>
          <w:t>"б" пункта 45</w:t>
        </w:r>
      </w:hyperlink>
      <w:r w:rsidRPr="005503D5">
        <w:rPr>
          <w:rFonts w:ascii="Times New Roman" w:hAnsi="Times New Roman" w:cs="Times New Roman"/>
          <w:sz w:val="28"/>
          <w:szCs w:val="28"/>
        </w:rPr>
        <w:t xml:space="preserve"> настоящих Правил, хранятся в банке до перечисления средств указанному в них лицу или до отказа в таком перечислении и затем возвращаются распорядителю счета.</w:t>
      </w:r>
    </w:p>
    <w:p w:rsidR="005503D5" w:rsidRPr="005503D5" w:rsidRDefault="005503D5">
      <w:pPr>
        <w:pStyle w:val="ConsPlusNormal"/>
        <w:ind w:firstLine="540"/>
        <w:jc w:val="both"/>
        <w:rPr>
          <w:rFonts w:ascii="Times New Roman" w:hAnsi="Times New Roman" w:cs="Times New Roman"/>
          <w:sz w:val="28"/>
          <w:szCs w:val="28"/>
        </w:rPr>
      </w:pPr>
      <w:proofErr w:type="gramStart"/>
      <w:r w:rsidRPr="005503D5">
        <w:rPr>
          <w:rFonts w:ascii="Times New Roman" w:hAnsi="Times New Roman" w:cs="Times New Roman"/>
          <w:sz w:val="28"/>
          <w:szCs w:val="28"/>
        </w:rPr>
        <w:t xml:space="preserve">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 </w:t>
      </w:r>
      <w:hyperlink w:anchor="P120" w:history="1">
        <w:r w:rsidRPr="005503D5">
          <w:rPr>
            <w:rFonts w:ascii="Times New Roman" w:hAnsi="Times New Roman" w:cs="Times New Roman"/>
            <w:color w:val="0000FF"/>
            <w:sz w:val="28"/>
            <w:szCs w:val="28"/>
          </w:rPr>
          <w:t>пунктами 41</w:t>
        </w:r>
      </w:hyperlink>
      <w:r w:rsidRPr="005503D5">
        <w:rPr>
          <w:rFonts w:ascii="Times New Roman" w:hAnsi="Times New Roman" w:cs="Times New Roman"/>
          <w:sz w:val="28"/>
          <w:szCs w:val="28"/>
        </w:rPr>
        <w:t xml:space="preserve">, </w:t>
      </w:r>
      <w:hyperlink w:anchor="P125" w:history="1">
        <w:r w:rsidRPr="005503D5">
          <w:rPr>
            <w:rFonts w:ascii="Times New Roman" w:hAnsi="Times New Roman" w:cs="Times New Roman"/>
            <w:color w:val="0000FF"/>
            <w:sz w:val="28"/>
            <w:szCs w:val="28"/>
          </w:rPr>
          <w:t>42</w:t>
        </w:r>
      </w:hyperlink>
      <w:r w:rsidRPr="005503D5">
        <w:rPr>
          <w:rFonts w:ascii="Times New Roman" w:hAnsi="Times New Roman" w:cs="Times New Roman"/>
          <w:sz w:val="28"/>
          <w:szCs w:val="28"/>
        </w:rPr>
        <w:t xml:space="preserve">, </w:t>
      </w:r>
      <w:hyperlink w:anchor="P134" w:history="1">
        <w:r w:rsidRPr="005503D5">
          <w:rPr>
            <w:rFonts w:ascii="Times New Roman" w:hAnsi="Times New Roman" w:cs="Times New Roman"/>
            <w:color w:val="0000FF"/>
            <w:sz w:val="28"/>
            <w:szCs w:val="28"/>
          </w:rPr>
          <w:t>44</w:t>
        </w:r>
      </w:hyperlink>
      <w:r w:rsidRPr="005503D5">
        <w:rPr>
          <w:rFonts w:ascii="Times New Roman" w:hAnsi="Times New Roman" w:cs="Times New Roman"/>
          <w:sz w:val="28"/>
          <w:szCs w:val="28"/>
        </w:rPr>
        <w:t xml:space="preserve"> и </w:t>
      </w:r>
      <w:hyperlink w:anchor="P142" w:history="1">
        <w:r w:rsidRPr="005503D5">
          <w:rPr>
            <w:rFonts w:ascii="Times New Roman" w:hAnsi="Times New Roman" w:cs="Times New Roman"/>
            <w:color w:val="0000FF"/>
            <w:sz w:val="28"/>
            <w:szCs w:val="28"/>
          </w:rPr>
          <w:t>подпунктами "а"</w:t>
        </w:r>
      </w:hyperlink>
      <w:r w:rsidRPr="005503D5">
        <w:rPr>
          <w:rFonts w:ascii="Times New Roman" w:hAnsi="Times New Roman" w:cs="Times New Roman"/>
          <w:sz w:val="28"/>
          <w:szCs w:val="28"/>
        </w:rPr>
        <w:t xml:space="preserve"> и </w:t>
      </w:r>
      <w:hyperlink w:anchor="P143" w:history="1">
        <w:r w:rsidRPr="005503D5">
          <w:rPr>
            <w:rFonts w:ascii="Times New Roman" w:hAnsi="Times New Roman" w:cs="Times New Roman"/>
            <w:color w:val="0000FF"/>
            <w:sz w:val="28"/>
            <w:szCs w:val="28"/>
          </w:rPr>
          <w:t>"б" пункта 45</w:t>
        </w:r>
      </w:hyperlink>
      <w:r w:rsidRPr="005503D5">
        <w:rPr>
          <w:rFonts w:ascii="Times New Roman" w:hAnsi="Times New Roman" w:cs="Times New Roman"/>
          <w:sz w:val="28"/>
          <w:szCs w:val="28"/>
        </w:rPr>
        <w:t xml:space="preserve"> настоящих Правил, направляет в орган местного самоуправления заявку на перечисление бюджетных средств в счет оплаты расходов на основании указанных документов.</w:t>
      </w:r>
      <w:proofErr w:type="gramEnd"/>
    </w:p>
    <w:p w:rsidR="005503D5" w:rsidRPr="005503D5" w:rsidRDefault="005503D5">
      <w:pPr>
        <w:pStyle w:val="ConsPlusNormal"/>
        <w:ind w:firstLine="540"/>
        <w:jc w:val="both"/>
        <w:rPr>
          <w:rFonts w:ascii="Times New Roman" w:hAnsi="Times New Roman" w:cs="Times New Roman"/>
          <w:sz w:val="28"/>
          <w:szCs w:val="28"/>
        </w:rPr>
      </w:pPr>
      <w:r w:rsidRPr="005503D5">
        <w:rPr>
          <w:rFonts w:ascii="Times New Roman" w:hAnsi="Times New Roman" w:cs="Times New Roman"/>
          <w:sz w:val="28"/>
          <w:szCs w:val="28"/>
        </w:rPr>
        <w:t xml:space="preserve">47. Орган местного самоуправления в течение 5 рабочих дней со дня получения от банка заявки на перечисление средств из местного бюджета на банковский счет проверяет ее на соответствие данным о выданных </w:t>
      </w:r>
      <w:proofErr w:type="gramStart"/>
      <w:r w:rsidRPr="005503D5">
        <w:rPr>
          <w:rFonts w:ascii="Times New Roman" w:hAnsi="Times New Roman" w:cs="Times New Roman"/>
          <w:sz w:val="28"/>
          <w:szCs w:val="28"/>
        </w:rPr>
        <w:t>свидетельствах</w:t>
      </w:r>
      <w:proofErr w:type="gramEnd"/>
      <w:r w:rsidRPr="005503D5">
        <w:rPr>
          <w:rFonts w:ascii="Times New Roman" w:hAnsi="Times New Roman" w:cs="Times New Roman"/>
          <w:sz w:val="28"/>
          <w:szCs w:val="28"/>
        </w:rPr>
        <w:t xml:space="preserve"> о праве на получение социальной выплаты и при их соответствии перечисляет банку средства, предоставляемые в качестве социальной выплаты. При несоответствии данных перечисление указанных средств не производится, о чем орган местного самоуправления в указанный срок письменно уведомляет банк.</w:t>
      </w:r>
    </w:p>
    <w:p w:rsidR="005503D5" w:rsidRPr="005503D5" w:rsidRDefault="005503D5">
      <w:pPr>
        <w:pStyle w:val="ConsPlusNormal"/>
        <w:ind w:firstLine="540"/>
        <w:jc w:val="both"/>
        <w:rPr>
          <w:rFonts w:ascii="Times New Roman" w:hAnsi="Times New Roman" w:cs="Times New Roman"/>
          <w:sz w:val="28"/>
          <w:szCs w:val="28"/>
        </w:rPr>
      </w:pPr>
      <w:r w:rsidRPr="005503D5">
        <w:rPr>
          <w:rFonts w:ascii="Times New Roman" w:hAnsi="Times New Roman" w:cs="Times New Roman"/>
          <w:sz w:val="28"/>
          <w:szCs w:val="28"/>
        </w:rPr>
        <w:t>48. Перечисление сре</w:t>
      </w:r>
      <w:proofErr w:type="gramStart"/>
      <w:r w:rsidRPr="005503D5">
        <w:rPr>
          <w:rFonts w:ascii="Times New Roman" w:hAnsi="Times New Roman" w:cs="Times New Roman"/>
          <w:sz w:val="28"/>
          <w:szCs w:val="28"/>
        </w:rPr>
        <w:t>дств с б</w:t>
      </w:r>
      <w:proofErr w:type="gramEnd"/>
      <w:r w:rsidRPr="005503D5">
        <w:rPr>
          <w:rFonts w:ascii="Times New Roman" w:hAnsi="Times New Roman" w:cs="Times New Roman"/>
          <w:sz w:val="28"/>
          <w:szCs w:val="28"/>
        </w:rPr>
        <w:t>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местного бюджета для предоставления социальной выплаты на банковский счет.</w:t>
      </w:r>
    </w:p>
    <w:p w:rsidR="005503D5" w:rsidRPr="005503D5" w:rsidRDefault="005503D5">
      <w:pPr>
        <w:pStyle w:val="ConsPlusNormal"/>
        <w:ind w:firstLine="540"/>
        <w:jc w:val="both"/>
        <w:rPr>
          <w:rFonts w:ascii="Times New Roman" w:hAnsi="Times New Roman" w:cs="Times New Roman"/>
          <w:sz w:val="28"/>
          <w:szCs w:val="28"/>
        </w:rPr>
      </w:pPr>
      <w:r w:rsidRPr="005503D5">
        <w:rPr>
          <w:rFonts w:ascii="Times New Roman" w:hAnsi="Times New Roman" w:cs="Times New Roman"/>
          <w:sz w:val="28"/>
          <w:szCs w:val="28"/>
        </w:rPr>
        <w:t>49. По соглашению сторон договор банковского счета может быть продлен, если:</w:t>
      </w:r>
    </w:p>
    <w:p w:rsidR="005503D5" w:rsidRPr="005503D5" w:rsidRDefault="005503D5">
      <w:pPr>
        <w:pStyle w:val="ConsPlusNormal"/>
        <w:ind w:firstLine="540"/>
        <w:jc w:val="both"/>
        <w:rPr>
          <w:rFonts w:ascii="Times New Roman" w:hAnsi="Times New Roman" w:cs="Times New Roman"/>
          <w:sz w:val="28"/>
          <w:szCs w:val="28"/>
        </w:rPr>
      </w:pPr>
      <w:r w:rsidRPr="005503D5">
        <w:rPr>
          <w:rFonts w:ascii="Times New Roman" w:hAnsi="Times New Roman" w:cs="Times New Roman"/>
          <w:sz w:val="28"/>
          <w:szCs w:val="28"/>
        </w:rPr>
        <w:t xml:space="preserve">а) до истечения срока действия договора банковского счета банк принял договор купли-продажи жилого помещения, документы на строительство и документы, предусмотренные </w:t>
      </w:r>
      <w:hyperlink w:anchor="P120" w:history="1">
        <w:r w:rsidRPr="005503D5">
          <w:rPr>
            <w:rFonts w:ascii="Times New Roman" w:hAnsi="Times New Roman" w:cs="Times New Roman"/>
            <w:color w:val="0000FF"/>
            <w:sz w:val="28"/>
            <w:szCs w:val="28"/>
          </w:rPr>
          <w:t>пунктами 41</w:t>
        </w:r>
      </w:hyperlink>
      <w:r w:rsidRPr="005503D5">
        <w:rPr>
          <w:rFonts w:ascii="Times New Roman" w:hAnsi="Times New Roman" w:cs="Times New Roman"/>
          <w:sz w:val="28"/>
          <w:szCs w:val="28"/>
        </w:rPr>
        <w:t xml:space="preserve">, </w:t>
      </w:r>
      <w:hyperlink w:anchor="P125" w:history="1">
        <w:r w:rsidRPr="005503D5">
          <w:rPr>
            <w:rFonts w:ascii="Times New Roman" w:hAnsi="Times New Roman" w:cs="Times New Roman"/>
            <w:color w:val="0000FF"/>
            <w:sz w:val="28"/>
            <w:szCs w:val="28"/>
          </w:rPr>
          <w:t>42</w:t>
        </w:r>
      </w:hyperlink>
      <w:r w:rsidRPr="005503D5">
        <w:rPr>
          <w:rFonts w:ascii="Times New Roman" w:hAnsi="Times New Roman" w:cs="Times New Roman"/>
          <w:sz w:val="28"/>
          <w:szCs w:val="28"/>
        </w:rPr>
        <w:t xml:space="preserve">, </w:t>
      </w:r>
      <w:hyperlink w:anchor="P134" w:history="1">
        <w:r w:rsidRPr="005503D5">
          <w:rPr>
            <w:rFonts w:ascii="Times New Roman" w:hAnsi="Times New Roman" w:cs="Times New Roman"/>
            <w:color w:val="0000FF"/>
            <w:sz w:val="28"/>
            <w:szCs w:val="28"/>
          </w:rPr>
          <w:t>44</w:t>
        </w:r>
      </w:hyperlink>
      <w:r w:rsidRPr="005503D5">
        <w:rPr>
          <w:rFonts w:ascii="Times New Roman" w:hAnsi="Times New Roman" w:cs="Times New Roman"/>
          <w:sz w:val="28"/>
          <w:szCs w:val="28"/>
        </w:rPr>
        <w:t xml:space="preserve"> и </w:t>
      </w:r>
      <w:hyperlink w:anchor="P142" w:history="1">
        <w:r w:rsidRPr="005503D5">
          <w:rPr>
            <w:rFonts w:ascii="Times New Roman" w:hAnsi="Times New Roman" w:cs="Times New Roman"/>
            <w:color w:val="0000FF"/>
            <w:sz w:val="28"/>
            <w:szCs w:val="28"/>
          </w:rPr>
          <w:t>подпунктами "а"</w:t>
        </w:r>
      </w:hyperlink>
      <w:r w:rsidRPr="005503D5">
        <w:rPr>
          <w:rFonts w:ascii="Times New Roman" w:hAnsi="Times New Roman" w:cs="Times New Roman"/>
          <w:sz w:val="28"/>
          <w:szCs w:val="28"/>
        </w:rPr>
        <w:t xml:space="preserve"> и </w:t>
      </w:r>
      <w:hyperlink w:anchor="P143" w:history="1">
        <w:r w:rsidRPr="005503D5">
          <w:rPr>
            <w:rFonts w:ascii="Times New Roman" w:hAnsi="Times New Roman" w:cs="Times New Roman"/>
            <w:color w:val="0000FF"/>
            <w:sz w:val="28"/>
            <w:szCs w:val="28"/>
          </w:rPr>
          <w:t>"б" пункта 45</w:t>
        </w:r>
      </w:hyperlink>
      <w:r w:rsidRPr="005503D5">
        <w:rPr>
          <w:rFonts w:ascii="Times New Roman" w:hAnsi="Times New Roman" w:cs="Times New Roman"/>
          <w:sz w:val="28"/>
          <w:szCs w:val="28"/>
        </w:rPr>
        <w:t xml:space="preserve"> настоящих Правил, но оплата не произведена;</w:t>
      </w:r>
    </w:p>
    <w:p w:rsidR="005503D5" w:rsidRPr="005503D5" w:rsidRDefault="005503D5">
      <w:pPr>
        <w:pStyle w:val="ConsPlusNormal"/>
        <w:ind w:firstLine="540"/>
        <w:jc w:val="both"/>
        <w:rPr>
          <w:rFonts w:ascii="Times New Roman" w:hAnsi="Times New Roman" w:cs="Times New Roman"/>
          <w:sz w:val="28"/>
          <w:szCs w:val="28"/>
        </w:rPr>
      </w:pPr>
      <w:r w:rsidRPr="005503D5">
        <w:rPr>
          <w:rFonts w:ascii="Times New Roman" w:hAnsi="Times New Roman" w:cs="Times New Roman"/>
          <w:sz w:val="28"/>
          <w:szCs w:val="28"/>
        </w:rPr>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w:t>
      </w:r>
      <w:proofErr w:type="gramStart"/>
      <w:r w:rsidRPr="005503D5">
        <w:rPr>
          <w:rFonts w:ascii="Times New Roman" w:hAnsi="Times New Roman" w:cs="Times New Roman"/>
          <w:sz w:val="28"/>
          <w:szCs w:val="28"/>
        </w:rPr>
        <w:t xml:space="preserve">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установленном </w:t>
      </w:r>
      <w:hyperlink w:anchor="P145" w:history="1">
        <w:r w:rsidRPr="005503D5">
          <w:rPr>
            <w:rFonts w:ascii="Times New Roman" w:hAnsi="Times New Roman" w:cs="Times New Roman"/>
            <w:color w:val="0000FF"/>
            <w:sz w:val="28"/>
            <w:szCs w:val="28"/>
          </w:rPr>
          <w:t>пунктом 46</w:t>
        </w:r>
      </w:hyperlink>
      <w:r w:rsidRPr="005503D5">
        <w:rPr>
          <w:rFonts w:ascii="Times New Roman" w:hAnsi="Times New Roman" w:cs="Times New Roman"/>
          <w:sz w:val="28"/>
          <w:szCs w:val="28"/>
        </w:rPr>
        <w:t xml:space="preserve"> настоящих</w:t>
      </w:r>
      <w:proofErr w:type="gramEnd"/>
      <w:r w:rsidRPr="005503D5">
        <w:rPr>
          <w:rFonts w:ascii="Times New Roman" w:hAnsi="Times New Roman" w:cs="Times New Roman"/>
          <w:sz w:val="28"/>
          <w:szCs w:val="28"/>
        </w:rPr>
        <w:t xml:space="preserve"> Правил.</w:t>
      </w:r>
    </w:p>
    <w:p w:rsidR="005503D5" w:rsidRPr="005503D5" w:rsidRDefault="005503D5">
      <w:pPr>
        <w:pStyle w:val="ConsPlusNormal"/>
        <w:ind w:firstLine="540"/>
        <w:jc w:val="both"/>
        <w:rPr>
          <w:rFonts w:ascii="Times New Roman" w:hAnsi="Times New Roman" w:cs="Times New Roman"/>
          <w:sz w:val="28"/>
          <w:szCs w:val="28"/>
        </w:rPr>
      </w:pPr>
      <w:r w:rsidRPr="005503D5">
        <w:rPr>
          <w:rFonts w:ascii="Times New Roman" w:hAnsi="Times New Roman" w:cs="Times New Roman"/>
          <w:sz w:val="28"/>
          <w:szCs w:val="28"/>
        </w:rPr>
        <w:t xml:space="preserve">50. Социальная выплата считается предоставленной участнику подпрограммы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w:t>
      </w:r>
      <w:hyperlink w:anchor="P15" w:history="1">
        <w:r w:rsidRPr="005503D5">
          <w:rPr>
            <w:rFonts w:ascii="Times New Roman" w:hAnsi="Times New Roman" w:cs="Times New Roman"/>
            <w:color w:val="0000FF"/>
            <w:sz w:val="28"/>
            <w:szCs w:val="28"/>
          </w:rPr>
          <w:t>пунктом 2</w:t>
        </w:r>
      </w:hyperlink>
      <w:r w:rsidRPr="005503D5">
        <w:rPr>
          <w:rFonts w:ascii="Times New Roman" w:hAnsi="Times New Roman" w:cs="Times New Roman"/>
          <w:sz w:val="28"/>
          <w:szCs w:val="28"/>
        </w:rPr>
        <w:t xml:space="preserve"> настоящих Правил.</w:t>
      </w:r>
    </w:p>
    <w:p w:rsidR="005503D5" w:rsidRPr="005503D5" w:rsidRDefault="005503D5">
      <w:pPr>
        <w:pStyle w:val="ConsPlusNormal"/>
        <w:ind w:firstLine="540"/>
        <w:jc w:val="both"/>
        <w:rPr>
          <w:rFonts w:ascii="Times New Roman" w:hAnsi="Times New Roman" w:cs="Times New Roman"/>
          <w:sz w:val="28"/>
          <w:szCs w:val="28"/>
        </w:rPr>
      </w:pPr>
      <w:r w:rsidRPr="005503D5">
        <w:rPr>
          <w:rFonts w:ascii="Times New Roman" w:hAnsi="Times New Roman" w:cs="Times New Roman"/>
          <w:sz w:val="28"/>
          <w:szCs w:val="28"/>
        </w:rPr>
        <w:lastRenderedPageBreak/>
        <w:t>51. Свидетельства о праве на получение социальной выплаты, находящиеся в банке, погашаются банком в устанавливаемом им порядке. Погашенные свидетельства подлежат хранению в течение 3 лет. Свидетельства о праве на получение социальной выплаты, не предъявленные в банк в порядке и сроки, которые установлены настоящими Правилами, считаются недействительными.</w:t>
      </w:r>
    </w:p>
    <w:p w:rsidR="005503D5" w:rsidRPr="005503D5" w:rsidRDefault="005503D5">
      <w:pPr>
        <w:pStyle w:val="ConsPlusNormal"/>
        <w:ind w:firstLine="540"/>
        <w:jc w:val="both"/>
        <w:rPr>
          <w:rFonts w:ascii="Times New Roman" w:hAnsi="Times New Roman" w:cs="Times New Roman"/>
          <w:sz w:val="28"/>
          <w:szCs w:val="28"/>
        </w:rPr>
      </w:pPr>
      <w:r w:rsidRPr="005503D5">
        <w:rPr>
          <w:rFonts w:ascii="Times New Roman" w:hAnsi="Times New Roman" w:cs="Times New Roman"/>
          <w:sz w:val="28"/>
          <w:szCs w:val="28"/>
        </w:rPr>
        <w:t xml:space="preserve">52. </w:t>
      </w:r>
      <w:proofErr w:type="gramStart"/>
      <w:r w:rsidRPr="005503D5">
        <w:rPr>
          <w:rFonts w:ascii="Times New Roman" w:hAnsi="Times New Roman" w:cs="Times New Roman"/>
          <w:sz w:val="28"/>
          <w:szCs w:val="28"/>
        </w:rPr>
        <w:t>В случае если владелец свидетельства о праве на получение социальной выплаты по какой-либо причине не смог в установленный срок действия этого свидетельства воспользоваться правом на получение выделенной ему социальной выплаты, он представляет в орган местного самоуправления,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w:t>
      </w:r>
      <w:proofErr w:type="gramEnd"/>
      <w:r w:rsidRPr="005503D5">
        <w:rPr>
          <w:rFonts w:ascii="Times New Roman" w:hAnsi="Times New Roman" w:cs="Times New Roman"/>
          <w:sz w:val="28"/>
          <w:szCs w:val="28"/>
        </w:rPr>
        <w:t xml:space="preserve"> дальнейшее участие в подпрограмме на общих основаниях.</w:t>
      </w:r>
    </w:p>
    <w:p w:rsidR="005503D5" w:rsidRPr="005503D5" w:rsidRDefault="005503D5">
      <w:pPr>
        <w:pStyle w:val="ConsPlusNormal"/>
        <w:jc w:val="center"/>
        <w:rPr>
          <w:rFonts w:ascii="Times New Roman" w:hAnsi="Times New Roman" w:cs="Times New Roman"/>
        </w:rPr>
      </w:pPr>
    </w:p>
    <w:p w:rsidR="005503D5" w:rsidRPr="005503D5" w:rsidRDefault="005503D5">
      <w:pPr>
        <w:pStyle w:val="ConsPlusNormal"/>
        <w:jc w:val="center"/>
        <w:rPr>
          <w:rFonts w:ascii="Times New Roman" w:hAnsi="Times New Roman" w:cs="Times New Roman"/>
        </w:rPr>
      </w:pPr>
    </w:p>
    <w:p w:rsidR="005503D5" w:rsidRPr="005503D5" w:rsidRDefault="005503D5">
      <w:pPr>
        <w:pStyle w:val="ConsPlusNormal"/>
        <w:jc w:val="center"/>
        <w:rPr>
          <w:rFonts w:ascii="Times New Roman" w:hAnsi="Times New Roman" w:cs="Times New Roman"/>
        </w:rPr>
      </w:pPr>
    </w:p>
    <w:p w:rsidR="005503D5" w:rsidRPr="005503D5" w:rsidRDefault="005503D5">
      <w:pPr>
        <w:pStyle w:val="ConsPlusNormal"/>
        <w:rPr>
          <w:rFonts w:ascii="Times New Roman" w:hAnsi="Times New Roman" w:cs="Times New Roman"/>
        </w:rPr>
      </w:pPr>
      <w:hyperlink r:id="rId29" w:history="1">
        <w:r w:rsidRPr="005503D5">
          <w:rPr>
            <w:rFonts w:ascii="Times New Roman" w:hAnsi="Times New Roman" w:cs="Times New Roman"/>
            <w:i/>
            <w:color w:val="0000FF"/>
          </w:rPr>
          <w:br/>
          <w:t>Постановление Правительства РФ от 17.12.2010 N 1050 (ред. от 30.12.2016) "О федеральной целевой программе "Жилище" на 2015 - 2020 годы" {</w:t>
        </w:r>
        <w:proofErr w:type="spellStart"/>
        <w:r w:rsidRPr="005503D5">
          <w:rPr>
            <w:rFonts w:ascii="Times New Roman" w:hAnsi="Times New Roman" w:cs="Times New Roman"/>
            <w:i/>
            <w:color w:val="0000FF"/>
          </w:rPr>
          <w:t>КонсультантПлюс</w:t>
        </w:r>
        <w:proofErr w:type="spellEnd"/>
        <w:r w:rsidRPr="005503D5">
          <w:rPr>
            <w:rFonts w:ascii="Times New Roman" w:hAnsi="Times New Roman" w:cs="Times New Roman"/>
            <w:i/>
            <w:color w:val="0000FF"/>
          </w:rPr>
          <w:t>}</w:t>
        </w:r>
      </w:hyperlink>
      <w:r w:rsidRPr="005503D5">
        <w:rPr>
          <w:rFonts w:ascii="Times New Roman" w:hAnsi="Times New Roman" w:cs="Times New Roman"/>
        </w:rPr>
        <w:br/>
      </w:r>
    </w:p>
    <w:p w:rsidR="006059A8" w:rsidRPr="005503D5" w:rsidRDefault="005503D5">
      <w:pPr>
        <w:rPr>
          <w:rFonts w:ascii="Times New Roman" w:hAnsi="Times New Roman" w:cs="Times New Roman"/>
        </w:rPr>
      </w:pPr>
    </w:p>
    <w:sectPr w:rsidR="006059A8" w:rsidRPr="005503D5" w:rsidSect="00B934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characterSpacingControl w:val="doNotCompress"/>
  <w:compat/>
  <w:rsids>
    <w:rsidRoot w:val="005503D5"/>
    <w:rsid w:val="005503D5"/>
    <w:rsid w:val="006172CB"/>
    <w:rsid w:val="00AB42C4"/>
    <w:rsid w:val="00C449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9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03D5"/>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463E0B0A4FDF2E63F747973ACEA4F91BAB2FB9196988720400185981ED4843FB9B1AF42F67EUC1FE" TargetMode="External"/><Relationship Id="rId13" Type="http://schemas.openxmlformats.org/officeDocument/2006/relationships/hyperlink" Target="consultantplus://offline/ref=3463E0B0A4FDF2E63F747973ACEA4F91BAB2FB9796998720400185981ED4843FB9B1AF42F07BCA8FUB1BE" TargetMode="External"/><Relationship Id="rId18" Type="http://schemas.openxmlformats.org/officeDocument/2006/relationships/hyperlink" Target="consultantplus://offline/ref=3463E0B0A4FDF2E63F747973ACEA4F91B9BAF393909F8720400185981ED4843FB9B1AF42F07BCC89UB1BE" TargetMode="External"/><Relationship Id="rId26" Type="http://schemas.openxmlformats.org/officeDocument/2006/relationships/hyperlink" Target="consultantplus://offline/ref=3463E0B0A4FDF2E63F747973ACEA4F91BAB2FB9796998720400185981ED4843FB9B1AF42F07BCA8FUB1FE" TargetMode="External"/><Relationship Id="rId3" Type="http://schemas.openxmlformats.org/officeDocument/2006/relationships/webSettings" Target="webSettings.xml"/><Relationship Id="rId21" Type="http://schemas.openxmlformats.org/officeDocument/2006/relationships/hyperlink" Target="consultantplus://offline/ref=3463E0B0A4FDF2E63F747973ACEA4F91BAB3FB9C9E9A8720400185981ED4843FB9B1AF42F07BC98CUB1CE" TargetMode="External"/><Relationship Id="rId7" Type="http://schemas.openxmlformats.org/officeDocument/2006/relationships/hyperlink" Target="consultantplus://offline/ref=3463E0B0A4FDF2E63F747973ACEA4F91B9BAF393909F8720400185981ED4843FB9B1AF42F07BCC8AUB10E" TargetMode="External"/><Relationship Id="rId12" Type="http://schemas.openxmlformats.org/officeDocument/2006/relationships/hyperlink" Target="consultantplus://offline/ref=3463E0B0A4FDF2E63F747973ACEA4F91BAB2FB9196988720400185981ED4843FB9B1AF42F47EUC1EE" TargetMode="External"/><Relationship Id="rId17" Type="http://schemas.openxmlformats.org/officeDocument/2006/relationships/hyperlink" Target="consultantplus://offline/ref=3463E0B0A4FDF2E63F747973ACEA4F91B9BAF393909F8720400185981ED4843FB9B1AF42F07BCC89UB1AE" TargetMode="External"/><Relationship Id="rId25" Type="http://schemas.openxmlformats.org/officeDocument/2006/relationships/hyperlink" Target="consultantplus://offline/ref=3463E0B0A4FDF2E63F747973ACEA4F91B9BAF393909F8720400185981ED4843FB9B1AF42F07BCC89UB10E" TargetMode="External"/><Relationship Id="rId2" Type="http://schemas.openxmlformats.org/officeDocument/2006/relationships/settings" Target="settings.xml"/><Relationship Id="rId16" Type="http://schemas.openxmlformats.org/officeDocument/2006/relationships/hyperlink" Target="consultantplus://offline/ref=3463E0B0A4FDF2E63F747973ACEA4F91BAB2FB9796998720400185981ED4843FB9B1AF42F07BCA8FUB1CE" TargetMode="External"/><Relationship Id="rId20" Type="http://schemas.openxmlformats.org/officeDocument/2006/relationships/hyperlink" Target="consultantplus://offline/ref=3463E0B0A4FDF2E63F747973ACEA4F91BAB3FB9C9E9A8720400185981ED4843FB9B1AF42F07BC98DUB10E" TargetMode="External"/><Relationship Id="rId29" Type="http://schemas.openxmlformats.org/officeDocument/2006/relationships/hyperlink" Target="consultantplus://offline/ref=3463E0B0A4FDF2E63F747973ACEA4F91BAB2FB9196988720400185981ED4843FB9B1AF42F579UC10E" TargetMode="External"/><Relationship Id="rId1" Type="http://schemas.openxmlformats.org/officeDocument/2006/relationships/styles" Target="styles.xml"/><Relationship Id="rId6" Type="http://schemas.openxmlformats.org/officeDocument/2006/relationships/hyperlink" Target="consultantplus://offline/ref=3463E0B0A4FDF2E63F747973ACEA4F91BAB2FB9796998720400185981ED4843FB9B1AF42F07BCA8FUB1AE" TargetMode="External"/><Relationship Id="rId11" Type="http://schemas.openxmlformats.org/officeDocument/2006/relationships/hyperlink" Target="consultantplus://offline/ref=3463E0B0A4FDF2E63F747973ACEA4F91BAB2FB9196988720400185981ED4843FB9B1AF42F47EUC1EE" TargetMode="External"/><Relationship Id="rId24" Type="http://schemas.openxmlformats.org/officeDocument/2006/relationships/hyperlink" Target="consultantplus://offline/ref=3463E0B0A4FDF2E63F747973ACEA4F91BAB2FB9796998720400185981ED4843FB9B1AF42F07BCA8FUB1EE" TargetMode="External"/><Relationship Id="rId5" Type="http://schemas.openxmlformats.org/officeDocument/2006/relationships/hyperlink" Target="consultantplus://offline/ref=3463E0B0A4FDF2E63F747973ACEA4F91BAB2FB9796998720400185981ED4843FB9B1AF42F07BCA8FUB19E" TargetMode="External"/><Relationship Id="rId15" Type="http://schemas.openxmlformats.org/officeDocument/2006/relationships/hyperlink" Target="consultantplus://offline/ref=3463E0B0A4FDF2E63F747973ACEA4F91BAB3F89090918720400185981ED4843FB9B1AF42F07BC98DUB18E" TargetMode="External"/><Relationship Id="rId23" Type="http://schemas.openxmlformats.org/officeDocument/2006/relationships/hyperlink" Target="consultantplus://offline/ref=3463E0B0A4FDF2E63F747973ACEA4F91B9BAF393909F8720400185981ED4843FB9B1AF42F07BCC89UB1EE" TargetMode="External"/><Relationship Id="rId28" Type="http://schemas.openxmlformats.org/officeDocument/2006/relationships/hyperlink" Target="consultantplus://offline/ref=3463E0B0A4FDF2E63F747973ACEA4F91B9BAF393909F8720400185981ED4843FB9B1AF42F07BCC89UB11E" TargetMode="External"/><Relationship Id="rId10" Type="http://schemas.openxmlformats.org/officeDocument/2006/relationships/hyperlink" Target="consultantplus://offline/ref=3463E0B0A4FDF2E63F747973ACEA4F91B9BAF393909F8720400185981ED4843FB9B1AF42F07BCC8AUB11E" TargetMode="External"/><Relationship Id="rId19" Type="http://schemas.openxmlformats.org/officeDocument/2006/relationships/hyperlink" Target="consultantplus://offline/ref=3463E0B0A4FDF2E63F747973ACEA4F91BAB2FB9796998720400185981ED4843FB9B1AF42F07BCA8FUB1DE" TargetMode="External"/><Relationship Id="rId31" Type="http://schemas.openxmlformats.org/officeDocument/2006/relationships/theme" Target="theme/theme1.xml"/><Relationship Id="rId4" Type="http://schemas.openxmlformats.org/officeDocument/2006/relationships/hyperlink" Target="consultantplus://offline/ref=3463E0B0A4FDF2E63F747973ACEA4F91B9BAF393909F8720400185981ED4843FB9B1AF42F07BCC8AUB1FE" TargetMode="External"/><Relationship Id="rId9" Type="http://schemas.openxmlformats.org/officeDocument/2006/relationships/hyperlink" Target="consultantplus://offline/ref=3463E0B0A4FDF2E63F747973ACEA4F91BAB3FB9C9E9A8720400185981ED4843FB9B1AF42F07BCB89UB19E" TargetMode="External"/><Relationship Id="rId14" Type="http://schemas.openxmlformats.org/officeDocument/2006/relationships/hyperlink" Target="consultantplus://offline/ref=3463E0B0A4FDF2E63F747973ACEA4F91B9BAF393909F8720400185981ED4843FB9B1AF42F07BCC89UB19E" TargetMode="External"/><Relationship Id="rId22" Type="http://schemas.openxmlformats.org/officeDocument/2006/relationships/hyperlink" Target="consultantplus://offline/ref=3463E0B0A4FDF2E63F747973ACEA4F91B9BAF393909F8720400185981ED4843FB9B1AF42F07BCC89UB1DE" TargetMode="External"/><Relationship Id="rId27" Type="http://schemas.openxmlformats.org/officeDocument/2006/relationships/hyperlink" Target="consultantplus://offline/ref=3463E0B0A4FDF2E63F747973ACEA4F91BAB2FB9796998720400185981ED4843FB9B1AF42F07BCA8FUB10E"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6445</Words>
  <Characters>36738</Characters>
  <Application>Microsoft Office Word</Application>
  <DocSecurity>0</DocSecurity>
  <Lines>306</Lines>
  <Paragraphs>86</Paragraphs>
  <ScaleCrop>false</ScaleCrop>
  <Company/>
  <LinksUpToDate>false</LinksUpToDate>
  <CharactersWithSpaces>43097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Суртаева</dc:creator>
  <cp:lastModifiedBy>Суртаева</cp:lastModifiedBy>
  <cp:revision>1</cp:revision>
  <dcterms:created xsi:type="dcterms:W3CDTF">2017-02-01T04:53:00Z</dcterms:created>
  <dcterms:modified xsi:type="dcterms:W3CDTF">2017-02-01T04:55:00Z</dcterms:modified>
</cp:coreProperties>
</file>