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2E1" w:rsidRDefault="002472E1" w:rsidP="002472E1">
      <w:pPr>
        <w:ind w:right="-60"/>
        <w:jc w:val="right"/>
      </w:pPr>
      <w:r>
        <w:t>П</w:t>
      </w:r>
      <w:r w:rsidRPr="00154B2C">
        <w:t xml:space="preserve">риложение №1 к </w:t>
      </w:r>
      <w:r>
        <w:t xml:space="preserve">конкурсной документации  для проведения </w:t>
      </w:r>
    </w:p>
    <w:p w:rsidR="002472E1" w:rsidRDefault="002472E1" w:rsidP="002472E1">
      <w:pPr>
        <w:ind w:right="-60"/>
        <w:jc w:val="right"/>
      </w:pPr>
      <w:r>
        <w:t xml:space="preserve">открытого конкурса </w:t>
      </w:r>
      <w:r w:rsidRPr="00154B2C">
        <w:t>по отбору управляющей организации</w:t>
      </w:r>
      <w:r>
        <w:t xml:space="preserve"> </w:t>
      </w:r>
      <w:r w:rsidRPr="00154B2C">
        <w:t xml:space="preserve">для управления </w:t>
      </w:r>
    </w:p>
    <w:p w:rsidR="002472E1" w:rsidRDefault="002472E1" w:rsidP="002472E1">
      <w:pPr>
        <w:ind w:right="-60"/>
        <w:jc w:val="right"/>
      </w:pPr>
      <w:r w:rsidRPr="00154B2C">
        <w:t>многоквартирным</w:t>
      </w:r>
      <w:r>
        <w:t>и домами</w:t>
      </w:r>
      <w:r w:rsidRPr="00154B2C">
        <w:t>, расположенны</w:t>
      </w:r>
      <w:r>
        <w:t>ми</w:t>
      </w:r>
      <w:r w:rsidRPr="00154B2C">
        <w:t xml:space="preserve"> на территории</w:t>
      </w:r>
      <w:r>
        <w:t xml:space="preserve"> муниципального образования «</w:t>
      </w:r>
      <w:proofErr w:type="spellStart"/>
      <w:r>
        <w:t>Майминский</w:t>
      </w:r>
      <w:proofErr w:type="spellEnd"/>
      <w:r>
        <w:t xml:space="preserve"> район»</w:t>
      </w:r>
    </w:p>
    <w:p w:rsidR="002472E1" w:rsidRDefault="002472E1" w:rsidP="002472E1">
      <w:pPr>
        <w:ind w:right="-60"/>
        <w:jc w:val="right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9"/>
        <w:gridCol w:w="441"/>
        <w:gridCol w:w="1845"/>
        <w:gridCol w:w="831"/>
        <w:gridCol w:w="781"/>
        <w:gridCol w:w="609"/>
        <w:gridCol w:w="630"/>
        <w:gridCol w:w="961"/>
        <w:gridCol w:w="745"/>
        <w:gridCol w:w="781"/>
        <w:gridCol w:w="1168"/>
        <w:gridCol w:w="1292"/>
        <w:gridCol w:w="1622"/>
        <w:gridCol w:w="737"/>
        <w:gridCol w:w="867"/>
        <w:gridCol w:w="947"/>
      </w:tblGrid>
      <w:tr w:rsidR="002472E1" w:rsidRPr="00081871" w:rsidTr="006D6D64">
        <w:trPr>
          <w:trHeight w:val="735"/>
          <w:jc w:val="center"/>
        </w:trPr>
        <w:tc>
          <w:tcPr>
            <w:tcW w:w="203" w:type="pct"/>
            <w:vMerge w:val="restart"/>
            <w:textDirection w:val="btL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1871">
              <w:rPr>
                <w:rFonts w:ascii="Arial" w:hAnsi="Arial" w:cs="Arial"/>
                <w:sz w:val="18"/>
                <w:szCs w:val="18"/>
              </w:rPr>
              <w:t>№</w:t>
            </w:r>
            <w:proofErr w:type="spellStart"/>
            <w:proofErr w:type="gramStart"/>
            <w:r w:rsidRPr="00081871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  <w:proofErr w:type="gramEnd"/>
            <w:r w:rsidRPr="00081871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081871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3" w:type="pct"/>
            <w:vMerge w:val="restart"/>
            <w:textDirection w:val="btL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1871">
              <w:rPr>
                <w:rFonts w:ascii="Arial" w:hAnsi="Arial" w:cs="Arial"/>
                <w:sz w:val="18"/>
                <w:szCs w:val="18"/>
              </w:rPr>
              <w:t>№ Лота</w:t>
            </w:r>
          </w:p>
        </w:tc>
        <w:tc>
          <w:tcPr>
            <w:tcW w:w="3718" w:type="pct"/>
            <w:gridSpan w:val="11"/>
            <w:vAlign w:val="cente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1871">
              <w:rPr>
                <w:rFonts w:ascii="Arial" w:hAnsi="Arial" w:cs="Arial"/>
                <w:sz w:val="18"/>
                <w:szCs w:val="18"/>
              </w:rPr>
              <w:t>Характеристика объекта конкурса</w:t>
            </w:r>
          </w:p>
        </w:tc>
        <w:tc>
          <w:tcPr>
            <w:tcW w:w="273" w:type="pct"/>
            <w:vMerge w:val="restart"/>
            <w:textDirection w:val="btLr"/>
            <w:vAlign w:val="center"/>
          </w:tcPr>
          <w:p w:rsidR="002472E1" w:rsidRDefault="002472E1" w:rsidP="006D6D6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1871">
              <w:rPr>
                <w:rFonts w:ascii="Arial" w:hAnsi="Arial" w:cs="Arial"/>
                <w:sz w:val="18"/>
                <w:szCs w:val="18"/>
              </w:rPr>
              <w:t xml:space="preserve">Размер платы за содержание и ремонт жилого помещения в месяц, </w:t>
            </w:r>
          </w:p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1871">
              <w:rPr>
                <w:rFonts w:ascii="Arial" w:hAnsi="Arial" w:cs="Arial"/>
                <w:sz w:val="18"/>
                <w:szCs w:val="18"/>
              </w:rPr>
              <w:t>руб./</w:t>
            </w:r>
            <w:r w:rsidRPr="0008187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081871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²</w:t>
            </w:r>
          </w:p>
        </w:tc>
        <w:tc>
          <w:tcPr>
            <w:tcW w:w="289" w:type="pct"/>
            <w:vMerge w:val="restart"/>
            <w:textDirection w:val="btLr"/>
            <w:vAlign w:val="cente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1871">
              <w:rPr>
                <w:rFonts w:ascii="Arial" w:hAnsi="Arial" w:cs="Arial"/>
                <w:sz w:val="18"/>
                <w:szCs w:val="18"/>
              </w:rPr>
              <w:t>Размер обеспечения заявки, руб.</w:t>
            </w:r>
          </w:p>
        </w:tc>
        <w:tc>
          <w:tcPr>
            <w:tcW w:w="345" w:type="pct"/>
            <w:vMerge w:val="restart"/>
            <w:textDirection w:val="btL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1871">
              <w:rPr>
                <w:rFonts w:ascii="Arial" w:hAnsi="Arial" w:cs="Arial"/>
                <w:sz w:val="18"/>
                <w:szCs w:val="18"/>
              </w:rPr>
              <w:t>Размер обеспечения исполнения обязательств, рублей</w:t>
            </w:r>
          </w:p>
        </w:tc>
      </w:tr>
      <w:tr w:rsidR="00FF7F40" w:rsidRPr="00081871" w:rsidTr="006D6D64">
        <w:trPr>
          <w:trHeight w:val="735"/>
          <w:jc w:val="center"/>
        </w:trPr>
        <w:tc>
          <w:tcPr>
            <w:tcW w:w="203" w:type="pct"/>
            <w:vMerge/>
            <w:textDirection w:val="btLr"/>
            <w:vAlign w:val="cente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ind w:left="113" w:right="113" w:firstLine="7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pct"/>
            <w:vMerge/>
            <w:textDirection w:val="btLr"/>
            <w:vAlign w:val="cente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ind w:left="113" w:right="113" w:firstLine="7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3" w:type="pct"/>
            <w:gridSpan w:val="2"/>
            <w:vAlign w:val="cente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1871">
              <w:rPr>
                <w:rFonts w:ascii="Arial" w:hAnsi="Arial" w:cs="Arial"/>
                <w:sz w:val="18"/>
                <w:szCs w:val="18"/>
              </w:rPr>
              <w:t>Адрес многоквартирного дома</w:t>
            </w:r>
          </w:p>
        </w:tc>
        <w:tc>
          <w:tcPr>
            <w:tcW w:w="288" w:type="pct"/>
            <w:vMerge w:val="restart"/>
            <w:textDirection w:val="btLr"/>
            <w:vAlign w:val="cente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1871">
              <w:rPr>
                <w:rFonts w:ascii="Arial" w:hAnsi="Arial" w:cs="Arial"/>
                <w:sz w:val="18"/>
                <w:szCs w:val="18"/>
              </w:rPr>
              <w:t>Год постройки</w:t>
            </w:r>
          </w:p>
        </w:tc>
        <w:tc>
          <w:tcPr>
            <w:tcW w:w="230" w:type="pct"/>
            <w:vMerge w:val="restart"/>
            <w:textDirection w:val="btLr"/>
            <w:vAlign w:val="cente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1871">
              <w:rPr>
                <w:rFonts w:ascii="Arial" w:hAnsi="Arial" w:cs="Arial"/>
                <w:sz w:val="18"/>
                <w:szCs w:val="18"/>
              </w:rPr>
              <w:t>Этажность</w:t>
            </w:r>
          </w:p>
        </w:tc>
        <w:tc>
          <w:tcPr>
            <w:tcW w:w="237" w:type="pct"/>
            <w:vMerge w:val="restart"/>
            <w:textDirection w:val="btLr"/>
            <w:vAlign w:val="cente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1871">
              <w:rPr>
                <w:rFonts w:ascii="Arial" w:hAnsi="Arial" w:cs="Arial"/>
                <w:sz w:val="18"/>
                <w:szCs w:val="18"/>
              </w:rPr>
              <w:t>Кол-во квартир</w:t>
            </w:r>
          </w:p>
        </w:tc>
        <w:tc>
          <w:tcPr>
            <w:tcW w:w="913" w:type="pct"/>
            <w:gridSpan w:val="3"/>
            <w:vAlign w:val="cente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1871">
              <w:rPr>
                <w:rFonts w:ascii="Arial" w:hAnsi="Arial" w:cs="Arial"/>
                <w:sz w:val="18"/>
                <w:szCs w:val="18"/>
              </w:rPr>
              <w:t xml:space="preserve">Площадь помещений, </w:t>
            </w:r>
            <w:proofErr w:type="gramStart"/>
            <w:r w:rsidRPr="00081871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²</w:t>
            </w:r>
          </w:p>
        </w:tc>
        <w:tc>
          <w:tcPr>
            <w:tcW w:w="295" w:type="pct"/>
            <w:vMerge w:val="restart"/>
            <w:textDirection w:val="btLr"/>
            <w:vAlign w:val="cente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1871">
              <w:rPr>
                <w:rFonts w:ascii="Arial" w:hAnsi="Arial" w:cs="Arial"/>
                <w:sz w:val="18"/>
                <w:szCs w:val="18"/>
              </w:rPr>
              <w:t>Серия и тип постройки</w:t>
            </w:r>
          </w:p>
        </w:tc>
        <w:tc>
          <w:tcPr>
            <w:tcW w:w="461" w:type="pct"/>
            <w:vMerge w:val="restart"/>
            <w:textDirection w:val="btLr"/>
            <w:vAlign w:val="cente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1871">
              <w:rPr>
                <w:rFonts w:ascii="Arial" w:hAnsi="Arial" w:cs="Arial"/>
                <w:sz w:val="18"/>
                <w:szCs w:val="18"/>
              </w:rPr>
              <w:t>Виды благоустройства</w:t>
            </w:r>
          </w:p>
        </w:tc>
        <w:tc>
          <w:tcPr>
            <w:tcW w:w="341" w:type="pct"/>
            <w:vMerge w:val="restart"/>
            <w:textDirection w:val="btLr"/>
            <w:vAlign w:val="cente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1871">
              <w:rPr>
                <w:rFonts w:ascii="Arial" w:hAnsi="Arial" w:cs="Arial"/>
                <w:sz w:val="18"/>
                <w:szCs w:val="18"/>
              </w:rPr>
              <w:t xml:space="preserve">Площадь земельного участка, </w:t>
            </w:r>
            <w:proofErr w:type="gramStart"/>
            <w:r w:rsidRPr="00081871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²</w:t>
            </w:r>
            <w:r w:rsidRPr="0008187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1871">
              <w:rPr>
                <w:rFonts w:ascii="Arial" w:hAnsi="Arial" w:cs="Arial"/>
                <w:sz w:val="18"/>
                <w:szCs w:val="18"/>
              </w:rPr>
              <w:t>кадастровый номер</w:t>
            </w:r>
          </w:p>
        </w:tc>
        <w:tc>
          <w:tcPr>
            <w:tcW w:w="273" w:type="pct"/>
            <w:vMerge/>
            <w:textDirection w:val="btLr"/>
            <w:vAlign w:val="cente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ind w:left="113" w:right="113" w:firstLine="7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" w:type="pct"/>
            <w:vMerge/>
            <w:textDirection w:val="btLr"/>
            <w:vAlign w:val="cente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ind w:left="113" w:right="113" w:firstLine="7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" w:type="pct"/>
            <w:vMerge/>
            <w:textDirection w:val="btL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ind w:left="113" w:right="113" w:firstLine="7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7F40" w:rsidRPr="00081871" w:rsidTr="006D6D64">
        <w:trPr>
          <w:trHeight w:val="2025"/>
          <w:jc w:val="center"/>
        </w:trPr>
        <w:tc>
          <w:tcPr>
            <w:tcW w:w="203" w:type="pct"/>
            <w:vMerge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pct"/>
            <w:vMerge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8" w:type="pct"/>
            <w:vAlign w:val="cente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</w:t>
            </w:r>
            <w:r w:rsidRPr="00081871">
              <w:rPr>
                <w:rFonts w:ascii="Arial" w:hAnsi="Arial" w:cs="Arial"/>
                <w:sz w:val="18"/>
                <w:szCs w:val="18"/>
              </w:rPr>
              <w:t>лица</w:t>
            </w:r>
          </w:p>
        </w:tc>
        <w:tc>
          <w:tcPr>
            <w:tcW w:w="304" w:type="pct"/>
            <w:vAlign w:val="cente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081871">
              <w:rPr>
                <w:rFonts w:ascii="Arial" w:hAnsi="Arial" w:cs="Arial"/>
                <w:sz w:val="18"/>
                <w:szCs w:val="18"/>
              </w:rPr>
              <w:t>Номер дома</w:t>
            </w:r>
          </w:p>
        </w:tc>
        <w:tc>
          <w:tcPr>
            <w:tcW w:w="288" w:type="pct"/>
            <w:vMerge/>
            <w:vAlign w:val="cente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" w:type="pct"/>
            <w:vMerge/>
            <w:vAlign w:val="cente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7" w:type="pct"/>
            <w:vMerge/>
            <w:vAlign w:val="cente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9" w:type="pct"/>
            <w:textDirection w:val="btLr"/>
            <w:vAlign w:val="cente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1871">
              <w:rPr>
                <w:rFonts w:ascii="Arial" w:hAnsi="Arial" w:cs="Arial"/>
                <w:sz w:val="18"/>
                <w:szCs w:val="18"/>
              </w:rPr>
              <w:t>жилых</w:t>
            </w:r>
          </w:p>
        </w:tc>
        <w:tc>
          <w:tcPr>
            <w:tcW w:w="276" w:type="pct"/>
            <w:textDirection w:val="btLr"/>
            <w:vAlign w:val="cente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1871">
              <w:rPr>
                <w:rFonts w:ascii="Arial" w:hAnsi="Arial" w:cs="Arial"/>
                <w:sz w:val="18"/>
                <w:szCs w:val="18"/>
              </w:rPr>
              <w:t>нежилых</w:t>
            </w:r>
          </w:p>
        </w:tc>
        <w:tc>
          <w:tcPr>
            <w:tcW w:w="288" w:type="pct"/>
            <w:textDirection w:val="btLr"/>
            <w:vAlign w:val="cente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1871">
              <w:rPr>
                <w:rFonts w:ascii="Arial" w:hAnsi="Arial" w:cs="Arial"/>
                <w:sz w:val="18"/>
                <w:szCs w:val="18"/>
              </w:rPr>
              <w:t>общего пользования</w:t>
            </w:r>
          </w:p>
        </w:tc>
        <w:tc>
          <w:tcPr>
            <w:tcW w:w="295" w:type="pct"/>
            <w:vMerge/>
            <w:vAlign w:val="cente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1" w:type="pct"/>
            <w:vMerge/>
            <w:vAlign w:val="cente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" w:type="pct"/>
            <w:vMerge/>
            <w:vAlign w:val="cente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" w:type="pct"/>
            <w:vMerge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" w:type="pct"/>
            <w:vMerge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" w:type="pct"/>
            <w:vMerge/>
            <w:textDirection w:val="btL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ind w:left="113" w:right="113" w:firstLine="7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7F40" w:rsidRPr="00081871" w:rsidTr="006D6D64">
        <w:trPr>
          <w:trHeight w:val="255"/>
          <w:jc w:val="center"/>
        </w:trPr>
        <w:tc>
          <w:tcPr>
            <w:tcW w:w="203" w:type="pct"/>
            <w:vAlign w:val="cente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Pr="00081871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73" w:type="pct"/>
            <w:vAlign w:val="cente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081871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48" w:type="pct"/>
            <w:vAlign w:val="center"/>
          </w:tcPr>
          <w:p w:rsidR="002472E1" w:rsidRDefault="002472E1" w:rsidP="006D6D64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1871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04" w:type="pct"/>
            <w:vAlign w:val="center"/>
          </w:tcPr>
          <w:p w:rsidR="002472E1" w:rsidRDefault="002472E1" w:rsidP="006D6D6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1871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88" w:type="pct"/>
            <w:vAlign w:val="center"/>
          </w:tcPr>
          <w:p w:rsidR="002472E1" w:rsidRDefault="002472E1" w:rsidP="006D6D6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1871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30" w:type="pct"/>
            <w:vAlign w:val="center"/>
          </w:tcPr>
          <w:p w:rsidR="002472E1" w:rsidRDefault="002472E1" w:rsidP="006D6D6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1871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37" w:type="pct"/>
            <w:vAlign w:val="center"/>
          </w:tcPr>
          <w:p w:rsidR="002472E1" w:rsidRDefault="002472E1" w:rsidP="006D6D6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1871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49" w:type="pct"/>
            <w:vAlign w:val="center"/>
          </w:tcPr>
          <w:p w:rsidR="002472E1" w:rsidRDefault="002472E1" w:rsidP="006D6D6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1871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76" w:type="pct"/>
            <w:vAlign w:val="center"/>
          </w:tcPr>
          <w:p w:rsidR="002472E1" w:rsidRDefault="002472E1" w:rsidP="006D6D6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1871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88" w:type="pct"/>
            <w:vAlign w:val="center"/>
          </w:tcPr>
          <w:p w:rsidR="002472E1" w:rsidRDefault="002472E1" w:rsidP="006D6D6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95" w:type="pct"/>
            <w:vAlign w:val="center"/>
          </w:tcPr>
          <w:p w:rsidR="002472E1" w:rsidRDefault="002472E1" w:rsidP="006D6D64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1871"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61" w:type="pct"/>
            <w:vAlign w:val="center"/>
          </w:tcPr>
          <w:p w:rsidR="002472E1" w:rsidRDefault="002472E1" w:rsidP="006D6D64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1871"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341" w:type="pct"/>
            <w:vAlign w:val="center"/>
          </w:tcPr>
          <w:p w:rsidR="002472E1" w:rsidRDefault="002472E1" w:rsidP="006D6D6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1871"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73" w:type="pct"/>
            <w:vAlign w:val="cente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  <w:r w:rsidRPr="00081871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89" w:type="pct"/>
            <w:vAlign w:val="center"/>
          </w:tcPr>
          <w:p w:rsidR="002472E1" w:rsidRDefault="002472E1" w:rsidP="006D6D6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Pr="00081871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45" w:type="pct"/>
            <w:vAlign w:val="center"/>
          </w:tcPr>
          <w:p w:rsidR="002472E1" w:rsidRDefault="002472E1" w:rsidP="006D6D6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1871"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</w:tr>
      <w:tr w:rsidR="00FF7F40" w:rsidRPr="00081871" w:rsidTr="006D6D64">
        <w:trPr>
          <w:trHeight w:val="270"/>
          <w:jc w:val="center"/>
        </w:trPr>
        <w:tc>
          <w:tcPr>
            <w:tcW w:w="203" w:type="pct"/>
            <w:noWrap/>
            <w:vAlign w:val="cente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08187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3" w:type="pct"/>
            <w:vAlign w:val="cente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08187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8" w:type="pct"/>
            <w:vAlign w:val="cente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081871">
              <w:rPr>
                <w:rFonts w:ascii="Arial" w:hAnsi="Arial" w:cs="Arial"/>
                <w:sz w:val="18"/>
                <w:szCs w:val="18"/>
              </w:rPr>
              <w:t xml:space="preserve">Д.Климкина </w:t>
            </w:r>
          </w:p>
        </w:tc>
        <w:tc>
          <w:tcPr>
            <w:tcW w:w="304" w:type="pct"/>
            <w:vAlign w:val="cente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081871">
              <w:rPr>
                <w:rFonts w:ascii="Arial" w:hAnsi="Arial" w:cs="Arial"/>
                <w:sz w:val="18"/>
                <w:szCs w:val="18"/>
              </w:rPr>
              <w:t>Район дома №20 корпус 1</w:t>
            </w:r>
          </w:p>
        </w:tc>
        <w:tc>
          <w:tcPr>
            <w:tcW w:w="288" w:type="pct"/>
            <w:noWrap/>
            <w:vAlign w:val="cente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081871">
              <w:rPr>
                <w:rFonts w:ascii="Arial" w:hAnsi="Arial" w:cs="Arial"/>
                <w:sz w:val="18"/>
                <w:szCs w:val="18"/>
              </w:rPr>
              <w:t>2014</w:t>
            </w:r>
          </w:p>
        </w:tc>
        <w:tc>
          <w:tcPr>
            <w:tcW w:w="230" w:type="pct"/>
            <w:noWrap/>
            <w:vAlign w:val="cente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08187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7" w:type="pct"/>
            <w:noWrap/>
            <w:vAlign w:val="cente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081871">
              <w:rPr>
                <w:rFonts w:ascii="Arial" w:hAnsi="Arial" w:cs="Arial"/>
                <w:sz w:val="18"/>
                <w:szCs w:val="18"/>
              </w:rPr>
              <w:t xml:space="preserve">  60</w:t>
            </w:r>
          </w:p>
        </w:tc>
        <w:tc>
          <w:tcPr>
            <w:tcW w:w="349" w:type="pct"/>
            <w:noWrap/>
            <w:vAlign w:val="cente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081871">
              <w:rPr>
                <w:rFonts w:ascii="Arial" w:hAnsi="Arial" w:cs="Arial"/>
                <w:sz w:val="18"/>
                <w:szCs w:val="18"/>
              </w:rPr>
              <w:t>2212,6</w:t>
            </w:r>
          </w:p>
        </w:tc>
        <w:tc>
          <w:tcPr>
            <w:tcW w:w="276" w:type="pct"/>
            <w:noWrap/>
            <w:vAlign w:val="cente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081871">
              <w:rPr>
                <w:rFonts w:ascii="Arial" w:hAnsi="Arial" w:cs="Arial"/>
                <w:sz w:val="18"/>
                <w:szCs w:val="18"/>
              </w:rPr>
              <w:t>536,1</w:t>
            </w:r>
          </w:p>
        </w:tc>
        <w:tc>
          <w:tcPr>
            <w:tcW w:w="288" w:type="pct"/>
            <w:noWrap/>
            <w:vAlign w:val="cente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081871">
              <w:rPr>
                <w:rFonts w:ascii="Arial" w:hAnsi="Arial" w:cs="Arial"/>
                <w:sz w:val="18"/>
                <w:szCs w:val="18"/>
              </w:rPr>
              <w:t>226,4</w:t>
            </w:r>
          </w:p>
        </w:tc>
        <w:tc>
          <w:tcPr>
            <w:tcW w:w="295" w:type="pct"/>
            <w:noWrap/>
            <w:vAlign w:val="cente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081871">
              <w:rPr>
                <w:rFonts w:ascii="Arial" w:hAnsi="Arial" w:cs="Arial"/>
                <w:sz w:val="18"/>
                <w:szCs w:val="18"/>
              </w:rPr>
              <w:t>Жилой дом</w:t>
            </w:r>
          </w:p>
        </w:tc>
        <w:tc>
          <w:tcPr>
            <w:tcW w:w="461" w:type="pct"/>
            <w:vAlign w:val="cente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081871">
              <w:rPr>
                <w:rFonts w:ascii="Arial" w:hAnsi="Arial" w:cs="Arial"/>
                <w:sz w:val="18"/>
                <w:szCs w:val="18"/>
              </w:rPr>
              <w:t xml:space="preserve">ХВС, отопление, выгребная канализация </w:t>
            </w:r>
          </w:p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" w:type="pct"/>
            <w:noWrap/>
            <w:vAlign w:val="center"/>
          </w:tcPr>
          <w:p w:rsidR="002472E1" w:rsidRDefault="002472E1" w:rsidP="006D6D6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081871">
              <w:rPr>
                <w:rFonts w:ascii="Arial" w:hAnsi="Arial" w:cs="Arial"/>
                <w:sz w:val="18"/>
                <w:szCs w:val="18"/>
              </w:rPr>
              <w:t>15609</w:t>
            </w:r>
          </w:p>
          <w:p w:rsidR="00FF7F40" w:rsidRPr="00FF7F40" w:rsidRDefault="00FF7F40" w:rsidP="006D6D6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FF7F40">
              <w:rPr>
                <w:rFonts w:ascii="Arial" w:hAnsi="Arial" w:cs="Arial"/>
                <w:b/>
                <w:sz w:val="16"/>
                <w:szCs w:val="16"/>
              </w:rPr>
              <w:t>04:01:010405:2010</w:t>
            </w:r>
          </w:p>
        </w:tc>
        <w:tc>
          <w:tcPr>
            <w:tcW w:w="273" w:type="pct"/>
            <w:noWrap/>
            <w:vAlign w:val="cente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81871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289" w:type="pct"/>
            <w:noWrap/>
            <w:vAlign w:val="cente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081871">
              <w:rPr>
                <w:rFonts w:ascii="Arial" w:hAnsi="Arial" w:cs="Arial"/>
                <w:sz w:val="18"/>
                <w:szCs w:val="18"/>
              </w:rPr>
              <w:t>3023,57</w:t>
            </w:r>
          </w:p>
        </w:tc>
        <w:tc>
          <w:tcPr>
            <w:tcW w:w="345" w:type="pct"/>
            <w:vAlign w:val="center"/>
          </w:tcPr>
          <w:p w:rsidR="002472E1" w:rsidRPr="00081871" w:rsidRDefault="002472E1" w:rsidP="006D6D6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081871">
              <w:rPr>
                <w:rFonts w:ascii="Arial" w:hAnsi="Arial" w:cs="Arial"/>
                <w:sz w:val="18"/>
                <w:szCs w:val="18"/>
              </w:rPr>
              <w:t>31985</w:t>
            </w:r>
          </w:p>
        </w:tc>
      </w:tr>
    </w:tbl>
    <w:p w:rsidR="002472E1" w:rsidRDefault="002472E1" w:rsidP="002472E1">
      <w:pPr>
        <w:ind w:right="-60"/>
        <w:jc w:val="right"/>
      </w:pPr>
    </w:p>
    <w:p w:rsidR="002472E1" w:rsidRDefault="002472E1" w:rsidP="002472E1">
      <w:pPr>
        <w:ind w:right="-60"/>
        <w:jc w:val="right"/>
      </w:pPr>
    </w:p>
    <w:p w:rsidR="002472E1" w:rsidRDefault="002472E1" w:rsidP="002472E1">
      <w:pPr>
        <w:ind w:right="-60"/>
        <w:jc w:val="right"/>
      </w:pPr>
    </w:p>
    <w:p w:rsidR="002472E1" w:rsidRPr="00154B2C" w:rsidRDefault="002472E1" w:rsidP="002472E1">
      <w:pPr>
        <w:ind w:right="-60"/>
        <w:jc w:val="right"/>
      </w:pPr>
    </w:p>
    <w:p w:rsidR="002472E1" w:rsidRDefault="002472E1" w:rsidP="002472E1">
      <w:pPr>
        <w:jc w:val="right"/>
      </w:pPr>
    </w:p>
    <w:p w:rsidR="0057365F" w:rsidRDefault="0057365F"/>
    <w:sectPr w:rsidR="0057365F" w:rsidSect="002472E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472E1"/>
    <w:rsid w:val="002472E1"/>
    <w:rsid w:val="0057365F"/>
    <w:rsid w:val="00766C71"/>
    <w:rsid w:val="007B417C"/>
    <w:rsid w:val="00FF7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Kosinova</dc:creator>
  <cp:lastModifiedBy>Kosinova</cp:lastModifiedBy>
  <cp:revision>2</cp:revision>
  <dcterms:created xsi:type="dcterms:W3CDTF">2016-01-29T07:59:00Z</dcterms:created>
  <dcterms:modified xsi:type="dcterms:W3CDTF">2016-01-29T08:01:00Z</dcterms:modified>
</cp:coreProperties>
</file>