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1A" w:rsidRDefault="008B7AE7" w:rsidP="0003001F">
      <w:pPr>
        <w:pStyle w:val="a5"/>
        <w:suppressAutoHyphens/>
        <w:spacing w:line="240" w:lineRule="atLeast"/>
        <w:jc w:val="center"/>
        <w:rPr>
          <w:sz w:val="28"/>
          <w:szCs w:val="28"/>
        </w:rPr>
      </w:pPr>
      <w:r>
        <w:rPr>
          <w:sz w:val="28"/>
          <w:szCs w:val="28"/>
        </w:rPr>
        <w:t xml:space="preserve"> </w:t>
      </w:r>
      <w:r w:rsidR="0003001F">
        <w:rPr>
          <w:sz w:val="28"/>
          <w:szCs w:val="28"/>
        </w:rPr>
        <w:t>ИЗВЕЩЕНИЕ О ПРОВЕДЕНИИ АУКЦИОНА</w:t>
      </w:r>
    </w:p>
    <w:p w:rsidR="00220E00" w:rsidRDefault="009D561A" w:rsidP="0003001F">
      <w:pPr>
        <w:pStyle w:val="a5"/>
        <w:suppressAutoHyphens/>
        <w:spacing w:line="240" w:lineRule="atLeast"/>
        <w:jc w:val="center"/>
        <w:rPr>
          <w:sz w:val="28"/>
          <w:szCs w:val="28"/>
        </w:rPr>
      </w:pPr>
      <w:r>
        <w:rPr>
          <w:sz w:val="28"/>
          <w:szCs w:val="28"/>
        </w:rPr>
        <w:t xml:space="preserve"> </w:t>
      </w:r>
      <w:r w:rsidR="0067134B">
        <w:rPr>
          <w:sz w:val="28"/>
          <w:szCs w:val="28"/>
        </w:rPr>
        <w:t>н</w:t>
      </w:r>
      <w:r>
        <w:rPr>
          <w:sz w:val="28"/>
          <w:szCs w:val="28"/>
        </w:rPr>
        <w:t xml:space="preserve">а </w:t>
      </w:r>
      <w:r w:rsidRPr="00D70479">
        <w:rPr>
          <w:sz w:val="28"/>
          <w:szCs w:val="28"/>
        </w:rPr>
        <w:t>прав</w:t>
      </w:r>
      <w:r w:rsidR="00220E00">
        <w:rPr>
          <w:sz w:val="28"/>
          <w:szCs w:val="28"/>
        </w:rPr>
        <w:t>о</w:t>
      </w:r>
      <w:r w:rsidRPr="00D70479">
        <w:rPr>
          <w:sz w:val="28"/>
          <w:szCs w:val="28"/>
        </w:rPr>
        <w:t xml:space="preserve"> </w:t>
      </w:r>
      <w:r w:rsidR="0067134B">
        <w:rPr>
          <w:sz w:val="28"/>
          <w:szCs w:val="28"/>
        </w:rPr>
        <w:t>заключения договор</w:t>
      </w:r>
      <w:r w:rsidR="005C606F">
        <w:rPr>
          <w:sz w:val="28"/>
          <w:szCs w:val="28"/>
        </w:rPr>
        <w:t xml:space="preserve">ов </w:t>
      </w:r>
      <w:r w:rsidRPr="00D70479">
        <w:rPr>
          <w:sz w:val="28"/>
          <w:szCs w:val="28"/>
        </w:rPr>
        <w:t xml:space="preserve">аренды </w:t>
      </w:r>
      <w:r>
        <w:rPr>
          <w:sz w:val="28"/>
          <w:szCs w:val="28"/>
        </w:rPr>
        <w:t xml:space="preserve">на </w:t>
      </w:r>
      <w:r w:rsidRPr="00D70479">
        <w:rPr>
          <w:sz w:val="28"/>
          <w:szCs w:val="28"/>
        </w:rPr>
        <w:t>земельн</w:t>
      </w:r>
      <w:r>
        <w:rPr>
          <w:sz w:val="28"/>
          <w:szCs w:val="28"/>
        </w:rPr>
        <w:t>ы</w:t>
      </w:r>
      <w:r w:rsidR="005C606F">
        <w:rPr>
          <w:sz w:val="28"/>
          <w:szCs w:val="28"/>
        </w:rPr>
        <w:t>е</w:t>
      </w:r>
      <w:r w:rsidRPr="00D70479">
        <w:rPr>
          <w:sz w:val="28"/>
          <w:szCs w:val="28"/>
        </w:rPr>
        <w:t xml:space="preserve"> участ</w:t>
      </w:r>
      <w:r w:rsidR="00645FBF">
        <w:rPr>
          <w:sz w:val="28"/>
          <w:szCs w:val="28"/>
        </w:rPr>
        <w:t>к</w:t>
      </w:r>
      <w:r w:rsidR="005C606F">
        <w:rPr>
          <w:sz w:val="28"/>
          <w:szCs w:val="28"/>
        </w:rPr>
        <w:t>и</w:t>
      </w:r>
    </w:p>
    <w:p w:rsidR="00220E00" w:rsidRDefault="00220E00" w:rsidP="0003001F">
      <w:pPr>
        <w:pStyle w:val="a5"/>
        <w:suppressAutoHyphens/>
        <w:spacing w:line="240" w:lineRule="atLeast"/>
        <w:jc w:val="center"/>
        <w:rPr>
          <w:sz w:val="28"/>
          <w:szCs w:val="28"/>
        </w:rPr>
      </w:pPr>
    </w:p>
    <w:p w:rsidR="0003001F" w:rsidRDefault="00220E00" w:rsidP="009C623B">
      <w:pPr>
        <w:pStyle w:val="a5"/>
        <w:suppressAutoHyphens/>
        <w:spacing w:line="240" w:lineRule="atLeast"/>
        <w:rPr>
          <w:sz w:val="28"/>
          <w:szCs w:val="28"/>
        </w:rPr>
      </w:pPr>
      <w:r>
        <w:rPr>
          <w:sz w:val="28"/>
          <w:szCs w:val="28"/>
        </w:rPr>
        <w:t>Администрация муниципального образования «Майминский район» объявляет о проведении аукциона на право</w:t>
      </w:r>
      <w:r w:rsidR="009D561A">
        <w:rPr>
          <w:sz w:val="28"/>
          <w:szCs w:val="28"/>
        </w:rPr>
        <w:t xml:space="preserve"> </w:t>
      </w:r>
      <w:r>
        <w:rPr>
          <w:sz w:val="28"/>
          <w:szCs w:val="28"/>
        </w:rPr>
        <w:t>заключения договор</w:t>
      </w:r>
      <w:r w:rsidR="005C606F">
        <w:rPr>
          <w:sz w:val="28"/>
          <w:szCs w:val="28"/>
        </w:rPr>
        <w:t>ов</w:t>
      </w:r>
      <w:r>
        <w:rPr>
          <w:sz w:val="28"/>
          <w:szCs w:val="28"/>
        </w:rPr>
        <w:t xml:space="preserve"> аренды на земельны</w:t>
      </w:r>
      <w:r w:rsidR="005C606F">
        <w:rPr>
          <w:sz w:val="28"/>
          <w:szCs w:val="28"/>
        </w:rPr>
        <w:t>е</w:t>
      </w:r>
      <w:r>
        <w:rPr>
          <w:sz w:val="28"/>
          <w:szCs w:val="28"/>
        </w:rPr>
        <w:t xml:space="preserve"> участ</w:t>
      </w:r>
      <w:r w:rsidR="00645FBF">
        <w:rPr>
          <w:sz w:val="28"/>
          <w:szCs w:val="28"/>
        </w:rPr>
        <w:t>к</w:t>
      </w:r>
      <w:r w:rsidR="005C606F">
        <w:rPr>
          <w:sz w:val="28"/>
          <w:szCs w:val="28"/>
        </w:rPr>
        <w:t>и:</w:t>
      </w:r>
    </w:p>
    <w:p w:rsidR="0003001F" w:rsidRDefault="0003001F" w:rsidP="0003001F">
      <w:pPr>
        <w:pStyle w:val="a5"/>
        <w:suppressAutoHyphens/>
        <w:spacing w:line="240" w:lineRule="atLeast"/>
        <w:jc w:val="center"/>
        <w:rPr>
          <w:sz w:val="28"/>
          <w:szCs w:val="28"/>
        </w:rPr>
      </w:pPr>
    </w:p>
    <w:p w:rsidR="0003001F" w:rsidRPr="00563419" w:rsidRDefault="0003001F" w:rsidP="009F418D">
      <w:pPr>
        <w:pStyle w:val="a5"/>
        <w:suppressAutoHyphens/>
        <w:spacing w:line="240" w:lineRule="auto"/>
        <w:ind w:right="-1" w:firstLine="709"/>
        <w:rPr>
          <w:b w:val="0"/>
          <w:sz w:val="28"/>
          <w:szCs w:val="28"/>
        </w:rPr>
      </w:pPr>
      <w:r>
        <w:rPr>
          <w:sz w:val="28"/>
          <w:szCs w:val="28"/>
        </w:rPr>
        <w:t xml:space="preserve">1) </w:t>
      </w:r>
      <w:r w:rsidR="00220E00">
        <w:rPr>
          <w:b w:val="0"/>
          <w:sz w:val="28"/>
          <w:szCs w:val="28"/>
        </w:rPr>
        <w:t xml:space="preserve">Аукцион является открытым по составу участников и по форме подачи предложений о цене предмета аукциона. </w:t>
      </w:r>
    </w:p>
    <w:p w:rsidR="00220E00" w:rsidRDefault="0003001F" w:rsidP="009F418D">
      <w:pPr>
        <w:pStyle w:val="a5"/>
        <w:suppressAutoHyphens/>
        <w:spacing w:line="240" w:lineRule="auto"/>
        <w:ind w:right="-1" w:firstLine="709"/>
        <w:rPr>
          <w:b w:val="0"/>
          <w:sz w:val="28"/>
          <w:szCs w:val="28"/>
        </w:rPr>
      </w:pPr>
      <w:r>
        <w:rPr>
          <w:color w:val="000000"/>
          <w:sz w:val="28"/>
          <w:szCs w:val="28"/>
        </w:rPr>
        <w:t xml:space="preserve">2) </w:t>
      </w:r>
      <w:r w:rsidR="00220E00">
        <w:rPr>
          <w:sz w:val="28"/>
          <w:szCs w:val="28"/>
        </w:rPr>
        <w:t>Организатор аукциона:</w:t>
      </w:r>
      <w:r w:rsidR="00220E00">
        <w:rPr>
          <w:b w:val="0"/>
          <w:sz w:val="28"/>
          <w:szCs w:val="28"/>
        </w:rPr>
        <w:t xml:space="preserve"> </w:t>
      </w:r>
    </w:p>
    <w:p w:rsidR="00220E00" w:rsidRPr="00563419" w:rsidRDefault="00C81437" w:rsidP="009F418D">
      <w:pPr>
        <w:pStyle w:val="a5"/>
        <w:suppressAutoHyphens/>
        <w:spacing w:line="240" w:lineRule="auto"/>
        <w:ind w:right="-1" w:firstLine="709"/>
        <w:rPr>
          <w:b w:val="0"/>
          <w:sz w:val="28"/>
          <w:szCs w:val="28"/>
        </w:rPr>
      </w:pPr>
      <w:r>
        <w:rPr>
          <w:b w:val="0"/>
          <w:bCs/>
          <w:sz w:val="28"/>
          <w:szCs w:val="28"/>
        </w:rPr>
        <w:t xml:space="preserve">Исполнительно-распорядительный орган местного самоуправления (далее - </w:t>
      </w:r>
      <w:r w:rsidR="00220E00" w:rsidRPr="00563419">
        <w:rPr>
          <w:b w:val="0"/>
          <w:bCs/>
          <w:sz w:val="28"/>
          <w:szCs w:val="28"/>
        </w:rPr>
        <w:t xml:space="preserve">Администрация </w:t>
      </w:r>
      <w:r w:rsidR="00220E00">
        <w:rPr>
          <w:b w:val="0"/>
          <w:bCs/>
          <w:sz w:val="28"/>
          <w:szCs w:val="28"/>
        </w:rPr>
        <w:t>муниципального образования «Майминский район»</w:t>
      </w:r>
      <w:r>
        <w:rPr>
          <w:b w:val="0"/>
          <w:bCs/>
          <w:sz w:val="28"/>
          <w:szCs w:val="28"/>
        </w:rPr>
        <w:t>)</w:t>
      </w:r>
      <w:r w:rsidR="00220E00" w:rsidRPr="00563419">
        <w:rPr>
          <w:b w:val="0"/>
          <w:sz w:val="28"/>
          <w:szCs w:val="28"/>
        </w:rPr>
        <w:t>.</w:t>
      </w:r>
    </w:p>
    <w:p w:rsidR="0003001F" w:rsidRPr="009D561A" w:rsidRDefault="0003001F" w:rsidP="009F418D">
      <w:pPr>
        <w:jc w:val="both"/>
        <w:rPr>
          <w:sz w:val="28"/>
          <w:szCs w:val="28"/>
        </w:rPr>
      </w:pPr>
      <w:r w:rsidRPr="009D561A">
        <w:rPr>
          <w:sz w:val="28"/>
          <w:szCs w:val="28"/>
        </w:rPr>
        <w:t>6</w:t>
      </w:r>
      <w:r w:rsidR="009D561A" w:rsidRPr="009D561A">
        <w:rPr>
          <w:sz w:val="28"/>
          <w:szCs w:val="28"/>
        </w:rPr>
        <w:t>49100</w:t>
      </w:r>
      <w:r w:rsidRPr="009D561A">
        <w:rPr>
          <w:sz w:val="28"/>
          <w:szCs w:val="28"/>
        </w:rPr>
        <w:t xml:space="preserve">, </w:t>
      </w:r>
      <w:r w:rsidR="009D561A" w:rsidRPr="009D561A">
        <w:rPr>
          <w:sz w:val="28"/>
          <w:szCs w:val="28"/>
        </w:rPr>
        <w:t>Республика Алтай, Маймин</w:t>
      </w:r>
      <w:r w:rsidR="00220E00">
        <w:rPr>
          <w:sz w:val="28"/>
          <w:szCs w:val="28"/>
        </w:rPr>
        <w:t>ский район, с.</w:t>
      </w:r>
      <w:r w:rsidR="00645FBF">
        <w:rPr>
          <w:sz w:val="28"/>
          <w:szCs w:val="28"/>
        </w:rPr>
        <w:t xml:space="preserve"> </w:t>
      </w:r>
      <w:r w:rsidR="00220E00">
        <w:rPr>
          <w:sz w:val="28"/>
          <w:szCs w:val="28"/>
        </w:rPr>
        <w:t>Майма, ул.</w:t>
      </w:r>
      <w:r w:rsidR="00645FBF">
        <w:rPr>
          <w:sz w:val="28"/>
          <w:szCs w:val="28"/>
        </w:rPr>
        <w:t xml:space="preserve"> </w:t>
      </w:r>
      <w:r w:rsidR="00220E00">
        <w:rPr>
          <w:sz w:val="28"/>
          <w:szCs w:val="28"/>
        </w:rPr>
        <w:t>Ленина 22</w:t>
      </w:r>
      <w:r w:rsidRPr="009D561A">
        <w:rPr>
          <w:sz w:val="28"/>
          <w:szCs w:val="28"/>
        </w:rPr>
        <w:t>;</w:t>
      </w:r>
      <w:r w:rsidRPr="009D561A">
        <w:t xml:space="preserve">  </w:t>
      </w:r>
      <w:hyperlink r:id="rId6" w:history="1">
        <w:r w:rsidR="00220E00" w:rsidRPr="00A20F39">
          <w:rPr>
            <w:rStyle w:val="a3"/>
            <w:sz w:val="32"/>
            <w:lang w:val="en-US"/>
          </w:rPr>
          <w:t>mazakupka</w:t>
        </w:r>
        <w:r w:rsidR="00220E00" w:rsidRPr="00A20F39">
          <w:rPr>
            <w:rStyle w:val="a3"/>
            <w:sz w:val="32"/>
          </w:rPr>
          <w:t>@</w:t>
        </w:r>
        <w:r w:rsidR="00220E00" w:rsidRPr="00A20F39">
          <w:rPr>
            <w:rStyle w:val="a3"/>
            <w:sz w:val="32"/>
            <w:lang w:val="en-US"/>
          </w:rPr>
          <w:t>mail</w:t>
        </w:r>
        <w:r w:rsidR="00220E00" w:rsidRPr="00A20F39">
          <w:rPr>
            <w:rStyle w:val="a3"/>
            <w:sz w:val="32"/>
          </w:rPr>
          <w:t>.</w:t>
        </w:r>
        <w:r w:rsidR="00220E00" w:rsidRPr="00A20F39">
          <w:rPr>
            <w:rStyle w:val="a3"/>
            <w:sz w:val="32"/>
            <w:lang w:val="en-US"/>
          </w:rPr>
          <w:t>ru</w:t>
        </w:r>
      </w:hyperlink>
      <w:r w:rsidRPr="009D561A">
        <w:rPr>
          <w:sz w:val="28"/>
          <w:szCs w:val="28"/>
        </w:rPr>
        <w:t xml:space="preserve">; </w:t>
      </w:r>
      <w:r w:rsidR="00563419" w:rsidRPr="009D561A">
        <w:rPr>
          <w:sz w:val="28"/>
          <w:szCs w:val="28"/>
        </w:rPr>
        <w:t xml:space="preserve"> </w:t>
      </w:r>
      <w:r w:rsidR="009D561A" w:rsidRPr="009D561A">
        <w:rPr>
          <w:sz w:val="28"/>
          <w:szCs w:val="28"/>
        </w:rPr>
        <w:t>тел.</w:t>
      </w:r>
      <w:r w:rsidR="00220E00">
        <w:rPr>
          <w:sz w:val="28"/>
          <w:szCs w:val="28"/>
        </w:rPr>
        <w:t xml:space="preserve">/факс </w:t>
      </w:r>
      <w:r w:rsidR="009D561A" w:rsidRPr="009D561A">
        <w:rPr>
          <w:sz w:val="28"/>
          <w:szCs w:val="28"/>
        </w:rPr>
        <w:t>8</w:t>
      </w:r>
      <w:r w:rsidRPr="009D561A">
        <w:rPr>
          <w:sz w:val="28"/>
          <w:szCs w:val="28"/>
        </w:rPr>
        <w:t>(3</w:t>
      </w:r>
      <w:r w:rsidR="009D561A" w:rsidRPr="009D561A">
        <w:rPr>
          <w:sz w:val="28"/>
          <w:szCs w:val="28"/>
        </w:rPr>
        <w:t>8844</w:t>
      </w:r>
      <w:r w:rsidRPr="009D561A">
        <w:rPr>
          <w:sz w:val="28"/>
          <w:szCs w:val="28"/>
        </w:rPr>
        <w:t>)</w:t>
      </w:r>
      <w:r w:rsidR="009D561A" w:rsidRPr="009D561A">
        <w:rPr>
          <w:sz w:val="28"/>
          <w:szCs w:val="28"/>
        </w:rPr>
        <w:t>2</w:t>
      </w:r>
      <w:r w:rsidR="00220E00">
        <w:rPr>
          <w:sz w:val="28"/>
          <w:szCs w:val="28"/>
        </w:rPr>
        <w:t>1699</w:t>
      </w:r>
      <w:r w:rsidRPr="009D561A">
        <w:rPr>
          <w:sz w:val="28"/>
          <w:szCs w:val="28"/>
        </w:rPr>
        <w:t>.</w:t>
      </w:r>
    </w:p>
    <w:p w:rsidR="00587CF7" w:rsidRDefault="0003001F" w:rsidP="009F418D">
      <w:pPr>
        <w:suppressAutoHyphens/>
        <w:ind w:firstLine="709"/>
        <w:jc w:val="both"/>
        <w:rPr>
          <w:bCs/>
          <w:sz w:val="28"/>
          <w:szCs w:val="28"/>
        </w:rPr>
      </w:pPr>
      <w:r>
        <w:rPr>
          <w:b/>
          <w:sz w:val="28"/>
          <w:szCs w:val="28"/>
        </w:rPr>
        <w:t>Реквизиты решения о проведении аукциона:</w:t>
      </w:r>
      <w:r>
        <w:rPr>
          <w:sz w:val="28"/>
          <w:szCs w:val="28"/>
        </w:rPr>
        <w:t xml:space="preserve"> </w:t>
      </w:r>
      <w:r w:rsidR="00220E00">
        <w:rPr>
          <w:sz w:val="28"/>
          <w:szCs w:val="28"/>
        </w:rPr>
        <w:t>Распоряжение Г</w:t>
      </w:r>
      <w:r w:rsidR="009D561A">
        <w:rPr>
          <w:sz w:val="28"/>
          <w:szCs w:val="28"/>
        </w:rPr>
        <w:t xml:space="preserve">лавы </w:t>
      </w:r>
      <w:r w:rsidR="00220E00">
        <w:rPr>
          <w:sz w:val="28"/>
          <w:szCs w:val="28"/>
        </w:rPr>
        <w:t xml:space="preserve">Администрации </w:t>
      </w:r>
      <w:r w:rsidR="009D561A" w:rsidRPr="009D561A">
        <w:rPr>
          <w:bCs/>
          <w:sz w:val="28"/>
          <w:szCs w:val="28"/>
        </w:rPr>
        <w:t>муниципального образования «</w:t>
      </w:r>
      <w:proofErr w:type="spellStart"/>
      <w:r w:rsidR="00220E00">
        <w:rPr>
          <w:bCs/>
          <w:sz w:val="28"/>
          <w:szCs w:val="28"/>
        </w:rPr>
        <w:t>Майминский</w:t>
      </w:r>
      <w:proofErr w:type="spellEnd"/>
      <w:r w:rsidR="00220E00">
        <w:rPr>
          <w:bCs/>
          <w:sz w:val="28"/>
          <w:szCs w:val="28"/>
        </w:rPr>
        <w:t xml:space="preserve"> </w:t>
      </w:r>
      <w:r w:rsidR="00220E00" w:rsidRPr="00302B46">
        <w:rPr>
          <w:bCs/>
          <w:sz w:val="28"/>
          <w:szCs w:val="28"/>
        </w:rPr>
        <w:t>район»</w:t>
      </w:r>
      <w:r w:rsidR="0007648C">
        <w:rPr>
          <w:bCs/>
          <w:sz w:val="28"/>
          <w:szCs w:val="28"/>
        </w:rPr>
        <w:t xml:space="preserve"> от 01.11.2019г №838-р</w:t>
      </w:r>
      <w:r w:rsidR="00587CF7">
        <w:rPr>
          <w:bCs/>
          <w:sz w:val="28"/>
          <w:szCs w:val="28"/>
        </w:rPr>
        <w:t>.</w:t>
      </w:r>
    </w:p>
    <w:p w:rsidR="0003001F" w:rsidRPr="009D561A" w:rsidRDefault="0003001F" w:rsidP="009F418D">
      <w:pPr>
        <w:suppressAutoHyphens/>
        <w:ind w:firstLine="709"/>
        <w:jc w:val="both"/>
        <w:rPr>
          <w:sz w:val="28"/>
          <w:szCs w:val="28"/>
        </w:rPr>
      </w:pPr>
    </w:p>
    <w:p w:rsidR="0003001F" w:rsidRPr="00450582" w:rsidRDefault="0003001F" w:rsidP="009F418D">
      <w:pPr>
        <w:pStyle w:val="a4"/>
        <w:suppressAutoHyphens/>
        <w:spacing w:line="240" w:lineRule="atLeast"/>
        <w:ind w:right="0" w:firstLine="709"/>
        <w:jc w:val="both"/>
        <w:rPr>
          <w:b w:val="0"/>
          <w:spacing w:val="0"/>
          <w:sz w:val="28"/>
          <w:szCs w:val="28"/>
        </w:rPr>
      </w:pPr>
      <w:r w:rsidRPr="0076728E">
        <w:rPr>
          <w:spacing w:val="0"/>
          <w:sz w:val="28"/>
          <w:szCs w:val="28"/>
        </w:rPr>
        <w:t>3) Место, дата, время проведения аукциона:</w:t>
      </w:r>
      <w:r w:rsidRPr="0076728E">
        <w:rPr>
          <w:b w:val="0"/>
          <w:spacing w:val="0"/>
          <w:sz w:val="28"/>
          <w:szCs w:val="28"/>
        </w:rPr>
        <w:t xml:space="preserve"> </w:t>
      </w:r>
      <w:r w:rsidR="00C81437">
        <w:rPr>
          <w:b w:val="0"/>
          <w:spacing w:val="0"/>
          <w:sz w:val="28"/>
          <w:szCs w:val="28"/>
        </w:rPr>
        <w:t>в помещении зала заседаний Администрации муниципального образования «Майминский район», расположенном по адресу</w:t>
      </w:r>
      <w:r w:rsidR="00C81437" w:rsidRPr="00C81437">
        <w:rPr>
          <w:b w:val="0"/>
          <w:spacing w:val="0"/>
          <w:sz w:val="28"/>
          <w:szCs w:val="28"/>
        </w:rPr>
        <w:t>:</w:t>
      </w:r>
      <w:r w:rsidR="00C81437">
        <w:rPr>
          <w:b w:val="0"/>
          <w:spacing w:val="0"/>
          <w:sz w:val="28"/>
          <w:szCs w:val="28"/>
        </w:rPr>
        <w:t xml:space="preserve"> </w:t>
      </w:r>
      <w:r w:rsidR="009D561A">
        <w:rPr>
          <w:b w:val="0"/>
          <w:spacing w:val="0"/>
          <w:sz w:val="28"/>
          <w:szCs w:val="28"/>
        </w:rPr>
        <w:t>Республика Алтай, Майминский район, с</w:t>
      </w:r>
      <w:r w:rsidR="00C81437">
        <w:rPr>
          <w:b w:val="0"/>
          <w:spacing w:val="0"/>
          <w:sz w:val="28"/>
          <w:szCs w:val="28"/>
        </w:rPr>
        <w:t xml:space="preserve">ело Майма, улица </w:t>
      </w:r>
      <w:r w:rsidR="009D561A">
        <w:rPr>
          <w:b w:val="0"/>
          <w:spacing w:val="0"/>
          <w:sz w:val="28"/>
          <w:szCs w:val="28"/>
        </w:rPr>
        <w:t xml:space="preserve">Ленина </w:t>
      </w:r>
      <w:r w:rsidR="00C81437">
        <w:rPr>
          <w:b w:val="0"/>
          <w:spacing w:val="0"/>
          <w:sz w:val="28"/>
          <w:szCs w:val="28"/>
        </w:rPr>
        <w:t>22</w:t>
      </w:r>
      <w:r w:rsidR="009D561A">
        <w:rPr>
          <w:b w:val="0"/>
          <w:spacing w:val="0"/>
          <w:sz w:val="28"/>
          <w:szCs w:val="28"/>
        </w:rPr>
        <w:t xml:space="preserve">, </w:t>
      </w:r>
      <w:r w:rsidR="00C81437">
        <w:rPr>
          <w:b w:val="0"/>
          <w:spacing w:val="0"/>
          <w:sz w:val="28"/>
          <w:szCs w:val="28"/>
        </w:rPr>
        <w:t>3</w:t>
      </w:r>
      <w:r w:rsidR="009D561A">
        <w:rPr>
          <w:b w:val="0"/>
          <w:spacing w:val="0"/>
          <w:sz w:val="28"/>
          <w:szCs w:val="28"/>
        </w:rPr>
        <w:t xml:space="preserve"> этаж</w:t>
      </w:r>
      <w:r w:rsidR="00C81437">
        <w:rPr>
          <w:b w:val="0"/>
          <w:spacing w:val="0"/>
          <w:sz w:val="28"/>
          <w:szCs w:val="28"/>
        </w:rPr>
        <w:t xml:space="preserve"> (зал заседаний</w:t>
      </w:r>
      <w:r w:rsidR="00C81437" w:rsidRPr="00302B46">
        <w:rPr>
          <w:b w:val="0"/>
          <w:spacing w:val="0"/>
          <w:sz w:val="28"/>
          <w:szCs w:val="28"/>
        </w:rPr>
        <w:t xml:space="preserve">), </w:t>
      </w:r>
      <w:r w:rsidR="00C81437" w:rsidRPr="005B61DD">
        <w:rPr>
          <w:spacing w:val="0"/>
          <w:sz w:val="28"/>
          <w:szCs w:val="28"/>
        </w:rPr>
        <w:t>«</w:t>
      </w:r>
      <w:r w:rsidR="00A354EA">
        <w:rPr>
          <w:spacing w:val="0"/>
          <w:sz w:val="28"/>
          <w:szCs w:val="28"/>
        </w:rPr>
        <w:t>12</w:t>
      </w:r>
      <w:r w:rsidR="00C81437" w:rsidRPr="005B61DD">
        <w:rPr>
          <w:spacing w:val="0"/>
          <w:sz w:val="28"/>
          <w:szCs w:val="28"/>
        </w:rPr>
        <w:t>»</w:t>
      </w:r>
      <w:r w:rsidR="0041740A" w:rsidRPr="005B61DD">
        <w:rPr>
          <w:spacing w:val="0"/>
          <w:sz w:val="28"/>
          <w:szCs w:val="28"/>
        </w:rPr>
        <w:t xml:space="preserve"> </w:t>
      </w:r>
      <w:r w:rsidR="00A354EA">
        <w:rPr>
          <w:spacing w:val="0"/>
          <w:sz w:val="28"/>
          <w:szCs w:val="28"/>
        </w:rPr>
        <w:t>декабря</w:t>
      </w:r>
      <w:r w:rsidR="00C81437" w:rsidRPr="005B61DD">
        <w:rPr>
          <w:spacing w:val="0"/>
          <w:sz w:val="28"/>
          <w:szCs w:val="28"/>
        </w:rPr>
        <w:t xml:space="preserve"> 201</w:t>
      </w:r>
      <w:r w:rsidR="00645FBF" w:rsidRPr="005B61DD">
        <w:rPr>
          <w:spacing w:val="0"/>
          <w:sz w:val="28"/>
          <w:szCs w:val="28"/>
        </w:rPr>
        <w:t>9</w:t>
      </w:r>
      <w:r w:rsidR="00C81437" w:rsidRPr="005B61DD">
        <w:rPr>
          <w:spacing w:val="0"/>
          <w:sz w:val="28"/>
          <w:szCs w:val="28"/>
        </w:rPr>
        <w:t xml:space="preserve"> года в</w:t>
      </w:r>
      <w:r w:rsidR="00C81437">
        <w:rPr>
          <w:spacing w:val="0"/>
          <w:sz w:val="28"/>
          <w:szCs w:val="28"/>
        </w:rPr>
        <w:t xml:space="preserve"> 15 часов 00 минут </w:t>
      </w:r>
      <w:r w:rsidR="00C81437" w:rsidRPr="00C81437">
        <w:rPr>
          <w:spacing w:val="0"/>
          <w:sz w:val="28"/>
          <w:szCs w:val="28"/>
        </w:rPr>
        <w:t>(местное время)</w:t>
      </w:r>
      <w:r w:rsidRPr="00C81437">
        <w:rPr>
          <w:bCs/>
          <w:spacing w:val="0"/>
          <w:sz w:val="28"/>
          <w:szCs w:val="28"/>
        </w:rPr>
        <w:t>.</w:t>
      </w:r>
    </w:p>
    <w:p w:rsidR="00C81437" w:rsidRDefault="0003001F" w:rsidP="009F418D">
      <w:pPr>
        <w:pStyle w:val="a4"/>
        <w:suppressAutoHyphens/>
        <w:spacing w:before="40" w:after="40" w:line="240" w:lineRule="atLeast"/>
        <w:ind w:right="100" w:firstLine="709"/>
        <w:jc w:val="both"/>
        <w:rPr>
          <w:spacing w:val="0"/>
          <w:sz w:val="28"/>
          <w:szCs w:val="28"/>
        </w:rPr>
      </w:pPr>
      <w:r w:rsidRPr="0076728E">
        <w:rPr>
          <w:spacing w:val="0"/>
          <w:sz w:val="28"/>
          <w:szCs w:val="28"/>
        </w:rPr>
        <w:t>Порядок проведения аукциона:</w:t>
      </w:r>
    </w:p>
    <w:p w:rsidR="0003001F" w:rsidRPr="0076728E" w:rsidRDefault="0003001F" w:rsidP="009F418D">
      <w:pPr>
        <w:pStyle w:val="a4"/>
        <w:suppressAutoHyphens/>
        <w:spacing w:before="40" w:after="40" w:line="240" w:lineRule="atLeast"/>
        <w:ind w:right="100" w:firstLine="709"/>
        <w:jc w:val="both"/>
        <w:rPr>
          <w:b w:val="0"/>
          <w:spacing w:val="0"/>
          <w:sz w:val="28"/>
          <w:szCs w:val="28"/>
        </w:rPr>
      </w:pPr>
      <w:r w:rsidRPr="0076728E">
        <w:rPr>
          <w:b w:val="0"/>
          <w:spacing w:val="0"/>
          <w:sz w:val="28"/>
          <w:szCs w:val="28"/>
        </w:rPr>
        <w:t>а) аукцион ведет аукционист;</w:t>
      </w:r>
    </w:p>
    <w:p w:rsidR="00C81437" w:rsidRDefault="0003001F" w:rsidP="009F418D">
      <w:pPr>
        <w:pStyle w:val="a4"/>
        <w:suppressAutoHyphens/>
        <w:spacing w:before="40" w:after="40" w:line="240" w:lineRule="atLeast"/>
        <w:ind w:right="100" w:firstLine="709"/>
        <w:jc w:val="both"/>
        <w:rPr>
          <w:b w:val="0"/>
          <w:spacing w:val="0"/>
          <w:sz w:val="28"/>
          <w:szCs w:val="28"/>
        </w:rPr>
      </w:pPr>
      <w:r w:rsidRPr="0076728E">
        <w:rPr>
          <w:b w:val="0"/>
          <w:spacing w:val="0"/>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81437" w:rsidRDefault="0003001F" w:rsidP="009F418D">
      <w:pPr>
        <w:pStyle w:val="a4"/>
        <w:suppressAutoHyphens/>
        <w:spacing w:before="40" w:after="40" w:line="240" w:lineRule="atLeast"/>
        <w:ind w:right="100" w:firstLine="709"/>
        <w:jc w:val="both"/>
        <w:rPr>
          <w:b w:val="0"/>
          <w:spacing w:val="0"/>
          <w:sz w:val="28"/>
          <w:szCs w:val="28"/>
        </w:rPr>
      </w:pPr>
      <w:r w:rsidRPr="0076728E">
        <w:rPr>
          <w:b w:val="0"/>
          <w:spacing w:val="0"/>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размера арендной платы в случае, если готовы заключить договор аренды в соответствии с эт</w:t>
      </w:r>
      <w:r w:rsidR="00C81437">
        <w:rPr>
          <w:b w:val="0"/>
          <w:spacing w:val="0"/>
          <w:sz w:val="28"/>
          <w:szCs w:val="28"/>
        </w:rPr>
        <w:t xml:space="preserve">им </w:t>
      </w:r>
      <w:r w:rsidRPr="0076728E">
        <w:rPr>
          <w:b w:val="0"/>
          <w:spacing w:val="0"/>
          <w:sz w:val="28"/>
          <w:szCs w:val="28"/>
        </w:rPr>
        <w:t>размером арендной платы;</w:t>
      </w:r>
    </w:p>
    <w:p w:rsidR="00C81437" w:rsidRDefault="0003001F" w:rsidP="00681078">
      <w:pPr>
        <w:pStyle w:val="a4"/>
        <w:suppressAutoHyphens/>
        <w:spacing w:before="40" w:after="40" w:line="240" w:lineRule="atLeast"/>
        <w:ind w:right="100" w:firstLine="709"/>
        <w:jc w:val="both"/>
        <w:rPr>
          <w:b w:val="0"/>
          <w:spacing w:val="0"/>
          <w:sz w:val="28"/>
          <w:szCs w:val="28"/>
        </w:rPr>
      </w:pPr>
      <w:r w:rsidRPr="0076728E">
        <w:rPr>
          <w:b w:val="0"/>
          <w:spacing w:val="0"/>
          <w:sz w:val="28"/>
          <w:szCs w:val="28"/>
        </w:rPr>
        <w:t>г) кажд</w:t>
      </w:r>
      <w:r w:rsidR="00C81437">
        <w:rPr>
          <w:b w:val="0"/>
          <w:spacing w:val="0"/>
          <w:sz w:val="28"/>
          <w:szCs w:val="28"/>
        </w:rPr>
        <w:t xml:space="preserve">ый последующий </w:t>
      </w:r>
      <w:r w:rsidRPr="0076728E">
        <w:rPr>
          <w:b w:val="0"/>
          <w:spacing w:val="0"/>
          <w:sz w:val="28"/>
          <w:szCs w:val="28"/>
        </w:rPr>
        <w:t>размер арендной платы аукционист назначает путем увеличения текуще</w:t>
      </w:r>
      <w:r w:rsidR="00C81437">
        <w:rPr>
          <w:b w:val="0"/>
          <w:spacing w:val="0"/>
          <w:sz w:val="28"/>
          <w:szCs w:val="28"/>
        </w:rPr>
        <w:t xml:space="preserve">го </w:t>
      </w:r>
      <w:r w:rsidRPr="0076728E">
        <w:rPr>
          <w:b w:val="0"/>
          <w:spacing w:val="0"/>
          <w:sz w:val="28"/>
          <w:szCs w:val="28"/>
        </w:rPr>
        <w:t>размера арендной платы на "шаг аукциона". После объявления очередно</w:t>
      </w:r>
      <w:r w:rsidR="00C81437">
        <w:rPr>
          <w:b w:val="0"/>
          <w:spacing w:val="0"/>
          <w:sz w:val="28"/>
          <w:szCs w:val="28"/>
        </w:rPr>
        <w:t xml:space="preserve">го </w:t>
      </w:r>
      <w:r w:rsidRPr="0076728E">
        <w:rPr>
          <w:b w:val="0"/>
          <w:spacing w:val="0"/>
          <w:sz w:val="28"/>
          <w:szCs w:val="28"/>
        </w:rPr>
        <w:t>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w:t>
      </w:r>
      <w:r w:rsidR="00C81437">
        <w:rPr>
          <w:b w:val="0"/>
          <w:spacing w:val="0"/>
          <w:sz w:val="28"/>
          <w:szCs w:val="28"/>
        </w:rPr>
        <w:t xml:space="preserve">ий </w:t>
      </w:r>
      <w:r w:rsidRPr="0076728E">
        <w:rPr>
          <w:b w:val="0"/>
          <w:spacing w:val="0"/>
          <w:sz w:val="28"/>
          <w:szCs w:val="28"/>
        </w:rPr>
        <w:t>размер арендной платы в соответствии с "шагом аукциона";</w:t>
      </w:r>
    </w:p>
    <w:p w:rsidR="00C81437" w:rsidRDefault="0003001F" w:rsidP="00681078">
      <w:pPr>
        <w:pStyle w:val="a4"/>
        <w:suppressAutoHyphens/>
        <w:spacing w:before="40" w:after="40" w:line="240" w:lineRule="atLeast"/>
        <w:ind w:right="100" w:firstLine="709"/>
        <w:jc w:val="both"/>
        <w:rPr>
          <w:b w:val="0"/>
          <w:spacing w:val="0"/>
          <w:sz w:val="28"/>
          <w:szCs w:val="28"/>
        </w:rPr>
      </w:pPr>
      <w:proofErr w:type="spellStart"/>
      <w:r w:rsidRPr="0076728E">
        <w:rPr>
          <w:b w:val="0"/>
          <w:spacing w:val="0"/>
          <w:sz w:val="28"/>
          <w:szCs w:val="28"/>
        </w:rPr>
        <w:t>д</w:t>
      </w:r>
      <w:proofErr w:type="spellEnd"/>
      <w:r w:rsidRPr="0076728E">
        <w:rPr>
          <w:b w:val="0"/>
          <w:spacing w:val="0"/>
          <w:sz w:val="28"/>
          <w:szCs w:val="28"/>
        </w:rPr>
        <w:t>) при отсутствии участников аукциона, готовых заключить договор аренды в соответствии с названн</w:t>
      </w:r>
      <w:r w:rsidR="00C81437">
        <w:rPr>
          <w:b w:val="0"/>
          <w:spacing w:val="0"/>
          <w:sz w:val="28"/>
          <w:szCs w:val="28"/>
        </w:rPr>
        <w:t>ым</w:t>
      </w:r>
      <w:r w:rsidRPr="0076728E">
        <w:rPr>
          <w:b w:val="0"/>
          <w:spacing w:val="0"/>
          <w:sz w:val="28"/>
          <w:szCs w:val="28"/>
        </w:rPr>
        <w:t xml:space="preserve"> аукционистом размером арендной платы, аукционист повторяет эт</w:t>
      </w:r>
      <w:r w:rsidR="00C81437">
        <w:rPr>
          <w:b w:val="0"/>
          <w:spacing w:val="0"/>
          <w:sz w:val="28"/>
          <w:szCs w:val="28"/>
        </w:rPr>
        <w:t xml:space="preserve">от </w:t>
      </w:r>
      <w:r w:rsidRPr="0076728E">
        <w:rPr>
          <w:b w:val="0"/>
          <w:spacing w:val="0"/>
          <w:sz w:val="28"/>
          <w:szCs w:val="28"/>
        </w:rPr>
        <w:t>размер арендной платы 3 раза.</w:t>
      </w:r>
      <w:r w:rsidR="00C81437">
        <w:rPr>
          <w:b w:val="0"/>
          <w:spacing w:val="0"/>
          <w:sz w:val="28"/>
          <w:szCs w:val="28"/>
        </w:rPr>
        <w:t xml:space="preserve"> </w:t>
      </w:r>
      <w:r w:rsidRPr="0076728E">
        <w:rPr>
          <w:b w:val="0"/>
          <w:spacing w:val="0"/>
          <w:sz w:val="28"/>
          <w:szCs w:val="28"/>
        </w:rPr>
        <w:t>Если после троекратного объявления очередно</w:t>
      </w:r>
      <w:r w:rsidR="00C81437">
        <w:rPr>
          <w:b w:val="0"/>
          <w:spacing w:val="0"/>
          <w:sz w:val="28"/>
          <w:szCs w:val="28"/>
        </w:rPr>
        <w:t xml:space="preserve">го </w:t>
      </w:r>
      <w:r w:rsidRPr="0076728E">
        <w:rPr>
          <w:b w:val="0"/>
          <w:spacing w:val="0"/>
          <w:sz w:val="28"/>
          <w:szCs w:val="28"/>
        </w:rPr>
        <w:t xml:space="preserve">размера арендной платы ни один из участников аукциона не поднял билет, аукцион завершается. Победителем </w:t>
      </w:r>
      <w:r w:rsidRPr="0076728E">
        <w:rPr>
          <w:b w:val="0"/>
          <w:spacing w:val="0"/>
          <w:sz w:val="28"/>
          <w:szCs w:val="28"/>
        </w:rPr>
        <w:lastRenderedPageBreak/>
        <w:t>аукциона признается тот участник аукциона, номер билета которого был назван аукционистом последним;</w:t>
      </w:r>
    </w:p>
    <w:p w:rsidR="0003001F" w:rsidRPr="0076728E" w:rsidRDefault="0003001F" w:rsidP="00681078">
      <w:pPr>
        <w:pStyle w:val="a4"/>
        <w:suppressAutoHyphens/>
        <w:spacing w:before="40" w:after="40" w:line="240" w:lineRule="atLeast"/>
        <w:ind w:right="100" w:firstLine="709"/>
        <w:jc w:val="both"/>
        <w:rPr>
          <w:b w:val="0"/>
          <w:spacing w:val="0"/>
          <w:sz w:val="28"/>
          <w:szCs w:val="28"/>
        </w:rPr>
      </w:pPr>
      <w:r w:rsidRPr="0076728E">
        <w:rPr>
          <w:b w:val="0"/>
          <w:spacing w:val="0"/>
          <w:sz w:val="28"/>
          <w:szCs w:val="28"/>
        </w:rPr>
        <w:t>е) по завершени</w:t>
      </w:r>
      <w:r w:rsidR="00C96986" w:rsidRPr="0076728E">
        <w:rPr>
          <w:b w:val="0"/>
          <w:spacing w:val="0"/>
          <w:sz w:val="28"/>
          <w:szCs w:val="28"/>
        </w:rPr>
        <w:t>ю</w:t>
      </w:r>
      <w:r w:rsidRPr="0076728E">
        <w:rPr>
          <w:b w:val="0"/>
          <w:spacing w:val="0"/>
          <w:sz w:val="28"/>
          <w:szCs w:val="28"/>
        </w:rPr>
        <w:t xml:space="preserve"> аукциона аукционист объявляет о прав</w:t>
      </w:r>
      <w:r w:rsidR="00C81437">
        <w:rPr>
          <w:b w:val="0"/>
          <w:spacing w:val="0"/>
          <w:sz w:val="28"/>
          <w:szCs w:val="28"/>
        </w:rPr>
        <w:t>е</w:t>
      </w:r>
      <w:r w:rsidRPr="0076728E">
        <w:rPr>
          <w:b w:val="0"/>
          <w:spacing w:val="0"/>
          <w:sz w:val="28"/>
          <w:szCs w:val="28"/>
        </w:rPr>
        <w:t xml:space="preserve"> на заключение договора аренды</w:t>
      </w:r>
      <w:r w:rsidR="00C81437" w:rsidRPr="00C81437">
        <w:rPr>
          <w:b w:val="0"/>
          <w:spacing w:val="0"/>
          <w:sz w:val="28"/>
          <w:szCs w:val="28"/>
        </w:rPr>
        <w:t xml:space="preserve"> </w:t>
      </w:r>
      <w:r w:rsidR="00C81437" w:rsidRPr="0076728E">
        <w:rPr>
          <w:b w:val="0"/>
          <w:spacing w:val="0"/>
          <w:sz w:val="28"/>
          <w:szCs w:val="28"/>
        </w:rPr>
        <w:t>земельного участка</w:t>
      </w:r>
      <w:r w:rsidRPr="0076728E">
        <w:rPr>
          <w:b w:val="0"/>
          <w:spacing w:val="0"/>
          <w:sz w:val="28"/>
          <w:szCs w:val="28"/>
        </w:rPr>
        <w:t>, называет размер арендной платы и номер билета победителя аукциона.</w:t>
      </w:r>
      <w:r w:rsidR="00CE4F61">
        <w:rPr>
          <w:b w:val="0"/>
          <w:spacing w:val="0"/>
          <w:sz w:val="28"/>
          <w:szCs w:val="28"/>
        </w:rPr>
        <w:t xml:space="preserve"> </w:t>
      </w:r>
      <w:r w:rsidRPr="0076728E">
        <w:rPr>
          <w:b w:val="0"/>
          <w:spacing w:val="0"/>
          <w:sz w:val="28"/>
          <w:szCs w:val="28"/>
        </w:rPr>
        <w:t>В этот же день победитель или единственный участник аукциона подписывает протокол о результатах аукциона в двух экземплярах, один из которых передается победителю или единственному участнику аукциона, а второй остается у организатора аукциона.</w:t>
      </w:r>
    </w:p>
    <w:p w:rsidR="00EE034D" w:rsidRPr="00A87A6A" w:rsidRDefault="0003001F" w:rsidP="00EE034D">
      <w:pPr>
        <w:autoSpaceDE w:val="0"/>
        <w:autoSpaceDN w:val="0"/>
        <w:adjustRightInd w:val="0"/>
        <w:ind w:firstLine="720"/>
        <w:jc w:val="both"/>
        <w:rPr>
          <w:sz w:val="28"/>
          <w:szCs w:val="28"/>
        </w:rPr>
      </w:pPr>
      <w:r w:rsidRPr="009F418D">
        <w:rPr>
          <w:b/>
          <w:sz w:val="28"/>
          <w:szCs w:val="28"/>
        </w:rPr>
        <w:t>4)</w:t>
      </w:r>
      <w:r w:rsidRPr="0076728E">
        <w:rPr>
          <w:sz w:val="28"/>
          <w:szCs w:val="28"/>
        </w:rPr>
        <w:t xml:space="preserve"> </w:t>
      </w:r>
      <w:r w:rsidR="00EE034D" w:rsidRPr="00A87A6A">
        <w:rPr>
          <w:sz w:val="28"/>
          <w:szCs w:val="28"/>
        </w:rPr>
        <w:t>Предмет аукциона, в том числе: местоположение, площадь, кадастровый номер земельного участка; права на земельный участок, ограничение этих прав, разрешенное использование и принадлежность земельного участка к определенной категории земель, а также максимально и (или) минимально допустимые параметры разрешенного строительства объекта капитального строительства, технические условия подключения (технологическое присоединение) объекта капитального строительства к сетям инженерно-технического обеспечения:</w:t>
      </w:r>
    </w:p>
    <w:p w:rsidR="00EE034D" w:rsidRPr="00EE034D" w:rsidRDefault="00EE034D" w:rsidP="00EE034D">
      <w:pPr>
        <w:pStyle w:val="msonormalbullet2gif"/>
        <w:spacing w:before="0" w:beforeAutospacing="0" w:after="0" w:afterAutospacing="0"/>
        <w:ind w:firstLine="992"/>
        <w:jc w:val="both"/>
        <w:rPr>
          <w:sz w:val="28"/>
          <w:szCs w:val="28"/>
        </w:rPr>
      </w:pPr>
      <w:r w:rsidRPr="00EE034D">
        <w:rPr>
          <w:sz w:val="28"/>
          <w:szCs w:val="28"/>
        </w:rPr>
        <w:t>Предмет аукциона:</w:t>
      </w:r>
    </w:p>
    <w:p w:rsidR="0059352F" w:rsidRPr="00EE034D" w:rsidRDefault="0059352F" w:rsidP="0041740A">
      <w:pPr>
        <w:pStyle w:val="msonormalbullet2gif"/>
        <w:spacing w:before="0" w:beforeAutospacing="0" w:after="0" w:afterAutospacing="0"/>
        <w:ind w:firstLine="992"/>
        <w:jc w:val="both"/>
        <w:rPr>
          <w:sz w:val="28"/>
          <w:szCs w:val="28"/>
        </w:rPr>
      </w:pPr>
      <w:r w:rsidRPr="00EE034D">
        <w:rPr>
          <w:b/>
          <w:sz w:val="28"/>
          <w:szCs w:val="28"/>
        </w:rPr>
        <w:t>Лот №</w:t>
      </w:r>
      <w:r w:rsidR="001D38A6">
        <w:rPr>
          <w:b/>
          <w:sz w:val="28"/>
          <w:szCs w:val="28"/>
        </w:rPr>
        <w:t xml:space="preserve"> </w:t>
      </w:r>
      <w:r w:rsidRPr="00EE034D">
        <w:rPr>
          <w:b/>
          <w:sz w:val="28"/>
          <w:szCs w:val="28"/>
        </w:rPr>
        <w:t>1:</w:t>
      </w:r>
      <w:r w:rsidRPr="00EE034D">
        <w:rPr>
          <w:sz w:val="28"/>
          <w:szCs w:val="28"/>
        </w:rPr>
        <w:t xml:space="preserve"> Право на заключение договора аренды на земельный участок.</w:t>
      </w:r>
    </w:p>
    <w:p w:rsidR="00347B89" w:rsidRDefault="00347B89" w:rsidP="00347B89">
      <w:pPr>
        <w:ind w:firstLine="540"/>
        <w:jc w:val="both"/>
        <w:rPr>
          <w:sz w:val="28"/>
          <w:szCs w:val="28"/>
        </w:rPr>
      </w:pPr>
      <w:r w:rsidRPr="00347B89">
        <w:rPr>
          <w:sz w:val="28"/>
          <w:szCs w:val="28"/>
        </w:rPr>
        <w:t xml:space="preserve">Местоположение установлено относительно ориентира, расположенного в границах участка. Почтовый адрес ориентира: </w:t>
      </w:r>
      <w:r w:rsidRPr="00347B89">
        <w:rPr>
          <w:b/>
          <w:sz w:val="28"/>
          <w:szCs w:val="28"/>
        </w:rPr>
        <w:t xml:space="preserve">Республика Алтай, </w:t>
      </w:r>
      <w:proofErr w:type="spellStart"/>
      <w:r w:rsidRPr="00347B89">
        <w:rPr>
          <w:b/>
          <w:sz w:val="28"/>
          <w:szCs w:val="28"/>
        </w:rPr>
        <w:t>Майминский</w:t>
      </w:r>
      <w:proofErr w:type="spellEnd"/>
      <w:r w:rsidRPr="00347B89">
        <w:rPr>
          <w:b/>
          <w:sz w:val="28"/>
          <w:szCs w:val="28"/>
        </w:rPr>
        <w:t xml:space="preserve"> район, с</w:t>
      </w:r>
      <w:r w:rsidR="00445606">
        <w:rPr>
          <w:b/>
          <w:sz w:val="28"/>
          <w:szCs w:val="28"/>
        </w:rPr>
        <w:t>/т</w:t>
      </w:r>
      <w:r w:rsidRPr="00347B89">
        <w:rPr>
          <w:b/>
          <w:sz w:val="28"/>
          <w:szCs w:val="28"/>
        </w:rPr>
        <w:t xml:space="preserve"> "Катунь", участок №113, </w:t>
      </w:r>
      <w:r w:rsidRPr="00347B89">
        <w:rPr>
          <w:sz w:val="28"/>
          <w:szCs w:val="28"/>
        </w:rPr>
        <w:t xml:space="preserve"> площадь участка 1057+/-23 кв.м., кадастровый номер 04:01:011317:161, права на земельный участок – </w:t>
      </w:r>
      <w:proofErr w:type="spellStart"/>
      <w:r w:rsidRPr="00347B89">
        <w:rPr>
          <w:sz w:val="28"/>
          <w:szCs w:val="28"/>
        </w:rPr>
        <w:t>неразграниченная</w:t>
      </w:r>
      <w:proofErr w:type="spellEnd"/>
      <w:r w:rsidRPr="00347B89">
        <w:rPr>
          <w:sz w:val="28"/>
          <w:szCs w:val="28"/>
        </w:rPr>
        <w:t xml:space="preserve"> собственность, разрешенное использование –  для ведения садоводства, категория земель – земли сельскохозяйственного назначения. </w:t>
      </w:r>
    </w:p>
    <w:p w:rsidR="00347B89" w:rsidRPr="002F7683" w:rsidRDefault="00347B89" w:rsidP="00347B89">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347B89" w:rsidRPr="00347B89" w:rsidRDefault="00347B89" w:rsidP="00347B89">
      <w:pPr>
        <w:pStyle w:val="msonormalbullet2gif"/>
        <w:spacing w:before="0" w:beforeAutospacing="0" w:after="0" w:afterAutospacing="0"/>
        <w:ind w:firstLine="992"/>
        <w:jc w:val="both"/>
        <w:rPr>
          <w:sz w:val="28"/>
          <w:szCs w:val="28"/>
        </w:rPr>
      </w:pPr>
      <w:r w:rsidRPr="00347B89">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347B89">
        <w:rPr>
          <w:sz w:val="28"/>
          <w:szCs w:val="28"/>
        </w:rPr>
        <w:t>Майминского</w:t>
      </w:r>
      <w:proofErr w:type="spellEnd"/>
      <w:r w:rsidRPr="00347B89">
        <w:rPr>
          <w:sz w:val="28"/>
          <w:szCs w:val="28"/>
        </w:rPr>
        <w:t xml:space="preserve"> сельского поселения, утвержденными решением </w:t>
      </w:r>
      <w:proofErr w:type="spellStart"/>
      <w:r w:rsidRPr="00347B89">
        <w:rPr>
          <w:sz w:val="28"/>
          <w:szCs w:val="28"/>
        </w:rPr>
        <w:t>Майминского</w:t>
      </w:r>
      <w:proofErr w:type="spellEnd"/>
      <w:r w:rsidRPr="00347B89">
        <w:rPr>
          <w:sz w:val="28"/>
          <w:szCs w:val="28"/>
        </w:rPr>
        <w:t xml:space="preserve"> сельского Совета депутатов от 28.07.2017г. №16-8.</w:t>
      </w:r>
    </w:p>
    <w:p w:rsidR="00347B89" w:rsidRPr="00347B89" w:rsidRDefault="00347B89" w:rsidP="00347B89">
      <w:pPr>
        <w:pStyle w:val="msonormalbullet3gif"/>
        <w:spacing w:before="0" w:beforeAutospacing="0" w:after="0" w:afterAutospacing="0"/>
        <w:ind w:firstLine="709"/>
        <w:jc w:val="both"/>
        <w:rPr>
          <w:sz w:val="28"/>
          <w:szCs w:val="28"/>
        </w:rPr>
      </w:pPr>
      <w:r w:rsidRPr="00347B89">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347B89" w:rsidRPr="00347B89" w:rsidRDefault="00347B89" w:rsidP="00347B89">
      <w:pPr>
        <w:pStyle w:val="msonormalbullet1gif"/>
        <w:widowControl w:val="0"/>
        <w:spacing w:before="0" w:beforeAutospacing="0" w:after="0" w:afterAutospacing="0"/>
        <w:ind w:firstLine="709"/>
        <w:jc w:val="both"/>
        <w:rPr>
          <w:sz w:val="28"/>
          <w:szCs w:val="28"/>
        </w:rPr>
      </w:pPr>
      <w:r w:rsidRPr="00347B89">
        <w:rPr>
          <w:sz w:val="28"/>
          <w:szCs w:val="28"/>
        </w:rPr>
        <w:t>- электроснабжение:</w:t>
      </w:r>
    </w:p>
    <w:p w:rsidR="00347B89" w:rsidRPr="00347B89" w:rsidRDefault="00347B89" w:rsidP="00347B89">
      <w:pPr>
        <w:jc w:val="both"/>
        <w:rPr>
          <w:sz w:val="28"/>
          <w:szCs w:val="28"/>
        </w:rPr>
      </w:pPr>
      <w:r w:rsidRPr="00347B89">
        <w:rPr>
          <w:sz w:val="28"/>
          <w:szCs w:val="28"/>
        </w:rPr>
        <w:t xml:space="preserve">Максимальная мощность присоединяемых </w:t>
      </w:r>
      <w:proofErr w:type="spellStart"/>
      <w:r w:rsidRPr="00347B89">
        <w:rPr>
          <w:sz w:val="28"/>
          <w:szCs w:val="28"/>
        </w:rPr>
        <w:t>энергопринимающих</w:t>
      </w:r>
      <w:proofErr w:type="spellEnd"/>
      <w:r w:rsidRPr="00347B89">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347B89">
        <w:rPr>
          <w:sz w:val="28"/>
          <w:szCs w:val="28"/>
        </w:rPr>
        <w:t>энергопринимающих</w:t>
      </w:r>
      <w:proofErr w:type="spellEnd"/>
      <w:r w:rsidRPr="00347B89">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347B89">
        <w:rPr>
          <w:sz w:val="28"/>
          <w:szCs w:val="28"/>
        </w:rPr>
        <w:t>энергопринимающих</w:t>
      </w:r>
      <w:proofErr w:type="spellEnd"/>
      <w:r w:rsidRPr="00347B89">
        <w:rPr>
          <w:sz w:val="28"/>
          <w:szCs w:val="28"/>
        </w:rPr>
        <w:t xml:space="preserve"> устройств по каждой точке присоединения:</w:t>
      </w:r>
    </w:p>
    <w:p w:rsidR="00347B89" w:rsidRPr="00347B89" w:rsidRDefault="00347B89" w:rsidP="00347B89">
      <w:pPr>
        <w:jc w:val="both"/>
        <w:rPr>
          <w:sz w:val="28"/>
          <w:szCs w:val="28"/>
        </w:rPr>
      </w:pPr>
      <w:r w:rsidRPr="00347B89">
        <w:rPr>
          <w:sz w:val="28"/>
          <w:szCs w:val="28"/>
        </w:rPr>
        <w:t>1 точка присоединения: максимальная мощность 15 кВт.</w:t>
      </w:r>
    </w:p>
    <w:p w:rsidR="00347B89" w:rsidRPr="00347B89" w:rsidRDefault="00B61A5F" w:rsidP="00347B89">
      <w:pPr>
        <w:jc w:val="both"/>
        <w:rPr>
          <w:sz w:val="28"/>
          <w:szCs w:val="28"/>
        </w:rPr>
      </w:pPr>
      <w:r>
        <w:rPr>
          <w:sz w:val="28"/>
          <w:szCs w:val="28"/>
        </w:rPr>
        <w:lastRenderedPageBreak/>
        <w:t>Опора</w:t>
      </w:r>
      <w:r w:rsidR="00347B89" w:rsidRPr="00347B89">
        <w:rPr>
          <w:sz w:val="28"/>
          <w:szCs w:val="28"/>
        </w:rPr>
        <w:t xml:space="preserve"> (0,4)- Проектируемая</w:t>
      </w:r>
    </w:p>
    <w:p w:rsidR="00347B89" w:rsidRPr="00347B89" w:rsidRDefault="00347B89" w:rsidP="00347B89">
      <w:pPr>
        <w:jc w:val="both"/>
        <w:rPr>
          <w:sz w:val="28"/>
          <w:szCs w:val="28"/>
        </w:rPr>
      </w:pPr>
      <w:r w:rsidRPr="00347B89">
        <w:rPr>
          <w:sz w:val="28"/>
          <w:szCs w:val="28"/>
        </w:rPr>
        <w:t>Линия (0,4)- ВЛ 0,4 кВ ф.1 от ТП-14-25-54</w:t>
      </w:r>
    </w:p>
    <w:p w:rsidR="00347B89" w:rsidRPr="00347B89" w:rsidRDefault="00347B89" w:rsidP="00347B89">
      <w:pPr>
        <w:jc w:val="both"/>
        <w:rPr>
          <w:sz w:val="28"/>
          <w:szCs w:val="28"/>
        </w:rPr>
      </w:pPr>
      <w:r w:rsidRPr="00347B89">
        <w:rPr>
          <w:sz w:val="28"/>
          <w:szCs w:val="28"/>
        </w:rPr>
        <w:t>Ячейка ТП - Присоединение ЛЭП №1</w:t>
      </w:r>
    </w:p>
    <w:p w:rsidR="00347B89" w:rsidRPr="00347B89" w:rsidRDefault="00347B89" w:rsidP="00347B89">
      <w:pPr>
        <w:jc w:val="both"/>
        <w:rPr>
          <w:sz w:val="28"/>
          <w:szCs w:val="28"/>
        </w:rPr>
      </w:pPr>
      <w:r w:rsidRPr="00347B89">
        <w:rPr>
          <w:sz w:val="28"/>
          <w:szCs w:val="28"/>
        </w:rPr>
        <w:t>ТП-  ТП-14-25-54</w:t>
      </w:r>
    </w:p>
    <w:p w:rsidR="00347B89" w:rsidRPr="00347B89" w:rsidRDefault="00347B89" w:rsidP="00347B89">
      <w:pPr>
        <w:jc w:val="both"/>
        <w:rPr>
          <w:sz w:val="28"/>
          <w:szCs w:val="28"/>
        </w:rPr>
      </w:pPr>
      <w:r w:rsidRPr="00347B89">
        <w:rPr>
          <w:sz w:val="28"/>
          <w:szCs w:val="28"/>
        </w:rPr>
        <w:t xml:space="preserve">Линия (3/6/10)-  Л-14-25 п. </w:t>
      </w:r>
      <w:proofErr w:type="spellStart"/>
      <w:r w:rsidRPr="00347B89">
        <w:rPr>
          <w:sz w:val="28"/>
          <w:szCs w:val="28"/>
        </w:rPr>
        <w:t>Катунь+</w:t>
      </w:r>
      <w:proofErr w:type="spellEnd"/>
    </w:p>
    <w:p w:rsidR="00347B89" w:rsidRPr="00347B89" w:rsidRDefault="00347B89" w:rsidP="00347B89">
      <w:pPr>
        <w:jc w:val="both"/>
        <w:rPr>
          <w:sz w:val="28"/>
          <w:szCs w:val="28"/>
        </w:rPr>
      </w:pPr>
      <w:r w:rsidRPr="00347B89">
        <w:rPr>
          <w:sz w:val="28"/>
          <w:szCs w:val="28"/>
        </w:rPr>
        <w:t>Ячейка ПС  Присоединение Л-14-25 п. Катунь</w:t>
      </w:r>
    </w:p>
    <w:p w:rsidR="00347B89" w:rsidRPr="00347B89" w:rsidRDefault="00347B89" w:rsidP="00347B89">
      <w:pPr>
        <w:jc w:val="both"/>
        <w:rPr>
          <w:sz w:val="28"/>
          <w:szCs w:val="28"/>
        </w:rPr>
      </w:pPr>
      <w:r w:rsidRPr="00347B89">
        <w:rPr>
          <w:sz w:val="28"/>
          <w:szCs w:val="28"/>
        </w:rPr>
        <w:t xml:space="preserve">ПС   </w:t>
      </w:r>
      <w:proofErr w:type="spellStart"/>
      <w:r w:rsidRPr="00347B89">
        <w:rPr>
          <w:sz w:val="28"/>
          <w:szCs w:val="28"/>
        </w:rPr>
        <w:t>ПС</w:t>
      </w:r>
      <w:proofErr w:type="spellEnd"/>
      <w:r w:rsidRPr="00347B89">
        <w:rPr>
          <w:sz w:val="28"/>
          <w:szCs w:val="28"/>
        </w:rPr>
        <w:t xml:space="preserve">  «</w:t>
      </w:r>
      <w:proofErr w:type="spellStart"/>
      <w:r w:rsidRPr="00347B89">
        <w:rPr>
          <w:sz w:val="28"/>
          <w:szCs w:val="28"/>
        </w:rPr>
        <w:t>Майминская</w:t>
      </w:r>
      <w:proofErr w:type="spellEnd"/>
      <w:r w:rsidRPr="00347B89">
        <w:rPr>
          <w:sz w:val="28"/>
          <w:szCs w:val="28"/>
        </w:rPr>
        <w:t>» №14</w:t>
      </w:r>
    </w:p>
    <w:p w:rsidR="00347B89" w:rsidRPr="00347B89" w:rsidRDefault="00347B89" w:rsidP="00347B89">
      <w:pPr>
        <w:jc w:val="both"/>
        <w:rPr>
          <w:sz w:val="28"/>
          <w:szCs w:val="28"/>
        </w:rPr>
      </w:pPr>
      <w:r w:rsidRPr="00347B89">
        <w:rPr>
          <w:sz w:val="28"/>
          <w:szCs w:val="28"/>
        </w:rPr>
        <w:t>Основной источник питания: ПС «</w:t>
      </w:r>
      <w:proofErr w:type="spellStart"/>
      <w:r w:rsidRPr="00347B89">
        <w:rPr>
          <w:sz w:val="28"/>
          <w:szCs w:val="28"/>
        </w:rPr>
        <w:t>Майминская</w:t>
      </w:r>
      <w:proofErr w:type="spellEnd"/>
      <w:r w:rsidRPr="00347B89">
        <w:rPr>
          <w:sz w:val="28"/>
          <w:szCs w:val="28"/>
        </w:rPr>
        <w:t>» №14. Резервный источник питания отсутствует.</w:t>
      </w:r>
    </w:p>
    <w:p w:rsidR="00347B89" w:rsidRPr="00347B89" w:rsidRDefault="00347B89" w:rsidP="00347B89">
      <w:pPr>
        <w:ind w:firstLine="540"/>
        <w:jc w:val="both"/>
        <w:rPr>
          <w:sz w:val="28"/>
          <w:szCs w:val="28"/>
        </w:rPr>
      </w:pPr>
      <w:r w:rsidRPr="00347B89">
        <w:rPr>
          <w:sz w:val="28"/>
          <w:szCs w:val="28"/>
        </w:rPr>
        <w:t>- водоснабжение:</w:t>
      </w:r>
    </w:p>
    <w:p w:rsidR="00347B89" w:rsidRPr="00347B89" w:rsidRDefault="00347B89" w:rsidP="00347B89">
      <w:pPr>
        <w:pStyle w:val="a6"/>
        <w:tabs>
          <w:tab w:val="left" w:pos="495"/>
        </w:tabs>
        <w:spacing w:line="283" w:lineRule="exact"/>
        <w:ind w:left="140" w:right="20"/>
        <w:rPr>
          <w:sz w:val="28"/>
          <w:szCs w:val="28"/>
          <w:highlight w:val="yellow"/>
        </w:rPr>
      </w:pPr>
      <w:r w:rsidRPr="00347B89">
        <w:rPr>
          <w:sz w:val="28"/>
          <w:szCs w:val="28"/>
        </w:rPr>
        <w:t>Возможности подключения (технологического присоединения) к существующим водопроводным сетям нет.</w:t>
      </w:r>
    </w:p>
    <w:p w:rsidR="00347B89" w:rsidRPr="00347B89" w:rsidRDefault="00347B89" w:rsidP="00347B89">
      <w:pPr>
        <w:ind w:firstLine="540"/>
        <w:jc w:val="both"/>
        <w:rPr>
          <w:sz w:val="28"/>
          <w:szCs w:val="28"/>
        </w:rPr>
      </w:pPr>
      <w:r w:rsidRPr="00347B89">
        <w:rPr>
          <w:sz w:val="28"/>
          <w:szCs w:val="28"/>
        </w:rPr>
        <w:t xml:space="preserve">- </w:t>
      </w:r>
      <w:proofErr w:type="spellStart"/>
      <w:r w:rsidRPr="00347B89">
        <w:rPr>
          <w:sz w:val="28"/>
          <w:szCs w:val="28"/>
        </w:rPr>
        <w:t>канализование</w:t>
      </w:r>
      <w:proofErr w:type="spellEnd"/>
      <w:r w:rsidRPr="00347B89">
        <w:rPr>
          <w:sz w:val="28"/>
          <w:szCs w:val="28"/>
        </w:rPr>
        <w:t>: централизованное не предусмотрено.</w:t>
      </w:r>
    </w:p>
    <w:p w:rsidR="001D38A6" w:rsidRPr="00EE034D" w:rsidRDefault="001D38A6" w:rsidP="001D38A6">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2</w:t>
      </w:r>
      <w:r w:rsidRPr="00EE034D">
        <w:rPr>
          <w:b/>
          <w:sz w:val="28"/>
          <w:szCs w:val="28"/>
        </w:rPr>
        <w:t>:</w:t>
      </w:r>
      <w:r w:rsidRPr="00EE034D">
        <w:rPr>
          <w:sz w:val="28"/>
          <w:szCs w:val="28"/>
        </w:rPr>
        <w:t xml:space="preserve"> Право на заключение договора аренды на земельный участок.</w:t>
      </w:r>
    </w:p>
    <w:p w:rsidR="00347B89" w:rsidRPr="00347B89" w:rsidRDefault="00347B89" w:rsidP="00347B89">
      <w:pPr>
        <w:ind w:firstLine="540"/>
        <w:jc w:val="both"/>
      </w:pPr>
      <w:r w:rsidRPr="00347B89">
        <w:t xml:space="preserve">Местоположение установлено относительно ориентира, расположенного в границах участка. Почтовый адрес ориентира: </w:t>
      </w:r>
      <w:r w:rsidRPr="00347B89">
        <w:rPr>
          <w:b/>
        </w:rPr>
        <w:t xml:space="preserve">Республика Алтай, </w:t>
      </w:r>
      <w:proofErr w:type="spellStart"/>
      <w:r w:rsidRPr="00347B89">
        <w:rPr>
          <w:b/>
        </w:rPr>
        <w:t>Майминский</w:t>
      </w:r>
      <w:proofErr w:type="spellEnd"/>
      <w:r w:rsidRPr="00347B89">
        <w:rPr>
          <w:b/>
        </w:rPr>
        <w:t xml:space="preserve"> район, садово</w:t>
      </w:r>
      <w:r w:rsidR="00445606">
        <w:rPr>
          <w:b/>
        </w:rPr>
        <w:t xml:space="preserve">дческое </w:t>
      </w:r>
      <w:r w:rsidRPr="00347B89">
        <w:rPr>
          <w:b/>
        </w:rPr>
        <w:t>товарищество "Катунь",</w:t>
      </w:r>
      <w:r w:rsidRPr="00347B89">
        <w:t xml:space="preserve">  площадь участка 1020+/-22.35 кв.м., кадастровый номер 04:01:011317:163, права на земельный участок – </w:t>
      </w:r>
      <w:proofErr w:type="spellStart"/>
      <w:r w:rsidRPr="00347B89">
        <w:t>неразграниченная</w:t>
      </w:r>
      <w:proofErr w:type="spellEnd"/>
      <w:r w:rsidRPr="00347B89">
        <w:t xml:space="preserve"> собственность, разрешенное использование –  садоводство, для ведения гражданами садоводства и огородничества, категория земель – земли сельскохозяйственного назначения.</w:t>
      </w:r>
    </w:p>
    <w:p w:rsidR="00347B89" w:rsidRPr="002F7683" w:rsidRDefault="00347B89" w:rsidP="00347B89">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347B89" w:rsidRPr="00347B89" w:rsidRDefault="00347B89" w:rsidP="00347B89">
      <w:pPr>
        <w:pStyle w:val="msonormalbullet2gif"/>
        <w:spacing w:before="0" w:beforeAutospacing="0" w:after="0" w:afterAutospacing="0"/>
        <w:ind w:firstLine="992"/>
        <w:jc w:val="both"/>
      </w:pPr>
      <w:r w:rsidRPr="00347B89">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347B89">
        <w:t>Майминского</w:t>
      </w:r>
      <w:proofErr w:type="spellEnd"/>
      <w:r w:rsidRPr="00347B89">
        <w:t xml:space="preserve"> сельского поселения, утвержденными решением </w:t>
      </w:r>
      <w:proofErr w:type="spellStart"/>
      <w:r w:rsidRPr="00347B89">
        <w:t>Майминского</w:t>
      </w:r>
      <w:proofErr w:type="spellEnd"/>
      <w:r w:rsidRPr="00347B89">
        <w:t xml:space="preserve"> сельского Совета депутатов от 28.07.2017г. №16-8.</w:t>
      </w:r>
    </w:p>
    <w:p w:rsidR="00347B89" w:rsidRPr="00347B89" w:rsidRDefault="00347B89" w:rsidP="00347B89">
      <w:pPr>
        <w:pStyle w:val="msonormalbullet3gif"/>
        <w:spacing w:before="0" w:beforeAutospacing="0" w:after="0" w:afterAutospacing="0"/>
        <w:ind w:firstLine="709"/>
        <w:jc w:val="both"/>
      </w:pPr>
      <w:r w:rsidRPr="00347B89">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347B89" w:rsidRPr="00347B89" w:rsidRDefault="00347B89" w:rsidP="00347B89">
      <w:pPr>
        <w:pStyle w:val="msonormalbullet1gif"/>
        <w:widowControl w:val="0"/>
        <w:spacing w:before="0" w:beforeAutospacing="0" w:after="0" w:afterAutospacing="0"/>
        <w:ind w:firstLine="709"/>
        <w:jc w:val="both"/>
      </w:pPr>
      <w:r w:rsidRPr="00347B89">
        <w:t>- электроснабжение:</w:t>
      </w:r>
    </w:p>
    <w:p w:rsidR="00347B89" w:rsidRPr="00347B89" w:rsidRDefault="00347B89" w:rsidP="00347B89">
      <w:pPr>
        <w:jc w:val="both"/>
      </w:pPr>
      <w:r w:rsidRPr="00347B89">
        <w:t xml:space="preserve">Максимальная мощность присоединяемых </w:t>
      </w:r>
      <w:proofErr w:type="spellStart"/>
      <w:r w:rsidRPr="00347B89">
        <w:t>энергопринимающих</w:t>
      </w:r>
      <w:proofErr w:type="spellEnd"/>
      <w:r w:rsidRPr="00347B89">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347B89">
        <w:t>энергопринимающих</w:t>
      </w:r>
      <w:proofErr w:type="spellEnd"/>
      <w:r w:rsidRPr="00347B89">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347B89">
        <w:t>энергопринимающих</w:t>
      </w:r>
      <w:proofErr w:type="spellEnd"/>
      <w:r w:rsidRPr="00347B89">
        <w:t xml:space="preserve"> устройств по каждой точке присоединения:</w:t>
      </w:r>
    </w:p>
    <w:p w:rsidR="00347B89" w:rsidRPr="00347B89" w:rsidRDefault="00347B89" w:rsidP="00347B89">
      <w:pPr>
        <w:jc w:val="both"/>
      </w:pPr>
      <w:r w:rsidRPr="00347B89">
        <w:t>1 точка присоединения: максимальная мощность 15 кВт.</w:t>
      </w:r>
    </w:p>
    <w:p w:rsidR="00347B89" w:rsidRPr="00347B89" w:rsidRDefault="00347B89" w:rsidP="00347B89">
      <w:pPr>
        <w:jc w:val="both"/>
      </w:pPr>
      <w:r w:rsidRPr="00347B89">
        <w:t>Линия (0,4)- Оп. № 1/6</w:t>
      </w:r>
    </w:p>
    <w:p w:rsidR="00347B89" w:rsidRPr="00347B89" w:rsidRDefault="00347B89" w:rsidP="00347B89">
      <w:pPr>
        <w:jc w:val="both"/>
      </w:pPr>
      <w:r w:rsidRPr="00347B89">
        <w:t>Линия (0,4)- ВЛ 0,4 кВ ф.1 от ТП-14-25-54</w:t>
      </w:r>
    </w:p>
    <w:p w:rsidR="00347B89" w:rsidRPr="00347B89" w:rsidRDefault="00347B89" w:rsidP="00347B89">
      <w:pPr>
        <w:jc w:val="both"/>
      </w:pPr>
      <w:r w:rsidRPr="00347B89">
        <w:t>Ячейка ТП - Присоединение ЛЭП №1</w:t>
      </w:r>
    </w:p>
    <w:p w:rsidR="00347B89" w:rsidRPr="00347B89" w:rsidRDefault="00347B89" w:rsidP="00347B89">
      <w:pPr>
        <w:jc w:val="both"/>
      </w:pPr>
      <w:r w:rsidRPr="00347B89">
        <w:t>ТП-  ТП-14-25-54</w:t>
      </w:r>
    </w:p>
    <w:p w:rsidR="00347B89" w:rsidRPr="00347B89" w:rsidRDefault="00347B89" w:rsidP="00347B89">
      <w:pPr>
        <w:jc w:val="both"/>
      </w:pPr>
      <w:r w:rsidRPr="00347B89">
        <w:t xml:space="preserve">Линия (3/6/10)-  Л-14-25 п. </w:t>
      </w:r>
      <w:proofErr w:type="spellStart"/>
      <w:r w:rsidRPr="00347B89">
        <w:t>Катунь+</w:t>
      </w:r>
      <w:proofErr w:type="spellEnd"/>
    </w:p>
    <w:p w:rsidR="00347B89" w:rsidRPr="00347B89" w:rsidRDefault="00347B89" w:rsidP="00347B89">
      <w:pPr>
        <w:jc w:val="both"/>
      </w:pPr>
      <w:r w:rsidRPr="00347B89">
        <w:t>Ячейка ПС  Присоединение  Л-14-25 п. Катунь</w:t>
      </w:r>
    </w:p>
    <w:p w:rsidR="00347B89" w:rsidRPr="00347B89" w:rsidRDefault="00347B89" w:rsidP="00347B89">
      <w:pPr>
        <w:jc w:val="both"/>
      </w:pPr>
      <w:r w:rsidRPr="00347B89">
        <w:t xml:space="preserve">ПС   </w:t>
      </w:r>
      <w:proofErr w:type="spellStart"/>
      <w:r w:rsidRPr="00347B89">
        <w:t>ПС</w:t>
      </w:r>
      <w:proofErr w:type="spellEnd"/>
      <w:r w:rsidRPr="00347B89">
        <w:t xml:space="preserve"> 110кВ «</w:t>
      </w:r>
      <w:proofErr w:type="spellStart"/>
      <w:r w:rsidRPr="00347B89">
        <w:t>Майминская</w:t>
      </w:r>
      <w:proofErr w:type="spellEnd"/>
      <w:r w:rsidRPr="00347B89">
        <w:t>» №14</w:t>
      </w:r>
    </w:p>
    <w:p w:rsidR="00347B89" w:rsidRPr="00347B89" w:rsidRDefault="00347B89" w:rsidP="00347B89">
      <w:pPr>
        <w:jc w:val="both"/>
      </w:pPr>
      <w:r w:rsidRPr="00347B89">
        <w:t>Основной источник питания: ПС «</w:t>
      </w:r>
      <w:proofErr w:type="spellStart"/>
      <w:r w:rsidRPr="00347B89">
        <w:t>Майминская</w:t>
      </w:r>
      <w:proofErr w:type="spellEnd"/>
      <w:r w:rsidRPr="00347B89">
        <w:t>» №14. Резервный источник питания отсутствует.</w:t>
      </w:r>
    </w:p>
    <w:p w:rsidR="00347B89" w:rsidRPr="00347B89" w:rsidRDefault="00347B89" w:rsidP="00347B89">
      <w:pPr>
        <w:ind w:firstLine="540"/>
        <w:jc w:val="both"/>
      </w:pPr>
      <w:r w:rsidRPr="00347B89">
        <w:t>- водоснабжение:</w:t>
      </w:r>
    </w:p>
    <w:p w:rsidR="00347B89" w:rsidRPr="00347B89" w:rsidRDefault="00347B89" w:rsidP="00347B89">
      <w:pPr>
        <w:pStyle w:val="a6"/>
        <w:tabs>
          <w:tab w:val="left" w:pos="495"/>
        </w:tabs>
        <w:spacing w:line="283" w:lineRule="exact"/>
        <w:ind w:left="140" w:right="20"/>
        <w:rPr>
          <w:szCs w:val="24"/>
          <w:highlight w:val="yellow"/>
        </w:rPr>
      </w:pPr>
      <w:r w:rsidRPr="00347B89">
        <w:rPr>
          <w:szCs w:val="24"/>
        </w:rPr>
        <w:t>Возможности подключения (технологического присоединения) к существующим водопроводным сетям нет.</w:t>
      </w:r>
    </w:p>
    <w:p w:rsidR="00347B89" w:rsidRPr="00347B89" w:rsidRDefault="00347B89" w:rsidP="00347B89">
      <w:pPr>
        <w:ind w:firstLine="540"/>
        <w:jc w:val="both"/>
      </w:pPr>
      <w:r w:rsidRPr="00347B89">
        <w:t xml:space="preserve">- </w:t>
      </w:r>
      <w:proofErr w:type="spellStart"/>
      <w:r w:rsidRPr="00347B89">
        <w:t>канализование</w:t>
      </w:r>
      <w:proofErr w:type="spellEnd"/>
      <w:r w:rsidRPr="00347B89">
        <w:t>: централизованное не предусмотрено.</w:t>
      </w:r>
    </w:p>
    <w:p w:rsidR="002B5E1E" w:rsidRDefault="002B5E1E" w:rsidP="001D38A6">
      <w:pPr>
        <w:ind w:firstLine="540"/>
        <w:jc w:val="both"/>
        <w:rPr>
          <w:sz w:val="28"/>
          <w:szCs w:val="28"/>
        </w:rPr>
      </w:pPr>
    </w:p>
    <w:p w:rsidR="002B5E1E" w:rsidRPr="00EE034D" w:rsidRDefault="002B5E1E" w:rsidP="002B5E1E">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3</w:t>
      </w:r>
      <w:r w:rsidRPr="00EE034D">
        <w:rPr>
          <w:b/>
          <w:sz w:val="28"/>
          <w:szCs w:val="28"/>
        </w:rPr>
        <w:t>:</w:t>
      </w:r>
      <w:r w:rsidRPr="00EE034D">
        <w:rPr>
          <w:sz w:val="28"/>
          <w:szCs w:val="28"/>
        </w:rPr>
        <w:t xml:space="preserve"> Право на заключение договора аренды на земельный участок.</w:t>
      </w:r>
    </w:p>
    <w:p w:rsidR="00E31154" w:rsidRPr="00E31154" w:rsidRDefault="00E31154" w:rsidP="00E31154">
      <w:pPr>
        <w:ind w:firstLine="540"/>
        <w:jc w:val="both"/>
        <w:rPr>
          <w:sz w:val="28"/>
          <w:szCs w:val="28"/>
        </w:rPr>
      </w:pPr>
      <w:r w:rsidRPr="00E31154">
        <w:rPr>
          <w:sz w:val="28"/>
          <w:szCs w:val="28"/>
        </w:rPr>
        <w:t xml:space="preserve">Местоположение установлено относительно ориентира, расположенного в границах участка. Почтовый адрес ориентира: Республика Алтай, </w:t>
      </w:r>
      <w:proofErr w:type="spellStart"/>
      <w:r w:rsidRPr="00E31154">
        <w:rPr>
          <w:sz w:val="28"/>
          <w:szCs w:val="28"/>
        </w:rPr>
        <w:t>Майминский</w:t>
      </w:r>
      <w:proofErr w:type="spellEnd"/>
      <w:r w:rsidRPr="00E31154">
        <w:rPr>
          <w:sz w:val="28"/>
          <w:szCs w:val="28"/>
        </w:rPr>
        <w:t xml:space="preserve"> район, садоводческое </w:t>
      </w:r>
      <w:proofErr w:type="spellStart"/>
      <w:r w:rsidRPr="00E31154">
        <w:rPr>
          <w:sz w:val="28"/>
          <w:szCs w:val="28"/>
        </w:rPr>
        <w:t>некомерческое</w:t>
      </w:r>
      <w:proofErr w:type="spellEnd"/>
      <w:r w:rsidRPr="00E31154">
        <w:rPr>
          <w:sz w:val="28"/>
          <w:szCs w:val="28"/>
        </w:rPr>
        <w:t xml:space="preserve"> товарищество "Катунь",  площадь участка 863 +/- 20.56 кв.м., кадастровый номер 04:01:011317:164, права на земельный участок – </w:t>
      </w:r>
      <w:proofErr w:type="spellStart"/>
      <w:r w:rsidRPr="00E31154">
        <w:rPr>
          <w:sz w:val="28"/>
          <w:szCs w:val="28"/>
        </w:rPr>
        <w:t>неразграниченная</w:t>
      </w:r>
      <w:proofErr w:type="spellEnd"/>
      <w:r w:rsidRPr="00E31154">
        <w:rPr>
          <w:sz w:val="28"/>
          <w:szCs w:val="28"/>
        </w:rPr>
        <w:t xml:space="preserve"> собственность, разрешенное использование –  садоводство, категория земель – земли сельскохозяйственного назначения.</w:t>
      </w:r>
    </w:p>
    <w:p w:rsidR="00E31154" w:rsidRPr="002F7683" w:rsidRDefault="00E31154" w:rsidP="00E31154">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E31154" w:rsidRPr="00E31154" w:rsidRDefault="00E31154" w:rsidP="00E31154">
      <w:pPr>
        <w:pStyle w:val="msonormalbullet2gif"/>
        <w:spacing w:before="0" w:beforeAutospacing="0" w:after="0" w:afterAutospacing="0"/>
        <w:ind w:firstLine="992"/>
        <w:jc w:val="both"/>
        <w:rPr>
          <w:sz w:val="28"/>
          <w:szCs w:val="28"/>
        </w:rPr>
      </w:pPr>
      <w:r w:rsidRPr="00E31154">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E31154">
        <w:rPr>
          <w:sz w:val="28"/>
          <w:szCs w:val="28"/>
        </w:rPr>
        <w:t>Майминского</w:t>
      </w:r>
      <w:proofErr w:type="spellEnd"/>
      <w:r w:rsidRPr="00E31154">
        <w:rPr>
          <w:sz w:val="28"/>
          <w:szCs w:val="28"/>
        </w:rPr>
        <w:t xml:space="preserve"> сельского поселения, утвержденными решением </w:t>
      </w:r>
      <w:proofErr w:type="spellStart"/>
      <w:r w:rsidRPr="00E31154">
        <w:rPr>
          <w:sz w:val="28"/>
          <w:szCs w:val="28"/>
        </w:rPr>
        <w:t>Майминского</w:t>
      </w:r>
      <w:proofErr w:type="spellEnd"/>
      <w:r w:rsidRPr="00E31154">
        <w:rPr>
          <w:sz w:val="28"/>
          <w:szCs w:val="28"/>
        </w:rPr>
        <w:t xml:space="preserve"> сельского Совета депутатов от 28.07.2017г. №16-8.</w:t>
      </w:r>
    </w:p>
    <w:p w:rsidR="00E31154" w:rsidRPr="00E31154" w:rsidRDefault="00E31154" w:rsidP="00E31154">
      <w:pPr>
        <w:pStyle w:val="msonormalbullet3gif"/>
        <w:spacing w:before="0" w:beforeAutospacing="0" w:after="0" w:afterAutospacing="0"/>
        <w:ind w:firstLine="709"/>
        <w:jc w:val="both"/>
        <w:rPr>
          <w:sz w:val="28"/>
          <w:szCs w:val="28"/>
        </w:rPr>
      </w:pPr>
      <w:r w:rsidRPr="00E31154">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E31154" w:rsidRPr="00E31154" w:rsidRDefault="00E31154" w:rsidP="00E31154">
      <w:pPr>
        <w:pStyle w:val="msonormalbullet1gif"/>
        <w:widowControl w:val="0"/>
        <w:spacing w:before="0" w:beforeAutospacing="0" w:after="0" w:afterAutospacing="0"/>
        <w:ind w:firstLine="709"/>
        <w:jc w:val="both"/>
        <w:rPr>
          <w:sz w:val="28"/>
          <w:szCs w:val="28"/>
        </w:rPr>
      </w:pPr>
      <w:r w:rsidRPr="00E31154">
        <w:rPr>
          <w:sz w:val="28"/>
          <w:szCs w:val="28"/>
        </w:rPr>
        <w:t>- электроснабжение:</w:t>
      </w:r>
    </w:p>
    <w:p w:rsidR="00E31154" w:rsidRPr="00E31154" w:rsidRDefault="00E31154" w:rsidP="00E31154">
      <w:pPr>
        <w:jc w:val="both"/>
        <w:rPr>
          <w:sz w:val="28"/>
          <w:szCs w:val="28"/>
        </w:rPr>
      </w:pPr>
      <w:r w:rsidRPr="00E31154">
        <w:rPr>
          <w:sz w:val="28"/>
          <w:szCs w:val="28"/>
        </w:rPr>
        <w:t xml:space="preserve">Максимальная мощность присоединяемых </w:t>
      </w:r>
      <w:proofErr w:type="spellStart"/>
      <w:r w:rsidRPr="00E31154">
        <w:rPr>
          <w:sz w:val="28"/>
          <w:szCs w:val="28"/>
        </w:rPr>
        <w:t>энергопринимающих</w:t>
      </w:r>
      <w:proofErr w:type="spellEnd"/>
      <w:r w:rsidRPr="00E31154">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E31154">
        <w:rPr>
          <w:sz w:val="28"/>
          <w:szCs w:val="28"/>
        </w:rPr>
        <w:t>энергопринимающих</w:t>
      </w:r>
      <w:proofErr w:type="spellEnd"/>
      <w:r w:rsidRPr="00E31154">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E31154">
        <w:rPr>
          <w:sz w:val="28"/>
          <w:szCs w:val="28"/>
        </w:rPr>
        <w:t>энергопринимающих</w:t>
      </w:r>
      <w:proofErr w:type="spellEnd"/>
      <w:r w:rsidRPr="00E31154">
        <w:rPr>
          <w:sz w:val="28"/>
          <w:szCs w:val="28"/>
        </w:rPr>
        <w:t xml:space="preserve"> устройств по каждой точке присоединения:</w:t>
      </w:r>
    </w:p>
    <w:p w:rsidR="00E31154" w:rsidRPr="00E31154" w:rsidRDefault="00E31154" w:rsidP="00E31154">
      <w:pPr>
        <w:jc w:val="both"/>
        <w:rPr>
          <w:sz w:val="28"/>
          <w:szCs w:val="28"/>
        </w:rPr>
      </w:pPr>
      <w:r w:rsidRPr="00E31154">
        <w:rPr>
          <w:sz w:val="28"/>
          <w:szCs w:val="28"/>
        </w:rPr>
        <w:t>1 точка присоединения: максимальная мощность 15 кВт.</w:t>
      </w:r>
    </w:p>
    <w:p w:rsidR="00E31154" w:rsidRPr="00E31154" w:rsidRDefault="00E31154" w:rsidP="00E31154">
      <w:pPr>
        <w:jc w:val="both"/>
        <w:rPr>
          <w:sz w:val="28"/>
          <w:szCs w:val="28"/>
        </w:rPr>
      </w:pPr>
      <w:r w:rsidRPr="00E31154">
        <w:rPr>
          <w:sz w:val="28"/>
          <w:szCs w:val="28"/>
        </w:rPr>
        <w:t>Линия (0,4) - Проектируемая</w:t>
      </w:r>
    </w:p>
    <w:p w:rsidR="00E31154" w:rsidRPr="00E31154" w:rsidRDefault="00E31154" w:rsidP="00E31154">
      <w:pPr>
        <w:jc w:val="both"/>
        <w:rPr>
          <w:sz w:val="28"/>
          <w:szCs w:val="28"/>
        </w:rPr>
      </w:pPr>
      <w:r w:rsidRPr="00E31154">
        <w:rPr>
          <w:sz w:val="28"/>
          <w:szCs w:val="28"/>
        </w:rPr>
        <w:t>Линия (0,4) - ВЛ 0,4 кВ ф.1 от ТП-14-25-54</w:t>
      </w:r>
    </w:p>
    <w:p w:rsidR="00E31154" w:rsidRPr="00E31154" w:rsidRDefault="00E31154" w:rsidP="00E31154">
      <w:pPr>
        <w:jc w:val="both"/>
        <w:rPr>
          <w:sz w:val="28"/>
          <w:szCs w:val="28"/>
        </w:rPr>
      </w:pPr>
      <w:r w:rsidRPr="00E31154">
        <w:rPr>
          <w:sz w:val="28"/>
          <w:szCs w:val="28"/>
        </w:rPr>
        <w:t>Ячейка ТП - Присоединение ЛЭП №1</w:t>
      </w:r>
    </w:p>
    <w:p w:rsidR="00E31154" w:rsidRPr="00E31154" w:rsidRDefault="00E31154" w:rsidP="00E31154">
      <w:pPr>
        <w:jc w:val="both"/>
        <w:rPr>
          <w:sz w:val="28"/>
          <w:szCs w:val="28"/>
        </w:rPr>
      </w:pPr>
      <w:r w:rsidRPr="00E31154">
        <w:rPr>
          <w:sz w:val="28"/>
          <w:szCs w:val="28"/>
        </w:rPr>
        <w:t>ТП -  ТП-14-25-54</w:t>
      </w:r>
    </w:p>
    <w:p w:rsidR="00E31154" w:rsidRPr="00E31154" w:rsidRDefault="00E31154" w:rsidP="00E31154">
      <w:pPr>
        <w:jc w:val="both"/>
        <w:rPr>
          <w:sz w:val="28"/>
          <w:szCs w:val="28"/>
        </w:rPr>
      </w:pPr>
      <w:r w:rsidRPr="00E31154">
        <w:rPr>
          <w:sz w:val="28"/>
          <w:szCs w:val="28"/>
        </w:rPr>
        <w:t xml:space="preserve">Линия (3/6/10) -  Л-14-25 п. </w:t>
      </w:r>
      <w:proofErr w:type="spellStart"/>
      <w:r w:rsidRPr="00E31154">
        <w:rPr>
          <w:sz w:val="28"/>
          <w:szCs w:val="28"/>
        </w:rPr>
        <w:t>Катунь+</w:t>
      </w:r>
      <w:proofErr w:type="spellEnd"/>
    </w:p>
    <w:p w:rsidR="00E31154" w:rsidRPr="00E31154" w:rsidRDefault="00E31154" w:rsidP="00E31154">
      <w:pPr>
        <w:jc w:val="both"/>
        <w:rPr>
          <w:sz w:val="28"/>
          <w:szCs w:val="28"/>
        </w:rPr>
      </w:pPr>
      <w:r w:rsidRPr="00E31154">
        <w:rPr>
          <w:sz w:val="28"/>
          <w:szCs w:val="28"/>
        </w:rPr>
        <w:t>Ячейка ПС  Присоединение Л-14-25 п. Катунь</w:t>
      </w:r>
    </w:p>
    <w:p w:rsidR="00E31154" w:rsidRPr="00E31154" w:rsidRDefault="00E31154" w:rsidP="00E31154">
      <w:pPr>
        <w:jc w:val="both"/>
        <w:rPr>
          <w:sz w:val="28"/>
          <w:szCs w:val="28"/>
        </w:rPr>
      </w:pPr>
      <w:r w:rsidRPr="00E31154">
        <w:rPr>
          <w:sz w:val="28"/>
          <w:szCs w:val="28"/>
        </w:rPr>
        <w:t>ПС -  ПС «</w:t>
      </w:r>
      <w:proofErr w:type="spellStart"/>
      <w:r w:rsidRPr="00E31154">
        <w:rPr>
          <w:sz w:val="28"/>
          <w:szCs w:val="28"/>
        </w:rPr>
        <w:t>Майминская</w:t>
      </w:r>
      <w:proofErr w:type="spellEnd"/>
      <w:r w:rsidRPr="00E31154">
        <w:rPr>
          <w:sz w:val="28"/>
          <w:szCs w:val="28"/>
        </w:rPr>
        <w:t>» №14</w:t>
      </w:r>
    </w:p>
    <w:p w:rsidR="00E31154" w:rsidRPr="00E31154" w:rsidRDefault="00E31154" w:rsidP="00E31154">
      <w:pPr>
        <w:jc w:val="both"/>
        <w:rPr>
          <w:sz w:val="28"/>
          <w:szCs w:val="28"/>
        </w:rPr>
      </w:pPr>
      <w:r w:rsidRPr="00E31154">
        <w:rPr>
          <w:sz w:val="28"/>
          <w:szCs w:val="28"/>
        </w:rPr>
        <w:t>Основной источник питания: ПС «</w:t>
      </w:r>
      <w:proofErr w:type="spellStart"/>
      <w:r w:rsidRPr="00E31154">
        <w:rPr>
          <w:sz w:val="28"/>
          <w:szCs w:val="28"/>
        </w:rPr>
        <w:t>Майминская</w:t>
      </w:r>
      <w:proofErr w:type="spellEnd"/>
      <w:r w:rsidRPr="00E31154">
        <w:rPr>
          <w:sz w:val="28"/>
          <w:szCs w:val="28"/>
        </w:rPr>
        <w:t>» №14. Резервный источник питания отсутствует.</w:t>
      </w:r>
    </w:p>
    <w:p w:rsidR="00E31154" w:rsidRPr="00E31154" w:rsidRDefault="00E31154" w:rsidP="00E31154">
      <w:pPr>
        <w:ind w:firstLine="540"/>
        <w:jc w:val="both"/>
        <w:rPr>
          <w:sz w:val="28"/>
          <w:szCs w:val="28"/>
        </w:rPr>
      </w:pPr>
      <w:r w:rsidRPr="00E31154">
        <w:rPr>
          <w:sz w:val="28"/>
          <w:szCs w:val="28"/>
        </w:rPr>
        <w:t>- водоснабжение:</w:t>
      </w:r>
    </w:p>
    <w:p w:rsidR="00E31154" w:rsidRPr="00E31154" w:rsidRDefault="00E31154" w:rsidP="00E31154">
      <w:pPr>
        <w:pStyle w:val="a6"/>
        <w:tabs>
          <w:tab w:val="left" w:pos="495"/>
        </w:tabs>
        <w:spacing w:line="283" w:lineRule="exact"/>
        <w:ind w:left="140" w:right="20"/>
        <w:rPr>
          <w:rFonts w:ascii="Times New Roman" w:hAnsi="Times New Roman"/>
          <w:sz w:val="28"/>
          <w:szCs w:val="28"/>
        </w:rPr>
      </w:pPr>
      <w:r w:rsidRPr="00E31154">
        <w:rPr>
          <w:rFonts w:ascii="Times New Roman" w:hAnsi="Times New Roman"/>
          <w:sz w:val="28"/>
          <w:szCs w:val="28"/>
        </w:rPr>
        <w:t>Возможности подключения (технологического присоединения) к существующим водопроводным сетям нет.</w:t>
      </w:r>
    </w:p>
    <w:p w:rsidR="00E31154" w:rsidRPr="00E31154" w:rsidRDefault="00E31154" w:rsidP="00E31154">
      <w:pPr>
        <w:ind w:firstLine="540"/>
        <w:jc w:val="both"/>
        <w:rPr>
          <w:sz w:val="28"/>
          <w:szCs w:val="28"/>
        </w:rPr>
      </w:pPr>
      <w:r w:rsidRPr="00E31154">
        <w:rPr>
          <w:sz w:val="28"/>
          <w:szCs w:val="28"/>
        </w:rPr>
        <w:t xml:space="preserve">- </w:t>
      </w:r>
      <w:proofErr w:type="spellStart"/>
      <w:r w:rsidRPr="00E31154">
        <w:rPr>
          <w:sz w:val="28"/>
          <w:szCs w:val="28"/>
        </w:rPr>
        <w:t>канализование</w:t>
      </w:r>
      <w:proofErr w:type="spellEnd"/>
      <w:r w:rsidRPr="00E31154">
        <w:rPr>
          <w:sz w:val="28"/>
          <w:szCs w:val="28"/>
        </w:rPr>
        <w:t>: централизованное не предусмотрено.</w:t>
      </w:r>
    </w:p>
    <w:p w:rsidR="00347B89" w:rsidRPr="00EE034D" w:rsidRDefault="00347B89" w:rsidP="00347B89">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4</w:t>
      </w:r>
      <w:r w:rsidRPr="00EE034D">
        <w:rPr>
          <w:b/>
          <w:sz w:val="28"/>
          <w:szCs w:val="28"/>
        </w:rPr>
        <w:t>:</w:t>
      </w:r>
      <w:r w:rsidRPr="00EE034D">
        <w:rPr>
          <w:sz w:val="28"/>
          <w:szCs w:val="28"/>
        </w:rPr>
        <w:t xml:space="preserve"> Право на заключение договора аренды на земельный участок.</w:t>
      </w:r>
    </w:p>
    <w:p w:rsidR="00347B89" w:rsidRPr="00347B89" w:rsidRDefault="00347B89" w:rsidP="00347B89">
      <w:pPr>
        <w:ind w:firstLine="540"/>
        <w:jc w:val="both"/>
        <w:rPr>
          <w:sz w:val="28"/>
          <w:szCs w:val="28"/>
        </w:rPr>
      </w:pPr>
      <w:r w:rsidRPr="00347B89">
        <w:rPr>
          <w:sz w:val="28"/>
          <w:szCs w:val="28"/>
        </w:rPr>
        <w:t xml:space="preserve">Местоположение установлено относительно ориентира, расположенного в границах участка. Почтовый адрес ориентира: </w:t>
      </w:r>
      <w:r w:rsidRPr="00347B89">
        <w:rPr>
          <w:b/>
          <w:sz w:val="28"/>
          <w:szCs w:val="28"/>
        </w:rPr>
        <w:t xml:space="preserve">Республика Алтай, </w:t>
      </w:r>
      <w:proofErr w:type="spellStart"/>
      <w:r w:rsidRPr="00347B89">
        <w:rPr>
          <w:b/>
          <w:sz w:val="28"/>
          <w:szCs w:val="28"/>
        </w:rPr>
        <w:lastRenderedPageBreak/>
        <w:t>Майминский</w:t>
      </w:r>
      <w:proofErr w:type="spellEnd"/>
      <w:r w:rsidRPr="00347B89">
        <w:rPr>
          <w:b/>
          <w:sz w:val="28"/>
          <w:szCs w:val="28"/>
        </w:rPr>
        <w:t xml:space="preserve"> район, с</w:t>
      </w:r>
      <w:r w:rsidR="00190097">
        <w:rPr>
          <w:b/>
          <w:sz w:val="28"/>
          <w:szCs w:val="28"/>
        </w:rPr>
        <w:t>/</w:t>
      </w:r>
      <w:r w:rsidRPr="00347B89">
        <w:rPr>
          <w:b/>
          <w:sz w:val="28"/>
          <w:szCs w:val="28"/>
        </w:rPr>
        <w:t>т "Катунь",</w:t>
      </w:r>
      <w:r w:rsidRPr="00347B89">
        <w:rPr>
          <w:sz w:val="28"/>
          <w:szCs w:val="28"/>
        </w:rPr>
        <w:t xml:space="preserve">  площадь участка 1007+/-22.21 кв.м., кадастровый номер 04:01:011317:165, права на земельный участок – </w:t>
      </w:r>
      <w:proofErr w:type="spellStart"/>
      <w:r w:rsidRPr="00347B89">
        <w:rPr>
          <w:sz w:val="28"/>
          <w:szCs w:val="28"/>
        </w:rPr>
        <w:t>неразграниченная</w:t>
      </w:r>
      <w:proofErr w:type="spellEnd"/>
      <w:r w:rsidRPr="00347B89">
        <w:rPr>
          <w:sz w:val="28"/>
          <w:szCs w:val="28"/>
        </w:rPr>
        <w:t xml:space="preserve"> собственность, разрешенное использование –  садоводство, для иных видов сельскохозяйственного использования, категория земель – земли сельскохозяйственного назначения.</w:t>
      </w:r>
    </w:p>
    <w:p w:rsidR="00347B89" w:rsidRPr="002F7683" w:rsidRDefault="00347B89" w:rsidP="00347B89">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347B89" w:rsidRPr="00347B89" w:rsidRDefault="00347B89" w:rsidP="00347B89">
      <w:pPr>
        <w:pStyle w:val="msonormalbullet2gif"/>
        <w:spacing w:before="0" w:beforeAutospacing="0" w:after="0" w:afterAutospacing="0"/>
        <w:ind w:firstLine="992"/>
        <w:jc w:val="both"/>
        <w:rPr>
          <w:sz w:val="28"/>
          <w:szCs w:val="28"/>
        </w:rPr>
      </w:pPr>
      <w:r w:rsidRPr="00347B89">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347B89">
        <w:rPr>
          <w:sz w:val="28"/>
          <w:szCs w:val="28"/>
        </w:rPr>
        <w:t>Майминского</w:t>
      </w:r>
      <w:proofErr w:type="spellEnd"/>
      <w:r w:rsidRPr="00347B89">
        <w:rPr>
          <w:sz w:val="28"/>
          <w:szCs w:val="28"/>
        </w:rPr>
        <w:t xml:space="preserve"> сельского поселения, утвержденными решением </w:t>
      </w:r>
      <w:proofErr w:type="spellStart"/>
      <w:r w:rsidRPr="00347B89">
        <w:rPr>
          <w:sz w:val="28"/>
          <w:szCs w:val="28"/>
        </w:rPr>
        <w:t>Майминского</w:t>
      </w:r>
      <w:proofErr w:type="spellEnd"/>
      <w:r w:rsidRPr="00347B89">
        <w:rPr>
          <w:sz w:val="28"/>
          <w:szCs w:val="28"/>
        </w:rPr>
        <w:t xml:space="preserve"> сельского Совета депутатов от 28.07.2017г. №16-8.</w:t>
      </w:r>
    </w:p>
    <w:p w:rsidR="00347B89" w:rsidRPr="00347B89" w:rsidRDefault="00347B89" w:rsidP="00347B89">
      <w:pPr>
        <w:pStyle w:val="msonormalbullet3gif"/>
        <w:spacing w:before="0" w:beforeAutospacing="0" w:after="0" w:afterAutospacing="0"/>
        <w:ind w:firstLine="709"/>
        <w:jc w:val="both"/>
        <w:rPr>
          <w:sz w:val="28"/>
          <w:szCs w:val="28"/>
        </w:rPr>
      </w:pPr>
      <w:r w:rsidRPr="00347B89">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347B89" w:rsidRPr="00347B89" w:rsidRDefault="00347B89" w:rsidP="00347B89">
      <w:pPr>
        <w:pStyle w:val="msonormalbullet1gif"/>
        <w:widowControl w:val="0"/>
        <w:spacing w:before="0" w:beforeAutospacing="0" w:after="0" w:afterAutospacing="0"/>
        <w:ind w:firstLine="709"/>
        <w:jc w:val="both"/>
        <w:rPr>
          <w:sz w:val="28"/>
          <w:szCs w:val="28"/>
        </w:rPr>
      </w:pPr>
      <w:r w:rsidRPr="00347B89">
        <w:rPr>
          <w:sz w:val="28"/>
          <w:szCs w:val="28"/>
        </w:rPr>
        <w:t>- электроснабжение:</w:t>
      </w:r>
    </w:p>
    <w:p w:rsidR="00347B89" w:rsidRPr="00347B89" w:rsidRDefault="00347B89" w:rsidP="00347B89">
      <w:pPr>
        <w:jc w:val="both"/>
        <w:rPr>
          <w:sz w:val="28"/>
          <w:szCs w:val="28"/>
        </w:rPr>
      </w:pPr>
      <w:r w:rsidRPr="00347B89">
        <w:rPr>
          <w:sz w:val="28"/>
          <w:szCs w:val="28"/>
        </w:rPr>
        <w:t xml:space="preserve">Максимальная мощность присоединяемых </w:t>
      </w:r>
      <w:proofErr w:type="spellStart"/>
      <w:r w:rsidRPr="00347B89">
        <w:rPr>
          <w:sz w:val="28"/>
          <w:szCs w:val="28"/>
        </w:rPr>
        <w:t>энергопринимающих</w:t>
      </w:r>
      <w:proofErr w:type="spellEnd"/>
      <w:r w:rsidRPr="00347B89">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347B89">
        <w:rPr>
          <w:sz w:val="28"/>
          <w:szCs w:val="28"/>
        </w:rPr>
        <w:t>энергопринимающих</w:t>
      </w:r>
      <w:proofErr w:type="spellEnd"/>
      <w:r w:rsidRPr="00347B89">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347B89">
        <w:rPr>
          <w:sz w:val="28"/>
          <w:szCs w:val="28"/>
        </w:rPr>
        <w:t>энергопринимающих</w:t>
      </w:r>
      <w:proofErr w:type="spellEnd"/>
      <w:r w:rsidRPr="00347B89">
        <w:rPr>
          <w:sz w:val="28"/>
          <w:szCs w:val="28"/>
        </w:rPr>
        <w:t xml:space="preserve"> устройств по каждой точке присоединения:</w:t>
      </w:r>
    </w:p>
    <w:p w:rsidR="00347B89" w:rsidRPr="00347B89" w:rsidRDefault="00347B89" w:rsidP="00347B89">
      <w:pPr>
        <w:jc w:val="both"/>
        <w:rPr>
          <w:sz w:val="28"/>
          <w:szCs w:val="28"/>
        </w:rPr>
      </w:pPr>
      <w:r w:rsidRPr="00347B89">
        <w:rPr>
          <w:sz w:val="28"/>
          <w:szCs w:val="28"/>
        </w:rPr>
        <w:t>1 точка присоединения: максимальная мощность 15 кВт.</w:t>
      </w:r>
    </w:p>
    <w:p w:rsidR="00347B89" w:rsidRPr="00347B89" w:rsidRDefault="000010F4" w:rsidP="00347B89">
      <w:pPr>
        <w:jc w:val="both"/>
        <w:rPr>
          <w:sz w:val="28"/>
          <w:szCs w:val="28"/>
        </w:rPr>
      </w:pPr>
      <w:r>
        <w:rPr>
          <w:sz w:val="28"/>
          <w:szCs w:val="28"/>
        </w:rPr>
        <w:t>Опора</w:t>
      </w:r>
      <w:r w:rsidR="00347B89" w:rsidRPr="00347B89">
        <w:rPr>
          <w:sz w:val="28"/>
          <w:szCs w:val="28"/>
        </w:rPr>
        <w:t xml:space="preserve"> (0,4)- Проектируемая</w:t>
      </w:r>
    </w:p>
    <w:p w:rsidR="00347B89" w:rsidRPr="00347B89" w:rsidRDefault="00347B89" w:rsidP="00347B89">
      <w:pPr>
        <w:jc w:val="both"/>
        <w:rPr>
          <w:sz w:val="28"/>
          <w:szCs w:val="28"/>
        </w:rPr>
      </w:pPr>
      <w:r w:rsidRPr="00347B89">
        <w:rPr>
          <w:sz w:val="28"/>
          <w:szCs w:val="28"/>
        </w:rPr>
        <w:t>Линия (0,4)- ВЛ 0,4 кВ ф.1 от ТП-14-25-54</w:t>
      </w:r>
    </w:p>
    <w:p w:rsidR="00347B89" w:rsidRPr="00347B89" w:rsidRDefault="00347B89" w:rsidP="00347B89">
      <w:pPr>
        <w:jc w:val="both"/>
        <w:rPr>
          <w:sz w:val="28"/>
          <w:szCs w:val="28"/>
        </w:rPr>
      </w:pPr>
      <w:r w:rsidRPr="00347B89">
        <w:rPr>
          <w:sz w:val="28"/>
          <w:szCs w:val="28"/>
        </w:rPr>
        <w:t>Ячейка ТП - Присоединение ЛЭП №1</w:t>
      </w:r>
    </w:p>
    <w:p w:rsidR="00347B89" w:rsidRPr="00347B89" w:rsidRDefault="00347B89" w:rsidP="00347B89">
      <w:pPr>
        <w:jc w:val="both"/>
        <w:rPr>
          <w:sz w:val="28"/>
          <w:szCs w:val="28"/>
        </w:rPr>
      </w:pPr>
      <w:r w:rsidRPr="00347B89">
        <w:rPr>
          <w:sz w:val="28"/>
          <w:szCs w:val="28"/>
        </w:rPr>
        <w:t>ТП-  ТП-14-25-54</w:t>
      </w:r>
    </w:p>
    <w:p w:rsidR="00347B89" w:rsidRPr="00347B89" w:rsidRDefault="00347B89" w:rsidP="00347B89">
      <w:pPr>
        <w:jc w:val="both"/>
        <w:rPr>
          <w:sz w:val="28"/>
          <w:szCs w:val="28"/>
        </w:rPr>
      </w:pPr>
      <w:r w:rsidRPr="00347B89">
        <w:rPr>
          <w:sz w:val="28"/>
          <w:szCs w:val="28"/>
        </w:rPr>
        <w:t xml:space="preserve">Линия (3/6/10)-  Л-14-25 п. </w:t>
      </w:r>
      <w:proofErr w:type="spellStart"/>
      <w:r w:rsidRPr="00347B89">
        <w:rPr>
          <w:sz w:val="28"/>
          <w:szCs w:val="28"/>
        </w:rPr>
        <w:t>Катунь+</w:t>
      </w:r>
      <w:proofErr w:type="spellEnd"/>
    </w:p>
    <w:p w:rsidR="00347B89" w:rsidRPr="00347B89" w:rsidRDefault="00347B89" w:rsidP="00347B89">
      <w:pPr>
        <w:jc w:val="both"/>
        <w:rPr>
          <w:sz w:val="28"/>
          <w:szCs w:val="28"/>
        </w:rPr>
      </w:pPr>
      <w:r w:rsidRPr="00347B89">
        <w:rPr>
          <w:sz w:val="28"/>
          <w:szCs w:val="28"/>
        </w:rPr>
        <w:t>Ячейка ПС  Присоединение Л-14-25 п. Катунь</w:t>
      </w:r>
    </w:p>
    <w:p w:rsidR="00347B89" w:rsidRPr="00347B89" w:rsidRDefault="00347B89" w:rsidP="00347B89">
      <w:pPr>
        <w:jc w:val="both"/>
        <w:rPr>
          <w:sz w:val="28"/>
          <w:szCs w:val="28"/>
        </w:rPr>
      </w:pPr>
      <w:r w:rsidRPr="00347B89">
        <w:rPr>
          <w:sz w:val="28"/>
          <w:szCs w:val="28"/>
        </w:rPr>
        <w:t xml:space="preserve">ПС   </w:t>
      </w:r>
      <w:proofErr w:type="spellStart"/>
      <w:r w:rsidRPr="00347B89">
        <w:rPr>
          <w:sz w:val="28"/>
          <w:szCs w:val="28"/>
        </w:rPr>
        <w:t>ПС</w:t>
      </w:r>
      <w:proofErr w:type="spellEnd"/>
      <w:r w:rsidRPr="00347B89">
        <w:rPr>
          <w:sz w:val="28"/>
          <w:szCs w:val="28"/>
        </w:rPr>
        <w:t xml:space="preserve"> «</w:t>
      </w:r>
      <w:proofErr w:type="spellStart"/>
      <w:r w:rsidRPr="00347B89">
        <w:rPr>
          <w:sz w:val="28"/>
          <w:szCs w:val="28"/>
        </w:rPr>
        <w:t>Майминская</w:t>
      </w:r>
      <w:proofErr w:type="spellEnd"/>
      <w:r w:rsidRPr="00347B89">
        <w:rPr>
          <w:sz w:val="28"/>
          <w:szCs w:val="28"/>
        </w:rPr>
        <w:t>» №14</w:t>
      </w:r>
    </w:p>
    <w:p w:rsidR="00347B89" w:rsidRPr="00347B89" w:rsidRDefault="00347B89" w:rsidP="00347B89">
      <w:pPr>
        <w:jc w:val="both"/>
        <w:rPr>
          <w:sz w:val="28"/>
          <w:szCs w:val="28"/>
        </w:rPr>
      </w:pPr>
      <w:r w:rsidRPr="00347B89">
        <w:rPr>
          <w:sz w:val="28"/>
          <w:szCs w:val="28"/>
        </w:rPr>
        <w:t>Основной источник питания: ПС «</w:t>
      </w:r>
      <w:proofErr w:type="spellStart"/>
      <w:r w:rsidRPr="00347B89">
        <w:rPr>
          <w:sz w:val="28"/>
          <w:szCs w:val="28"/>
        </w:rPr>
        <w:t>Майминская</w:t>
      </w:r>
      <w:proofErr w:type="spellEnd"/>
      <w:r w:rsidRPr="00347B89">
        <w:rPr>
          <w:sz w:val="28"/>
          <w:szCs w:val="28"/>
        </w:rPr>
        <w:t>» №14. Резервный источник питания отсутствует.</w:t>
      </w:r>
    </w:p>
    <w:p w:rsidR="00347B89" w:rsidRPr="00347B89" w:rsidRDefault="00347B89" w:rsidP="00347B89">
      <w:pPr>
        <w:ind w:firstLine="540"/>
        <w:jc w:val="both"/>
        <w:rPr>
          <w:sz w:val="28"/>
          <w:szCs w:val="28"/>
        </w:rPr>
      </w:pPr>
      <w:r w:rsidRPr="00347B89">
        <w:rPr>
          <w:sz w:val="28"/>
          <w:szCs w:val="28"/>
        </w:rPr>
        <w:t>- водоснабжение:</w:t>
      </w:r>
    </w:p>
    <w:p w:rsidR="00347B89" w:rsidRPr="00347B89" w:rsidRDefault="00347B89" w:rsidP="00347B89">
      <w:pPr>
        <w:pStyle w:val="a6"/>
        <w:tabs>
          <w:tab w:val="left" w:pos="495"/>
        </w:tabs>
        <w:spacing w:line="283" w:lineRule="exact"/>
        <w:ind w:left="140" w:right="20"/>
        <w:rPr>
          <w:sz w:val="28"/>
          <w:szCs w:val="28"/>
          <w:highlight w:val="yellow"/>
        </w:rPr>
      </w:pPr>
      <w:r w:rsidRPr="00347B89">
        <w:rPr>
          <w:sz w:val="28"/>
          <w:szCs w:val="28"/>
        </w:rPr>
        <w:t>Возможности подключения (технологического присоединения) к существующим водопроводным сетям нет.</w:t>
      </w:r>
    </w:p>
    <w:p w:rsidR="00347B89" w:rsidRPr="00347B89" w:rsidRDefault="00347B89" w:rsidP="00347B89">
      <w:pPr>
        <w:ind w:firstLine="540"/>
        <w:jc w:val="both"/>
        <w:rPr>
          <w:sz w:val="28"/>
          <w:szCs w:val="28"/>
        </w:rPr>
      </w:pPr>
      <w:r w:rsidRPr="00347B89">
        <w:rPr>
          <w:sz w:val="28"/>
          <w:szCs w:val="28"/>
        </w:rPr>
        <w:t xml:space="preserve">- </w:t>
      </w:r>
      <w:proofErr w:type="spellStart"/>
      <w:r w:rsidRPr="00347B89">
        <w:rPr>
          <w:sz w:val="28"/>
          <w:szCs w:val="28"/>
        </w:rPr>
        <w:t>канализование</w:t>
      </w:r>
      <w:proofErr w:type="spellEnd"/>
      <w:r w:rsidRPr="00347B89">
        <w:rPr>
          <w:sz w:val="28"/>
          <w:szCs w:val="28"/>
        </w:rPr>
        <w:t>: централизованное не предусмотрено.</w:t>
      </w:r>
    </w:p>
    <w:p w:rsidR="00347B89" w:rsidRDefault="00347B89" w:rsidP="00347B89">
      <w:pPr>
        <w:pStyle w:val="msonormalbullet2gif"/>
        <w:spacing w:before="0" w:beforeAutospacing="0" w:after="0" w:afterAutospacing="0"/>
        <w:ind w:firstLine="992"/>
        <w:jc w:val="both"/>
        <w:rPr>
          <w:b/>
          <w:sz w:val="28"/>
          <w:szCs w:val="28"/>
        </w:rPr>
      </w:pPr>
      <w:r w:rsidRPr="00EE034D">
        <w:rPr>
          <w:b/>
          <w:sz w:val="28"/>
          <w:szCs w:val="28"/>
        </w:rPr>
        <w:t>Лот №</w:t>
      </w:r>
      <w:r>
        <w:rPr>
          <w:b/>
          <w:sz w:val="28"/>
          <w:szCs w:val="28"/>
        </w:rPr>
        <w:t xml:space="preserve"> 5</w:t>
      </w:r>
      <w:r w:rsidRPr="00EE034D">
        <w:rPr>
          <w:b/>
          <w:sz w:val="28"/>
          <w:szCs w:val="28"/>
        </w:rPr>
        <w:t>:</w:t>
      </w:r>
      <w:r w:rsidRPr="00EE034D">
        <w:rPr>
          <w:sz w:val="28"/>
          <w:szCs w:val="28"/>
        </w:rPr>
        <w:t xml:space="preserve"> Право на заключение договора аренды на земельный участок.</w:t>
      </w:r>
    </w:p>
    <w:p w:rsidR="00347B89" w:rsidRPr="00347B89" w:rsidRDefault="00347B89" w:rsidP="00347B89">
      <w:pPr>
        <w:ind w:firstLine="540"/>
        <w:jc w:val="both"/>
        <w:rPr>
          <w:sz w:val="28"/>
          <w:szCs w:val="28"/>
        </w:rPr>
      </w:pPr>
      <w:r w:rsidRPr="00347B89">
        <w:rPr>
          <w:sz w:val="28"/>
          <w:szCs w:val="28"/>
        </w:rPr>
        <w:t xml:space="preserve">Местоположение установлено относительно ориентира, расположенного в границах участка. Почтовый адрес ориентира: </w:t>
      </w:r>
      <w:r w:rsidRPr="00347B89">
        <w:rPr>
          <w:b/>
          <w:sz w:val="28"/>
          <w:szCs w:val="28"/>
        </w:rPr>
        <w:t xml:space="preserve">Республика Алтай, </w:t>
      </w:r>
      <w:proofErr w:type="spellStart"/>
      <w:r w:rsidRPr="00347B89">
        <w:rPr>
          <w:b/>
          <w:sz w:val="28"/>
          <w:szCs w:val="28"/>
        </w:rPr>
        <w:t>Майминский</w:t>
      </w:r>
      <w:proofErr w:type="spellEnd"/>
      <w:r w:rsidRPr="00347B89">
        <w:rPr>
          <w:b/>
          <w:sz w:val="28"/>
          <w:szCs w:val="28"/>
        </w:rPr>
        <w:t xml:space="preserve"> район, </w:t>
      </w:r>
      <w:r w:rsidR="008910E4">
        <w:rPr>
          <w:b/>
          <w:sz w:val="28"/>
          <w:szCs w:val="28"/>
        </w:rPr>
        <w:t>с/</w:t>
      </w:r>
      <w:proofErr w:type="spellStart"/>
      <w:r w:rsidR="008910E4">
        <w:rPr>
          <w:b/>
          <w:sz w:val="28"/>
          <w:szCs w:val="28"/>
        </w:rPr>
        <w:t>п</w:t>
      </w:r>
      <w:proofErr w:type="spellEnd"/>
      <w:r w:rsidR="008910E4">
        <w:rPr>
          <w:b/>
          <w:sz w:val="28"/>
          <w:szCs w:val="28"/>
        </w:rPr>
        <w:t xml:space="preserve"> </w:t>
      </w:r>
      <w:proofErr w:type="spellStart"/>
      <w:r w:rsidR="008910E4">
        <w:rPr>
          <w:b/>
          <w:sz w:val="28"/>
          <w:szCs w:val="28"/>
        </w:rPr>
        <w:t>Майминское</w:t>
      </w:r>
      <w:proofErr w:type="spellEnd"/>
      <w:r w:rsidR="008910E4">
        <w:rPr>
          <w:b/>
          <w:sz w:val="28"/>
          <w:szCs w:val="28"/>
        </w:rPr>
        <w:t xml:space="preserve">, </w:t>
      </w:r>
      <w:r w:rsidRPr="00347B89">
        <w:rPr>
          <w:b/>
          <w:sz w:val="28"/>
          <w:szCs w:val="28"/>
        </w:rPr>
        <w:t>с</w:t>
      </w:r>
      <w:r w:rsidR="008910E4">
        <w:rPr>
          <w:b/>
          <w:sz w:val="28"/>
          <w:szCs w:val="28"/>
        </w:rPr>
        <w:t>/</w:t>
      </w:r>
      <w:r w:rsidRPr="00347B89">
        <w:rPr>
          <w:b/>
          <w:sz w:val="28"/>
          <w:szCs w:val="28"/>
        </w:rPr>
        <w:t xml:space="preserve">т "Катунь", участок № 116, </w:t>
      </w:r>
      <w:r w:rsidRPr="00347B89">
        <w:rPr>
          <w:sz w:val="28"/>
          <w:szCs w:val="28"/>
        </w:rPr>
        <w:t xml:space="preserve">площадь участка 1003+/-22 кв.м., кадастровый номер 04:01:011317:166, права на земельный участок – </w:t>
      </w:r>
      <w:proofErr w:type="spellStart"/>
      <w:r w:rsidRPr="00347B89">
        <w:rPr>
          <w:sz w:val="28"/>
          <w:szCs w:val="28"/>
        </w:rPr>
        <w:t>неразграниченная</w:t>
      </w:r>
      <w:proofErr w:type="spellEnd"/>
      <w:r w:rsidRPr="00347B89">
        <w:rPr>
          <w:sz w:val="28"/>
          <w:szCs w:val="28"/>
        </w:rPr>
        <w:t xml:space="preserve"> собственность, разрешенное использование –  садоводство, для ведения гражданами садоводства и </w:t>
      </w:r>
      <w:r w:rsidRPr="00347B89">
        <w:rPr>
          <w:sz w:val="28"/>
          <w:szCs w:val="28"/>
        </w:rPr>
        <w:lastRenderedPageBreak/>
        <w:t>огородничества, категория земель – земли сельскохозяйственного назначения.</w:t>
      </w:r>
    </w:p>
    <w:p w:rsidR="00347B89" w:rsidRPr="002F7683" w:rsidRDefault="00347B89" w:rsidP="00347B89">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347B89" w:rsidRPr="00347B89" w:rsidRDefault="00347B89" w:rsidP="00347B89">
      <w:pPr>
        <w:pStyle w:val="msonormalbullet2gif"/>
        <w:spacing w:before="0" w:beforeAutospacing="0" w:after="0" w:afterAutospacing="0"/>
        <w:ind w:firstLine="992"/>
        <w:jc w:val="both"/>
        <w:rPr>
          <w:sz w:val="28"/>
          <w:szCs w:val="28"/>
        </w:rPr>
      </w:pPr>
      <w:r w:rsidRPr="00347B89">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347B89">
        <w:rPr>
          <w:sz w:val="28"/>
          <w:szCs w:val="28"/>
        </w:rPr>
        <w:t>Майминского</w:t>
      </w:r>
      <w:proofErr w:type="spellEnd"/>
      <w:r w:rsidRPr="00347B89">
        <w:rPr>
          <w:sz w:val="28"/>
          <w:szCs w:val="28"/>
        </w:rPr>
        <w:t xml:space="preserve"> сельского поселения, утвержденными решением </w:t>
      </w:r>
      <w:proofErr w:type="spellStart"/>
      <w:r w:rsidRPr="00347B89">
        <w:rPr>
          <w:sz w:val="28"/>
          <w:szCs w:val="28"/>
        </w:rPr>
        <w:t>Майминского</w:t>
      </w:r>
      <w:proofErr w:type="spellEnd"/>
      <w:r w:rsidRPr="00347B89">
        <w:rPr>
          <w:sz w:val="28"/>
          <w:szCs w:val="28"/>
        </w:rPr>
        <w:t xml:space="preserve"> сельского Совета депутатов от 28.07.2017г. №16-8.</w:t>
      </w:r>
    </w:p>
    <w:p w:rsidR="00347B89" w:rsidRPr="00347B89" w:rsidRDefault="00347B89" w:rsidP="00347B89">
      <w:pPr>
        <w:pStyle w:val="msonormalbullet3gif"/>
        <w:spacing w:before="0" w:beforeAutospacing="0" w:after="0" w:afterAutospacing="0"/>
        <w:ind w:firstLine="709"/>
        <w:jc w:val="both"/>
        <w:rPr>
          <w:sz w:val="28"/>
          <w:szCs w:val="28"/>
        </w:rPr>
      </w:pPr>
      <w:r w:rsidRPr="00347B89">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347B89" w:rsidRPr="00347B89" w:rsidRDefault="00347B89" w:rsidP="00347B89">
      <w:pPr>
        <w:pStyle w:val="msonormalbullet1gif"/>
        <w:widowControl w:val="0"/>
        <w:spacing w:before="0" w:beforeAutospacing="0" w:after="0" w:afterAutospacing="0"/>
        <w:ind w:firstLine="709"/>
        <w:jc w:val="both"/>
        <w:rPr>
          <w:sz w:val="28"/>
          <w:szCs w:val="28"/>
        </w:rPr>
      </w:pPr>
      <w:r w:rsidRPr="00347B89">
        <w:rPr>
          <w:sz w:val="28"/>
          <w:szCs w:val="28"/>
        </w:rPr>
        <w:t>- электроснабжение:</w:t>
      </w:r>
    </w:p>
    <w:p w:rsidR="00347B89" w:rsidRPr="00347B89" w:rsidRDefault="00347B89" w:rsidP="00347B89">
      <w:pPr>
        <w:jc w:val="both"/>
        <w:rPr>
          <w:sz w:val="28"/>
          <w:szCs w:val="28"/>
        </w:rPr>
      </w:pPr>
      <w:r w:rsidRPr="00347B89">
        <w:rPr>
          <w:sz w:val="28"/>
          <w:szCs w:val="28"/>
        </w:rPr>
        <w:t xml:space="preserve">Максимальная мощность присоединяемых </w:t>
      </w:r>
      <w:proofErr w:type="spellStart"/>
      <w:r w:rsidRPr="00347B89">
        <w:rPr>
          <w:sz w:val="28"/>
          <w:szCs w:val="28"/>
        </w:rPr>
        <w:t>энергопринимающих</w:t>
      </w:r>
      <w:proofErr w:type="spellEnd"/>
      <w:r w:rsidRPr="00347B89">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347B89">
        <w:rPr>
          <w:sz w:val="28"/>
          <w:szCs w:val="28"/>
        </w:rPr>
        <w:t>энергопринимающих</w:t>
      </w:r>
      <w:proofErr w:type="spellEnd"/>
      <w:r w:rsidRPr="00347B89">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347B89">
        <w:rPr>
          <w:sz w:val="28"/>
          <w:szCs w:val="28"/>
        </w:rPr>
        <w:t>энергопринимающих</w:t>
      </w:r>
      <w:proofErr w:type="spellEnd"/>
      <w:r w:rsidRPr="00347B89">
        <w:rPr>
          <w:sz w:val="28"/>
          <w:szCs w:val="28"/>
        </w:rPr>
        <w:t xml:space="preserve"> устройств по каждой точке присоединения:</w:t>
      </w:r>
    </w:p>
    <w:p w:rsidR="00347B89" w:rsidRPr="00347B89" w:rsidRDefault="00347B89" w:rsidP="00347B89">
      <w:pPr>
        <w:jc w:val="both"/>
        <w:rPr>
          <w:sz w:val="28"/>
          <w:szCs w:val="28"/>
        </w:rPr>
      </w:pPr>
      <w:r w:rsidRPr="00347B89">
        <w:rPr>
          <w:sz w:val="28"/>
          <w:szCs w:val="28"/>
        </w:rPr>
        <w:t>1 точка присоединения: максимальная мощность 15 кВт.</w:t>
      </w:r>
    </w:p>
    <w:p w:rsidR="00347B89" w:rsidRPr="00347B89" w:rsidRDefault="00347B89" w:rsidP="00347B89">
      <w:pPr>
        <w:jc w:val="both"/>
        <w:rPr>
          <w:sz w:val="28"/>
          <w:szCs w:val="28"/>
        </w:rPr>
      </w:pPr>
      <w:r w:rsidRPr="00347B89">
        <w:rPr>
          <w:sz w:val="28"/>
          <w:szCs w:val="28"/>
        </w:rPr>
        <w:t>Линия (0,4)- Проектируемая</w:t>
      </w:r>
    </w:p>
    <w:p w:rsidR="00347B89" w:rsidRPr="00347B89" w:rsidRDefault="00347B89" w:rsidP="00347B89">
      <w:pPr>
        <w:jc w:val="both"/>
        <w:rPr>
          <w:sz w:val="28"/>
          <w:szCs w:val="28"/>
        </w:rPr>
      </w:pPr>
      <w:r w:rsidRPr="00347B89">
        <w:rPr>
          <w:sz w:val="28"/>
          <w:szCs w:val="28"/>
        </w:rPr>
        <w:t>Линия (0,4)- ВЛ 0,4 кВ ф.1 от ТП-14-25-54</w:t>
      </w:r>
    </w:p>
    <w:p w:rsidR="00347B89" w:rsidRPr="00347B89" w:rsidRDefault="00347B89" w:rsidP="00347B89">
      <w:pPr>
        <w:jc w:val="both"/>
        <w:rPr>
          <w:sz w:val="28"/>
          <w:szCs w:val="28"/>
        </w:rPr>
      </w:pPr>
      <w:r w:rsidRPr="00347B89">
        <w:rPr>
          <w:sz w:val="28"/>
          <w:szCs w:val="28"/>
        </w:rPr>
        <w:t>Ячейка ТП - Присоединение ЛЭП №1</w:t>
      </w:r>
    </w:p>
    <w:p w:rsidR="00347B89" w:rsidRPr="00347B89" w:rsidRDefault="00347B89" w:rsidP="00347B89">
      <w:pPr>
        <w:jc w:val="both"/>
        <w:rPr>
          <w:sz w:val="28"/>
          <w:szCs w:val="28"/>
        </w:rPr>
      </w:pPr>
      <w:r w:rsidRPr="00347B89">
        <w:rPr>
          <w:sz w:val="28"/>
          <w:szCs w:val="28"/>
        </w:rPr>
        <w:t>ТП-  ТП-14-25-54</w:t>
      </w:r>
    </w:p>
    <w:p w:rsidR="00347B89" w:rsidRPr="00347B89" w:rsidRDefault="00347B89" w:rsidP="00347B89">
      <w:pPr>
        <w:jc w:val="both"/>
        <w:rPr>
          <w:sz w:val="28"/>
          <w:szCs w:val="28"/>
        </w:rPr>
      </w:pPr>
      <w:r w:rsidRPr="00347B89">
        <w:rPr>
          <w:sz w:val="28"/>
          <w:szCs w:val="28"/>
        </w:rPr>
        <w:t xml:space="preserve">Линия (3/6/10)-  Л-14-25 п. </w:t>
      </w:r>
      <w:proofErr w:type="spellStart"/>
      <w:r w:rsidRPr="00347B89">
        <w:rPr>
          <w:sz w:val="28"/>
          <w:szCs w:val="28"/>
        </w:rPr>
        <w:t>Катунь+</w:t>
      </w:r>
      <w:proofErr w:type="spellEnd"/>
    </w:p>
    <w:p w:rsidR="00347B89" w:rsidRPr="00347B89" w:rsidRDefault="00347B89" w:rsidP="00347B89">
      <w:pPr>
        <w:jc w:val="both"/>
        <w:rPr>
          <w:sz w:val="28"/>
          <w:szCs w:val="28"/>
        </w:rPr>
      </w:pPr>
      <w:r w:rsidRPr="00347B89">
        <w:rPr>
          <w:sz w:val="28"/>
          <w:szCs w:val="28"/>
        </w:rPr>
        <w:t xml:space="preserve">ПС   </w:t>
      </w:r>
      <w:proofErr w:type="spellStart"/>
      <w:r w:rsidRPr="00347B89">
        <w:rPr>
          <w:sz w:val="28"/>
          <w:szCs w:val="28"/>
        </w:rPr>
        <w:t>ПС</w:t>
      </w:r>
      <w:proofErr w:type="spellEnd"/>
      <w:r w:rsidRPr="00347B89">
        <w:rPr>
          <w:sz w:val="28"/>
          <w:szCs w:val="28"/>
        </w:rPr>
        <w:t xml:space="preserve"> «</w:t>
      </w:r>
      <w:proofErr w:type="spellStart"/>
      <w:r w:rsidRPr="00347B89">
        <w:rPr>
          <w:sz w:val="28"/>
          <w:szCs w:val="28"/>
        </w:rPr>
        <w:t>Майминская</w:t>
      </w:r>
      <w:proofErr w:type="spellEnd"/>
      <w:r w:rsidRPr="00347B89">
        <w:rPr>
          <w:sz w:val="28"/>
          <w:szCs w:val="28"/>
        </w:rPr>
        <w:t>» №14</w:t>
      </w:r>
    </w:p>
    <w:p w:rsidR="00347B89" w:rsidRPr="00347B89" w:rsidRDefault="00347B89" w:rsidP="00347B89">
      <w:pPr>
        <w:jc w:val="both"/>
        <w:rPr>
          <w:sz w:val="28"/>
          <w:szCs w:val="28"/>
        </w:rPr>
      </w:pPr>
      <w:r w:rsidRPr="00347B89">
        <w:rPr>
          <w:sz w:val="28"/>
          <w:szCs w:val="28"/>
        </w:rPr>
        <w:t>Основной источник питания: ПС «</w:t>
      </w:r>
      <w:proofErr w:type="spellStart"/>
      <w:r w:rsidRPr="00347B89">
        <w:rPr>
          <w:sz w:val="28"/>
          <w:szCs w:val="28"/>
        </w:rPr>
        <w:t>Майминская</w:t>
      </w:r>
      <w:proofErr w:type="spellEnd"/>
      <w:r w:rsidRPr="00347B89">
        <w:rPr>
          <w:sz w:val="28"/>
          <w:szCs w:val="28"/>
        </w:rPr>
        <w:t>» №14. Резервный источник питания отсутствует.</w:t>
      </w:r>
    </w:p>
    <w:p w:rsidR="00347B89" w:rsidRPr="00347B89" w:rsidRDefault="00347B89" w:rsidP="00347B89">
      <w:pPr>
        <w:ind w:firstLine="540"/>
        <w:jc w:val="both"/>
        <w:rPr>
          <w:sz w:val="28"/>
          <w:szCs w:val="28"/>
        </w:rPr>
      </w:pPr>
      <w:r w:rsidRPr="00347B89">
        <w:rPr>
          <w:sz w:val="28"/>
          <w:szCs w:val="28"/>
        </w:rPr>
        <w:t>- водоснабжение:</w:t>
      </w:r>
    </w:p>
    <w:p w:rsidR="00347B89" w:rsidRPr="00347B89" w:rsidRDefault="00347B89" w:rsidP="00347B89">
      <w:pPr>
        <w:pStyle w:val="a6"/>
        <w:tabs>
          <w:tab w:val="left" w:pos="495"/>
        </w:tabs>
        <w:spacing w:line="283" w:lineRule="exact"/>
        <w:ind w:left="140" w:right="20"/>
        <w:rPr>
          <w:sz w:val="28"/>
          <w:szCs w:val="28"/>
          <w:highlight w:val="yellow"/>
        </w:rPr>
      </w:pPr>
      <w:r w:rsidRPr="00347B89">
        <w:rPr>
          <w:sz w:val="28"/>
          <w:szCs w:val="28"/>
        </w:rPr>
        <w:t>Возможности подключения (технологического присоединения) к существующим водопроводным сетям нет.</w:t>
      </w:r>
    </w:p>
    <w:p w:rsidR="00347B89" w:rsidRPr="00347B89" w:rsidRDefault="00347B89" w:rsidP="00347B89">
      <w:pPr>
        <w:ind w:firstLine="540"/>
        <w:jc w:val="both"/>
        <w:rPr>
          <w:sz w:val="28"/>
          <w:szCs w:val="28"/>
        </w:rPr>
      </w:pPr>
      <w:r w:rsidRPr="00347B89">
        <w:rPr>
          <w:sz w:val="28"/>
          <w:szCs w:val="28"/>
        </w:rPr>
        <w:t xml:space="preserve">- </w:t>
      </w:r>
      <w:proofErr w:type="spellStart"/>
      <w:r w:rsidRPr="00347B89">
        <w:rPr>
          <w:sz w:val="28"/>
          <w:szCs w:val="28"/>
        </w:rPr>
        <w:t>канализование</w:t>
      </w:r>
      <w:proofErr w:type="spellEnd"/>
      <w:r w:rsidRPr="00347B89">
        <w:rPr>
          <w:sz w:val="28"/>
          <w:szCs w:val="28"/>
        </w:rPr>
        <w:t>: централизованное не предусмотрено.</w:t>
      </w:r>
    </w:p>
    <w:p w:rsidR="00347B89" w:rsidRDefault="00347B89" w:rsidP="00347B89">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6</w:t>
      </w:r>
      <w:r w:rsidRPr="00EE034D">
        <w:rPr>
          <w:b/>
          <w:sz w:val="28"/>
          <w:szCs w:val="28"/>
        </w:rPr>
        <w:t>:</w:t>
      </w:r>
      <w:r w:rsidRPr="00EE034D">
        <w:rPr>
          <w:sz w:val="28"/>
          <w:szCs w:val="28"/>
        </w:rPr>
        <w:t xml:space="preserve"> Право на заключение договора аренды на земельный участок.</w:t>
      </w:r>
    </w:p>
    <w:p w:rsidR="00E31154" w:rsidRDefault="00E31154" w:rsidP="00E31154">
      <w:pPr>
        <w:ind w:firstLine="540"/>
        <w:jc w:val="both"/>
      </w:pPr>
      <w:r w:rsidRPr="006D4AA0">
        <w:t xml:space="preserve">Местоположение установлено относительно ориентира, расположенного в границах участка. Почтовый адрес ориентира: </w:t>
      </w:r>
      <w:r w:rsidRPr="00F577BA">
        <w:t xml:space="preserve">Республика Алтай, </w:t>
      </w:r>
      <w:proofErr w:type="spellStart"/>
      <w:r w:rsidRPr="00F577BA">
        <w:t>Майминский</w:t>
      </w:r>
      <w:proofErr w:type="spellEnd"/>
      <w:r w:rsidRPr="00F577BA">
        <w:t xml:space="preserve"> район, садово</w:t>
      </w:r>
      <w:r>
        <w:t xml:space="preserve">дческое </w:t>
      </w:r>
      <w:r w:rsidRPr="00F577BA">
        <w:t>товарищество "Катунь",</w:t>
      </w:r>
      <w:r w:rsidRPr="006D4AA0">
        <w:t xml:space="preserve">  площадь участка </w:t>
      </w:r>
      <w:r>
        <w:t xml:space="preserve">829 </w:t>
      </w:r>
      <w:r w:rsidRPr="006D4AA0">
        <w:t>+/-</w:t>
      </w:r>
      <w:r>
        <w:t xml:space="preserve"> 20</w:t>
      </w:r>
      <w:r w:rsidRPr="006D4AA0">
        <w:t>.</w:t>
      </w:r>
      <w:r>
        <w:t>15</w:t>
      </w:r>
      <w:r w:rsidRPr="006D4AA0">
        <w:t xml:space="preserve"> кв.м., кадастровый номер 04:01:011317:16</w:t>
      </w:r>
      <w:r>
        <w:t>7</w:t>
      </w:r>
      <w:r w:rsidRPr="006D4AA0">
        <w:t xml:space="preserve">, права на земельный участок – </w:t>
      </w:r>
      <w:proofErr w:type="spellStart"/>
      <w:r w:rsidRPr="006D4AA0">
        <w:t>неразграниченная</w:t>
      </w:r>
      <w:proofErr w:type="spellEnd"/>
      <w:r w:rsidRPr="006D4AA0">
        <w:t xml:space="preserve"> собственность, разрешенное использование –  садоводство, категория земель – земли сельскохозяйственного назначения.</w:t>
      </w:r>
    </w:p>
    <w:p w:rsidR="00E31154" w:rsidRPr="002F7683" w:rsidRDefault="00E31154" w:rsidP="00E31154">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E31154" w:rsidRPr="00B95AC2" w:rsidRDefault="00E31154" w:rsidP="00E31154">
      <w:pPr>
        <w:pStyle w:val="msonormalbullet2gif"/>
        <w:spacing w:before="0" w:beforeAutospacing="0" w:after="0" w:afterAutospacing="0"/>
        <w:ind w:firstLine="992"/>
        <w:jc w:val="both"/>
      </w:pPr>
      <w:r w:rsidRPr="00B95AC2">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B95AC2">
        <w:t>Ма</w:t>
      </w:r>
      <w:r>
        <w:t>йминского</w:t>
      </w:r>
      <w:proofErr w:type="spellEnd"/>
      <w:r>
        <w:t xml:space="preserve"> сельского поселения</w:t>
      </w:r>
      <w:r w:rsidRPr="00B95AC2">
        <w:t xml:space="preserve">, утвержденными решением </w:t>
      </w:r>
      <w:proofErr w:type="spellStart"/>
      <w:r>
        <w:t>Майминского</w:t>
      </w:r>
      <w:proofErr w:type="spellEnd"/>
      <w:r>
        <w:t xml:space="preserve"> сельского Совета депутатов от 28.07.2017г. №16-8</w:t>
      </w:r>
      <w:r w:rsidRPr="00B95AC2">
        <w:t>.</w:t>
      </w:r>
    </w:p>
    <w:p w:rsidR="00E31154" w:rsidRDefault="00E31154" w:rsidP="00E31154">
      <w:pPr>
        <w:pStyle w:val="msonormalbullet3gif"/>
        <w:spacing w:before="0" w:beforeAutospacing="0" w:after="0" w:afterAutospacing="0"/>
        <w:ind w:firstLine="709"/>
        <w:jc w:val="both"/>
      </w:pPr>
      <w: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E31154" w:rsidRPr="00300B8F" w:rsidRDefault="00E31154" w:rsidP="00E31154">
      <w:pPr>
        <w:pStyle w:val="msonormalbullet1gif"/>
        <w:widowControl w:val="0"/>
        <w:spacing w:before="0" w:beforeAutospacing="0" w:after="0" w:afterAutospacing="0"/>
        <w:ind w:firstLine="709"/>
        <w:jc w:val="both"/>
      </w:pPr>
      <w:r w:rsidRPr="00F577BA">
        <w:lastRenderedPageBreak/>
        <w:t xml:space="preserve">- </w:t>
      </w:r>
      <w:r w:rsidRPr="00300B8F">
        <w:t>электроснабжение</w:t>
      </w:r>
      <w:r>
        <w:t>:</w:t>
      </w:r>
    </w:p>
    <w:p w:rsidR="00E31154" w:rsidRPr="00F577BA" w:rsidRDefault="00E31154" w:rsidP="00E31154">
      <w:pPr>
        <w:jc w:val="both"/>
      </w:pPr>
      <w:r w:rsidRPr="00F577BA">
        <w:t xml:space="preserve">Максимальная мощность присоединяемых </w:t>
      </w:r>
      <w:proofErr w:type="spellStart"/>
      <w:r w:rsidRPr="00F577BA">
        <w:t>энергопринимающих</w:t>
      </w:r>
      <w:proofErr w:type="spellEnd"/>
      <w:r w:rsidRPr="00F577BA">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F577BA">
        <w:t>энергопринимающих</w:t>
      </w:r>
      <w:proofErr w:type="spellEnd"/>
      <w:r w:rsidRPr="00F577BA">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F577BA">
        <w:t>энергопринимающих</w:t>
      </w:r>
      <w:proofErr w:type="spellEnd"/>
      <w:r w:rsidRPr="00F577BA">
        <w:t xml:space="preserve"> устройств по каждой точке присоединения:</w:t>
      </w:r>
    </w:p>
    <w:p w:rsidR="00E31154" w:rsidRPr="00F577BA" w:rsidRDefault="00E31154" w:rsidP="00E31154">
      <w:pPr>
        <w:jc w:val="both"/>
      </w:pPr>
      <w:r w:rsidRPr="00F577BA">
        <w:t>1 точка присоединения: максимальная мощность 15 кВт.</w:t>
      </w:r>
    </w:p>
    <w:p w:rsidR="00E31154" w:rsidRPr="00F577BA" w:rsidRDefault="00E31154" w:rsidP="00E31154">
      <w:pPr>
        <w:jc w:val="both"/>
      </w:pPr>
      <w:r>
        <w:t>Опора</w:t>
      </w:r>
      <w:r w:rsidRPr="00F577BA">
        <w:t xml:space="preserve"> (0,4)</w:t>
      </w:r>
      <w:r>
        <w:t xml:space="preserve"> </w:t>
      </w:r>
      <w:r w:rsidRPr="00F577BA">
        <w:t>- Проектируемая</w:t>
      </w:r>
    </w:p>
    <w:p w:rsidR="00E31154" w:rsidRPr="00F577BA" w:rsidRDefault="00E31154" w:rsidP="00E31154">
      <w:pPr>
        <w:jc w:val="both"/>
      </w:pPr>
      <w:r w:rsidRPr="00F577BA">
        <w:t>Линия (0,4)</w:t>
      </w:r>
      <w:r>
        <w:t xml:space="preserve"> </w:t>
      </w:r>
      <w:r w:rsidRPr="00F577BA">
        <w:t>- ВЛ 0,4 кВ ф.1 от ТП-14-25-54</w:t>
      </w:r>
    </w:p>
    <w:p w:rsidR="00E31154" w:rsidRPr="00F577BA" w:rsidRDefault="00E31154" w:rsidP="00E31154">
      <w:pPr>
        <w:jc w:val="both"/>
      </w:pPr>
      <w:r w:rsidRPr="00F577BA">
        <w:t>Ячейка ТП - Присоединение ЛЭП №1</w:t>
      </w:r>
    </w:p>
    <w:p w:rsidR="00E31154" w:rsidRPr="00F577BA" w:rsidRDefault="00E31154" w:rsidP="00E31154">
      <w:pPr>
        <w:jc w:val="both"/>
      </w:pPr>
      <w:r w:rsidRPr="00F577BA">
        <w:t>ТП</w:t>
      </w:r>
      <w:r>
        <w:t xml:space="preserve"> </w:t>
      </w:r>
      <w:r w:rsidRPr="00F577BA">
        <w:t>-  ТП-14-25-54</w:t>
      </w:r>
    </w:p>
    <w:p w:rsidR="00E31154" w:rsidRPr="00F577BA" w:rsidRDefault="00E31154" w:rsidP="00E31154">
      <w:pPr>
        <w:jc w:val="both"/>
      </w:pPr>
      <w:r w:rsidRPr="00F577BA">
        <w:t>Линия (3/6/10)</w:t>
      </w:r>
      <w:r>
        <w:t xml:space="preserve"> </w:t>
      </w:r>
      <w:r w:rsidRPr="00F577BA">
        <w:t xml:space="preserve">-  Л-14-25 п. </w:t>
      </w:r>
      <w:proofErr w:type="spellStart"/>
      <w:r w:rsidRPr="00F577BA">
        <w:t>Катунь+</w:t>
      </w:r>
      <w:proofErr w:type="spellEnd"/>
    </w:p>
    <w:p w:rsidR="00E31154" w:rsidRPr="00F577BA" w:rsidRDefault="00E31154" w:rsidP="00E31154">
      <w:pPr>
        <w:jc w:val="both"/>
      </w:pPr>
      <w:r w:rsidRPr="00F577BA">
        <w:t>Ячейка ПС  Присоединение Л-14-25 п. Катунь</w:t>
      </w:r>
    </w:p>
    <w:p w:rsidR="00E31154" w:rsidRPr="00F577BA" w:rsidRDefault="00E31154" w:rsidP="00E31154">
      <w:pPr>
        <w:jc w:val="both"/>
      </w:pPr>
      <w:r w:rsidRPr="00F577BA">
        <w:t xml:space="preserve">ПС </w:t>
      </w:r>
      <w:r>
        <w:t>-</w:t>
      </w:r>
      <w:r w:rsidRPr="00F577BA">
        <w:t xml:space="preserve">  ПС «</w:t>
      </w:r>
      <w:proofErr w:type="spellStart"/>
      <w:r w:rsidRPr="00F577BA">
        <w:t>Майминская</w:t>
      </w:r>
      <w:proofErr w:type="spellEnd"/>
      <w:r w:rsidRPr="00F577BA">
        <w:t>» №14</w:t>
      </w:r>
    </w:p>
    <w:p w:rsidR="00E31154" w:rsidRPr="00F577BA" w:rsidRDefault="00E31154" w:rsidP="00E31154">
      <w:pPr>
        <w:jc w:val="both"/>
      </w:pPr>
      <w:r w:rsidRPr="00F577BA">
        <w:t>Основной источник питания: ПС «</w:t>
      </w:r>
      <w:proofErr w:type="spellStart"/>
      <w:r w:rsidRPr="00F577BA">
        <w:t>Майминская</w:t>
      </w:r>
      <w:proofErr w:type="spellEnd"/>
      <w:r w:rsidRPr="00F577BA">
        <w:t>» №14. Резервный источник питания отсутствует.</w:t>
      </w:r>
    </w:p>
    <w:p w:rsidR="00E31154" w:rsidRPr="00F577BA" w:rsidRDefault="00E31154" w:rsidP="00E31154">
      <w:pPr>
        <w:ind w:firstLine="540"/>
        <w:jc w:val="both"/>
      </w:pPr>
      <w:r w:rsidRPr="00F577BA">
        <w:t>- водоснабжение:</w:t>
      </w:r>
    </w:p>
    <w:p w:rsidR="00E31154" w:rsidRPr="00F577BA" w:rsidRDefault="00E31154" w:rsidP="00E31154">
      <w:pPr>
        <w:pStyle w:val="a6"/>
        <w:tabs>
          <w:tab w:val="left" w:pos="495"/>
        </w:tabs>
        <w:spacing w:line="283" w:lineRule="exact"/>
        <w:ind w:left="140" w:right="20"/>
        <w:rPr>
          <w:rFonts w:ascii="Times New Roman" w:hAnsi="Times New Roman"/>
          <w:szCs w:val="24"/>
        </w:rPr>
      </w:pPr>
      <w:r w:rsidRPr="00F577BA">
        <w:rPr>
          <w:rFonts w:ascii="Times New Roman" w:hAnsi="Times New Roman"/>
          <w:szCs w:val="24"/>
        </w:rPr>
        <w:t>Возможности подключения (технологического присоединения) к существующим водопроводным сетям нет.</w:t>
      </w:r>
    </w:p>
    <w:p w:rsidR="00E31154" w:rsidRDefault="00E31154" w:rsidP="00E31154">
      <w:pPr>
        <w:ind w:firstLine="540"/>
        <w:jc w:val="both"/>
      </w:pPr>
      <w:r w:rsidRPr="00F577BA">
        <w:t xml:space="preserve">- </w:t>
      </w:r>
      <w:proofErr w:type="spellStart"/>
      <w:r w:rsidRPr="00F577BA">
        <w:t>канализование</w:t>
      </w:r>
      <w:proofErr w:type="spellEnd"/>
      <w:r w:rsidRPr="00F577BA">
        <w:t>: централизованное</w:t>
      </w:r>
      <w:r w:rsidRPr="00014BCC">
        <w:t xml:space="preserve"> не предусмотрено.</w:t>
      </w:r>
    </w:p>
    <w:p w:rsidR="00347B89" w:rsidRPr="00EE034D" w:rsidRDefault="00347B89" w:rsidP="00347B89">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7</w:t>
      </w:r>
      <w:r w:rsidRPr="00EE034D">
        <w:rPr>
          <w:b/>
          <w:sz w:val="28"/>
          <w:szCs w:val="28"/>
        </w:rPr>
        <w:t>:</w:t>
      </w:r>
      <w:r w:rsidRPr="00EE034D">
        <w:rPr>
          <w:sz w:val="28"/>
          <w:szCs w:val="28"/>
        </w:rPr>
        <w:t xml:space="preserve"> Право на заключение договора аренды на земельный участок.</w:t>
      </w:r>
    </w:p>
    <w:p w:rsidR="00347B89" w:rsidRPr="00347B89" w:rsidRDefault="00347B89" w:rsidP="00347B89">
      <w:pPr>
        <w:ind w:firstLine="540"/>
        <w:jc w:val="both"/>
        <w:rPr>
          <w:sz w:val="28"/>
          <w:szCs w:val="28"/>
        </w:rPr>
      </w:pPr>
      <w:r w:rsidRPr="00347B89">
        <w:rPr>
          <w:sz w:val="28"/>
          <w:szCs w:val="28"/>
        </w:rPr>
        <w:t xml:space="preserve">Местоположение установлено относительно ориентира, расположенного в границах участка. Почтовый адрес ориентира: </w:t>
      </w:r>
      <w:r w:rsidRPr="00347B89">
        <w:rPr>
          <w:b/>
          <w:sz w:val="28"/>
          <w:szCs w:val="28"/>
        </w:rPr>
        <w:t xml:space="preserve">Республика Алтай, </w:t>
      </w:r>
      <w:proofErr w:type="spellStart"/>
      <w:r w:rsidRPr="00347B89">
        <w:rPr>
          <w:b/>
          <w:sz w:val="28"/>
          <w:szCs w:val="28"/>
        </w:rPr>
        <w:t>Майминский</w:t>
      </w:r>
      <w:proofErr w:type="spellEnd"/>
      <w:r w:rsidRPr="00347B89">
        <w:rPr>
          <w:b/>
          <w:sz w:val="28"/>
          <w:szCs w:val="28"/>
        </w:rPr>
        <w:t xml:space="preserve"> район, садово</w:t>
      </w:r>
      <w:r w:rsidR="00093D67">
        <w:rPr>
          <w:b/>
          <w:sz w:val="28"/>
          <w:szCs w:val="28"/>
        </w:rPr>
        <w:t xml:space="preserve">дческое </w:t>
      </w:r>
      <w:r w:rsidRPr="00347B89">
        <w:rPr>
          <w:b/>
          <w:sz w:val="28"/>
          <w:szCs w:val="28"/>
        </w:rPr>
        <w:t xml:space="preserve">товарищество "Катунь", </w:t>
      </w:r>
      <w:r w:rsidRPr="00347B89">
        <w:rPr>
          <w:sz w:val="28"/>
          <w:szCs w:val="28"/>
        </w:rPr>
        <w:t xml:space="preserve">площадь участка 810+/-19.92 кв.м., кадастровый номер 04:01:011317:168, права на земельный участок – </w:t>
      </w:r>
      <w:proofErr w:type="spellStart"/>
      <w:r w:rsidRPr="00347B89">
        <w:rPr>
          <w:sz w:val="28"/>
          <w:szCs w:val="28"/>
        </w:rPr>
        <w:t>неразграниченная</w:t>
      </w:r>
      <w:proofErr w:type="spellEnd"/>
      <w:r w:rsidRPr="00347B89">
        <w:rPr>
          <w:sz w:val="28"/>
          <w:szCs w:val="28"/>
        </w:rPr>
        <w:t xml:space="preserve"> собственность, разрешенное использование –  садоводство, категория земель – земли сельскохозяйственного назначения.</w:t>
      </w:r>
    </w:p>
    <w:p w:rsidR="00347B89" w:rsidRPr="002F7683" w:rsidRDefault="00347B89" w:rsidP="00347B89">
      <w:pPr>
        <w:pStyle w:val="msonormalbullet2gif"/>
        <w:spacing w:before="0" w:beforeAutospacing="0" w:after="0" w:afterAutospacing="0"/>
        <w:ind w:firstLine="992"/>
        <w:jc w:val="both"/>
        <w:rPr>
          <w:sz w:val="28"/>
          <w:szCs w:val="28"/>
        </w:rPr>
      </w:pPr>
      <w:r w:rsidRPr="002F7683">
        <w:rPr>
          <w:sz w:val="28"/>
          <w:szCs w:val="28"/>
        </w:rPr>
        <w:t>Срок аренды земельного участка - 5 лет.</w:t>
      </w:r>
    </w:p>
    <w:p w:rsidR="00347B89" w:rsidRPr="00347B89" w:rsidRDefault="00347B89" w:rsidP="00347B89">
      <w:pPr>
        <w:pStyle w:val="msonormalbullet2gif"/>
        <w:spacing w:before="0" w:beforeAutospacing="0" w:after="0" w:afterAutospacing="0"/>
        <w:ind w:firstLine="992"/>
        <w:jc w:val="both"/>
        <w:rPr>
          <w:sz w:val="28"/>
          <w:szCs w:val="28"/>
        </w:rPr>
      </w:pPr>
      <w:r w:rsidRPr="00347B89">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347B89">
        <w:rPr>
          <w:sz w:val="28"/>
          <w:szCs w:val="28"/>
        </w:rPr>
        <w:t>Майминского</w:t>
      </w:r>
      <w:proofErr w:type="spellEnd"/>
      <w:r w:rsidRPr="00347B89">
        <w:rPr>
          <w:sz w:val="28"/>
          <w:szCs w:val="28"/>
        </w:rPr>
        <w:t xml:space="preserve"> сельского поселения, утвержденными решением </w:t>
      </w:r>
      <w:proofErr w:type="spellStart"/>
      <w:r w:rsidRPr="00347B89">
        <w:rPr>
          <w:sz w:val="28"/>
          <w:szCs w:val="28"/>
        </w:rPr>
        <w:t>Майминского</w:t>
      </w:r>
      <w:proofErr w:type="spellEnd"/>
      <w:r w:rsidRPr="00347B89">
        <w:rPr>
          <w:sz w:val="28"/>
          <w:szCs w:val="28"/>
        </w:rPr>
        <w:t xml:space="preserve"> сельского Совета депутатов от 28.07.2017г. №16-8.</w:t>
      </w:r>
    </w:p>
    <w:p w:rsidR="00347B89" w:rsidRPr="00347B89" w:rsidRDefault="00347B89" w:rsidP="00347B89">
      <w:pPr>
        <w:pStyle w:val="msonormalbullet3gif"/>
        <w:spacing w:before="0" w:beforeAutospacing="0" w:after="0" w:afterAutospacing="0"/>
        <w:ind w:firstLine="709"/>
        <w:jc w:val="both"/>
        <w:rPr>
          <w:sz w:val="28"/>
          <w:szCs w:val="28"/>
        </w:rPr>
      </w:pPr>
      <w:r w:rsidRPr="00347B89">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347B89" w:rsidRPr="00347B89" w:rsidRDefault="00347B89" w:rsidP="00347B89">
      <w:pPr>
        <w:pStyle w:val="msonormalbullet1gif"/>
        <w:widowControl w:val="0"/>
        <w:spacing w:before="0" w:beforeAutospacing="0" w:after="0" w:afterAutospacing="0"/>
        <w:ind w:firstLine="709"/>
        <w:jc w:val="both"/>
        <w:rPr>
          <w:sz w:val="28"/>
          <w:szCs w:val="28"/>
        </w:rPr>
      </w:pPr>
      <w:r w:rsidRPr="00347B89">
        <w:rPr>
          <w:sz w:val="28"/>
          <w:szCs w:val="28"/>
        </w:rPr>
        <w:t>- электроснабжение:</w:t>
      </w:r>
    </w:p>
    <w:p w:rsidR="00347B89" w:rsidRPr="00347B89" w:rsidRDefault="00347B89" w:rsidP="00347B89">
      <w:pPr>
        <w:jc w:val="both"/>
        <w:rPr>
          <w:sz w:val="28"/>
          <w:szCs w:val="28"/>
        </w:rPr>
      </w:pPr>
      <w:r w:rsidRPr="00347B89">
        <w:rPr>
          <w:sz w:val="28"/>
          <w:szCs w:val="28"/>
        </w:rPr>
        <w:t xml:space="preserve">Максимальная мощность присоединяемых </w:t>
      </w:r>
      <w:proofErr w:type="spellStart"/>
      <w:r w:rsidRPr="00347B89">
        <w:rPr>
          <w:sz w:val="28"/>
          <w:szCs w:val="28"/>
        </w:rPr>
        <w:t>энергопринимающих</w:t>
      </w:r>
      <w:proofErr w:type="spellEnd"/>
      <w:r w:rsidRPr="00347B89">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347B89">
        <w:rPr>
          <w:sz w:val="28"/>
          <w:szCs w:val="28"/>
        </w:rPr>
        <w:t>энергопринимающих</w:t>
      </w:r>
      <w:proofErr w:type="spellEnd"/>
      <w:r w:rsidRPr="00347B89">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347B89">
        <w:rPr>
          <w:sz w:val="28"/>
          <w:szCs w:val="28"/>
        </w:rPr>
        <w:t>энергопринимающих</w:t>
      </w:r>
      <w:proofErr w:type="spellEnd"/>
      <w:r w:rsidRPr="00347B89">
        <w:rPr>
          <w:sz w:val="28"/>
          <w:szCs w:val="28"/>
        </w:rPr>
        <w:t xml:space="preserve"> устройств по каждой точке присоединения:</w:t>
      </w:r>
    </w:p>
    <w:p w:rsidR="00347B89" w:rsidRPr="00347B89" w:rsidRDefault="00347B89" w:rsidP="00347B89">
      <w:pPr>
        <w:jc w:val="both"/>
        <w:rPr>
          <w:sz w:val="28"/>
          <w:szCs w:val="28"/>
        </w:rPr>
      </w:pPr>
      <w:r w:rsidRPr="00347B89">
        <w:rPr>
          <w:sz w:val="28"/>
          <w:szCs w:val="28"/>
        </w:rPr>
        <w:lastRenderedPageBreak/>
        <w:t>1 точка присоединения: максимальная мощность 15 кВт.</w:t>
      </w:r>
    </w:p>
    <w:p w:rsidR="00347B89" w:rsidRPr="00347B89" w:rsidRDefault="00347B89" w:rsidP="00347B89">
      <w:pPr>
        <w:jc w:val="both"/>
        <w:rPr>
          <w:sz w:val="28"/>
          <w:szCs w:val="28"/>
        </w:rPr>
      </w:pPr>
      <w:r w:rsidRPr="00347B89">
        <w:rPr>
          <w:sz w:val="28"/>
          <w:szCs w:val="28"/>
        </w:rPr>
        <w:t>Линия (0,4)- Проектируемая</w:t>
      </w:r>
    </w:p>
    <w:p w:rsidR="00347B89" w:rsidRPr="00347B89" w:rsidRDefault="00347B89" w:rsidP="00347B89">
      <w:pPr>
        <w:jc w:val="both"/>
        <w:rPr>
          <w:sz w:val="28"/>
          <w:szCs w:val="28"/>
        </w:rPr>
      </w:pPr>
      <w:r w:rsidRPr="00347B89">
        <w:rPr>
          <w:sz w:val="28"/>
          <w:szCs w:val="28"/>
        </w:rPr>
        <w:t>Линия (0,4)- ВЛ 0,4 кВ ф.1 от ТП-14-25-54</w:t>
      </w:r>
    </w:p>
    <w:p w:rsidR="00347B89" w:rsidRPr="00347B89" w:rsidRDefault="00347B89" w:rsidP="00347B89">
      <w:pPr>
        <w:jc w:val="both"/>
        <w:rPr>
          <w:sz w:val="28"/>
          <w:szCs w:val="28"/>
        </w:rPr>
      </w:pPr>
      <w:r w:rsidRPr="00347B89">
        <w:rPr>
          <w:sz w:val="28"/>
          <w:szCs w:val="28"/>
        </w:rPr>
        <w:t>Ячейка ТП - Присоединение ЛЭП №1</w:t>
      </w:r>
    </w:p>
    <w:p w:rsidR="00347B89" w:rsidRPr="00347B89" w:rsidRDefault="00347B89" w:rsidP="00347B89">
      <w:pPr>
        <w:jc w:val="both"/>
        <w:rPr>
          <w:sz w:val="28"/>
          <w:szCs w:val="28"/>
        </w:rPr>
      </w:pPr>
      <w:r w:rsidRPr="00347B89">
        <w:rPr>
          <w:sz w:val="28"/>
          <w:szCs w:val="28"/>
        </w:rPr>
        <w:t>ТП-  ТП-14-25-54</w:t>
      </w:r>
    </w:p>
    <w:p w:rsidR="00347B89" w:rsidRDefault="00347B89" w:rsidP="00347B89">
      <w:pPr>
        <w:jc w:val="both"/>
        <w:rPr>
          <w:sz w:val="28"/>
          <w:szCs w:val="28"/>
        </w:rPr>
      </w:pPr>
      <w:r w:rsidRPr="00347B89">
        <w:rPr>
          <w:sz w:val="28"/>
          <w:szCs w:val="28"/>
        </w:rPr>
        <w:t xml:space="preserve">Линия (3/6/10)-  Л-14-25 п. </w:t>
      </w:r>
      <w:proofErr w:type="spellStart"/>
      <w:r w:rsidRPr="00347B89">
        <w:rPr>
          <w:sz w:val="28"/>
          <w:szCs w:val="28"/>
        </w:rPr>
        <w:t>Катунь</w:t>
      </w:r>
      <w:r w:rsidR="00093D67">
        <w:rPr>
          <w:sz w:val="28"/>
          <w:szCs w:val="28"/>
        </w:rPr>
        <w:t>+</w:t>
      </w:r>
      <w:proofErr w:type="spellEnd"/>
    </w:p>
    <w:p w:rsidR="00093D67" w:rsidRPr="00347B89" w:rsidRDefault="00093D67" w:rsidP="00347B89">
      <w:pPr>
        <w:jc w:val="both"/>
        <w:rPr>
          <w:sz w:val="28"/>
          <w:szCs w:val="28"/>
        </w:rPr>
      </w:pPr>
      <w:r>
        <w:rPr>
          <w:sz w:val="28"/>
          <w:szCs w:val="28"/>
        </w:rPr>
        <w:t>Ячейка ПС - Присоединение Л-14-25</w:t>
      </w:r>
    </w:p>
    <w:p w:rsidR="00347B89" w:rsidRPr="00347B89" w:rsidRDefault="00347B89" w:rsidP="00347B89">
      <w:pPr>
        <w:jc w:val="both"/>
        <w:rPr>
          <w:sz w:val="28"/>
          <w:szCs w:val="28"/>
        </w:rPr>
      </w:pPr>
      <w:r w:rsidRPr="00347B89">
        <w:rPr>
          <w:sz w:val="28"/>
          <w:szCs w:val="28"/>
        </w:rPr>
        <w:t xml:space="preserve">ПС   </w:t>
      </w:r>
      <w:proofErr w:type="spellStart"/>
      <w:r w:rsidRPr="00347B89">
        <w:rPr>
          <w:sz w:val="28"/>
          <w:szCs w:val="28"/>
        </w:rPr>
        <w:t>ПС</w:t>
      </w:r>
      <w:proofErr w:type="spellEnd"/>
      <w:r w:rsidRPr="00347B89">
        <w:rPr>
          <w:sz w:val="28"/>
          <w:szCs w:val="28"/>
        </w:rPr>
        <w:t xml:space="preserve">  «</w:t>
      </w:r>
      <w:proofErr w:type="spellStart"/>
      <w:r w:rsidRPr="00347B89">
        <w:rPr>
          <w:sz w:val="28"/>
          <w:szCs w:val="28"/>
        </w:rPr>
        <w:t>Майминская</w:t>
      </w:r>
      <w:proofErr w:type="spellEnd"/>
      <w:r w:rsidRPr="00347B89">
        <w:rPr>
          <w:sz w:val="28"/>
          <w:szCs w:val="28"/>
        </w:rPr>
        <w:t>» №14</w:t>
      </w:r>
    </w:p>
    <w:p w:rsidR="00347B89" w:rsidRPr="00347B89" w:rsidRDefault="00347B89" w:rsidP="00347B89">
      <w:pPr>
        <w:jc w:val="both"/>
        <w:rPr>
          <w:sz w:val="28"/>
          <w:szCs w:val="28"/>
        </w:rPr>
      </w:pPr>
      <w:r w:rsidRPr="00347B89">
        <w:rPr>
          <w:sz w:val="28"/>
          <w:szCs w:val="28"/>
        </w:rPr>
        <w:t>Основной источник питания: ПС «</w:t>
      </w:r>
      <w:proofErr w:type="spellStart"/>
      <w:r w:rsidRPr="00347B89">
        <w:rPr>
          <w:sz w:val="28"/>
          <w:szCs w:val="28"/>
        </w:rPr>
        <w:t>Майминская</w:t>
      </w:r>
      <w:proofErr w:type="spellEnd"/>
      <w:r w:rsidRPr="00347B89">
        <w:rPr>
          <w:sz w:val="28"/>
          <w:szCs w:val="28"/>
        </w:rPr>
        <w:t>» №14. Резервный источник питания отсутствует.</w:t>
      </w:r>
    </w:p>
    <w:p w:rsidR="00347B89" w:rsidRPr="00347B89" w:rsidRDefault="00347B89" w:rsidP="00347B89">
      <w:pPr>
        <w:ind w:firstLine="540"/>
        <w:jc w:val="both"/>
        <w:rPr>
          <w:sz w:val="28"/>
          <w:szCs w:val="28"/>
        </w:rPr>
      </w:pPr>
      <w:r w:rsidRPr="00347B89">
        <w:rPr>
          <w:sz w:val="28"/>
          <w:szCs w:val="28"/>
        </w:rPr>
        <w:t>- водоснабжение:</w:t>
      </w:r>
    </w:p>
    <w:p w:rsidR="00347B89" w:rsidRPr="00347B89" w:rsidRDefault="00347B89" w:rsidP="00347B89">
      <w:pPr>
        <w:pStyle w:val="a6"/>
        <w:tabs>
          <w:tab w:val="left" w:pos="495"/>
        </w:tabs>
        <w:spacing w:line="283" w:lineRule="exact"/>
        <w:ind w:left="140" w:right="20"/>
        <w:rPr>
          <w:sz w:val="28"/>
          <w:szCs w:val="28"/>
          <w:highlight w:val="yellow"/>
        </w:rPr>
      </w:pPr>
      <w:r w:rsidRPr="00347B89">
        <w:rPr>
          <w:sz w:val="28"/>
          <w:szCs w:val="28"/>
        </w:rPr>
        <w:t>Возможности подключения (технологического присоединения) к существующим водопроводным сетям нет.</w:t>
      </w:r>
    </w:p>
    <w:p w:rsidR="00347B89" w:rsidRPr="00347B89" w:rsidRDefault="00347B89" w:rsidP="00347B89">
      <w:pPr>
        <w:ind w:firstLine="540"/>
        <w:jc w:val="both"/>
        <w:rPr>
          <w:sz w:val="28"/>
          <w:szCs w:val="28"/>
        </w:rPr>
      </w:pPr>
      <w:r w:rsidRPr="00347B89">
        <w:rPr>
          <w:sz w:val="28"/>
          <w:szCs w:val="28"/>
        </w:rPr>
        <w:t xml:space="preserve">- </w:t>
      </w:r>
      <w:proofErr w:type="spellStart"/>
      <w:r w:rsidRPr="00347B89">
        <w:rPr>
          <w:sz w:val="28"/>
          <w:szCs w:val="28"/>
        </w:rPr>
        <w:t>канализование</w:t>
      </w:r>
      <w:proofErr w:type="spellEnd"/>
      <w:r w:rsidRPr="00347B89">
        <w:rPr>
          <w:sz w:val="28"/>
          <w:szCs w:val="28"/>
        </w:rPr>
        <w:t>: централизованное не предусмотрено.</w:t>
      </w:r>
    </w:p>
    <w:p w:rsidR="00D93855" w:rsidRDefault="00D93855" w:rsidP="00D93855">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8</w:t>
      </w:r>
      <w:r w:rsidRPr="00EE034D">
        <w:rPr>
          <w:b/>
          <w:sz w:val="28"/>
          <w:szCs w:val="28"/>
        </w:rPr>
        <w:t>:</w:t>
      </w:r>
      <w:r w:rsidRPr="00EE034D">
        <w:rPr>
          <w:sz w:val="28"/>
          <w:szCs w:val="28"/>
        </w:rPr>
        <w:t xml:space="preserve"> Право на заключение договора аренды на земельный участок.</w:t>
      </w:r>
    </w:p>
    <w:p w:rsidR="00574D0B" w:rsidRPr="00347B89" w:rsidRDefault="00574D0B" w:rsidP="00574D0B">
      <w:pPr>
        <w:ind w:firstLine="540"/>
        <w:jc w:val="both"/>
        <w:rPr>
          <w:sz w:val="28"/>
          <w:szCs w:val="28"/>
        </w:rPr>
      </w:pPr>
      <w:r w:rsidRPr="00347B89">
        <w:rPr>
          <w:sz w:val="28"/>
          <w:szCs w:val="28"/>
        </w:rPr>
        <w:t xml:space="preserve">Местоположение: </w:t>
      </w:r>
      <w:r w:rsidRPr="00347B89">
        <w:rPr>
          <w:b/>
          <w:sz w:val="28"/>
          <w:szCs w:val="28"/>
        </w:rPr>
        <w:t xml:space="preserve">Республика Алтай, </w:t>
      </w:r>
      <w:proofErr w:type="spellStart"/>
      <w:r w:rsidRPr="00347B89">
        <w:rPr>
          <w:b/>
          <w:sz w:val="28"/>
          <w:szCs w:val="28"/>
        </w:rPr>
        <w:t>Майминский</w:t>
      </w:r>
      <w:proofErr w:type="spellEnd"/>
      <w:r w:rsidRPr="00347B89">
        <w:rPr>
          <w:b/>
          <w:sz w:val="28"/>
          <w:szCs w:val="28"/>
        </w:rPr>
        <w:t xml:space="preserve"> район, </w:t>
      </w:r>
      <w:proofErr w:type="spellStart"/>
      <w:r>
        <w:rPr>
          <w:b/>
          <w:sz w:val="28"/>
          <w:szCs w:val="28"/>
        </w:rPr>
        <w:t>Соузгинское</w:t>
      </w:r>
      <w:proofErr w:type="spellEnd"/>
      <w:r>
        <w:rPr>
          <w:b/>
          <w:sz w:val="28"/>
          <w:szCs w:val="28"/>
        </w:rPr>
        <w:t xml:space="preserve"> сельское поселение</w:t>
      </w:r>
      <w:r w:rsidRPr="00347B89">
        <w:rPr>
          <w:b/>
          <w:sz w:val="28"/>
          <w:szCs w:val="28"/>
        </w:rPr>
        <w:t xml:space="preserve">, </w:t>
      </w:r>
      <w:r>
        <w:rPr>
          <w:b/>
          <w:sz w:val="28"/>
          <w:szCs w:val="28"/>
        </w:rPr>
        <w:t xml:space="preserve">п. т/б Юность, ул. Чуйская, </w:t>
      </w:r>
      <w:r w:rsidRPr="00347B89">
        <w:rPr>
          <w:sz w:val="28"/>
          <w:szCs w:val="28"/>
        </w:rPr>
        <w:t xml:space="preserve">площадь участка </w:t>
      </w:r>
      <w:r>
        <w:rPr>
          <w:sz w:val="28"/>
          <w:szCs w:val="28"/>
        </w:rPr>
        <w:t>1491</w:t>
      </w:r>
      <w:r w:rsidRPr="00347B89">
        <w:rPr>
          <w:sz w:val="28"/>
          <w:szCs w:val="28"/>
        </w:rPr>
        <w:t>+/-</w:t>
      </w:r>
      <w:r>
        <w:rPr>
          <w:sz w:val="28"/>
          <w:szCs w:val="28"/>
        </w:rPr>
        <w:t>14</w:t>
      </w:r>
      <w:r w:rsidRPr="00347B89">
        <w:rPr>
          <w:sz w:val="28"/>
          <w:szCs w:val="28"/>
        </w:rPr>
        <w:t xml:space="preserve"> кв.м., кадастровый номер 04:01:011</w:t>
      </w:r>
      <w:r>
        <w:rPr>
          <w:sz w:val="28"/>
          <w:szCs w:val="28"/>
        </w:rPr>
        <w:t>701</w:t>
      </w:r>
      <w:r w:rsidRPr="00347B89">
        <w:rPr>
          <w:sz w:val="28"/>
          <w:szCs w:val="28"/>
        </w:rPr>
        <w:t>:1</w:t>
      </w:r>
      <w:r>
        <w:rPr>
          <w:sz w:val="28"/>
          <w:szCs w:val="28"/>
        </w:rPr>
        <w:t>463</w:t>
      </w:r>
      <w:r w:rsidRPr="00347B89">
        <w:rPr>
          <w:sz w:val="28"/>
          <w:szCs w:val="28"/>
        </w:rPr>
        <w:t xml:space="preserve">, права на земельный участок – </w:t>
      </w:r>
      <w:r w:rsidR="00EA5A60">
        <w:rPr>
          <w:sz w:val="28"/>
          <w:szCs w:val="28"/>
        </w:rPr>
        <w:t>собственность, правообладатель - муниципальное образование "</w:t>
      </w:r>
      <w:proofErr w:type="spellStart"/>
      <w:r w:rsidR="00EA5A60">
        <w:rPr>
          <w:sz w:val="28"/>
          <w:szCs w:val="28"/>
        </w:rPr>
        <w:t>Майминский</w:t>
      </w:r>
      <w:proofErr w:type="spellEnd"/>
      <w:r w:rsidR="00EA5A60">
        <w:rPr>
          <w:sz w:val="28"/>
          <w:szCs w:val="28"/>
        </w:rPr>
        <w:t xml:space="preserve"> район"</w:t>
      </w:r>
      <w:r w:rsidRPr="00347B89">
        <w:rPr>
          <w:sz w:val="28"/>
          <w:szCs w:val="28"/>
        </w:rPr>
        <w:t xml:space="preserve">, разрешенное использование –  </w:t>
      </w:r>
      <w:r w:rsidR="00EA5A60">
        <w:rPr>
          <w:sz w:val="28"/>
          <w:szCs w:val="28"/>
        </w:rPr>
        <w:t>для ведения личного подсобного хозяйства</w:t>
      </w:r>
      <w:r w:rsidRPr="00347B89">
        <w:rPr>
          <w:sz w:val="28"/>
          <w:szCs w:val="28"/>
        </w:rPr>
        <w:t xml:space="preserve">, категория земель – земли </w:t>
      </w:r>
      <w:r w:rsidR="00EA5A60">
        <w:rPr>
          <w:sz w:val="28"/>
          <w:szCs w:val="28"/>
        </w:rPr>
        <w:t>населенных пунктов</w:t>
      </w:r>
      <w:r w:rsidRPr="00347B89">
        <w:rPr>
          <w:sz w:val="28"/>
          <w:szCs w:val="28"/>
        </w:rPr>
        <w:t>.</w:t>
      </w:r>
    </w:p>
    <w:p w:rsidR="00574D0B" w:rsidRPr="002F7683" w:rsidRDefault="00574D0B" w:rsidP="00574D0B">
      <w:pPr>
        <w:pStyle w:val="msonormalbullet2gif"/>
        <w:spacing w:before="0" w:beforeAutospacing="0" w:after="0" w:afterAutospacing="0"/>
        <w:ind w:firstLine="992"/>
        <w:jc w:val="both"/>
        <w:rPr>
          <w:sz w:val="28"/>
          <w:szCs w:val="28"/>
        </w:rPr>
      </w:pPr>
      <w:r w:rsidRPr="002F7683">
        <w:rPr>
          <w:sz w:val="28"/>
          <w:szCs w:val="28"/>
        </w:rPr>
        <w:t xml:space="preserve">Срок аренды земельного участка - </w:t>
      </w:r>
      <w:r w:rsidR="00FD14B7" w:rsidRPr="002F7683">
        <w:rPr>
          <w:sz w:val="28"/>
          <w:szCs w:val="28"/>
        </w:rPr>
        <w:t>20</w:t>
      </w:r>
      <w:r w:rsidRPr="002F7683">
        <w:rPr>
          <w:sz w:val="28"/>
          <w:szCs w:val="28"/>
        </w:rPr>
        <w:t xml:space="preserve"> лет.</w:t>
      </w:r>
    </w:p>
    <w:p w:rsidR="00574D0B" w:rsidRPr="00DD66DD" w:rsidRDefault="00574D0B" w:rsidP="00574D0B">
      <w:pPr>
        <w:pStyle w:val="msonormalbullet2gif"/>
        <w:spacing w:before="0" w:beforeAutospacing="0" w:after="0" w:afterAutospacing="0"/>
        <w:ind w:firstLine="992"/>
        <w:jc w:val="both"/>
        <w:rPr>
          <w:sz w:val="28"/>
          <w:szCs w:val="28"/>
        </w:rPr>
      </w:pPr>
      <w:r w:rsidRPr="00DD66DD">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00B62377" w:rsidRPr="00DD66DD">
        <w:rPr>
          <w:sz w:val="28"/>
          <w:szCs w:val="28"/>
        </w:rPr>
        <w:t>Соузгинского</w:t>
      </w:r>
      <w:proofErr w:type="spellEnd"/>
      <w:r w:rsidR="00B62377" w:rsidRPr="00DD66DD">
        <w:rPr>
          <w:sz w:val="28"/>
          <w:szCs w:val="28"/>
        </w:rPr>
        <w:t xml:space="preserve"> сельского поселения</w:t>
      </w:r>
      <w:r w:rsidRPr="00DD66DD">
        <w:rPr>
          <w:sz w:val="28"/>
          <w:szCs w:val="28"/>
        </w:rPr>
        <w:t xml:space="preserve">, утвержденными решением </w:t>
      </w:r>
      <w:r w:rsidR="00DD66DD" w:rsidRPr="00DD66DD">
        <w:rPr>
          <w:sz w:val="28"/>
          <w:szCs w:val="28"/>
        </w:rPr>
        <w:t xml:space="preserve">3-й сессии 4-ого созыва </w:t>
      </w:r>
      <w:proofErr w:type="spellStart"/>
      <w:r w:rsidR="00B62377" w:rsidRPr="00DD66DD">
        <w:rPr>
          <w:sz w:val="28"/>
          <w:szCs w:val="28"/>
        </w:rPr>
        <w:t>Соузгинского</w:t>
      </w:r>
      <w:proofErr w:type="spellEnd"/>
      <w:r w:rsidRPr="00DD66DD">
        <w:rPr>
          <w:sz w:val="28"/>
          <w:szCs w:val="28"/>
        </w:rPr>
        <w:t xml:space="preserve"> сельского Совета депутатов от </w:t>
      </w:r>
      <w:r w:rsidR="00B62377" w:rsidRPr="00DD66DD">
        <w:rPr>
          <w:sz w:val="28"/>
          <w:szCs w:val="28"/>
        </w:rPr>
        <w:t>09</w:t>
      </w:r>
      <w:r w:rsidRPr="00DD66DD">
        <w:rPr>
          <w:sz w:val="28"/>
          <w:szCs w:val="28"/>
        </w:rPr>
        <w:t>.</w:t>
      </w:r>
      <w:r w:rsidR="00B62377" w:rsidRPr="00DD66DD">
        <w:rPr>
          <w:sz w:val="28"/>
          <w:szCs w:val="28"/>
        </w:rPr>
        <w:t>11</w:t>
      </w:r>
      <w:r w:rsidRPr="00DD66DD">
        <w:rPr>
          <w:sz w:val="28"/>
          <w:szCs w:val="28"/>
        </w:rPr>
        <w:t>.201</w:t>
      </w:r>
      <w:r w:rsidR="00B62377" w:rsidRPr="00DD66DD">
        <w:rPr>
          <w:sz w:val="28"/>
          <w:szCs w:val="28"/>
        </w:rPr>
        <w:t>8</w:t>
      </w:r>
      <w:r w:rsidRPr="00DD66DD">
        <w:rPr>
          <w:sz w:val="28"/>
          <w:szCs w:val="28"/>
        </w:rPr>
        <w:t>г. №</w:t>
      </w:r>
      <w:r w:rsidR="00B62377" w:rsidRPr="00DD66DD">
        <w:rPr>
          <w:sz w:val="28"/>
          <w:szCs w:val="28"/>
        </w:rPr>
        <w:t xml:space="preserve"> 3-05</w:t>
      </w:r>
      <w:r w:rsidRPr="00DD66DD">
        <w:rPr>
          <w:sz w:val="28"/>
          <w:szCs w:val="28"/>
        </w:rPr>
        <w:t>.</w:t>
      </w:r>
    </w:p>
    <w:p w:rsidR="00574D0B" w:rsidRPr="00DD66DD" w:rsidRDefault="00574D0B" w:rsidP="00574D0B">
      <w:pPr>
        <w:pStyle w:val="msonormalbullet3gif"/>
        <w:spacing w:before="0" w:beforeAutospacing="0" w:after="0" w:afterAutospacing="0"/>
        <w:ind w:firstLine="709"/>
        <w:jc w:val="both"/>
        <w:rPr>
          <w:sz w:val="28"/>
          <w:szCs w:val="28"/>
        </w:rPr>
      </w:pPr>
      <w:r w:rsidRPr="00DD66DD">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574D0B" w:rsidRPr="00DD66DD" w:rsidRDefault="00574D0B" w:rsidP="00574D0B">
      <w:pPr>
        <w:pStyle w:val="msonormalbullet1gif"/>
        <w:widowControl w:val="0"/>
        <w:spacing w:before="0" w:beforeAutospacing="0" w:after="0" w:afterAutospacing="0"/>
        <w:ind w:firstLine="709"/>
        <w:jc w:val="both"/>
        <w:rPr>
          <w:sz w:val="28"/>
          <w:szCs w:val="28"/>
        </w:rPr>
      </w:pPr>
      <w:r w:rsidRPr="00DD66DD">
        <w:rPr>
          <w:sz w:val="28"/>
          <w:szCs w:val="28"/>
        </w:rPr>
        <w:t>- электроснабжение:</w:t>
      </w:r>
    </w:p>
    <w:p w:rsidR="00574D0B" w:rsidRPr="00DD66DD" w:rsidRDefault="00574D0B" w:rsidP="00574D0B">
      <w:pPr>
        <w:jc w:val="both"/>
        <w:rPr>
          <w:sz w:val="28"/>
          <w:szCs w:val="28"/>
        </w:rPr>
      </w:pPr>
      <w:r w:rsidRPr="00DD66DD">
        <w:rPr>
          <w:sz w:val="28"/>
          <w:szCs w:val="28"/>
        </w:rPr>
        <w:t xml:space="preserve">Максимальная мощность присоединяемых </w:t>
      </w:r>
      <w:proofErr w:type="spellStart"/>
      <w:r w:rsidRPr="00DD66DD">
        <w:rPr>
          <w:sz w:val="28"/>
          <w:szCs w:val="28"/>
        </w:rPr>
        <w:t>энергопринимающих</w:t>
      </w:r>
      <w:proofErr w:type="spellEnd"/>
      <w:r w:rsidRPr="00DD66DD">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DD66DD">
        <w:rPr>
          <w:sz w:val="28"/>
          <w:szCs w:val="28"/>
        </w:rPr>
        <w:t>энергопринимающих</w:t>
      </w:r>
      <w:proofErr w:type="spellEnd"/>
      <w:r w:rsidRPr="00DD66DD">
        <w:rPr>
          <w:sz w:val="28"/>
          <w:szCs w:val="28"/>
        </w:rPr>
        <w:t xml:space="preserve"> устройств заявителя: 2019г.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DD66DD">
        <w:rPr>
          <w:sz w:val="28"/>
          <w:szCs w:val="28"/>
        </w:rPr>
        <w:t>энергопринимающих</w:t>
      </w:r>
      <w:proofErr w:type="spellEnd"/>
      <w:r w:rsidRPr="00DD66DD">
        <w:rPr>
          <w:sz w:val="28"/>
          <w:szCs w:val="28"/>
        </w:rPr>
        <w:t xml:space="preserve"> устройств по каждой точке присоединения:</w:t>
      </w:r>
    </w:p>
    <w:p w:rsidR="00574D0B" w:rsidRPr="00DD66DD" w:rsidRDefault="00574D0B" w:rsidP="00574D0B">
      <w:pPr>
        <w:jc w:val="both"/>
        <w:rPr>
          <w:sz w:val="28"/>
          <w:szCs w:val="28"/>
        </w:rPr>
      </w:pPr>
      <w:r w:rsidRPr="00DD66DD">
        <w:rPr>
          <w:sz w:val="28"/>
          <w:szCs w:val="28"/>
        </w:rPr>
        <w:t>1 точка присоединения: максимальная мощность 15 кВт.</w:t>
      </w:r>
    </w:p>
    <w:p w:rsidR="00574D0B" w:rsidRPr="00DD66DD" w:rsidRDefault="00DD66DD" w:rsidP="00574D0B">
      <w:pPr>
        <w:jc w:val="both"/>
        <w:rPr>
          <w:sz w:val="28"/>
          <w:szCs w:val="28"/>
        </w:rPr>
      </w:pPr>
      <w:r w:rsidRPr="00DD66DD">
        <w:rPr>
          <w:sz w:val="28"/>
          <w:szCs w:val="28"/>
        </w:rPr>
        <w:t xml:space="preserve">Опора </w:t>
      </w:r>
      <w:r w:rsidR="00574D0B" w:rsidRPr="00DD66DD">
        <w:rPr>
          <w:sz w:val="28"/>
          <w:szCs w:val="28"/>
        </w:rPr>
        <w:t xml:space="preserve">(0,4)- </w:t>
      </w:r>
      <w:r w:rsidRPr="00DD66DD">
        <w:rPr>
          <w:sz w:val="28"/>
          <w:szCs w:val="28"/>
        </w:rPr>
        <w:t>Оп. №12</w:t>
      </w:r>
    </w:p>
    <w:p w:rsidR="00574D0B" w:rsidRPr="00DD66DD" w:rsidRDefault="00574D0B" w:rsidP="00574D0B">
      <w:pPr>
        <w:jc w:val="both"/>
        <w:rPr>
          <w:sz w:val="28"/>
          <w:szCs w:val="28"/>
        </w:rPr>
      </w:pPr>
      <w:r w:rsidRPr="00DD66DD">
        <w:rPr>
          <w:sz w:val="28"/>
          <w:szCs w:val="28"/>
        </w:rPr>
        <w:t>Линия (0,4)- ВЛ 0,4 кВ ф.</w:t>
      </w:r>
      <w:r w:rsidR="00DD66DD" w:rsidRPr="00DD66DD">
        <w:rPr>
          <w:sz w:val="28"/>
          <w:szCs w:val="28"/>
        </w:rPr>
        <w:t>2</w:t>
      </w:r>
      <w:r w:rsidRPr="00DD66DD">
        <w:rPr>
          <w:sz w:val="28"/>
          <w:szCs w:val="28"/>
        </w:rPr>
        <w:t xml:space="preserve"> от ТП-</w:t>
      </w:r>
      <w:r w:rsidR="00DD66DD" w:rsidRPr="00DD66DD">
        <w:rPr>
          <w:sz w:val="28"/>
          <w:szCs w:val="28"/>
        </w:rPr>
        <w:t>20</w:t>
      </w:r>
      <w:r w:rsidRPr="00DD66DD">
        <w:rPr>
          <w:sz w:val="28"/>
          <w:szCs w:val="28"/>
        </w:rPr>
        <w:t>-</w:t>
      </w:r>
      <w:r w:rsidR="00DD66DD" w:rsidRPr="00DD66DD">
        <w:rPr>
          <w:sz w:val="28"/>
          <w:szCs w:val="28"/>
        </w:rPr>
        <w:t>11</w:t>
      </w:r>
      <w:r w:rsidRPr="00DD66DD">
        <w:rPr>
          <w:sz w:val="28"/>
          <w:szCs w:val="28"/>
        </w:rPr>
        <w:t>-</w:t>
      </w:r>
      <w:r w:rsidR="00DD66DD" w:rsidRPr="00DD66DD">
        <w:rPr>
          <w:sz w:val="28"/>
          <w:szCs w:val="28"/>
        </w:rPr>
        <w:t>4</w:t>
      </w:r>
      <w:r w:rsidRPr="00DD66DD">
        <w:rPr>
          <w:sz w:val="28"/>
          <w:szCs w:val="28"/>
        </w:rPr>
        <w:t>4</w:t>
      </w:r>
    </w:p>
    <w:p w:rsidR="00574D0B" w:rsidRPr="00DD66DD" w:rsidRDefault="00574D0B" w:rsidP="00574D0B">
      <w:pPr>
        <w:jc w:val="both"/>
        <w:rPr>
          <w:sz w:val="28"/>
          <w:szCs w:val="28"/>
        </w:rPr>
      </w:pPr>
      <w:r w:rsidRPr="00DD66DD">
        <w:rPr>
          <w:sz w:val="28"/>
          <w:szCs w:val="28"/>
        </w:rPr>
        <w:t>Ячейка ТП - Присоединение ЛЭП №</w:t>
      </w:r>
      <w:r w:rsidR="00DD66DD" w:rsidRPr="00DD66DD">
        <w:rPr>
          <w:sz w:val="28"/>
          <w:szCs w:val="28"/>
        </w:rPr>
        <w:t>2</w:t>
      </w:r>
    </w:p>
    <w:p w:rsidR="00574D0B" w:rsidRPr="00DD66DD" w:rsidRDefault="00574D0B" w:rsidP="00574D0B">
      <w:pPr>
        <w:jc w:val="both"/>
        <w:rPr>
          <w:sz w:val="28"/>
          <w:szCs w:val="28"/>
        </w:rPr>
      </w:pPr>
      <w:r w:rsidRPr="00DD66DD">
        <w:rPr>
          <w:sz w:val="28"/>
          <w:szCs w:val="28"/>
        </w:rPr>
        <w:t>ТП-  ТП-</w:t>
      </w:r>
      <w:r w:rsidR="00DD66DD" w:rsidRPr="00DD66DD">
        <w:rPr>
          <w:sz w:val="28"/>
          <w:szCs w:val="28"/>
        </w:rPr>
        <w:t>20</w:t>
      </w:r>
      <w:r w:rsidRPr="00DD66DD">
        <w:rPr>
          <w:sz w:val="28"/>
          <w:szCs w:val="28"/>
        </w:rPr>
        <w:t>-</w:t>
      </w:r>
      <w:r w:rsidR="00DD66DD" w:rsidRPr="00DD66DD">
        <w:rPr>
          <w:sz w:val="28"/>
          <w:szCs w:val="28"/>
        </w:rPr>
        <w:t>11</w:t>
      </w:r>
      <w:r w:rsidRPr="00DD66DD">
        <w:rPr>
          <w:sz w:val="28"/>
          <w:szCs w:val="28"/>
        </w:rPr>
        <w:t>-</w:t>
      </w:r>
      <w:r w:rsidR="00DD66DD" w:rsidRPr="00DD66DD">
        <w:rPr>
          <w:sz w:val="28"/>
          <w:szCs w:val="28"/>
        </w:rPr>
        <w:t>4</w:t>
      </w:r>
      <w:r w:rsidRPr="00DD66DD">
        <w:rPr>
          <w:sz w:val="28"/>
          <w:szCs w:val="28"/>
        </w:rPr>
        <w:t>4</w:t>
      </w:r>
    </w:p>
    <w:p w:rsidR="00574D0B" w:rsidRDefault="00574D0B" w:rsidP="00574D0B">
      <w:pPr>
        <w:jc w:val="both"/>
        <w:rPr>
          <w:sz w:val="28"/>
          <w:szCs w:val="28"/>
        </w:rPr>
      </w:pPr>
      <w:r w:rsidRPr="00DD66DD">
        <w:rPr>
          <w:sz w:val="28"/>
          <w:szCs w:val="28"/>
        </w:rPr>
        <w:lastRenderedPageBreak/>
        <w:t>Линия (3/6/10)-  Л-</w:t>
      </w:r>
      <w:r w:rsidR="00DD66DD" w:rsidRPr="00DD66DD">
        <w:rPr>
          <w:sz w:val="28"/>
          <w:szCs w:val="28"/>
        </w:rPr>
        <w:t>20</w:t>
      </w:r>
      <w:r w:rsidRPr="00DD66DD">
        <w:rPr>
          <w:sz w:val="28"/>
          <w:szCs w:val="28"/>
        </w:rPr>
        <w:t>-</w:t>
      </w:r>
      <w:r w:rsidR="00DD66DD" w:rsidRPr="00DD66DD">
        <w:rPr>
          <w:sz w:val="28"/>
          <w:szCs w:val="28"/>
        </w:rPr>
        <w:t>11</w:t>
      </w:r>
      <w:r w:rsidRPr="00DD66DD">
        <w:rPr>
          <w:sz w:val="28"/>
          <w:szCs w:val="28"/>
        </w:rPr>
        <w:t xml:space="preserve"> </w:t>
      </w:r>
      <w:proofErr w:type="spellStart"/>
      <w:r w:rsidR="00DD66DD" w:rsidRPr="00DD66DD">
        <w:rPr>
          <w:sz w:val="28"/>
          <w:szCs w:val="28"/>
        </w:rPr>
        <w:t>Соузга</w:t>
      </w:r>
      <w:proofErr w:type="spellEnd"/>
    </w:p>
    <w:p w:rsidR="00280221" w:rsidRPr="00DD66DD" w:rsidRDefault="00280221" w:rsidP="00574D0B">
      <w:pPr>
        <w:jc w:val="both"/>
        <w:rPr>
          <w:sz w:val="28"/>
          <w:szCs w:val="28"/>
        </w:rPr>
      </w:pPr>
      <w:r>
        <w:rPr>
          <w:sz w:val="28"/>
          <w:szCs w:val="28"/>
        </w:rPr>
        <w:t xml:space="preserve">Ячейка ПС  Присоединение Л-20-11 </w:t>
      </w:r>
      <w:proofErr w:type="spellStart"/>
      <w:r>
        <w:rPr>
          <w:sz w:val="28"/>
          <w:szCs w:val="28"/>
        </w:rPr>
        <w:t>Соузга</w:t>
      </w:r>
      <w:proofErr w:type="spellEnd"/>
    </w:p>
    <w:p w:rsidR="00574D0B" w:rsidRPr="00DD66DD" w:rsidRDefault="00574D0B" w:rsidP="00574D0B">
      <w:pPr>
        <w:jc w:val="both"/>
        <w:rPr>
          <w:sz w:val="28"/>
          <w:szCs w:val="28"/>
        </w:rPr>
      </w:pPr>
      <w:r w:rsidRPr="00DD66DD">
        <w:rPr>
          <w:sz w:val="28"/>
          <w:szCs w:val="28"/>
        </w:rPr>
        <w:t xml:space="preserve">ПС   </w:t>
      </w:r>
      <w:proofErr w:type="spellStart"/>
      <w:r w:rsidRPr="00DD66DD">
        <w:rPr>
          <w:sz w:val="28"/>
          <w:szCs w:val="28"/>
        </w:rPr>
        <w:t>ПС</w:t>
      </w:r>
      <w:proofErr w:type="spellEnd"/>
      <w:r w:rsidRPr="00DD66DD">
        <w:rPr>
          <w:sz w:val="28"/>
          <w:szCs w:val="28"/>
        </w:rPr>
        <w:t xml:space="preserve"> «</w:t>
      </w:r>
      <w:proofErr w:type="spellStart"/>
      <w:r w:rsidRPr="00DD66DD">
        <w:rPr>
          <w:sz w:val="28"/>
          <w:szCs w:val="28"/>
        </w:rPr>
        <w:t>Ма</w:t>
      </w:r>
      <w:r w:rsidR="00DD66DD" w:rsidRPr="00DD66DD">
        <w:rPr>
          <w:sz w:val="28"/>
          <w:szCs w:val="28"/>
        </w:rPr>
        <w:t>нжерокская</w:t>
      </w:r>
      <w:proofErr w:type="spellEnd"/>
      <w:r w:rsidRPr="00DD66DD">
        <w:rPr>
          <w:sz w:val="28"/>
          <w:szCs w:val="28"/>
        </w:rPr>
        <w:t xml:space="preserve"> №</w:t>
      </w:r>
      <w:r w:rsidR="00DD66DD" w:rsidRPr="00DD66DD">
        <w:rPr>
          <w:sz w:val="28"/>
          <w:szCs w:val="28"/>
        </w:rPr>
        <w:t>20</w:t>
      </w:r>
    </w:p>
    <w:p w:rsidR="00574D0B" w:rsidRPr="00DD66DD" w:rsidRDefault="00574D0B" w:rsidP="00574D0B">
      <w:pPr>
        <w:jc w:val="both"/>
        <w:rPr>
          <w:sz w:val="28"/>
          <w:szCs w:val="28"/>
        </w:rPr>
      </w:pPr>
      <w:r w:rsidRPr="00DD66DD">
        <w:rPr>
          <w:sz w:val="28"/>
          <w:szCs w:val="28"/>
        </w:rPr>
        <w:t>Основной источник питания: ПС «</w:t>
      </w:r>
      <w:proofErr w:type="spellStart"/>
      <w:r w:rsidRPr="00DD66DD">
        <w:rPr>
          <w:sz w:val="28"/>
          <w:szCs w:val="28"/>
        </w:rPr>
        <w:t>Ма</w:t>
      </w:r>
      <w:r w:rsidR="00DD66DD" w:rsidRPr="00DD66DD">
        <w:rPr>
          <w:sz w:val="28"/>
          <w:szCs w:val="28"/>
        </w:rPr>
        <w:t>нжерокская</w:t>
      </w:r>
      <w:proofErr w:type="spellEnd"/>
      <w:r w:rsidRPr="00DD66DD">
        <w:rPr>
          <w:sz w:val="28"/>
          <w:szCs w:val="28"/>
        </w:rPr>
        <w:t>» №</w:t>
      </w:r>
      <w:r w:rsidR="00DD66DD" w:rsidRPr="00DD66DD">
        <w:rPr>
          <w:sz w:val="28"/>
          <w:szCs w:val="28"/>
        </w:rPr>
        <w:t>20</w:t>
      </w:r>
      <w:r w:rsidRPr="00DD66DD">
        <w:rPr>
          <w:sz w:val="28"/>
          <w:szCs w:val="28"/>
        </w:rPr>
        <w:t>. Резервный источник питания отсутствует.</w:t>
      </w:r>
    </w:p>
    <w:p w:rsidR="00574D0B" w:rsidRPr="00DD66DD" w:rsidRDefault="00574D0B" w:rsidP="00574D0B">
      <w:pPr>
        <w:ind w:firstLine="540"/>
        <w:jc w:val="both"/>
        <w:rPr>
          <w:sz w:val="28"/>
          <w:szCs w:val="28"/>
        </w:rPr>
      </w:pPr>
      <w:r w:rsidRPr="00DD66DD">
        <w:rPr>
          <w:sz w:val="28"/>
          <w:szCs w:val="28"/>
        </w:rPr>
        <w:t>- водоснабжение:</w:t>
      </w:r>
    </w:p>
    <w:p w:rsidR="00574D0B" w:rsidRPr="00DD66DD" w:rsidRDefault="00574D0B" w:rsidP="00574D0B">
      <w:pPr>
        <w:pStyle w:val="a6"/>
        <w:tabs>
          <w:tab w:val="left" w:pos="495"/>
        </w:tabs>
        <w:spacing w:line="283" w:lineRule="exact"/>
        <w:ind w:left="140" w:right="20"/>
        <w:rPr>
          <w:sz w:val="28"/>
          <w:szCs w:val="28"/>
        </w:rPr>
      </w:pPr>
      <w:r w:rsidRPr="00DD66DD">
        <w:rPr>
          <w:sz w:val="28"/>
          <w:szCs w:val="28"/>
        </w:rPr>
        <w:t>Возможности подключения (технологического присоединения) к существующим водопроводным сетям нет.</w:t>
      </w:r>
    </w:p>
    <w:p w:rsidR="00574D0B" w:rsidRPr="00347B89" w:rsidRDefault="00574D0B" w:rsidP="00574D0B">
      <w:pPr>
        <w:ind w:firstLine="540"/>
        <w:jc w:val="both"/>
        <w:rPr>
          <w:sz w:val="28"/>
          <w:szCs w:val="28"/>
        </w:rPr>
      </w:pPr>
      <w:r w:rsidRPr="00DD66DD">
        <w:rPr>
          <w:sz w:val="28"/>
          <w:szCs w:val="28"/>
        </w:rPr>
        <w:t xml:space="preserve">- </w:t>
      </w:r>
      <w:proofErr w:type="spellStart"/>
      <w:r w:rsidRPr="00DD66DD">
        <w:rPr>
          <w:sz w:val="28"/>
          <w:szCs w:val="28"/>
        </w:rPr>
        <w:t>канализование</w:t>
      </w:r>
      <w:proofErr w:type="spellEnd"/>
      <w:r w:rsidRPr="00DD66DD">
        <w:rPr>
          <w:sz w:val="28"/>
          <w:szCs w:val="28"/>
        </w:rPr>
        <w:t>: централизованное не предусмотрено.</w:t>
      </w:r>
    </w:p>
    <w:p w:rsidR="00574D0B" w:rsidRPr="00EE034D" w:rsidRDefault="00574D0B" w:rsidP="00D93855">
      <w:pPr>
        <w:pStyle w:val="msonormalbullet2gif"/>
        <w:spacing w:before="0" w:beforeAutospacing="0" w:after="0" w:afterAutospacing="0"/>
        <w:ind w:firstLine="992"/>
        <w:jc w:val="both"/>
        <w:rPr>
          <w:sz w:val="28"/>
          <w:szCs w:val="28"/>
        </w:rPr>
      </w:pPr>
    </w:p>
    <w:p w:rsidR="00D93855" w:rsidRPr="00EE034D" w:rsidRDefault="00D93855" w:rsidP="00D93855">
      <w:pPr>
        <w:pStyle w:val="msonormalbullet2gif"/>
        <w:spacing w:before="0" w:beforeAutospacing="0" w:after="0" w:afterAutospacing="0"/>
        <w:ind w:firstLine="992"/>
        <w:jc w:val="both"/>
        <w:rPr>
          <w:sz w:val="28"/>
          <w:szCs w:val="28"/>
        </w:rPr>
      </w:pPr>
      <w:r w:rsidRPr="00EE034D">
        <w:rPr>
          <w:b/>
          <w:sz w:val="28"/>
          <w:szCs w:val="28"/>
        </w:rPr>
        <w:t>Лот №</w:t>
      </w:r>
      <w:r>
        <w:rPr>
          <w:b/>
          <w:sz w:val="28"/>
          <w:szCs w:val="28"/>
        </w:rPr>
        <w:t xml:space="preserve"> 9</w:t>
      </w:r>
      <w:r w:rsidRPr="00EE034D">
        <w:rPr>
          <w:b/>
          <w:sz w:val="28"/>
          <w:szCs w:val="28"/>
        </w:rPr>
        <w:t>:</w:t>
      </w:r>
      <w:r w:rsidRPr="00EE034D">
        <w:rPr>
          <w:sz w:val="28"/>
          <w:szCs w:val="28"/>
        </w:rPr>
        <w:t xml:space="preserve"> Право на заключение договора аренды на земельный участок.</w:t>
      </w:r>
    </w:p>
    <w:p w:rsidR="00FD14B7" w:rsidRPr="00347B89" w:rsidRDefault="00FD14B7" w:rsidP="00FD14B7">
      <w:pPr>
        <w:ind w:firstLine="540"/>
        <w:jc w:val="both"/>
        <w:rPr>
          <w:sz w:val="28"/>
          <w:szCs w:val="28"/>
        </w:rPr>
      </w:pPr>
      <w:r w:rsidRPr="00347B89">
        <w:rPr>
          <w:sz w:val="28"/>
          <w:szCs w:val="28"/>
        </w:rPr>
        <w:t xml:space="preserve">Местоположение: </w:t>
      </w:r>
      <w:r w:rsidRPr="00347B89">
        <w:rPr>
          <w:b/>
          <w:sz w:val="28"/>
          <w:szCs w:val="28"/>
        </w:rPr>
        <w:t xml:space="preserve">Республика Алтай, </w:t>
      </w:r>
      <w:proofErr w:type="spellStart"/>
      <w:r w:rsidRPr="00347B89">
        <w:rPr>
          <w:b/>
          <w:sz w:val="28"/>
          <w:szCs w:val="28"/>
        </w:rPr>
        <w:t>Майминский</w:t>
      </w:r>
      <w:proofErr w:type="spellEnd"/>
      <w:r w:rsidRPr="00347B89">
        <w:rPr>
          <w:b/>
          <w:sz w:val="28"/>
          <w:szCs w:val="28"/>
        </w:rPr>
        <w:t xml:space="preserve"> район, </w:t>
      </w:r>
      <w:r>
        <w:rPr>
          <w:b/>
          <w:sz w:val="28"/>
          <w:szCs w:val="28"/>
        </w:rPr>
        <w:t>п. Извест</w:t>
      </w:r>
      <w:r w:rsidR="000332B8">
        <w:rPr>
          <w:b/>
          <w:sz w:val="28"/>
          <w:szCs w:val="28"/>
        </w:rPr>
        <w:t>ковый, ул. Мраморная</w:t>
      </w:r>
      <w:r w:rsidRPr="00347B89">
        <w:rPr>
          <w:b/>
          <w:sz w:val="28"/>
          <w:szCs w:val="28"/>
        </w:rPr>
        <w:t xml:space="preserve">, </w:t>
      </w:r>
      <w:r w:rsidRPr="00347B89">
        <w:rPr>
          <w:sz w:val="28"/>
          <w:szCs w:val="28"/>
        </w:rPr>
        <w:t xml:space="preserve">площадь участка </w:t>
      </w:r>
      <w:r w:rsidR="000332B8">
        <w:rPr>
          <w:sz w:val="28"/>
          <w:szCs w:val="28"/>
        </w:rPr>
        <w:t>1500</w:t>
      </w:r>
      <w:r w:rsidRPr="00347B89">
        <w:rPr>
          <w:sz w:val="28"/>
          <w:szCs w:val="28"/>
        </w:rPr>
        <w:t>+/-12 кв.м., кадастровый номер 04:01:0</w:t>
      </w:r>
      <w:r w:rsidR="000332B8">
        <w:rPr>
          <w:sz w:val="28"/>
          <w:szCs w:val="28"/>
        </w:rPr>
        <w:t>20216</w:t>
      </w:r>
      <w:r w:rsidRPr="00347B89">
        <w:rPr>
          <w:sz w:val="28"/>
          <w:szCs w:val="28"/>
        </w:rPr>
        <w:t>:</w:t>
      </w:r>
      <w:r w:rsidR="000332B8">
        <w:rPr>
          <w:sz w:val="28"/>
          <w:szCs w:val="28"/>
        </w:rPr>
        <w:t>223</w:t>
      </w:r>
      <w:r w:rsidRPr="00347B89">
        <w:rPr>
          <w:sz w:val="28"/>
          <w:szCs w:val="28"/>
        </w:rPr>
        <w:t xml:space="preserve">, права на земельный участок – </w:t>
      </w:r>
      <w:r w:rsidR="0018258F">
        <w:rPr>
          <w:sz w:val="28"/>
          <w:szCs w:val="28"/>
        </w:rPr>
        <w:t>собственность правообладатель - муниципальное образование "</w:t>
      </w:r>
      <w:proofErr w:type="spellStart"/>
      <w:r w:rsidR="0018258F">
        <w:rPr>
          <w:sz w:val="28"/>
          <w:szCs w:val="28"/>
        </w:rPr>
        <w:t>Майминский</w:t>
      </w:r>
      <w:proofErr w:type="spellEnd"/>
      <w:r w:rsidR="0018258F">
        <w:rPr>
          <w:sz w:val="28"/>
          <w:szCs w:val="28"/>
        </w:rPr>
        <w:t xml:space="preserve"> район"</w:t>
      </w:r>
      <w:r w:rsidR="0018258F" w:rsidRPr="00347B89">
        <w:rPr>
          <w:sz w:val="28"/>
          <w:szCs w:val="28"/>
        </w:rPr>
        <w:t>,</w:t>
      </w:r>
      <w:r w:rsidR="0018258F">
        <w:rPr>
          <w:sz w:val="28"/>
          <w:szCs w:val="28"/>
        </w:rPr>
        <w:t xml:space="preserve"> </w:t>
      </w:r>
      <w:r w:rsidRPr="00347B89">
        <w:rPr>
          <w:sz w:val="28"/>
          <w:szCs w:val="28"/>
        </w:rPr>
        <w:t xml:space="preserve">разрешенное использование –  </w:t>
      </w:r>
      <w:r w:rsidR="0018258F">
        <w:rPr>
          <w:sz w:val="28"/>
          <w:szCs w:val="28"/>
        </w:rPr>
        <w:t>для индивидуального жилищного строительства</w:t>
      </w:r>
      <w:r w:rsidRPr="00347B89">
        <w:rPr>
          <w:sz w:val="28"/>
          <w:szCs w:val="28"/>
        </w:rPr>
        <w:t xml:space="preserve">, категория земель – земли </w:t>
      </w:r>
      <w:r w:rsidR="0018258F">
        <w:rPr>
          <w:sz w:val="28"/>
          <w:szCs w:val="28"/>
        </w:rPr>
        <w:t>населенных пунктов</w:t>
      </w:r>
      <w:r w:rsidRPr="00347B89">
        <w:rPr>
          <w:sz w:val="28"/>
          <w:szCs w:val="28"/>
        </w:rPr>
        <w:t>.</w:t>
      </w:r>
    </w:p>
    <w:p w:rsidR="00FD14B7" w:rsidRPr="002F7683" w:rsidRDefault="00FD14B7" w:rsidP="00FD14B7">
      <w:pPr>
        <w:pStyle w:val="msonormalbullet2gif"/>
        <w:spacing w:before="0" w:beforeAutospacing="0" w:after="0" w:afterAutospacing="0"/>
        <w:ind w:firstLine="992"/>
        <w:jc w:val="both"/>
        <w:rPr>
          <w:sz w:val="28"/>
          <w:szCs w:val="28"/>
        </w:rPr>
      </w:pPr>
      <w:r w:rsidRPr="002F7683">
        <w:rPr>
          <w:sz w:val="28"/>
          <w:szCs w:val="28"/>
        </w:rPr>
        <w:t xml:space="preserve">Срок аренды земельного участка - </w:t>
      </w:r>
      <w:r w:rsidR="0018258F" w:rsidRPr="002F7683">
        <w:rPr>
          <w:sz w:val="28"/>
          <w:szCs w:val="28"/>
        </w:rPr>
        <w:t>20</w:t>
      </w:r>
      <w:r w:rsidRPr="002F7683">
        <w:rPr>
          <w:sz w:val="28"/>
          <w:szCs w:val="28"/>
        </w:rPr>
        <w:t xml:space="preserve"> лет.</w:t>
      </w:r>
    </w:p>
    <w:p w:rsidR="00FD14B7" w:rsidRPr="00DD66DD" w:rsidRDefault="00FD14B7" w:rsidP="00FD14B7">
      <w:pPr>
        <w:pStyle w:val="msonormalbullet2gif"/>
        <w:spacing w:before="0" w:beforeAutospacing="0" w:after="0" w:afterAutospacing="0"/>
        <w:ind w:firstLine="992"/>
        <w:jc w:val="both"/>
        <w:rPr>
          <w:sz w:val="28"/>
          <w:szCs w:val="28"/>
        </w:rPr>
      </w:pPr>
      <w:r w:rsidRPr="00DD66DD">
        <w:rPr>
          <w:sz w:val="28"/>
          <w:szCs w:val="28"/>
        </w:rPr>
        <w:t xml:space="preserve">Параметры разрешенного строительства объекта капитального строительства - в соответствии с Правилами землепользования и застройки </w:t>
      </w:r>
      <w:proofErr w:type="spellStart"/>
      <w:r w:rsidRPr="00DD66DD">
        <w:rPr>
          <w:sz w:val="28"/>
          <w:szCs w:val="28"/>
        </w:rPr>
        <w:t>Ма</w:t>
      </w:r>
      <w:r w:rsidR="00DD66DD" w:rsidRPr="00DD66DD">
        <w:rPr>
          <w:sz w:val="28"/>
          <w:szCs w:val="28"/>
        </w:rPr>
        <w:t>нжерокского</w:t>
      </w:r>
      <w:proofErr w:type="spellEnd"/>
      <w:r w:rsidR="00DD66DD" w:rsidRPr="00DD66DD">
        <w:rPr>
          <w:sz w:val="28"/>
          <w:szCs w:val="28"/>
        </w:rPr>
        <w:t xml:space="preserve"> </w:t>
      </w:r>
      <w:r w:rsidRPr="00DD66DD">
        <w:rPr>
          <w:sz w:val="28"/>
          <w:szCs w:val="28"/>
        </w:rPr>
        <w:t xml:space="preserve">сельского поселения, утвержденными решением </w:t>
      </w:r>
      <w:proofErr w:type="spellStart"/>
      <w:r w:rsidRPr="00DD66DD">
        <w:rPr>
          <w:sz w:val="28"/>
          <w:szCs w:val="28"/>
        </w:rPr>
        <w:t>Ма</w:t>
      </w:r>
      <w:r w:rsidR="00DD66DD" w:rsidRPr="00DD66DD">
        <w:rPr>
          <w:sz w:val="28"/>
          <w:szCs w:val="28"/>
        </w:rPr>
        <w:t>нжерокского</w:t>
      </w:r>
      <w:proofErr w:type="spellEnd"/>
      <w:r w:rsidR="00DD66DD" w:rsidRPr="00DD66DD">
        <w:rPr>
          <w:sz w:val="28"/>
          <w:szCs w:val="28"/>
        </w:rPr>
        <w:t xml:space="preserve"> </w:t>
      </w:r>
      <w:r w:rsidRPr="00DD66DD">
        <w:rPr>
          <w:sz w:val="28"/>
          <w:szCs w:val="28"/>
        </w:rPr>
        <w:t xml:space="preserve">сельского Совета депутатов от </w:t>
      </w:r>
      <w:r w:rsidR="00DD66DD" w:rsidRPr="00DD66DD">
        <w:rPr>
          <w:sz w:val="28"/>
          <w:szCs w:val="28"/>
        </w:rPr>
        <w:t>16</w:t>
      </w:r>
      <w:r w:rsidRPr="00DD66DD">
        <w:rPr>
          <w:sz w:val="28"/>
          <w:szCs w:val="28"/>
        </w:rPr>
        <w:t>.</w:t>
      </w:r>
      <w:r w:rsidR="00DD66DD" w:rsidRPr="00DD66DD">
        <w:rPr>
          <w:sz w:val="28"/>
          <w:szCs w:val="28"/>
        </w:rPr>
        <w:t>11</w:t>
      </w:r>
      <w:r w:rsidRPr="00DD66DD">
        <w:rPr>
          <w:sz w:val="28"/>
          <w:szCs w:val="28"/>
        </w:rPr>
        <w:t>.201</w:t>
      </w:r>
      <w:r w:rsidR="00DD66DD" w:rsidRPr="00DD66DD">
        <w:rPr>
          <w:sz w:val="28"/>
          <w:szCs w:val="28"/>
        </w:rPr>
        <w:t>8</w:t>
      </w:r>
      <w:r w:rsidRPr="00DD66DD">
        <w:rPr>
          <w:sz w:val="28"/>
          <w:szCs w:val="28"/>
        </w:rPr>
        <w:t>г. №1</w:t>
      </w:r>
      <w:r w:rsidR="00DD66DD" w:rsidRPr="00DD66DD">
        <w:rPr>
          <w:sz w:val="28"/>
          <w:szCs w:val="28"/>
        </w:rPr>
        <w:t>2</w:t>
      </w:r>
      <w:r w:rsidRPr="00DD66DD">
        <w:rPr>
          <w:sz w:val="28"/>
          <w:szCs w:val="28"/>
        </w:rPr>
        <w:t>-</w:t>
      </w:r>
      <w:r w:rsidR="00DD66DD" w:rsidRPr="00DD66DD">
        <w:rPr>
          <w:sz w:val="28"/>
          <w:szCs w:val="28"/>
        </w:rPr>
        <w:t>9</w:t>
      </w:r>
      <w:r w:rsidRPr="00DD66DD">
        <w:rPr>
          <w:sz w:val="28"/>
          <w:szCs w:val="28"/>
        </w:rPr>
        <w:t>.</w:t>
      </w:r>
    </w:p>
    <w:p w:rsidR="00FD14B7" w:rsidRPr="00FE3519" w:rsidRDefault="00FD14B7" w:rsidP="00FD14B7">
      <w:pPr>
        <w:pStyle w:val="msonormalbullet3gif"/>
        <w:spacing w:before="0" w:beforeAutospacing="0" w:after="0" w:afterAutospacing="0"/>
        <w:ind w:firstLine="709"/>
        <w:jc w:val="both"/>
        <w:rPr>
          <w:sz w:val="28"/>
          <w:szCs w:val="28"/>
        </w:rPr>
      </w:pPr>
      <w:r w:rsidRPr="00FE3519">
        <w:rPr>
          <w:sz w:val="28"/>
          <w:szCs w:val="28"/>
        </w:rPr>
        <w:t xml:space="preserve">Технические условия подключения (технологическое присоединение) объекта капитального строительства к сетям инженерно-технического обеспечения: </w:t>
      </w:r>
    </w:p>
    <w:p w:rsidR="00FD14B7" w:rsidRPr="00FE3519" w:rsidRDefault="00FD14B7" w:rsidP="00FD14B7">
      <w:pPr>
        <w:pStyle w:val="msonormalbullet1gif"/>
        <w:widowControl w:val="0"/>
        <w:spacing w:before="0" w:beforeAutospacing="0" w:after="0" w:afterAutospacing="0"/>
        <w:ind w:firstLine="709"/>
        <w:jc w:val="both"/>
        <w:rPr>
          <w:sz w:val="28"/>
          <w:szCs w:val="28"/>
        </w:rPr>
      </w:pPr>
      <w:r w:rsidRPr="00FE3519">
        <w:rPr>
          <w:sz w:val="28"/>
          <w:szCs w:val="28"/>
        </w:rPr>
        <w:t>- электроснабжение:</w:t>
      </w:r>
    </w:p>
    <w:p w:rsidR="00FD14B7" w:rsidRPr="00FE3519" w:rsidRDefault="00FD14B7" w:rsidP="00FD14B7">
      <w:pPr>
        <w:jc w:val="both"/>
        <w:rPr>
          <w:sz w:val="28"/>
          <w:szCs w:val="28"/>
        </w:rPr>
      </w:pPr>
      <w:r w:rsidRPr="00FE3519">
        <w:rPr>
          <w:sz w:val="28"/>
          <w:szCs w:val="28"/>
        </w:rPr>
        <w:t xml:space="preserve">Максимальная мощность присоединяемых </w:t>
      </w:r>
      <w:proofErr w:type="spellStart"/>
      <w:r w:rsidRPr="00FE3519">
        <w:rPr>
          <w:sz w:val="28"/>
          <w:szCs w:val="28"/>
        </w:rPr>
        <w:t>энергопринимающих</w:t>
      </w:r>
      <w:proofErr w:type="spellEnd"/>
      <w:r w:rsidRPr="00FE3519">
        <w:rPr>
          <w:sz w:val="28"/>
          <w:szCs w:val="28"/>
        </w:rPr>
        <w:t xml:space="preserve"> устройств заявителя составляет: 15 кВт. Ранее присоединенная мощность по объекту отсутствует. Категория надежности: Третья. Класс напряжения электрических сетей, к которым осуществляется технологическое присоединение: 0,23 кВ. Год ввода в эксплуатацию </w:t>
      </w:r>
      <w:proofErr w:type="spellStart"/>
      <w:r w:rsidRPr="00FE3519">
        <w:rPr>
          <w:sz w:val="28"/>
          <w:szCs w:val="28"/>
        </w:rPr>
        <w:t>энергопринимающих</w:t>
      </w:r>
      <w:proofErr w:type="spellEnd"/>
      <w:r w:rsidRPr="00FE3519">
        <w:rPr>
          <w:sz w:val="28"/>
          <w:szCs w:val="28"/>
        </w:rPr>
        <w:t xml:space="preserve"> устройств заявителя: 20</w:t>
      </w:r>
      <w:r w:rsidR="00593607" w:rsidRPr="00FE3519">
        <w:rPr>
          <w:sz w:val="28"/>
          <w:szCs w:val="28"/>
        </w:rPr>
        <w:t>20</w:t>
      </w:r>
      <w:r w:rsidRPr="00FE3519">
        <w:rPr>
          <w:sz w:val="28"/>
          <w:szCs w:val="28"/>
        </w:rPr>
        <w:t xml:space="preserve">г.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FE3519">
        <w:rPr>
          <w:sz w:val="28"/>
          <w:szCs w:val="28"/>
        </w:rPr>
        <w:t>энергопринимающих</w:t>
      </w:r>
      <w:proofErr w:type="spellEnd"/>
      <w:r w:rsidRPr="00FE3519">
        <w:rPr>
          <w:sz w:val="28"/>
          <w:szCs w:val="28"/>
        </w:rPr>
        <w:t xml:space="preserve"> устройств по каждой точке присоединения:</w:t>
      </w:r>
    </w:p>
    <w:p w:rsidR="00FD14B7" w:rsidRPr="00FE3519" w:rsidRDefault="00FD14B7" w:rsidP="00FD14B7">
      <w:pPr>
        <w:jc w:val="both"/>
        <w:rPr>
          <w:sz w:val="28"/>
          <w:szCs w:val="28"/>
        </w:rPr>
      </w:pPr>
      <w:r w:rsidRPr="00FE3519">
        <w:rPr>
          <w:sz w:val="28"/>
          <w:szCs w:val="28"/>
        </w:rPr>
        <w:t>1 точка присоединения: максимальная мощность 15 кВт.</w:t>
      </w:r>
    </w:p>
    <w:p w:rsidR="00FD14B7" w:rsidRPr="00FE3519" w:rsidRDefault="00FD14B7" w:rsidP="00FD14B7">
      <w:pPr>
        <w:jc w:val="both"/>
        <w:rPr>
          <w:sz w:val="28"/>
          <w:szCs w:val="28"/>
        </w:rPr>
      </w:pPr>
      <w:r w:rsidRPr="00FE3519">
        <w:rPr>
          <w:sz w:val="28"/>
          <w:szCs w:val="28"/>
        </w:rPr>
        <w:t>Линия (0,4)- Проектируемая</w:t>
      </w:r>
    </w:p>
    <w:p w:rsidR="00FD14B7" w:rsidRPr="00FE3519" w:rsidRDefault="00FD14B7" w:rsidP="00FD14B7">
      <w:pPr>
        <w:jc w:val="both"/>
        <w:rPr>
          <w:sz w:val="28"/>
          <w:szCs w:val="28"/>
        </w:rPr>
      </w:pPr>
      <w:r w:rsidRPr="00FE3519">
        <w:rPr>
          <w:sz w:val="28"/>
          <w:szCs w:val="28"/>
        </w:rPr>
        <w:t>Линия (0,4)- ВЛ 0,4 кВ ф.</w:t>
      </w:r>
      <w:r w:rsidR="00593607" w:rsidRPr="00FE3519">
        <w:rPr>
          <w:sz w:val="28"/>
          <w:szCs w:val="28"/>
        </w:rPr>
        <w:t>2</w:t>
      </w:r>
      <w:r w:rsidRPr="00FE3519">
        <w:rPr>
          <w:sz w:val="28"/>
          <w:szCs w:val="28"/>
        </w:rPr>
        <w:t xml:space="preserve"> от ТП-</w:t>
      </w:r>
      <w:r w:rsidR="00593607" w:rsidRPr="00FE3519">
        <w:rPr>
          <w:sz w:val="28"/>
          <w:szCs w:val="28"/>
        </w:rPr>
        <w:t>20</w:t>
      </w:r>
      <w:r w:rsidRPr="00FE3519">
        <w:rPr>
          <w:sz w:val="28"/>
          <w:szCs w:val="28"/>
        </w:rPr>
        <w:t>-</w:t>
      </w:r>
      <w:r w:rsidR="00593607" w:rsidRPr="00FE3519">
        <w:rPr>
          <w:sz w:val="28"/>
          <w:szCs w:val="28"/>
        </w:rPr>
        <w:t>4</w:t>
      </w:r>
      <w:r w:rsidRPr="00FE3519">
        <w:rPr>
          <w:sz w:val="28"/>
          <w:szCs w:val="28"/>
        </w:rPr>
        <w:t>-</w:t>
      </w:r>
      <w:r w:rsidR="00593607" w:rsidRPr="00FE3519">
        <w:rPr>
          <w:sz w:val="28"/>
          <w:szCs w:val="28"/>
        </w:rPr>
        <w:t>12</w:t>
      </w:r>
    </w:p>
    <w:p w:rsidR="00FD14B7" w:rsidRPr="00FE3519" w:rsidRDefault="00FD14B7" w:rsidP="00FD14B7">
      <w:pPr>
        <w:jc w:val="both"/>
        <w:rPr>
          <w:sz w:val="28"/>
          <w:szCs w:val="28"/>
        </w:rPr>
      </w:pPr>
      <w:r w:rsidRPr="00FE3519">
        <w:rPr>
          <w:sz w:val="28"/>
          <w:szCs w:val="28"/>
        </w:rPr>
        <w:t>Ячейка ТП - Присоединение ЛЭП №</w:t>
      </w:r>
      <w:r w:rsidR="00593607" w:rsidRPr="00FE3519">
        <w:rPr>
          <w:sz w:val="28"/>
          <w:szCs w:val="28"/>
        </w:rPr>
        <w:t>2</w:t>
      </w:r>
    </w:p>
    <w:p w:rsidR="00FD14B7" w:rsidRPr="00FE3519" w:rsidRDefault="00FD14B7" w:rsidP="00FD14B7">
      <w:pPr>
        <w:jc w:val="both"/>
        <w:rPr>
          <w:sz w:val="28"/>
          <w:szCs w:val="28"/>
        </w:rPr>
      </w:pPr>
      <w:r w:rsidRPr="00FE3519">
        <w:rPr>
          <w:sz w:val="28"/>
          <w:szCs w:val="28"/>
        </w:rPr>
        <w:t>ТП-  ТП-</w:t>
      </w:r>
      <w:r w:rsidR="00593607" w:rsidRPr="00FE3519">
        <w:rPr>
          <w:sz w:val="28"/>
          <w:szCs w:val="28"/>
        </w:rPr>
        <w:t>20</w:t>
      </w:r>
      <w:r w:rsidRPr="00FE3519">
        <w:rPr>
          <w:sz w:val="28"/>
          <w:szCs w:val="28"/>
        </w:rPr>
        <w:t>-</w:t>
      </w:r>
      <w:r w:rsidR="00593607" w:rsidRPr="00FE3519">
        <w:rPr>
          <w:sz w:val="28"/>
          <w:szCs w:val="28"/>
        </w:rPr>
        <w:t>4</w:t>
      </w:r>
      <w:r w:rsidRPr="00FE3519">
        <w:rPr>
          <w:sz w:val="28"/>
          <w:szCs w:val="28"/>
        </w:rPr>
        <w:t>-</w:t>
      </w:r>
      <w:r w:rsidR="00593607" w:rsidRPr="00FE3519">
        <w:rPr>
          <w:sz w:val="28"/>
          <w:szCs w:val="28"/>
        </w:rPr>
        <w:t>12</w:t>
      </w:r>
    </w:p>
    <w:p w:rsidR="00FD14B7" w:rsidRDefault="00FD14B7" w:rsidP="00FD14B7">
      <w:pPr>
        <w:jc w:val="both"/>
        <w:rPr>
          <w:sz w:val="28"/>
          <w:szCs w:val="28"/>
        </w:rPr>
      </w:pPr>
      <w:r w:rsidRPr="00FE3519">
        <w:rPr>
          <w:sz w:val="28"/>
          <w:szCs w:val="28"/>
        </w:rPr>
        <w:t>Линия (3/6/10)-  Л-</w:t>
      </w:r>
      <w:r w:rsidR="00593607" w:rsidRPr="00FE3519">
        <w:rPr>
          <w:sz w:val="28"/>
          <w:szCs w:val="28"/>
        </w:rPr>
        <w:t>20</w:t>
      </w:r>
      <w:r w:rsidRPr="00FE3519">
        <w:rPr>
          <w:sz w:val="28"/>
          <w:szCs w:val="28"/>
        </w:rPr>
        <w:t>-</w:t>
      </w:r>
      <w:r w:rsidR="00593607" w:rsidRPr="00FE3519">
        <w:rPr>
          <w:sz w:val="28"/>
          <w:szCs w:val="28"/>
        </w:rPr>
        <w:t>4</w:t>
      </w:r>
      <w:r w:rsidRPr="00FE3519">
        <w:rPr>
          <w:sz w:val="28"/>
          <w:szCs w:val="28"/>
        </w:rPr>
        <w:t xml:space="preserve"> </w:t>
      </w:r>
      <w:r w:rsidR="00593607" w:rsidRPr="00FE3519">
        <w:rPr>
          <w:sz w:val="28"/>
          <w:szCs w:val="28"/>
        </w:rPr>
        <w:t>Усть-Сема</w:t>
      </w:r>
    </w:p>
    <w:p w:rsidR="00313933" w:rsidRPr="00FE3519" w:rsidRDefault="00313933" w:rsidP="00FD14B7">
      <w:pPr>
        <w:jc w:val="both"/>
        <w:rPr>
          <w:sz w:val="28"/>
          <w:szCs w:val="28"/>
        </w:rPr>
      </w:pPr>
      <w:r>
        <w:rPr>
          <w:sz w:val="28"/>
          <w:szCs w:val="28"/>
        </w:rPr>
        <w:t xml:space="preserve">Ячейка </w:t>
      </w:r>
      <w:proofErr w:type="spellStart"/>
      <w:r>
        <w:rPr>
          <w:sz w:val="28"/>
          <w:szCs w:val="28"/>
        </w:rPr>
        <w:t>Пс</w:t>
      </w:r>
      <w:proofErr w:type="spellEnd"/>
      <w:r>
        <w:rPr>
          <w:sz w:val="28"/>
          <w:szCs w:val="28"/>
        </w:rPr>
        <w:t xml:space="preserve"> Присоединение Л-20-4 Усть-Сема</w:t>
      </w:r>
    </w:p>
    <w:p w:rsidR="00FD14B7" w:rsidRPr="00FE3519" w:rsidRDefault="00FD14B7" w:rsidP="00FD14B7">
      <w:pPr>
        <w:jc w:val="both"/>
        <w:rPr>
          <w:sz w:val="28"/>
          <w:szCs w:val="28"/>
        </w:rPr>
      </w:pPr>
      <w:r w:rsidRPr="00FE3519">
        <w:rPr>
          <w:sz w:val="28"/>
          <w:szCs w:val="28"/>
        </w:rPr>
        <w:t xml:space="preserve">ПС   </w:t>
      </w:r>
      <w:proofErr w:type="spellStart"/>
      <w:r w:rsidRPr="00FE3519">
        <w:rPr>
          <w:sz w:val="28"/>
          <w:szCs w:val="28"/>
        </w:rPr>
        <w:t>ПС</w:t>
      </w:r>
      <w:proofErr w:type="spellEnd"/>
      <w:r w:rsidRPr="00FE3519">
        <w:rPr>
          <w:sz w:val="28"/>
          <w:szCs w:val="28"/>
        </w:rPr>
        <w:t xml:space="preserve">  «</w:t>
      </w:r>
      <w:proofErr w:type="spellStart"/>
      <w:r w:rsidRPr="00FE3519">
        <w:rPr>
          <w:sz w:val="28"/>
          <w:szCs w:val="28"/>
        </w:rPr>
        <w:t>Ма</w:t>
      </w:r>
      <w:r w:rsidR="00593607" w:rsidRPr="00FE3519">
        <w:rPr>
          <w:sz w:val="28"/>
          <w:szCs w:val="28"/>
        </w:rPr>
        <w:t>нжерокская</w:t>
      </w:r>
      <w:proofErr w:type="spellEnd"/>
      <w:r w:rsidRPr="00FE3519">
        <w:rPr>
          <w:sz w:val="28"/>
          <w:szCs w:val="28"/>
        </w:rPr>
        <w:t>» №</w:t>
      </w:r>
      <w:r w:rsidR="00593607" w:rsidRPr="00FE3519">
        <w:rPr>
          <w:sz w:val="28"/>
          <w:szCs w:val="28"/>
        </w:rPr>
        <w:t>20</w:t>
      </w:r>
    </w:p>
    <w:p w:rsidR="00FD14B7" w:rsidRPr="00FE3519" w:rsidRDefault="00FD14B7" w:rsidP="00FD14B7">
      <w:pPr>
        <w:jc w:val="both"/>
        <w:rPr>
          <w:sz w:val="28"/>
          <w:szCs w:val="28"/>
        </w:rPr>
      </w:pPr>
      <w:r w:rsidRPr="00FE3519">
        <w:rPr>
          <w:sz w:val="28"/>
          <w:szCs w:val="28"/>
        </w:rPr>
        <w:t>Основной источник питания: ПС «</w:t>
      </w:r>
      <w:proofErr w:type="spellStart"/>
      <w:r w:rsidRPr="00FE3519">
        <w:rPr>
          <w:sz w:val="28"/>
          <w:szCs w:val="28"/>
        </w:rPr>
        <w:t>Ма</w:t>
      </w:r>
      <w:r w:rsidR="00593607" w:rsidRPr="00FE3519">
        <w:rPr>
          <w:sz w:val="28"/>
          <w:szCs w:val="28"/>
        </w:rPr>
        <w:t>нжерокская</w:t>
      </w:r>
      <w:proofErr w:type="spellEnd"/>
      <w:r w:rsidRPr="00FE3519">
        <w:rPr>
          <w:sz w:val="28"/>
          <w:szCs w:val="28"/>
        </w:rPr>
        <w:t>» №</w:t>
      </w:r>
      <w:r w:rsidR="00593607" w:rsidRPr="00FE3519">
        <w:rPr>
          <w:sz w:val="28"/>
          <w:szCs w:val="28"/>
        </w:rPr>
        <w:t>20</w:t>
      </w:r>
      <w:r w:rsidRPr="00FE3519">
        <w:rPr>
          <w:sz w:val="28"/>
          <w:szCs w:val="28"/>
        </w:rPr>
        <w:t>. Резервный источник питания отсутствует.</w:t>
      </w:r>
    </w:p>
    <w:p w:rsidR="00FD14B7" w:rsidRPr="00FE3519" w:rsidRDefault="00FD14B7" w:rsidP="00FD14B7">
      <w:pPr>
        <w:ind w:firstLine="540"/>
        <w:jc w:val="both"/>
        <w:rPr>
          <w:sz w:val="28"/>
          <w:szCs w:val="28"/>
        </w:rPr>
      </w:pPr>
      <w:r w:rsidRPr="00FE3519">
        <w:rPr>
          <w:sz w:val="28"/>
          <w:szCs w:val="28"/>
        </w:rPr>
        <w:lastRenderedPageBreak/>
        <w:t>- водоснабжение:</w:t>
      </w:r>
    </w:p>
    <w:p w:rsidR="00FD14B7" w:rsidRPr="00FE3519" w:rsidRDefault="00FD14B7" w:rsidP="00FD14B7">
      <w:pPr>
        <w:pStyle w:val="a6"/>
        <w:tabs>
          <w:tab w:val="left" w:pos="495"/>
        </w:tabs>
        <w:spacing w:line="283" w:lineRule="exact"/>
        <w:ind w:left="140" w:right="20"/>
        <w:rPr>
          <w:sz w:val="28"/>
          <w:szCs w:val="28"/>
        </w:rPr>
      </w:pPr>
      <w:r w:rsidRPr="00FE3519">
        <w:rPr>
          <w:sz w:val="28"/>
          <w:szCs w:val="28"/>
        </w:rPr>
        <w:t>Возможности подключения (технологического присоединения) к существующим водопроводным сетям нет.</w:t>
      </w:r>
    </w:p>
    <w:p w:rsidR="00FD14B7" w:rsidRPr="00347B89" w:rsidRDefault="00FD14B7" w:rsidP="00FD14B7">
      <w:pPr>
        <w:ind w:firstLine="540"/>
        <w:jc w:val="both"/>
        <w:rPr>
          <w:sz w:val="28"/>
          <w:szCs w:val="28"/>
        </w:rPr>
      </w:pPr>
      <w:r w:rsidRPr="00FE3519">
        <w:rPr>
          <w:sz w:val="28"/>
          <w:szCs w:val="28"/>
        </w:rPr>
        <w:t xml:space="preserve">- </w:t>
      </w:r>
      <w:proofErr w:type="spellStart"/>
      <w:r w:rsidRPr="00FE3519">
        <w:rPr>
          <w:sz w:val="28"/>
          <w:szCs w:val="28"/>
        </w:rPr>
        <w:t>канализование</w:t>
      </w:r>
      <w:proofErr w:type="spellEnd"/>
      <w:r w:rsidRPr="00FE3519">
        <w:rPr>
          <w:sz w:val="28"/>
          <w:szCs w:val="28"/>
        </w:rPr>
        <w:t>: централизованное не предусмотрено.</w:t>
      </w:r>
    </w:p>
    <w:p w:rsidR="00347B89" w:rsidRDefault="00347B89" w:rsidP="00450582">
      <w:pPr>
        <w:pStyle w:val="a4"/>
        <w:suppressAutoHyphens/>
        <w:spacing w:before="40" w:after="40" w:line="240" w:lineRule="atLeast"/>
        <w:ind w:right="100" w:firstLine="709"/>
        <w:jc w:val="both"/>
        <w:rPr>
          <w:spacing w:val="0"/>
          <w:sz w:val="28"/>
          <w:szCs w:val="28"/>
        </w:rPr>
      </w:pPr>
    </w:p>
    <w:p w:rsidR="00C9791D" w:rsidRDefault="0080032F" w:rsidP="00450582">
      <w:pPr>
        <w:pStyle w:val="a4"/>
        <w:suppressAutoHyphens/>
        <w:spacing w:before="40" w:after="40" w:line="240" w:lineRule="atLeast"/>
        <w:ind w:right="100" w:firstLine="709"/>
        <w:jc w:val="both"/>
        <w:rPr>
          <w:spacing w:val="0"/>
          <w:sz w:val="28"/>
          <w:szCs w:val="28"/>
        </w:rPr>
      </w:pPr>
      <w:r>
        <w:rPr>
          <w:spacing w:val="0"/>
          <w:sz w:val="28"/>
          <w:szCs w:val="28"/>
        </w:rPr>
        <w:t xml:space="preserve">5. </w:t>
      </w:r>
      <w:r w:rsidR="0003001F" w:rsidRPr="0076728E">
        <w:rPr>
          <w:spacing w:val="0"/>
          <w:sz w:val="28"/>
          <w:szCs w:val="28"/>
        </w:rPr>
        <w:t>Начальная цена предмета аукциона</w:t>
      </w:r>
      <w:r w:rsidR="00C9791D">
        <w:rPr>
          <w:spacing w:val="0"/>
          <w:sz w:val="28"/>
          <w:szCs w:val="28"/>
        </w:rPr>
        <w:t xml:space="preserve"> (</w:t>
      </w:r>
      <w:r w:rsidR="00C9791D" w:rsidRPr="0076728E">
        <w:rPr>
          <w:b w:val="0"/>
          <w:spacing w:val="0"/>
          <w:sz w:val="28"/>
          <w:szCs w:val="28"/>
        </w:rPr>
        <w:t xml:space="preserve">начальный размер годовой </w:t>
      </w:r>
      <w:r w:rsidR="00C9791D" w:rsidRPr="00607BAA">
        <w:rPr>
          <w:b w:val="0"/>
          <w:spacing w:val="0"/>
          <w:sz w:val="28"/>
          <w:szCs w:val="28"/>
        </w:rPr>
        <w:t>арендной платы</w:t>
      </w:r>
      <w:r w:rsidR="00C9791D">
        <w:rPr>
          <w:b w:val="0"/>
          <w:spacing w:val="0"/>
          <w:sz w:val="28"/>
          <w:szCs w:val="28"/>
        </w:rPr>
        <w:t>)</w:t>
      </w:r>
      <w:r w:rsidR="0003001F" w:rsidRPr="0076728E">
        <w:rPr>
          <w:spacing w:val="0"/>
          <w:sz w:val="28"/>
          <w:szCs w:val="28"/>
        </w:rPr>
        <w:t>:</w:t>
      </w:r>
    </w:p>
    <w:p w:rsidR="00B341B2" w:rsidRDefault="00C9791D" w:rsidP="00C9791D">
      <w:pPr>
        <w:ind w:firstLine="540"/>
        <w:jc w:val="both"/>
        <w:rPr>
          <w:sz w:val="28"/>
          <w:szCs w:val="28"/>
        </w:rPr>
      </w:pPr>
      <w:r w:rsidRPr="00C9791D">
        <w:rPr>
          <w:sz w:val="28"/>
          <w:szCs w:val="28"/>
        </w:rPr>
        <w:t>Лот № 1 –</w:t>
      </w:r>
      <w:r w:rsidR="0038273C">
        <w:rPr>
          <w:sz w:val="28"/>
          <w:szCs w:val="28"/>
        </w:rPr>
        <w:t xml:space="preserve"> </w:t>
      </w:r>
      <w:r w:rsidR="00005956">
        <w:rPr>
          <w:sz w:val="28"/>
          <w:szCs w:val="28"/>
        </w:rPr>
        <w:t xml:space="preserve">34 686,00 (Тридцать четыре тысячи шестьсот восемьдесят шесть) рублей 00 копеек </w:t>
      </w:r>
      <w:r w:rsidRPr="00C9791D">
        <w:rPr>
          <w:sz w:val="28"/>
          <w:szCs w:val="28"/>
        </w:rPr>
        <w:t>(Отчет об оценке рыночной стоимости №</w:t>
      </w:r>
      <w:r w:rsidR="00A668D9">
        <w:rPr>
          <w:sz w:val="28"/>
          <w:szCs w:val="28"/>
        </w:rPr>
        <w:t xml:space="preserve"> </w:t>
      </w:r>
      <w:r w:rsidR="004F2247">
        <w:rPr>
          <w:sz w:val="28"/>
          <w:szCs w:val="28"/>
        </w:rPr>
        <w:t>85</w:t>
      </w:r>
      <w:r w:rsidR="00A668D9">
        <w:rPr>
          <w:sz w:val="28"/>
          <w:szCs w:val="28"/>
        </w:rPr>
        <w:t xml:space="preserve"> </w:t>
      </w:r>
      <w:r w:rsidR="00B341B2">
        <w:rPr>
          <w:sz w:val="28"/>
          <w:szCs w:val="28"/>
        </w:rPr>
        <w:t xml:space="preserve"> </w:t>
      </w:r>
      <w:r w:rsidRPr="00C9791D">
        <w:rPr>
          <w:sz w:val="28"/>
          <w:szCs w:val="28"/>
        </w:rPr>
        <w:t>О</w:t>
      </w:r>
      <w:r w:rsidR="00B341B2">
        <w:rPr>
          <w:sz w:val="28"/>
          <w:szCs w:val="28"/>
        </w:rPr>
        <w:t>бщество с ограниченной ответственность</w:t>
      </w:r>
      <w:r w:rsidRPr="00C9791D">
        <w:rPr>
          <w:sz w:val="28"/>
          <w:szCs w:val="28"/>
        </w:rPr>
        <w:t xml:space="preserve"> «</w:t>
      </w:r>
      <w:r w:rsidR="00B341B2">
        <w:rPr>
          <w:sz w:val="28"/>
          <w:szCs w:val="28"/>
        </w:rPr>
        <w:t>Альфа-оценка</w:t>
      </w:r>
      <w:r w:rsidR="00475947">
        <w:rPr>
          <w:sz w:val="28"/>
          <w:szCs w:val="28"/>
        </w:rPr>
        <w:t>»</w:t>
      </w:r>
      <w:r w:rsidRPr="00C9791D">
        <w:rPr>
          <w:sz w:val="28"/>
          <w:szCs w:val="28"/>
        </w:rPr>
        <w:t>)</w:t>
      </w:r>
      <w:r w:rsidR="00B341B2">
        <w:rPr>
          <w:sz w:val="28"/>
          <w:szCs w:val="28"/>
        </w:rPr>
        <w:t>;</w:t>
      </w:r>
    </w:p>
    <w:p w:rsidR="00B341B2" w:rsidRDefault="00B341B2" w:rsidP="00B341B2">
      <w:pPr>
        <w:ind w:firstLine="567"/>
        <w:jc w:val="both"/>
        <w:rPr>
          <w:sz w:val="28"/>
          <w:szCs w:val="28"/>
        </w:rPr>
      </w:pPr>
      <w:r w:rsidRPr="00C9791D">
        <w:rPr>
          <w:sz w:val="28"/>
          <w:szCs w:val="28"/>
        </w:rPr>
        <w:t xml:space="preserve">Лот № </w:t>
      </w:r>
      <w:r>
        <w:rPr>
          <w:sz w:val="28"/>
          <w:szCs w:val="28"/>
        </w:rPr>
        <w:t>2</w:t>
      </w:r>
      <w:r w:rsidRPr="00C9791D">
        <w:rPr>
          <w:sz w:val="28"/>
          <w:szCs w:val="28"/>
        </w:rPr>
        <w:t xml:space="preserve"> – </w:t>
      </w:r>
      <w:r w:rsidR="0038273C">
        <w:rPr>
          <w:sz w:val="28"/>
          <w:szCs w:val="28"/>
        </w:rPr>
        <w:t xml:space="preserve">33 456,00 (Тридцать три тысячи четыреста пятьдесят шесть) рублей 00 копеек </w:t>
      </w:r>
      <w:r w:rsidRPr="00C9791D">
        <w:rPr>
          <w:sz w:val="28"/>
          <w:szCs w:val="28"/>
        </w:rPr>
        <w:t>(Отчет об оценке рыночной стоимости №</w:t>
      </w:r>
      <w:r>
        <w:rPr>
          <w:sz w:val="28"/>
          <w:szCs w:val="28"/>
        </w:rPr>
        <w:t xml:space="preserve"> 87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2B5E1E" w:rsidRDefault="002B5E1E" w:rsidP="002B5E1E">
      <w:pPr>
        <w:ind w:firstLine="567"/>
        <w:jc w:val="both"/>
        <w:rPr>
          <w:sz w:val="28"/>
          <w:szCs w:val="28"/>
        </w:rPr>
      </w:pPr>
      <w:r w:rsidRPr="00C9791D">
        <w:rPr>
          <w:sz w:val="28"/>
          <w:szCs w:val="28"/>
        </w:rPr>
        <w:t xml:space="preserve">Лот № </w:t>
      </w:r>
      <w:r>
        <w:rPr>
          <w:sz w:val="28"/>
          <w:szCs w:val="28"/>
        </w:rPr>
        <w:t>3</w:t>
      </w:r>
      <w:r w:rsidR="0038273C">
        <w:rPr>
          <w:sz w:val="28"/>
          <w:szCs w:val="28"/>
        </w:rPr>
        <w:t xml:space="preserve"> - 39 647,00 (Тридцать девять тысяч шестьсот сорок семь) рублей 00 копеек </w:t>
      </w:r>
      <w:r w:rsidRPr="00C9791D">
        <w:rPr>
          <w:sz w:val="28"/>
          <w:szCs w:val="28"/>
        </w:rPr>
        <w:t>(Отчет об оценке рыночной стоимости №</w:t>
      </w:r>
      <w:r>
        <w:rPr>
          <w:sz w:val="28"/>
          <w:szCs w:val="28"/>
        </w:rPr>
        <w:t xml:space="preserve"> </w:t>
      </w:r>
      <w:r w:rsidR="004F2247">
        <w:rPr>
          <w:sz w:val="28"/>
          <w:szCs w:val="28"/>
        </w:rPr>
        <w:t>1127</w:t>
      </w:r>
      <w:r>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18258F" w:rsidRDefault="0018258F" w:rsidP="0018258F">
      <w:pPr>
        <w:ind w:firstLine="540"/>
        <w:jc w:val="both"/>
        <w:rPr>
          <w:sz w:val="28"/>
          <w:szCs w:val="28"/>
        </w:rPr>
      </w:pPr>
      <w:r w:rsidRPr="00C9791D">
        <w:rPr>
          <w:sz w:val="28"/>
          <w:szCs w:val="28"/>
        </w:rPr>
        <w:t xml:space="preserve">Лот № </w:t>
      </w:r>
      <w:r>
        <w:rPr>
          <w:sz w:val="28"/>
          <w:szCs w:val="28"/>
        </w:rPr>
        <w:t>4</w:t>
      </w:r>
      <w:r w:rsidRPr="00C9791D">
        <w:rPr>
          <w:sz w:val="28"/>
          <w:szCs w:val="28"/>
        </w:rPr>
        <w:t xml:space="preserve"> –</w:t>
      </w:r>
      <w:r w:rsidR="005B6B01">
        <w:rPr>
          <w:sz w:val="28"/>
          <w:szCs w:val="28"/>
        </w:rPr>
        <w:t>33 087,00</w:t>
      </w:r>
      <w:r w:rsidR="0038273C">
        <w:rPr>
          <w:sz w:val="28"/>
          <w:szCs w:val="28"/>
        </w:rPr>
        <w:t xml:space="preserve"> </w:t>
      </w:r>
      <w:r w:rsidR="005B6B01">
        <w:rPr>
          <w:sz w:val="28"/>
          <w:szCs w:val="28"/>
        </w:rPr>
        <w:t xml:space="preserve">(Тридцать три тысячи восемьдесят семь) рублей 00 копеек </w:t>
      </w:r>
      <w:r w:rsidRPr="00C9791D">
        <w:rPr>
          <w:sz w:val="28"/>
          <w:szCs w:val="28"/>
        </w:rPr>
        <w:t>(Отчет об оценке рыночной стоимости №</w:t>
      </w:r>
      <w:r>
        <w:rPr>
          <w:sz w:val="28"/>
          <w:szCs w:val="28"/>
        </w:rPr>
        <w:t xml:space="preserve"> </w:t>
      </w:r>
      <w:r w:rsidR="004F2247">
        <w:rPr>
          <w:sz w:val="28"/>
          <w:szCs w:val="28"/>
        </w:rPr>
        <w:t>88</w:t>
      </w:r>
      <w:r w:rsidR="004B2BFB">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18258F" w:rsidRDefault="0018258F" w:rsidP="0018258F">
      <w:pPr>
        <w:ind w:firstLine="567"/>
        <w:jc w:val="both"/>
        <w:rPr>
          <w:sz w:val="28"/>
          <w:szCs w:val="28"/>
        </w:rPr>
      </w:pPr>
      <w:r w:rsidRPr="00C9791D">
        <w:rPr>
          <w:sz w:val="28"/>
          <w:szCs w:val="28"/>
        </w:rPr>
        <w:t xml:space="preserve">Лот № </w:t>
      </w:r>
      <w:r>
        <w:rPr>
          <w:sz w:val="28"/>
          <w:szCs w:val="28"/>
        </w:rPr>
        <w:t>5</w:t>
      </w:r>
      <w:r w:rsidRPr="00C9791D">
        <w:rPr>
          <w:sz w:val="28"/>
          <w:szCs w:val="28"/>
        </w:rPr>
        <w:t xml:space="preserve"> – </w:t>
      </w:r>
      <w:r w:rsidR="0038273C">
        <w:rPr>
          <w:sz w:val="28"/>
          <w:szCs w:val="28"/>
        </w:rPr>
        <w:t xml:space="preserve">32 964,00 (Тридцать две тысячи девятьсот шестьдесят четыре) рубля 00 копеек </w:t>
      </w:r>
      <w:r w:rsidRPr="00C9791D">
        <w:rPr>
          <w:sz w:val="28"/>
          <w:szCs w:val="28"/>
        </w:rPr>
        <w:t>(Отчет об оценке рыночной стоимости №</w:t>
      </w:r>
      <w:r>
        <w:rPr>
          <w:sz w:val="28"/>
          <w:szCs w:val="28"/>
        </w:rPr>
        <w:t xml:space="preserve"> </w:t>
      </w:r>
      <w:r w:rsidR="004F2247">
        <w:rPr>
          <w:sz w:val="28"/>
          <w:szCs w:val="28"/>
        </w:rPr>
        <w:t>89</w:t>
      </w:r>
      <w:r>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18258F" w:rsidRDefault="0018258F" w:rsidP="0018258F">
      <w:pPr>
        <w:ind w:firstLine="567"/>
        <w:jc w:val="both"/>
        <w:rPr>
          <w:sz w:val="28"/>
          <w:szCs w:val="28"/>
        </w:rPr>
      </w:pPr>
      <w:r w:rsidRPr="00C9791D">
        <w:rPr>
          <w:sz w:val="28"/>
          <w:szCs w:val="28"/>
        </w:rPr>
        <w:t>Лот №</w:t>
      </w:r>
      <w:r>
        <w:rPr>
          <w:sz w:val="28"/>
          <w:szCs w:val="28"/>
        </w:rPr>
        <w:t xml:space="preserve"> 6</w:t>
      </w:r>
      <w:r w:rsidRPr="00C9791D">
        <w:rPr>
          <w:sz w:val="28"/>
          <w:szCs w:val="28"/>
        </w:rPr>
        <w:t xml:space="preserve"> – </w:t>
      </w:r>
      <w:r w:rsidR="00B07E2E">
        <w:rPr>
          <w:sz w:val="28"/>
          <w:szCs w:val="28"/>
        </w:rPr>
        <w:t xml:space="preserve">38 085,00 (Тридцать восемь тысяч восемьдесят пять) рублей 00 копеек </w:t>
      </w:r>
      <w:r w:rsidRPr="00C9791D">
        <w:rPr>
          <w:sz w:val="28"/>
          <w:szCs w:val="28"/>
        </w:rPr>
        <w:t>(Отчет об оценке рыночной стоимости №</w:t>
      </w:r>
      <w:r>
        <w:rPr>
          <w:sz w:val="28"/>
          <w:szCs w:val="28"/>
        </w:rPr>
        <w:t xml:space="preserve"> </w:t>
      </w:r>
      <w:r w:rsidR="004F2247">
        <w:rPr>
          <w:sz w:val="28"/>
          <w:szCs w:val="28"/>
        </w:rPr>
        <w:t>1120</w:t>
      </w:r>
      <w:r>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18258F" w:rsidRDefault="0018258F" w:rsidP="0018258F">
      <w:pPr>
        <w:ind w:firstLine="540"/>
        <w:jc w:val="both"/>
        <w:rPr>
          <w:sz w:val="28"/>
          <w:szCs w:val="28"/>
        </w:rPr>
      </w:pPr>
      <w:r w:rsidRPr="00C9791D">
        <w:rPr>
          <w:sz w:val="28"/>
          <w:szCs w:val="28"/>
        </w:rPr>
        <w:t xml:space="preserve">Лот № </w:t>
      </w:r>
      <w:r>
        <w:rPr>
          <w:sz w:val="28"/>
          <w:szCs w:val="28"/>
        </w:rPr>
        <w:t>7</w:t>
      </w:r>
      <w:r w:rsidRPr="00C9791D">
        <w:rPr>
          <w:sz w:val="28"/>
          <w:szCs w:val="28"/>
        </w:rPr>
        <w:t xml:space="preserve"> –</w:t>
      </w:r>
      <w:r w:rsidR="00A97C92">
        <w:rPr>
          <w:sz w:val="28"/>
          <w:szCs w:val="28"/>
        </w:rPr>
        <w:t xml:space="preserve"> </w:t>
      </w:r>
      <w:r w:rsidR="00B85316">
        <w:rPr>
          <w:sz w:val="28"/>
          <w:szCs w:val="28"/>
        </w:rPr>
        <w:t>26 568,00</w:t>
      </w:r>
      <w:r w:rsidR="00B07E2E">
        <w:rPr>
          <w:sz w:val="28"/>
          <w:szCs w:val="28"/>
        </w:rPr>
        <w:t xml:space="preserve"> (</w:t>
      </w:r>
      <w:r w:rsidR="00B85316">
        <w:rPr>
          <w:sz w:val="28"/>
          <w:szCs w:val="28"/>
        </w:rPr>
        <w:t>Двадцать шесть тысяч пятьсот шестьдесят восем</w:t>
      </w:r>
      <w:r w:rsidR="00486923">
        <w:rPr>
          <w:sz w:val="28"/>
          <w:szCs w:val="28"/>
        </w:rPr>
        <w:t>ь</w:t>
      </w:r>
      <w:r w:rsidR="00B85316">
        <w:rPr>
          <w:sz w:val="28"/>
          <w:szCs w:val="28"/>
        </w:rPr>
        <w:t xml:space="preserve">) рублей 00 копеек </w:t>
      </w:r>
      <w:r w:rsidRPr="00C9791D">
        <w:rPr>
          <w:sz w:val="28"/>
          <w:szCs w:val="28"/>
        </w:rPr>
        <w:t>(Отчет об оценке рыночной стоимости №</w:t>
      </w:r>
      <w:r>
        <w:rPr>
          <w:sz w:val="28"/>
          <w:szCs w:val="28"/>
        </w:rPr>
        <w:t xml:space="preserve"> </w:t>
      </w:r>
      <w:r w:rsidR="004F2247">
        <w:rPr>
          <w:sz w:val="28"/>
          <w:szCs w:val="28"/>
        </w:rPr>
        <w:t>90</w:t>
      </w:r>
      <w:r>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Pr>
          <w:sz w:val="28"/>
          <w:szCs w:val="28"/>
        </w:rPr>
        <w:t>;</w:t>
      </w:r>
    </w:p>
    <w:p w:rsidR="00A97C92" w:rsidRDefault="0018258F" w:rsidP="00A97C92">
      <w:pPr>
        <w:ind w:firstLine="540"/>
        <w:jc w:val="both"/>
        <w:rPr>
          <w:sz w:val="28"/>
          <w:szCs w:val="28"/>
        </w:rPr>
      </w:pPr>
      <w:r w:rsidRPr="00C9791D">
        <w:rPr>
          <w:sz w:val="28"/>
          <w:szCs w:val="28"/>
        </w:rPr>
        <w:t xml:space="preserve">Лот № </w:t>
      </w:r>
      <w:r>
        <w:rPr>
          <w:sz w:val="28"/>
          <w:szCs w:val="28"/>
        </w:rPr>
        <w:t>8</w:t>
      </w:r>
      <w:r w:rsidRPr="00C9791D">
        <w:rPr>
          <w:sz w:val="28"/>
          <w:szCs w:val="28"/>
        </w:rPr>
        <w:t xml:space="preserve"> – </w:t>
      </w:r>
      <w:r w:rsidR="00A97C92">
        <w:rPr>
          <w:sz w:val="28"/>
          <w:szCs w:val="28"/>
        </w:rPr>
        <w:t xml:space="preserve">44 480,00 (Сорок четыре тысячи четыреста восемьдесят) рублей 00 копеек </w:t>
      </w:r>
      <w:r w:rsidR="00A97C92" w:rsidRPr="00C9791D">
        <w:rPr>
          <w:sz w:val="28"/>
          <w:szCs w:val="28"/>
        </w:rPr>
        <w:t>(Отчет об оценке рыночной стоимости №</w:t>
      </w:r>
      <w:r w:rsidR="00A97C92">
        <w:rPr>
          <w:sz w:val="28"/>
          <w:szCs w:val="28"/>
        </w:rPr>
        <w:t xml:space="preserve"> 1632 </w:t>
      </w:r>
      <w:r w:rsidR="00A97C92" w:rsidRPr="00C9791D">
        <w:rPr>
          <w:sz w:val="28"/>
          <w:szCs w:val="28"/>
        </w:rPr>
        <w:t>О</w:t>
      </w:r>
      <w:r w:rsidR="00A97C92">
        <w:rPr>
          <w:sz w:val="28"/>
          <w:szCs w:val="28"/>
        </w:rPr>
        <w:t>бщество с ограниченной ответственность</w:t>
      </w:r>
      <w:r w:rsidR="00A97C92" w:rsidRPr="00C9791D">
        <w:rPr>
          <w:sz w:val="28"/>
          <w:szCs w:val="28"/>
        </w:rPr>
        <w:t xml:space="preserve"> «</w:t>
      </w:r>
      <w:r w:rsidR="00A97C92">
        <w:rPr>
          <w:sz w:val="28"/>
          <w:szCs w:val="28"/>
        </w:rPr>
        <w:t>Альфа-оценка»</w:t>
      </w:r>
      <w:r w:rsidR="00A97C92" w:rsidRPr="00C9791D">
        <w:rPr>
          <w:sz w:val="28"/>
          <w:szCs w:val="28"/>
        </w:rPr>
        <w:t>)</w:t>
      </w:r>
      <w:r w:rsidR="00A97C92">
        <w:rPr>
          <w:sz w:val="28"/>
          <w:szCs w:val="28"/>
        </w:rPr>
        <w:t>;</w:t>
      </w:r>
    </w:p>
    <w:p w:rsidR="0018258F" w:rsidRDefault="0018258F" w:rsidP="0018258F">
      <w:pPr>
        <w:ind w:firstLine="567"/>
        <w:jc w:val="both"/>
        <w:rPr>
          <w:sz w:val="28"/>
          <w:szCs w:val="28"/>
        </w:rPr>
      </w:pPr>
      <w:r w:rsidRPr="00C9791D">
        <w:rPr>
          <w:sz w:val="28"/>
          <w:szCs w:val="28"/>
        </w:rPr>
        <w:t xml:space="preserve">Лот № </w:t>
      </w:r>
      <w:r>
        <w:rPr>
          <w:sz w:val="28"/>
          <w:szCs w:val="28"/>
        </w:rPr>
        <w:t>9</w:t>
      </w:r>
      <w:r w:rsidRPr="00C9791D">
        <w:rPr>
          <w:sz w:val="28"/>
          <w:szCs w:val="28"/>
        </w:rPr>
        <w:t xml:space="preserve"> –</w:t>
      </w:r>
      <w:r w:rsidR="00FF6095">
        <w:rPr>
          <w:sz w:val="28"/>
          <w:szCs w:val="28"/>
        </w:rPr>
        <w:t>54 994,00</w:t>
      </w:r>
      <w:r w:rsidRPr="00C9791D">
        <w:rPr>
          <w:sz w:val="28"/>
          <w:szCs w:val="28"/>
        </w:rPr>
        <w:t xml:space="preserve"> </w:t>
      </w:r>
      <w:r w:rsidR="00FF6095">
        <w:rPr>
          <w:sz w:val="28"/>
          <w:szCs w:val="28"/>
        </w:rPr>
        <w:t>(Пятьдесят четыре тысячи девятьсот девяност</w:t>
      </w:r>
      <w:r w:rsidR="00EC7DCE">
        <w:rPr>
          <w:sz w:val="28"/>
          <w:szCs w:val="28"/>
        </w:rPr>
        <w:t>о</w:t>
      </w:r>
      <w:r w:rsidR="00FF6095">
        <w:rPr>
          <w:sz w:val="28"/>
          <w:szCs w:val="28"/>
        </w:rPr>
        <w:t xml:space="preserve"> четыре) рубля 00 копеек </w:t>
      </w:r>
      <w:r w:rsidRPr="00C9791D">
        <w:rPr>
          <w:sz w:val="28"/>
          <w:szCs w:val="28"/>
        </w:rPr>
        <w:t>(Отчет об оценке рыночной стоимости №</w:t>
      </w:r>
      <w:r>
        <w:rPr>
          <w:sz w:val="28"/>
          <w:szCs w:val="28"/>
        </w:rPr>
        <w:t xml:space="preserve"> </w:t>
      </w:r>
      <w:r w:rsidR="00FF6095">
        <w:rPr>
          <w:sz w:val="28"/>
          <w:szCs w:val="28"/>
        </w:rPr>
        <w:t>1630</w:t>
      </w:r>
      <w:r>
        <w:rPr>
          <w:sz w:val="28"/>
          <w:szCs w:val="28"/>
        </w:rPr>
        <w:t xml:space="preserve"> </w:t>
      </w:r>
      <w:r w:rsidRPr="00C9791D">
        <w:rPr>
          <w:sz w:val="28"/>
          <w:szCs w:val="28"/>
        </w:rPr>
        <w:t>О</w:t>
      </w:r>
      <w:r>
        <w:rPr>
          <w:sz w:val="28"/>
          <w:szCs w:val="28"/>
        </w:rPr>
        <w:t>бщество с ограниченной ответственность</w:t>
      </w:r>
      <w:r w:rsidRPr="00C9791D">
        <w:rPr>
          <w:sz w:val="28"/>
          <w:szCs w:val="28"/>
        </w:rPr>
        <w:t xml:space="preserve"> «</w:t>
      </w:r>
      <w:r>
        <w:rPr>
          <w:sz w:val="28"/>
          <w:szCs w:val="28"/>
        </w:rPr>
        <w:t>Альфа-оценка»</w:t>
      </w:r>
      <w:r w:rsidRPr="00C9791D">
        <w:rPr>
          <w:sz w:val="28"/>
          <w:szCs w:val="28"/>
        </w:rPr>
        <w:t>)</w:t>
      </w:r>
      <w:r w:rsidR="00FF6095">
        <w:rPr>
          <w:sz w:val="28"/>
          <w:szCs w:val="28"/>
        </w:rPr>
        <w:t>.</w:t>
      </w:r>
    </w:p>
    <w:p w:rsidR="00C9791D" w:rsidRPr="00C9791D" w:rsidRDefault="00C9791D" w:rsidP="00C9791D">
      <w:pPr>
        <w:ind w:firstLine="540"/>
        <w:jc w:val="both"/>
        <w:rPr>
          <w:sz w:val="28"/>
          <w:szCs w:val="28"/>
        </w:rPr>
      </w:pPr>
    </w:p>
    <w:p w:rsidR="003F400E" w:rsidRPr="003F400E" w:rsidRDefault="0080032F" w:rsidP="003F400E">
      <w:pPr>
        <w:pStyle w:val="msonormalbullet2gif"/>
        <w:autoSpaceDN w:val="0"/>
        <w:spacing w:before="0" w:beforeAutospacing="0" w:after="0" w:afterAutospacing="0"/>
        <w:ind w:firstLine="540"/>
        <w:contextualSpacing/>
        <w:jc w:val="both"/>
        <w:rPr>
          <w:sz w:val="28"/>
          <w:szCs w:val="28"/>
        </w:rPr>
      </w:pPr>
      <w:r>
        <w:rPr>
          <w:b/>
          <w:sz w:val="28"/>
          <w:szCs w:val="28"/>
        </w:rPr>
        <w:t xml:space="preserve">6. </w:t>
      </w:r>
      <w:r w:rsidR="0003001F" w:rsidRPr="003F400E">
        <w:rPr>
          <w:b/>
          <w:sz w:val="28"/>
          <w:szCs w:val="28"/>
        </w:rPr>
        <w:t>"Шаг аукциона</w:t>
      </w:r>
      <w:r w:rsidR="0003001F" w:rsidRPr="003F400E">
        <w:rPr>
          <w:sz w:val="28"/>
          <w:szCs w:val="28"/>
        </w:rPr>
        <w:t xml:space="preserve">": </w:t>
      </w:r>
      <w:r w:rsidR="003F400E" w:rsidRPr="003F400E">
        <w:rPr>
          <w:sz w:val="28"/>
          <w:szCs w:val="28"/>
        </w:rPr>
        <w:t xml:space="preserve">установлен в </w:t>
      </w:r>
      <w:r w:rsidR="00B26961">
        <w:rPr>
          <w:sz w:val="28"/>
          <w:szCs w:val="28"/>
        </w:rPr>
        <w:t>пределах</w:t>
      </w:r>
      <w:r w:rsidR="003F400E" w:rsidRPr="003F400E">
        <w:rPr>
          <w:sz w:val="28"/>
          <w:szCs w:val="28"/>
        </w:rPr>
        <w:t xml:space="preserve"> 3 % начальной цены предмета торгов и составляет:</w:t>
      </w:r>
    </w:p>
    <w:p w:rsidR="00FA0698" w:rsidRPr="00FA0698" w:rsidRDefault="00FA0698" w:rsidP="00FA0698">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1- </w:t>
      </w:r>
      <w:r w:rsidR="00B26961">
        <w:rPr>
          <w:sz w:val="28"/>
          <w:szCs w:val="28"/>
        </w:rPr>
        <w:t>1 040,00</w:t>
      </w:r>
      <w:r w:rsidRPr="00FA0698">
        <w:rPr>
          <w:sz w:val="28"/>
          <w:szCs w:val="28"/>
        </w:rPr>
        <w:t xml:space="preserve"> руб.</w:t>
      </w:r>
    </w:p>
    <w:p w:rsidR="001C2FF0" w:rsidRDefault="00B341B2" w:rsidP="00897282">
      <w:pPr>
        <w:ind w:firstLine="540"/>
        <w:jc w:val="both"/>
        <w:rPr>
          <w:sz w:val="28"/>
          <w:szCs w:val="28"/>
        </w:rPr>
      </w:pPr>
      <w:r>
        <w:rPr>
          <w:sz w:val="28"/>
          <w:szCs w:val="28"/>
        </w:rPr>
        <w:t xml:space="preserve">Лот № 2-  </w:t>
      </w:r>
      <w:r w:rsidR="00B26961">
        <w:rPr>
          <w:sz w:val="28"/>
          <w:szCs w:val="28"/>
        </w:rPr>
        <w:t xml:space="preserve">1 003,00 </w:t>
      </w:r>
      <w:r>
        <w:rPr>
          <w:sz w:val="28"/>
          <w:szCs w:val="28"/>
        </w:rPr>
        <w:t>руб.</w:t>
      </w:r>
    </w:p>
    <w:p w:rsidR="002B5E1E" w:rsidRDefault="002B5E1E" w:rsidP="002B5E1E">
      <w:pPr>
        <w:ind w:firstLine="540"/>
        <w:jc w:val="both"/>
        <w:rPr>
          <w:sz w:val="28"/>
          <w:szCs w:val="28"/>
        </w:rPr>
      </w:pPr>
      <w:r>
        <w:rPr>
          <w:sz w:val="28"/>
          <w:szCs w:val="28"/>
        </w:rPr>
        <w:t xml:space="preserve">Лот № 3-  </w:t>
      </w:r>
      <w:r w:rsidR="00B26961">
        <w:rPr>
          <w:sz w:val="28"/>
          <w:szCs w:val="28"/>
        </w:rPr>
        <w:t xml:space="preserve">1 189,00 </w:t>
      </w:r>
      <w:r>
        <w:rPr>
          <w:sz w:val="28"/>
          <w:szCs w:val="28"/>
        </w:rPr>
        <w:t>руб.</w:t>
      </w:r>
    </w:p>
    <w:p w:rsidR="00E819DB" w:rsidRPr="00FA0698"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4</w:t>
      </w:r>
      <w:r w:rsidRPr="00FA0698">
        <w:rPr>
          <w:sz w:val="28"/>
          <w:szCs w:val="28"/>
        </w:rPr>
        <w:t xml:space="preserve">-  </w:t>
      </w:r>
      <w:r w:rsidR="00B26961">
        <w:rPr>
          <w:sz w:val="28"/>
          <w:szCs w:val="28"/>
        </w:rPr>
        <w:t xml:space="preserve">992,00 </w:t>
      </w:r>
      <w:r w:rsidRPr="00FA0698">
        <w:rPr>
          <w:sz w:val="28"/>
          <w:szCs w:val="28"/>
        </w:rPr>
        <w:t>руб.</w:t>
      </w:r>
    </w:p>
    <w:p w:rsidR="00E819DB" w:rsidRDefault="00E819DB" w:rsidP="00E819DB">
      <w:pPr>
        <w:ind w:firstLine="540"/>
        <w:jc w:val="both"/>
        <w:rPr>
          <w:sz w:val="28"/>
          <w:szCs w:val="28"/>
        </w:rPr>
      </w:pPr>
      <w:r>
        <w:rPr>
          <w:sz w:val="28"/>
          <w:szCs w:val="28"/>
        </w:rPr>
        <w:t xml:space="preserve">Лот № 5-  </w:t>
      </w:r>
      <w:r w:rsidR="00B26961">
        <w:rPr>
          <w:sz w:val="28"/>
          <w:szCs w:val="28"/>
        </w:rPr>
        <w:t xml:space="preserve">988,00 </w:t>
      </w:r>
      <w:r>
        <w:rPr>
          <w:sz w:val="28"/>
          <w:szCs w:val="28"/>
        </w:rPr>
        <w:t>руб.</w:t>
      </w:r>
    </w:p>
    <w:p w:rsidR="00E819DB" w:rsidRDefault="00E819DB" w:rsidP="00E819DB">
      <w:pPr>
        <w:ind w:firstLine="540"/>
        <w:jc w:val="both"/>
        <w:rPr>
          <w:sz w:val="28"/>
          <w:szCs w:val="28"/>
        </w:rPr>
      </w:pPr>
      <w:r>
        <w:rPr>
          <w:sz w:val="28"/>
          <w:szCs w:val="28"/>
        </w:rPr>
        <w:t xml:space="preserve">Лот № 6-  </w:t>
      </w:r>
      <w:r w:rsidR="00B26961">
        <w:rPr>
          <w:sz w:val="28"/>
          <w:szCs w:val="28"/>
        </w:rPr>
        <w:t xml:space="preserve">1 142,00 </w:t>
      </w:r>
      <w:r>
        <w:rPr>
          <w:sz w:val="28"/>
          <w:szCs w:val="28"/>
        </w:rPr>
        <w:t>руб.</w:t>
      </w:r>
    </w:p>
    <w:p w:rsidR="00E819DB" w:rsidRPr="00FA0698"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7</w:t>
      </w:r>
      <w:r w:rsidRPr="00FA0698">
        <w:rPr>
          <w:sz w:val="28"/>
          <w:szCs w:val="28"/>
        </w:rPr>
        <w:t xml:space="preserve">-  </w:t>
      </w:r>
      <w:r w:rsidR="00B26961">
        <w:rPr>
          <w:sz w:val="28"/>
          <w:szCs w:val="28"/>
        </w:rPr>
        <w:t xml:space="preserve">797,00 </w:t>
      </w:r>
      <w:r w:rsidRPr="00FA0698">
        <w:rPr>
          <w:sz w:val="28"/>
          <w:szCs w:val="28"/>
        </w:rPr>
        <w:t>руб.</w:t>
      </w:r>
    </w:p>
    <w:p w:rsidR="00E819DB" w:rsidRDefault="00E819DB" w:rsidP="00E819DB">
      <w:pPr>
        <w:ind w:firstLine="540"/>
        <w:jc w:val="both"/>
        <w:rPr>
          <w:sz w:val="28"/>
          <w:szCs w:val="28"/>
        </w:rPr>
      </w:pPr>
      <w:r>
        <w:rPr>
          <w:sz w:val="28"/>
          <w:szCs w:val="28"/>
        </w:rPr>
        <w:t xml:space="preserve">Лот № 8-  </w:t>
      </w:r>
      <w:r w:rsidR="00B26961">
        <w:rPr>
          <w:sz w:val="28"/>
          <w:szCs w:val="28"/>
        </w:rPr>
        <w:t xml:space="preserve">1 334,00 </w:t>
      </w:r>
      <w:r>
        <w:rPr>
          <w:sz w:val="28"/>
          <w:szCs w:val="28"/>
        </w:rPr>
        <w:t>руб.</w:t>
      </w:r>
    </w:p>
    <w:p w:rsidR="00E819DB" w:rsidRDefault="00E819DB" w:rsidP="00E819DB">
      <w:pPr>
        <w:ind w:firstLine="540"/>
        <w:jc w:val="both"/>
        <w:rPr>
          <w:sz w:val="28"/>
          <w:szCs w:val="28"/>
        </w:rPr>
      </w:pPr>
      <w:r>
        <w:rPr>
          <w:sz w:val="28"/>
          <w:szCs w:val="28"/>
        </w:rPr>
        <w:t xml:space="preserve">Лот № 9-  </w:t>
      </w:r>
      <w:r w:rsidR="00B26961">
        <w:rPr>
          <w:sz w:val="28"/>
          <w:szCs w:val="28"/>
        </w:rPr>
        <w:t xml:space="preserve">1 649,00 </w:t>
      </w:r>
      <w:r>
        <w:rPr>
          <w:sz w:val="28"/>
          <w:szCs w:val="28"/>
        </w:rPr>
        <w:t>руб.</w:t>
      </w:r>
    </w:p>
    <w:p w:rsidR="002B5E1E" w:rsidRPr="00FA0698" w:rsidRDefault="002B5E1E" w:rsidP="00897282">
      <w:pPr>
        <w:ind w:firstLine="540"/>
        <w:jc w:val="both"/>
        <w:rPr>
          <w:sz w:val="28"/>
          <w:szCs w:val="28"/>
        </w:rPr>
      </w:pPr>
    </w:p>
    <w:p w:rsidR="003F400E" w:rsidRPr="00A92F9C" w:rsidRDefault="003F400E" w:rsidP="0080032F">
      <w:pPr>
        <w:numPr>
          <w:ilvl w:val="0"/>
          <w:numId w:val="8"/>
        </w:numPr>
        <w:tabs>
          <w:tab w:val="clear" w:pos="720"/>
          <w:tab w:val="num" w:pos="0"/>
        </w:tabs>
        <w:autoSpaceDE w:val="0"/>
        <w:autoSpaceDN w:val="0"/>
        <w:adjustRightInd w:val="0"/>
        <w:ind w:left="0" w:firstLine="540"/>
        <w:rPr>
          <w:b/>
          <w:sz w:val="28"/>
          <w:szCs w:val="28"/>
        </w:rPr>
      </w:pPr>
      <w:r w:rsidRPr="00A92F9C">
        <w:rPr>
          <w:b/>
          <w:sz w:val="28"/>
          <w:szCs w:val="28"/>
        </w:rPr>
        <w:t>Форма заявки на участие в аукционе, порядок приема, адрес места приема, дата и время начала и окончания приема заявок на участие в аукционе:</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Для участия в аукционе претендент представляет (лично или через своего представителя) Организатору аукциона:</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 заявку по установленной форме (приложение № 1</w:t>
      </w:r>
      <w:r w:rsidR="0080032F">
        <w:rPr>
          <w:sz w:val="28"/>
          <w:szCs w:val="28"/>
        </w:rPr>
        <w:t>(или приложение № 2)</w:t>
      </w:r>
      <w:r w:rsidRPr="003F400E">
        <w:rPr>
          <w:sz w:val="28"/>
          <w:szCs w:val="28"/>
        </w:rPr>
        <w:t xml:space="preserve"> к извещению о проведении аукциона.)</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Один претендент имеет право подать только одну заявку на участие в аукционе. Заявка подается по каждому лоту отдельно.</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 платежный документ с отметкой банка плательщика об исполнении для подтверждения перечисления претендентом задатка в счет обеспечения оплаты приобретаемого на аукционе земельного участка.</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 xml:space="preserve">- копии документов, удостоверяющих личность (для физических лиц). В случае подачи заявки представителем претендента предъявляется доверенность. </w:t>
      </w:r>
    </w:p>
    <w:p w:rsidR="003F400E" w:rsidRPr="003F400E" w:rsidRDefault="003F400E" w:rsidP="003F400E">
      <w:pPr>
        <w:pStyle w:val="msonormalbullet2gif"/>
        <w:spacing w:before="0" w:beforeAutospacing="0" w:after="0" w:afterAutospacing="0"/>
        <w:ind w:firstLine="993"/>
        <w:jc w:val="both"/>
        <w:rPr>
          <w:sz w:val="28"/>
          <w:szCs w:val="28"/>
        </w:rPr>
      </w:pPr>
      <w:r w:rsidRPr="003F400E">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w:t>
      </w:r>
      <w:r w:rsidR="00A32F07">
        <w:rPr>
          <w:sz w:val="28"/>
          <w:szCs w:val="28"/>
        </w:rPr>
        <w:t>м</w:t>
      </w:r>
      <w:r w:rsidRPr="003F400E">
        <w:rPr>
          <w:sz w:val="28"/>
          <w:szCs w:val="28"/>
        </w:rPr>
        <w:t>и документами претендента);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400E" w:rsidRPr="007A22B3" w:rsidRDefault="003F400E" w:rsidP="003F400E">
      <w:pPr>
        <w:pStyle w:val="msonormalbullet2gif"/>
        <w:spacing w:before="0" w:beforeAutospacing="0" w:after="0" w:afterAutospacing="0"/>
        <w:ind w:firstLine="993"/>
        <w:jc w:val="both"/>
        <w:rPr>
          <w:b/>
          <w:sz w:val="28"/>
          <w:szCs w:val="28"/>
        </w:rPr>
      </w:pPr>
      <w:r w:rsidRPr="003F400E">
        <w:rPr>
          <w:sz w:val="28"/>
          <w:szCs w:val="28"/>
        </w:rPr>
        <w:t xml:space="preserve"> Заявки и прилагаемые к ним документы на участие в аукционе принимаются по адресу: </w:t>
      </w:r>
      <w:r w:rsidRPr="0080032F">
        <w:rPr>
          <w:b/>
          <w:sz w:val="28"/>
          <w:szCs w:val="28"/>
        </w:rPr>
        <w:t xml:space="preserve">Республика Алтай, Майминский район, село Майма, улица Ленина, 22, 3-й этаж, </w:t>
      </w:r>
      <w:proofErr w:type="spellStart"/>
      <w:r w:rsidRPr="0080032F">
        <w:rPr>
          <w:b/>
          <w:sz w:val="28"/>
          <w:szCs w:val="28"/>
        </w:rPr>
        <w:t>каб</w:t>
      </w:r>
      <w:proofErr w:type="spellEnd"/>
      <w:r w:rsidRPr="0080032F">
        <w:rPr>
          <w:b/>
          <w:sz w:val="28"/>
          <w:szCs w:val="28"/>
        </w:rPr>
        <w:t>. № 24</w:t>
      </w:r>
      <w:r w:rsidRPr="003F400E">
        <w:rPr>
          <w:sz w:val="28"/>
          <w:szCs w:val="28"/>
        </w:rPr>
        <w:t xml:space="preserve"> (отдел контрактной службы Администрации муниципального образования «Майминский район»), часы приема с 8-00 до 16-00 ч. по местному времени ежедневно (в рабочие дни), обеденный перерыв с 13-00 до 14-00 ч. по местному времени. Подписание протокола рассмотрения заявок состоится не позднее </w:t>
      </w:r>
      <w:r w:rsidR="00B341B2">
        <w:rPr>
          <w:b/>
          <w:sz w:val="28"/>
          <w:szCs w:val="28"/>
        </w:rPr>
        <w:t>0</w:t>
      </w:r>
      <w:r w:rsidR="00BD0F96">
        <w:rPr>
          <w:b/>
          <w:sz w:val="28"/>
          <w:szCs w:val="28"/>
        </w:rPr>
        <w:t>9</w:t>
      </w:r>
      <w:r w:rsidR="007A22B3" w:rsidRPr="007A22B3">
        <w:rPr>
          <w:b/>
          <w:sz w:val="28"/>
          <w:szCs w:val="28"/>
        </w:rPr>
        <w:t xml:space="preserve"> </w:t>
      </w:r>
      <w:r w:rsidR="00BD0F96">
        <w:rPr>
          <w:b/>
          <w:sz w:val="28"/>
          <w:szCs w:val="28"/>
        </w:rPr>
        <w:t>декабря</w:t>
      </w:r>
      <w:r w:rsidR="00302B46" w:rsidRPr="007A22B3">
        <w:rPr>
          <w:b/>
          <w:sz w:val="28"/>
          <w:szCs w:val="28"/>
        </w:rPr>
        <w:t xml:space="preserve"> </w:t>
      </w:r>
      <w:r w:rsidRPr="007A22B3">
        <w:rPr>
          <w:b/>
          <w:sz w:val="28"/>
          <w:szCs w:val="28"/>
        </w:rPr>
        <w:t>201</w:t>
      </w:r>
      <w:r w:rsidR="007A22B3" w:rsidRPr="007A22B3">
        <w:rPr>
          <w:b/>
          <w:sz w:val="28"/>
          <w:szCs w:val="28"/>
        </w:rPr>
        <w:t>9</w:t>
      </w:r>
      <w:r w:rsidRPr="007A22B3">
        <w:rPr>
          <w:b/>
          <w:sz w:val="28"/>
          <w:szCs w:val="28"/>
        </w:rPr>
        <w:t xml:space="preserve"> года.</w:t>
      </w:r>
    </w:p>
    <w:p w:rsidR="003F400E" w:rsidRPr="0080032F" w:rsidRDefault="003F400E" w:rsidP="003F400E">
      <w:pPr>
        <w:pStyle w:val="msonormalbullet2gif"/>
        <w:autoSpaceDN w:val="0"/>
        <w:spacing w:before="0" w:beforeAutospacing="0" w:after="0" w:afterAutospacing="0"/>
        <w:ind w:firstLine="993"/>
        <w:jc w:val="both"/>
        <w:rPr>
          <w:b/>
          <w:sz w:val="28"/>
          <w:szCs w:val="28"/>
        </w:rPr>
      </w:pPr>
      <w:r w:rsidRPr="00A32F07">
        <w:rPr>
          <w:b/>
          <w:sz w:val="28"/>
          <w:szCs w:val="28"/>
        </w:rPr>
        <w:t xml:space="preserve">Сроки подачи заявок на участие в аукционе: дата начала приема заявок (в рабочие дни, обеденный перерыв с 13-00 до 14-00 ч. по местному времени) – </w:t>
      </w:r>
      <w:r w:rsidR="009F6EAB">
        <w:rPr>
          <w:b/>
          <w:sz w:val="28"/>
          <w:szCs w:val="28"/>
        </w:rPr>
        <w:t xml:space="preserve">с </w:t>
      </w:r>
      <w:r w:rsidR="00BD0F96">
        <w:rPr>
          <w:b/>
          <w:sz w:val="28"/>
          <w:szCs w:val="28"/>
        </w:rPr>
        <w:t>11 ноября</w:t>
      </w:r>
      <w:r w:rsidR="009F6EAB">
        <w:rPr>
          <w:b/>
          <w:sz w:val="28"/>
          <w:szCs w:val="28"/>
        </w:rPr>
        <w:t xml:space="preserve"> 201</w:t>
      </w:r>
      <w:r w:rsidR="009F6EAB" w:rsidRPr="009F6EAB">
        <w:rPr>
          <w:b/>
          <w:sz w:val="28"/>
          <w:szCs w:val="28"/>
        </w:rPr>
        <w:t>9</w:t>
      </w:r>
      <w:r w:rsidRPr="009F6EAB">
        <w:rPr>
          <w:b/>
          <w:sz w:val="28"/>
          <w:szCs w:val="28"/>
        </w:rPr>
        <w:t>г</w:t>
      </w:r>
      <w:r w:rsidRPr="0041310A">
        <w:rPr>
          <w:b/>
          <w:sz w:val="28"/>
          <w:szCs w:val="28"/>
        </w:rPr>
        <w:t>. с</w:t>
      </w:r>
      <w:r w:rsidRPr="00D32196">
        <w:rPr>
          <w:b/>
          <w:sz w:val="28"/>
          <w:szCs w:val="28"/>
        </w:rPr>
        <w:t xml:space="preserve"> 08</w:t>
      </w:r>
      <w:r w:rsidRPr="00A32F07">
        <w:rPr>
          <w:b/>
          <w:sz w:val="28"/>
          <w:szCs w:val="28"/>
        </w:rPr>
        <w:t xml:space="preserve">-00 ч. </w:t>
      </w:r>
      <w:r w:rsidRPr="0041310A">
        <w:rPr>
          <w:b/>
          <w:sz w:val="28"/>
          <w:szCs w:val="28"/>
        </w:rPr>
        <w:t xml:space="preserve">по местному времени, дата окончания приема заявок – </w:t>
      </w:r>
      <w:r w:rsidR="00B341B2">
        <w:rPr>
          <w:b/>
          <w:sz w:val="28"/>
          <w:szCs w:val="28"/>
        </w:rPr>
        <w:t>0</w:t>
      </w:r>
      <w:r w:rsidR="00BD0F96">
        <w:rPr>
          <w:b/>
          <w:sz w:val="28"/>
          <w:szCs w:val="28"/>
        </w:rPr>
        <w:t>6</w:t>
      </w:r>
      <w:r w:rsidR="009F6EAB">
        <w:rPr>
          <w:b/>
          <w:sz w:val="28"/>
          <w:szCs w:val="28"/>
        </w:rPr>
        <w:t xml:space="preserve"> </w:t>
      </w:r>
      <w:r w:rsidR="00BD0F96">
        <w:rPr>
          <w:b/>
          <w:sz w:val="28"/>
          <w:szCs w:val="28"/>
        </w:rPr>
        <w:t>декабря</w:t>
      </w:r>
      <w:r w:rsidR="009F6EAB">
        <w:rPr>
          <w:b/>
          <w:sz w:val="28"/>
          <w:szCs w:val="28"/>
        </w:rPr>
        <w:t xml:space="preserve"> 2019</w:t>
      </w:r>
      <w:r w:rsidRPr="0041310A">
        <w:rPr>
          <w:b/>
          <w:sz w:val="28"/>
          <w:szCs w:val="28"/>
        </w:rPr>
        <w:t>г.</w:t>
      </w:r>
      <w:r w:rsidRPr="00A32F07">
        <w:rPr>
          <w:b/>
          <w:sz w:val="28"/>
          <w:szCs w:val="28"/>
        </w:rPr>
        <w:t xml:space="preserve"> до 1</w:t>
      </w:r>
      <w:r w:rsidR="00532D91">
        <w:rPr>
          <w:b/>
          <w:sz w:val="28"/>
          <w:szCs w:val="28"/>
        </w:rPr>
        <w:t>6</w:t>
      </w:r>
      <w:r w:rsidRPr="00A32F07">
        <w:rPr>
          <w:b/>
          <w:sz w:val="28"/>
          <w:szCs w:val="28"/>
        </w:rPr>
        <w:t>-00 ч. по местному времени.</w:t>
      </w:r>
    </w:p>
    <w:p w:rsidR="0080032F" w:rsidRPr="00A87A6A" w:rsidRDefault="0080032F" w:rsidP="0080032F">
      <w:pPr>
        <w:numPr>
          <w:ilvl w:val="0"/>
          <w:numId w:val="8"/>
        </w:numPr>
        <w:tabs>
          <w:tab w:val="clear" w:pos="720"/>
          <w:tab w:val="num" w:pos="180"/>
        </w:tabs>
        <w:autoSpaceDE w:val="0"/>
        <w:autoSpaceDN w:val="0"/>
        <w:adjustRightInd w:val="0"/>
        <w:ind w:left="0" w:firstLine="1080"/>
        <w:jc w:val="both"/>
        <w:rPr>
          <w:sz w:val="28"/>
          <w:szCs w:val="28"/>
        </w:rPr>
      </w:pPr>
      <w:r w:rsidRPr="00A87A6A">
        <w:rPr>
          <w:sz w:val="28"/>
          <w:szCs w:val="28"/>
        </w:rPr>
        <w:t xml:space="preserve">Размер задатка, порядок его внесения и возврата участниками аукциона, реквизиты счета для перечисления задатка: </w:t>
      </w:r>
    </w:p>
    <w:p w:rsidR="0080032F" w:rsidRPr="0080032F" w:rsidRDefault="0080032F" w:rsidP="0080032F">
      <w:pPr>
        <w:pStyle w:val="msonormalbullet2gif"/>
        <w:autoSpaceDN w:val="0"/>
        <w:spacing w:before="0" w:beforeAutospacing="0" w:after="0" w:afterAutospacing="0"/>
        <w:contextualSpacing/>
        <w:jc w:val="both"/>
        <w:rPr>
          <w:b/>
          <w:sz w:val="28"/>
          <w:szCs w:val="28"/>
        </w:rPr>
      </w:pPr>
      <w:r>
        <w:t xml:space="preserve"> </w:t>
      </w:r>
      <w:r w:rsidRPr="0080032F">
        <w:rPr>
          <w:b/>
          <w:sz w:val="28"/>
          <w:szCs w:val="28"/>
        </w:rPr>
        <w:t xml:space="preserve">Размер задатка устанавливается в размере 20% начальной цены предмета аукциона и составляет: </w:t>
      </w:r>
    </w:p>
    <w:p w:rsidR="0064662E" w:rsidRDefault="0064662E" w:rsidP="0064662E">
      <w:pPr>
        <w:pStyle w:val="msonormalbullet2gif"/>
        <w:autoSpaceDN w:val="0"/>
        <w:spacing w:before="0" w:beforeAutospacing="0" w:after="0" w:afterAutospacing="0"/>
        <w:ind w:firstLine="540"/>
        <w:contextualSpacing/>
        <w:jc w:val="both"/>
        <w:rPr>
          <w:sz w:val="28"/>
          <w:szCs w:val="28"/>
        </w:rPr>
      </w:pPr>
      <w:r w:rsidRPr="00FA0698">
        <w:rPr>
          <w:sz w:val="28"/>
          <w:szCs w:val="28"/>
        </w:rPr>
        <w:t>Лот № 1-</w:t>
      </w:r>
      <w:r w:rsidR="00255FC2">
        <w:rPr>
          <w:sz w:val="28"/>
          <w:szCs w:val="28"/>
        </w:rPr>
        <w:t xml:space="preserve">  </w:t>
      </w:r>
      <w:r w:rsidR="00BD0F96">
        <w:rPr>
          <w:sz w:val="28"/>
          <w:szCs w:val="28"/>
        </w:rPr>
        <w:t>6 937,20</w:t>
      </w:r>
      <w:r w:rsidR="00A354EA">
        <w:rPr>
          <w:sz w:val="28"/>
          <w:szCs w:val="28"/>
        </w:rPr>
        <w:t xml:space="preserve"> </w:t>
      </w:r>
      <w:r w:rsidRPr="00FA0698">
        <w:rPr>
          <w:sz w:val="28"/>
          <w:szCs w:val="28"/>
        </w:rPr>
        <w:t>руб.</w:t>
      </w:r>
    </w:p>
    <w:p w:rsidR="00E24CA7" w:rsidRDefault="00E24CA7" w:rsidP="00E24CA7">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2</w:t>
      </w:r>
      <w:r w:rsidRPr="00FA0698">
        <w:rPr>
          <w:sz w:val="28"/>
          <w:szCs w:val="28"/>
        </w:rPr>
        <w:t>-</w:t>
      </w:r>
      <w:r>
        <w:rPr>
          <w:sz w:val="28"/>
          <w:szCs w:val="28"/>
        </w:rPr>
        <w:t xml:space="preserve">  </w:t>
      </w:r>
      <w:r w:rsidR="00BD0F96">
        <w:rPr>
          <w:sz w:val="28"/>
          <w:szCs w:val="28"/>
        </w:rPr>
        <w:t xml:space="preserve">6 691,20 </w:t>
      </w:r>
      <w:r w:rsidRPr="00FA0698">
        <w:rPr>
          <w:sz w:val="28"/>
          <w:szCs w:val="28"/>
        </w:rPr>
        <w:t>руб.</w:t>
      </w:r>
    </w:p>
    <w:p w:rsidR="002B5E1E" w:rsidRDefault="002B5E1E" w:rsidP="002B5E1E">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3</w:t>
      </w:r>
      <w:r w:rsidRPr="00FA0698">
        <w:rPr>
          <w:sz w:val="28"/>
          <w:szCs w:val="28"/>
        </w:rPr>
        <w:t>-</w:t>
      </w:r>
      <w:r>
        <w:rPr>
          <w:sz w:val="28"/>
          <w:szCs w:val="28"/>
        </w:rPr>
        <w:t xml:space="preserve">  </w:t>
      </w:r>
      <w:r w:rsidR="00BD0F96">
        <w:rPr>
          <w:sz w:val="28"/>
          <w:szCs w:val="28"/>
        </w:rPr>
        <w:t xml:space="preserve">7 929,40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4</w:t>
      </w:r>
      <w:r w:rsidRPr="00FA0698">
        <w:rPr>
          <w:sz w:val="28"/>
          <w:szCs w:val="28"/>
        </w:rPr>
        <w:t>-</w:t>
      </w:r>
      <w:r>
        <w:rPr>
          <w:sz w:val="28"/>
          <w:szCs w:val="28"/>
        </w:rPr>
        <w:t xml:space="preserve">  </w:t>
      </w:r>
      <w:r w:rsidR="00BD0F96">
        <w:rPr>
          <w:sz w:val="28"/>
          <w:szCs w:val="28"/>
        </w:rPr>
        <w:t xml:space="preserve">6 617,40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5</w:t>
      </w:r>
      <w:r w:rsidRPr="00FA0698">
        <w:rPr>
          <w:sz w:val="28"/>
          <w:szCs w:val="28"/>
        </w:rPr>
        <w:t>-</w:t>
      </w:r>
      <w:r>
        <w:rPr>
          <w:sz w:val="28"/>
          <w:szCs w:val="28"/>
        </w:rPr>
        <w:t xml:space="preserve">  </w:t>
      </w:r>
      <w:r w:rsidR="00BD0F96">
        <w:rPr>
          <w:sz w:val="28"/>
          <w:szCs w:val="28"/>
        </w:rPr>
        <w:t xml:space="preserve">6 592,80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lastRenderedPageBreak/>
        <w:t xml:space="preserve">Лот № </w:t>
      </w:r>
      <w:r>
        <w:rPr>
          <w:sz w:val="28"/>
          <w:szCs w:val="28"/>
        </w:rPr>
        <w:t>6</w:t>
      </w:r>
      <w:r w:rsidRPr="00FA0698">
        <w:rPr>
          <w:sz w:val="28"/>
          <w:szCs w:val="28"/>
        </w:rPr>
        <w:t>-</w:t>
      </w:r>
      <w:r>
        <w:rPr>
          <w:sz w:val="28"/>
          <w:szCs w:val="28"/>
        </w:rPr>
        <w:t xml:space="preserve">  </w:t>
      </w:r>
      <w:r w:rsidR="00BD0F96">
        <w:rPr>
          <w:sz w:val="28"/>
          <w:szCs w:val="28"/>
        </w:rPr>
        <w:t xml:space="preserve">7 617,00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7</w:t>
      </w:r>
      <w:r w:rsidRPr="00FA0698">
        <w:rPr>
          <w:sz w:val="28"/>
          <w:szCs w:val="28"/>
        </w:rPr>
        <w:t>-</w:t>
      </w:r>
      <w:r>
        <w:rPr>
          <w:sz w:val="28"/>
          <w:szCs w:val="28"/>
        </w:rPr>
        <w:t xml:space="preserve">  </w:t>
      </w:r>
      <w:r w:rsidR="00101D7B">
        <w:rPr>
          <w:sz w:val="28"/>
          <w:szCs w:val="28"/>
        </w:rPr>
        <w:t xml:space="preserve">5 313,60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8</w:t>
      </w:r>
      <w:r w:rsidRPr="00FA0698">
        <w:rPr>
          <w:sz w:val="28"/>
          <w:szCs w:val="28"/>
        </w:rPr>
        <w:t>-</w:t>
      </w:r>
      <w:r>
        <w:rPr>
          <w:sz w:val="28"/>
          <w:szCs w:val="28"/>
        </w:rPr>
        <w:t xml:space="preserve">  </w:t>
      </w:r>
      <w:r w:rsidR="00101D7B">
        <w:rPr>
          <w:sz w:val="28"/>
          <w:szCs w:val="28"/>
        </w:rPr>
        <w:t xml:space="preserve">8 896,00 </w:t>
      </w:r>
      <w:r w:rsidRPr="00FA0698">
        <w:rPr>
          <w:sz w:val="28"/>
          <w:szCs w:val="28"/>
        </w:rPr>
        <w:t>руб.</w:t>
      </w:r>
    </w:p>
    <w:p w:rsidR="00E819DB" w:rsidRDefault="00E819DB" w:rsidP="00E819DB">
      <w:pPr>
        <w:pStyle w:val="msonormalbullet2gif"/>
        <w:autoSpaceDN w:val="0"/>
        <w:spacing w:before="0" w:beforeAutospacing="0" w:after="0" w:afterAutospacing="0"/>
        <w:ind w:firstLine="540"/>
        <w:contextualSpacing/>
        <w:jc w:val="both"/>
        <w:rPr>
          <w:sz w:val="28"/>
          <w:szCs w:val="28"/>
        </w:rPr>
      </w:pPr>
      <w:r w:rsidRPr="00FA0698">
        <w:rPr>
          <w:sz w:val="28"/>
          <w:szCs w:val="28"/>
        </w:rPr>
        <w:t xml:space="preserve">Лот № </w:t>
      </w:r>
      <w:r>
        <w:rPr>
          <w:sz w:val="28"/>
          <w:szCs w:val="28"/>
        </w:rPr>
        <w:t>9</w:t>
      </w:r>
      <w:r w:rsidRPr="00FA0698">
        <w:rPr>
          <w:sz w:val="28"/>
          <w:szCs w:val="28"/>
        </w:rPr>
        <w:t>-</w:t>
      </w:r>
      <w:r>
        <w:rPr>
          <w:sz w:val="28"/>
          <w:szCs w:val="28"/>
        </w:rPr>
        <w:t xml:space="preserve">  </w:t>
      </w:r>
      <w:r w:rsidR="00101D7B">
        <w:rPr>
          <w:sz w:val="28"/>
          <w:szCs w:val="28"/>
        </w:rPr>
        <w:t>10 998,80</w:t>
      </w:r>
      <w:r w:rsidRPr="00FA0698">
        <w:rPr>
          <w:sz w:val="28"/>
          <w:szCs w:val="28"/>
        </w:rPr>
        <w:t>руб.</w:t>
      </w:r>
    </w:p>
    <w:p w:rsidR="00E819DB" w:rsidRDefault="00E819DB" w:rsidP="002B5E1E">
      <w:pPr>
        <w:pStyle w:val="msonormalbullet2gif"/>
        <w:autoSpaceDN w:val="0"/>
        <w:spacing w:before="0" w:beforeAutospacing="0" w:after="0" w:afterAutospacing="0"/>
        <w:ind w:firstLine="540"/>
        <w:contextualSpacing/>
        <w:jc w:val="both"/>
        <w:rPr>
          <w:sz w:val="28"/>
          <w:szCs w:val="28"/>
        </w:rPr>
      </w:pPr>
    </w:p>
    <w:p w:rsidR="00450582" w:rsidRPr="00013783" w:rsidRDefault="00450582" w:rsidP="00573D56">
      <w:pPr>
        <w:jc w:val="both"/>
        <w:rPr>
          <w:b/>
          <w:sz w:val="28"/>
          <w:szCs w:val="28"/>
        </w:rPr>
      </w:pPr>
      <w:r w:rsidRPr="00573D56">
        <w:rPr>
          <w:b/>
          <w:sz w:val="28"/>
          <w:szCs w:val="28"/>
        </w:rPr>
        <w:t>Порядок внесения задатка участниками аукциона:</w:t>
      </w:r>
      <w:r w:rsidRPr="00013783">
        <w:rPr>
          <w:b/>
          <w:sz w:val="28"/>
          <w:szCs w:val="28"/>
        </w:rPr>
        <w:t xml:space="preserve"> </w:t>
      </w:r>
      <w:r w:rsidR="00573D56" w:rsidRPr="00013783">
        <w:rPr>
          <w:b/>
          <w:sz w:val="28"/>
          <w:szCs w:val="28"/>
        </w:rPr>
        <w:t>задаток должен поступить на расчетный счет организатора торгов</w:t>
      </w:r>
      <w:r w:rsidR="00532D91">
        <w:rPr>
          <w:b/>
          <w:sz w:val="28"/>
          <w:szCs w:val="28"/>
        </w:rPr>
        <w:t xml:space="preserve"> до </w:t>
      </w:r>
      <w:r w:rsidR="00101D7B">
        <w:rPr>
          <w:b/>
          <w:sz w:val="28"/>
          <w:szCs w:val="28"/>
        </w:rPr>
        <w:t>09</w:t>
      </w:r>
      <w:r w:rsidR="00532D91" w:rsidRPr="00101D7B">
        <w:rPr>
          <w:b/>
          <w:sz w:val="28"/>
          <w:szCs w:val="28"/>
        </w:rPr>
        <w:t>.</w:t>
      </w:r>
      <w:r w:rsidR="00E24CA7" w:rsidRPr="00101D7B">
        <w:rPr>
          <w:b/>
          <w:sz w:val="28"/>
          <w:szCs w:val="28"/>
        </w:rPr>
        <w:t>1</w:t>
      </w:r>
      <w:r w:rsidR="00101D7B">
        <w:rPr>
          <w:b/>
          <w:sz w:val="28"/>
          <w:szCs w:val="28"/>
        </w:rPr>
        <w:t>2</w:t>
      </w:r>
      <w:r w:rsidR="00532D91" w:rsidRPr="00101D7B">
        <w:rPr>
          <w:b/>
          <w:sz w:val="28"/>
          <w:szCs w:val="28"/>
        </w:rPr>
        <w:t>.201</w:t>
      </w:r>
      <w:r w:rsidR="009F6EAB" w:rsidRPr="00101D7B">
        <w:rPr>
          <w:b/>
          <w:sz w:val="28"/>
          <w:szCs w:val="28"/>
        </w:rPr>
        <w:t>9</w:t>
      </w:r>
      <w:r w:rsidR="00573D56" w:rsidRPr="009F6EAB">
        <w:rPr>
          <w:b/>
          <w:sz w:val="28"/>
          <w:szCs w:val="28"/>
        </w:rPr>
        <w:t xml:space="preserve"> года.</w:t>
      </w:r>
    </w:p>
    <w:p w:rsidR="00450582" w:rsidRPr="00607BAA" w:rsidRDefault="00450582" w:rsidP="00450582">
      <w:pPr>
        <w:pStyle w:val="a4"/>
        <w:suppressAutoHyphens/>
        <w:spacing w:before="40" w:after="40" w:line="240" w:lineRule="atLeast"/>
        <w:ind w:right="100" w:firstLine="709"/>
        <w:jc w:val="both"/>
        <w:rPr>
          <w:spacing w:val="0"/>
          <w:sz w:val="28"/>
          <w:szCs w:val="28"/>
        </w:rPr>
      </w:pPr>
      <w:r w:rsidRPr="00607BAA">
        <w:rPr>
          <w:spacing w:val="0"/>
          <w:sz w:val="28"/>
          <w:szCs w:val="28"/>
        </w:rPr>
        <w:t>Банковские реквизиты счета для перечисления задатка:</w:t>
      </w:r>
    </w:p>
    <w:p w:rsidR="00573D56" w:rsidRPr="00013783" w:rsidRDefault="00450582" w:rsidP="009F418D">
      <w:pPr>
        <w:pStyle w:val="msonormalbullet2gif"/>
        <w:spacing w:before="0" w:beforeAutospacing="0" w:after="0" w:afterAutospacing="0"/>
        <w:ind w:firstLine="720"/>
        <w:jc w:val="both"/>
        <w:rPr>
          <w:b/>
          <w:sz w:val="28"/>
          <w:szCs w:val="28"/>
        </w:rPr>
      </w:pPr>
      <w:r w:rsidRPr="00573D56">
        <w:rPr>
          <w:b/>
          <w:sz w:val="28"/>
          <w:szCs w:val="28"/>
        </w:rPr>
        <w:t>Получатель:</w:t>
      </w:r>
      <w:r w:rsidRPr="00013783">
        <w:rPr>
          <w:b/>
          <w:sz w:val="28"/>
          <w:szCs w:val="28"/>
        </w:rPr>
        <w:t xml:space="preserve"> </w:t>
      </w:r>
      <w:r w:rsidR="00573D56" w:rsidRPr="00013783">
        <w:rPr>
          <w:b/>
          <w:sz w:val="28"/>
          <w:szCs w:val="28"/>
        </w:rPr>
        <w:t>УФК по Республике Алтай (Администрация Муниципального образования «Майминский район»)</w:t>
      </w:r>
    </w:p>
    <w:p w:rsidR="00573D56" w:rsidRPr="00013783" w:rsidRDefault="00573D56" w:rsidP="00573D56">
      <w:pPr>
        <w:rPr>
          <w:b/>
          <w:sz w:val="28"/>
          <w:szCs w:val="28"/>
        </w:rPr>
      </w:pPr>
      <w:r w:rsidRPr="00013783">
        <w:rPr>
          <w:b/>
          <w:sz w:val="28"/>
          <w:szCs w:val="28"/>
        </w:rPr>
        <w:t>ИНН/КПП 0408008253/041101001</w:t>
      </w:r>
    </w:p>
    <w:p w:rsidR="00573D56" w:rsidRPr="00013783" w:rsidRDefault="00573D56" w:rsidP="00573D56">
      <w:pPr>
        <w:rPr>
          <w:b/>
          <w:sz w:val="28"/>
          <w:szCs w:val="28"/>
        </w:rPr>
      </w:pPr>
      <w:r w:rsidRPr="00013783">
        <w:rPr>
          <w:b/>
          <w:sz w:val="28"/>
          <w:szCs w:val="28"/>
        </w:rPr>
        <w:t>649100, Республика Алтай, Майминский район, с. Майма, ул. Ленина, д. 22</w:t>
      </w:r>
    </w:p>
    <w:p w:rsidR="00573D56" w:rsidRPr="00013783" w:rsidRDefault="00573D56" w:rsidP="00573D56">
      <w:pPr>
        <w:rPr>
          <w:b/>
          <w:sz w:val="28"/>
          <w:szCs w:val="28"/>
        </w:rPr>
      </w:pPr>
      <w:proofErr w:type="spellStart"/>
      <w:r w:rsidRPr="00013783">
        <w:rPr>
          <w:b/>
          <w:sz w:val="28"/>
          <w:szCs w:val="28"/>
        </w:rPr>
        <w:t>р</w:t>
      </w:r>
      <w:proofErr w:type="spellEnd"/>
      <w:r w:rsidRPr="00013783">
        <w:rPr>
          <w:b/>
          <w:sz w:val="28"/>
          <w:szCs w:val="28"/>
        </w:rPr>
        <w:t>/с 40101810500000010000 в Отделение НБ Республики Алтай г. Горно-Алтайск</w:t>
      </w:r>
    </w:p>
    <w:p w:rsidR="00573D56" w:rsidRPr="00013783" w:rsidRDefault="00573D56" w:rsidP="00573D56">
      <w:pPr>
        <w:rPr>
          <w:b/>
          <w:sz w:val="28"/>
          <w:szCs w:val="28"/>
        </w:rPr>
      </w:pPr>
      <w:r w:rsidRPr="00013783">
        <w:rPr>
          <w:b/>
          <w:sz w:val="28"/>
          <w:szCs w:val="28"/>
        </w:rPr>
        <w:t>БИК 048405001</w:t>
      </w:r>
    </w:p>
    <w:p w:rsidR="00DB056D" w:rsidRPr="005B61DD" w:rsidRDefault="00573D56" w:rsidP="00DB056D">
      <w:pPr>
        <w:rPr>
          <w:b/>
          <w:sz w:val="28"/>
          <w:szCs w:val="28"/>
        </w:rPr>
      </w:pPr>
      <w:r w:rsidRPr="00013783">
        <w:rPr>
          <w:b/>
          <w:sz w:val="28"/>
          <w:szCs w:val="28"/>
        </w:rPr>
        <w:t xml:space="preserve">ОКТМО </w:t>
      </w:r>
      <w:r w:rsidR="00DB056D" w:rsidRPr="005B61DD">
        <w:rPr>
          <w:b/>
          <w:sz w:val="28"/>
          <w:szCs w:val="28"/>
        </w:rPr>
        <w:t>(для лота № 1</w:t>
      </w:r>
      <w:r w:rsidR="00E24CA7">
        <w:rPr>
          <w:b/>
          <w:sz w:val="28"/>
          <w:szCs w:val="28"/>
        </w:rPr>
        <w:t>,2</w:t>
      </w:r>
      <w:r w:rsidR="002B5E1E">
        <w:rPr>
          <w:b/>
          <w:sz w:val="28"/>
          <w:szCs w:val="28"/>
        </w:rPr>
        <w:t>,3</w:t>
      </w:r>
      <w:r w:rsidR="00E819DB">
        <w:rPr>
          <w:b/>
          <w:sz w:val="28"/>
          <w:szCs w:val="28"/>
        </w:rPr>
        <w:t>,4,5,6,7</w:t>
      </w:r>
      <w:r w:rsidR="00DB056D" w:rsidRPr="005B61DD">
        <w:rPr>
          <w:b/>
          <w:sz w:val="28"/>
          <w:szCs w:val="28"/>
        </w:rPr>
        <w:t xml:space="preserve"> – </w:t>
      </w:r>
      <w:r w:rsidR="00DB056D" w:rsidRPr="002B5E1E">
        <w:rPr>
          <w:b/>
          <w:sz w:val="28"/>
          <w:szCs w:val="28"/>
        </w:rPr>
        <w:t>846154</w:t>
      </w:r>
      <w:r w:rsidR="00E317D6" w:rsidRPr="002B5E1E">
        <w:rPr>
          <w:b/>
          <w:sz w:val="28"/>
          <w:szCs w:val="28"/>
        </w:rPr>
        <w:t>30</w:t>
      </w:r>
      <w:r w:rsidR="00744253">
        <w:rPr>
          <w:b/>
          <w:sz w:val="28"/>
          <w:szCs w:val="28"/>
        </w:rPr>
        <w:t>, для лота №8-</w:t>
      </w:r>
      <w:r w:rsidR="00433537" w:rsidRPr="002B5E1E">
        <w:rPr>
          <w:b/>
          <w:sz w:val="28"/>
          <w:szCs w:val="28"/>
        </w:rPr>
        <w:t>846154</w:t>
      </w:r>
      <w:r w:rsidR="00433537">
        <w:rPr>
          <w:b/>
          <w:sz w:val="28"/>
          <w:szCs w:val="28"/>
        </w:rPr>
        <w:t>45</w:t>
      </w:r>
      <w:r w:rsidR="00744253">
        <w:rPr>
          <w:b/>
          <w:sz w:val="28"/>
          <w:szCs w:val="28"/>
        </w:rPr>
        <w:t>, для лота №9-</w:t>
      </w:r>
      <w:r w:rsidR="00433537" w:rsidRPr="002B5E1E">
        <w:rPr>
          <w:b/>
          <w:sz w:val="28"/>
          <w:szCs w:val="28"/>
        </w:rPr>
        <w:t>846154</w:t>
      </w:r>
      <w:r w:rsidR="00433537">
        <w:rPr>
          <w:b/>
          <w:sz w:val="28"/>
          <w:szCs w:val="28"/>
        </w:rPr>
        <w:t>55</w:t>
      </w:r>
      <w:r w:rsidR="00255FC2" w:rsidRPr="002B5E1E">
        <w:rPr>
          <w:b/>
          <w:sz w:val="28"/>
          <w:szCs w:val="28"/>
        </w:rPr>
        <w:t>)</w:t>
      </w:r>
    </w:p>
    <w:p w:rsidR="00573D56" w:rsidRPr="00013783" w:rsidRDefault="00DB056D" w:rsidP="00573D56">
      <w:pPr>
        <w:rPr>
          <w:b/>
          <w:sz w:val="28"/>
          <w:szCs w:val="28"/>
        </w:rPr>
      </w:pPr>
      <w:r w:rsidRPr="00DB056D">
        <w:rPr>
          <w:b/>
          <w:sz w:val="28"/>
          <w:szCs w:val="28"/>
        </w:rPr>
        <w:t>КБК 89011105013050000120</w:t>
      </w:r>
    </w:p>
    <w:p w:rsidR="00573D56" w:rsidRPr="00013783" w:rsidRDefault="00573D56" w:rsidP="00573D56">
      <w:pPr>
        <w:ind w:left="360"/>
        <w:rPr>
          <w:b/>
          <w:sz w:val="28"/>
          <w:szCs w:val="28"/>
        </w:rPr>
      </w:pPr>
      <w:r w:rsidRPr="00013783">
        <w:rPr>
          <w:b/>
          <w:sz w:val="28"/>
          <w:szCs w:val="28"/>
        </w:rPr>
        <w:t>Назначение платежа:</w:t>
      </w:r>
    </w:p>
    <w:p w:rsidR="00573D56" w:rsidRPr="00013783" w:rsidRDefault="00573D56" w:rsidP="00573D56">
      <w:pPr>
        <w:pStyle w:val="msonormalbullet2gif"/>
        <w:spacing w:before="0" w:beforeAutospacing="0" w:after="0" w:afterAutospacing="0"/>
        <w:ind w:firstLine="992"/>
        <w:jc w:val="both"/>
        <w:rPr>
          <w:b/>
          <w:sz w:val="28"/>
          <w:szCs w:val="28"/>
        </w:rPr>
      </w:pPr>
      <w:r w:rsidRPr="00013783">
        <w:rPr>
          <w:b/>
          <w:sz w:val="28"/>
          <w:szCs w:val="28"/>
        </w:rPr>
        <w:t>- Оплата задатка для участия в аукционе по праву на заключение договора аренды на земельный участок (Лот</w:t>
      </w:r>
      <w:r w:rsidR="00255FC2">
        <w:rPr>
          <w:b/>
          <w:sz w:val="28"/>
          <w:szCs w:val="28"/>
        </w:rPr>
        <w:t xml:space="preserve"> </w:t>
      </w:r>
      <w:r w:rsidRPr="00013783">
        <w:rPr>
          <w:b/>
          <w:sz w:val="28"/>
          <w:szCs w:val="28"/>
        </w:rPr>
        <w:t>№</w:t>
      </w:r>
      <w:r w:rsidR="00255FC2">
        <w:rPr>
          <w:b/>
          <w:sz w:val="28"/>
          <w:szCs w:val="28"/>
        </w:rPr>
        <w:t xml:space="preserve"> </w:t>
      </w:r>
      <w:r w:rsidR="00E24CA7">
        <w:rPr>
          <w:b/>
          <w:sz w:val="28"/>
          <w:szCs w:val="28"/>
        </w:rPr>
        <w:t>___</w:t>
      </w:r>
      <w:r w:rsidRPr="00013783">
        <w:rPr>
          <w:b/>
          <w:sz w:val="28"/>
          <w:szCs w:val="28"/>
        </w:rPr>
        <w:t>)</w:t>
      </w:r>
    </w:p>
    <w:p w:rsidR="0080032F" w:rsidRPr="009F418D" w:rsidRDefault="0080032F" w:rsidP="0080032F">
      <w:pPr>
        <w:pStyle w:val="msonormalbullet2gif"/>
        <w:spacing w:before="0" w:beforeAutospacing="0" w:after="0" w:afterAutospacing="0"/>
        <w:ind w:firstLine="993"/>
        <w:jc w:val="both"/>
        <w:rPr>
          <w:sz w:val="28"/>
          <w:szCs w:val="28"/>
        </w:rPr>
      </w:pPr>
      <w:r w:rsidRPr="009F418D">
        <w:rPr>
          <w:sz w:val="28"/>
          <w:szCs w:val="28"/>
        </w:rPr>
        <w:t>Предоставление документов, подтверждающих внесение задатка, признается заключением соглашения о задатке.</w:t>
      </w:r>
    </w:p>
    <w:p w:rsidR="0080032F" w:rsidRPr="009F418D" w:rsidRDefault="0080032F" w:rsidP="001F3376">
      <w:pPr>
        <w:pStyle w:val="msonormalbullet2gif"/>
        <w:numPr>
          <w:ilvl w:val="1"/>
          <w:numId w:val="8"/>
        </w:numPr>
        <w:spacing w:before="0" w:beforeAutospacing="0" w:after="0" w:afterAutospacing="0"/>
        <w:contextualSpacing/>
        <w:jc w:val="both"/>
        <w:rPr>
          <w:sz w:val="28"/>
          <w:szCs w:val="28"/>
        </w:rPr>
      </w:pPr>
      <w:r w:rsidRPr="009F418D">
        <w:rPr>
          <w:sz w:val="28"/>
          <w:szCs w:val="28"/>
        </w:rPr>
        <w:t>Задаток возвращается на счет, указанный в заявке на участие в аукционе:</w:t>
      </w:r>
    </w:p>
    <w:p w:rsidR="0080032F" w:rsidRPr="009F418D" w:rsidRDefault="0080032F" w:rsidP="0080032F">
      <w:pPr>
        <w:widowControl w:val="0"/>
        <w:ind w:firstLine="709"/>
        <w:contextualSpacing/>
        <w:jc w:val="both"/>
        <w:rPr>
          <w:sz w:val="28"/>
          <w:szCs w:val="28"/>
        </w:rPr>
      </w:pPr>
      <w:r w:rsidRPr="009F418D">
        <w:rPr>
          <w:sz w:val="28"/>
          <w:szCs w:val="28"/>
        </w:rPr>
        <w:t>а) лицам, участвовавшим в аукционе, но не победившим в нем - в течение 3-х рабочих дней со дня подписания протокола о результатах аукциона;</w:t>
      </w:r>
    </w:p>
    <w:p w:rsidR="0080032F" w:rsidRPr="009F418D" w:rsidRDefault="0080032F" w:rsidP="0080032F">
      <w:pPr>
        <w:widowControl w:val="0"/>
        <w:ind w:firstLine="709"/>
        <w:contextualSpacing/>
        <w:jc w:val="both"/>
        <w:rPr>
          <w:sz w:val="28"/>
          <w:szCs w:val="28"/>
        </w:rPr>
      </w:pPr>
      <w:r w:rsidRPr="009F418D">
        <w:rPr>
          <w:sz w:val="28"/>
          <w:szCs w:val="28"/>
        </w:rPr>
        <w:t>б) заявителям, не допущенным к участию в аукционе - в течение 3-х рабочих дней со дня оформления протокола приема заявок на участие в аукционе;</w:t>
      </w:r>
    </w:p>
    <w:p w:rsidR="0080032F" w:rsidRPr="009F418D" w:rsidRDefault="0080032F" w:rsidP="0080032F">
      <w:pPr>
        <w:widowControl w:val="0"/>
        <w:ind w:firstLine="709"/>
        <w:contextualSpacing/>
        <w:jc w:val="both"/>
        <w:rPr>
          <w:sz w:val="28"/>
          <w:szCs w:val="28"/>
        </w:rPr>
      </w:pPr>
      <w:r w:rsidRPr="009F418D">
        <w:rPr>
          <w:sz w:val="28"/>
          <w:szCs w:val="28"/>
        </w:rPr>
        <w:t>в) заявителям, отозвавшим заявку на участие в аукционе до дня окончания срока приема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0032F" w:rsidRPr="009F418D" w:rsidRDefault="0080032F" w:rsidP="0080032F">
      <w:pPr>
        <w:widowControl w:val="0"/>
        <w:ind w:firstLine="709"/>
        <w:contextualSpacing/>
        <w:jc w:val="both"/>
        <w:rPr>
          <w:sz w:val="28"/>
          <w:szCs w:val="28"/>
        </w:rPr>
      </w:pPr>
      <w:r w:rsidRPr="009F418D">
        <w:rPr>
          <w:sz w:val="28"/>
          <w:szCs w:val="28"/>
        </w:rPr>
        <w:t xml:space="preserve">г) участникам аукциона – в течение 3-х рабочих дней со дня принятия организатором аукциона решения об отказе в проведении аукциона. </w:t>
      </w:r>
    </w:p>
    <w:p w:rsidR="0080032F" w:rsidRPr="009F418D" w:rsidRDefault="0080032F" w:rsidP="0080032F">
      <w:pPr>
        <w:widowControl w:val="0"/>
        <w:ind w:firstLine="709"/>
        <w:contextualSpacing/>
        <w:jc w:val="both"/>
        <w:rPr>
          <w:sz w:val="28"/>
          <w:szCs w:val="28"/>
        </w:rPr>
      </w:pPr>
      <w:r w:rsidRPr="009F418D">
        <w:rPr>
          <w:sz w:val="28"/>
          <w:szCs w:val="28"/>
        </w:rPr>
        <w:t xml:space="preserve">Задаток, внесенный лицом, признанным победителем аукциона, задаток, внесенный иным лицом, с которым договор </w:t>
      </w:r>
      <w:r w:rsidR="001F3376" w:rsidRPr="009F418D">
        <w:rPr>
          <w:sz w:val="28"/>
          <w:szCs w:val="28"/>
        </w:rPr>
        <w:t>аренды</w:t>
      </w:r>
      <w:r w:rsidRPr="009F418D">
        <w:rPr>
          <w:sz w:val="28"/>
          <w:szCs w:val="28"/>
        </w:rPr>
        <w:t xml:space="preserve"> земельного участка заключается в соответствии с пунктом 13, 14 или 20 статьи 39.12 Земельного кодекса Российской Федерации засчитываются в </w:t>
      </w:r>
      <w:r w:rsidR="001F3376" w:rsidRPr="009F418D">
        <w:rPr>
          <w:sz w:val="28"/>
          <w:szCs w:val="28"/>
        </w:rPr>
        <w:t>размер ежегодной арендной платы</w:t>
      </w:r>
      <w:r w:rsidRPr="009F418D">
        <w:rPr>
          <w:sz w:val="28"/>
          <w:szCs w:val="28"/>
        </w:rPr>
        <w:t xml:space="preserve">. Задатки, внесенные этими лицами, не заключившими в установленном статьей 39.12 Земельного кодекса Российской Федерации порядке договора </w:t>
      </w:r>
      <w:r w:rsidR="001F3376" w:rsidRPr="009F418D">
        <w:rPr>
          <w:sz w:val="28"/>
          <w:szCs w:val="28"/>
        </w:rPr>
        <w:t>аренды</w:t>
      </w:r>
      <w:r w:rsidRPr="009F418D">
        <w:rPr>
          <w:sz w:val="28"/>
          <w:szCs w:val="28"/>
        </w:rPr>
        <w:t xml:space="preserve"> земельного участка вследствие уклонения от заключения указанного договора, не возвращаются.</w:t>
      </w:r>
    </w:p>
    <w:p w:rsidR="0080032F" w:rsidRPr="009F418D" w:rsidRDefault="0080032F" w:rsidP="001F3376">
      <w:pPr>
        <w:numPr>
          <w:ilvl w:val="0"/>
          <w:numId w:val="8"/>
        </w:numPr>
        <w:autoSpaceDE w:val="0"/>
        <w:autoSpaceDN w:val="0"/>
        <w:adjustRightInd w:val="0"/>
        <w:jc w:val="both"/>
        <w:rPr>
          <w:bCs/>
          <w:sz w:val="28"/>
          <w:szCs w:val="28"/>
        </w:rPr>
      </w:pPr>
      <w:r w:rsidRPr="009F418D">
        <w:rPr>
          <w:bCs/>
          <w:sz w:val="28"/>
          <w:szCs w:val="28"/>
        </w:rPr>
        <w:lastRenderedPageBreak/>
        <w:t>Иные сведения:</w:t>
      </w:r>
    </w:p>
    <w:p w:rsidR="0080032F" w:rsidRPr="009F418D" w:rsidRDefault="0080032F" w:rsidP="009F418D">
      <w:pPr>
        <w:pStyle w:val="msonormalbullet2gif"/>
        <w:spacing w:before="0" w:beforeAutospacing="0" w:after="0" w:afterAutospacing="0"/>
        <w:ind w:firstLine="720"/>
        <w:contextualSpacing/>
        <w:jc w:val="both"/>
        <w:rPr>
          <w:color w:val="000000"/>
          <w:sz w:val="28"/>
          <w:szCs w:val="28"/>
        </w:rPr>
      </w:pPr>
      <w:r w:rsidRPr="009F418D">
        <w:rPr>
          <w:color w:val="000000"/>
          <w:sz w:val="28"/>
          <w:szCs w:val="28"/>
        </w:rPr>
        <w:t>Один заявитель вправе подать только одну заявку на участие в аукционе.</w:t>
      </w:r>
    </w:p>
    <w:p w:rsidR="0080032F" w:rsidRPr="009F418D" w:rsidRDefault="0080032F" w:rsidP="0080032F">
      <w:pPr>
        <w:pStyle w:val="PS9"/>
        <w:spacing w:line="160" w:lineRule="atLeast"/>
        <w:ind w:firstLine="900"/>
        <w:rPr>
          <w:rFonts w:ascii="Times New Roman" w:hAnsi="Times New Roman" w:cs="Times New Roman"/>
          <w:spacing w:val="0"/>
          <w:sz w:val="28"/>
          <w:szCs w:val="28"/>
        </w:rPr>
      </w:pPr>
      <w:r w:rsidRPr="009F418D">
        <w:rPr>
          <w:rFonts w:ascii="Times New Roman" w:hAnsi="Times New Roman" w:cs="Times New Roman"/>
          <w:spacing w:val="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80032F" w:rsidRPr="009F418D" w:rsidRDefault="0080032F" w:rsidP="0080032F">
      <w:pPr>
        <w:pStyle w:val="PS9"/>
        <w:spacing w:line="160" w:lineRule="atLeast"/>
        <w:ind w:firstLine="900"/>
        <w:rPr>
          <w:rFonts w:ascii="Times New Roman" w:hAnsi="Times New Roman" w:cs="Times New Roman"/>
          <w:spacing w:val="0"/>
          <w:sz w:val="28"/>
          <w:szCs w:val="28"/>
        </w:rPr>
      </w:pPr>
      <w:r w:rsidRPr="009F418D">
        <w:rPr>
          <w:rFonts w:ascii="Times New Roman" w:hAnsi="Times New Roman" w:cs="Times New Roman"/>
          <w:spacing w:val="0"/>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0032F" w:rsidRPr="009F418D" w:rsidRDefault="0080032F" w:rsidP="0080032F">
      <w:pPr>
        <w:pStyle w:val="PS9"/>
        <w:spacing w:line="160" w:lineRule="atLeast"/>
        <w:ind w:firstLine="900"/>
        <w:rPr>
          <w:rFonts w:ascii="Times New Roman" w:hAnsi="Times New Roman" w:cs="Times New Roman"/>
          <w:spacing w:val="0"/>
          <w:sz w:val="28"/>
          <w:szCs w:val="28"/>
        </w:rPr>
      </w:pPr>
      <w:r w:rsidRPr="009F418D">
        <w:rPr>
          <w:rFonts w:ascii="Times New Roman" w:hAnsi="Times New Roman" w:cs="Times New Roman"/>
          <w:spacing w:val="0"/>
          <w:sz w:val="28"/>
          <w:szCs w:val="28"/>
        </w:rPr>
        <w:t xml:space="preserve">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w:t>
      </w:r>
    </w:p>
    <w:p w:rsidR="0080032F" w:rsidRPr="009F418D" w:rsidRDefault="0080032F" w:rsidP="0080032F">
      <w:pPr>
        <w:pStyle w:val="msonormalbullet2gif"/>
        <w:spacing w:before="0" w:beforeAutospacing="0" w:after="0" w:afterAutospacing="0"/>
        <w:ind w:firstLine="993"/>
        <w:jc w:val="both"/>
        <w:rPr>
          <w:sz w:val="28"/>
          <w:szCs w:val="28"/>
        </w:rPr>
      </w:pPr>
      <w:r w:rsidRPr="009F418D">
        <w:rPr>
          <w:color w:val="000000"/>
          <w:sz w:val="28"/>
          <w:szCs w:val="28"/>
        </w:rPr>
        <w:t>Победителем аукциона признается участник аукцион</w:t>
      </w:r>
      <w:r w:rsidR="001F3376" w:rsidRPr="009F418D">
        <w:rPr>
          <w:color w:val="000000"/>
          <w:sz w:val="28"/>
          <w:szCs w:val="28"/>
        </w:rPr>
        <w:t>а, предложивший наибольшую цену.</w:t>
      </w:r>
      <w:r w:rsidRPr="009F418D">
        <w:rPr>
          <w:color w:val="000000"/>
          <w:sz w:val="28"/>
          <w:szCs w:val="28"/>
        </w:rPr>
        <w:t xml:space="preserve"> </w:t>
      </w:r>
    </w:p>
    <w:p w:rsidR="0080032F" w:rsidRPr="009F418D" w:rsidRDefault="0080032F" w:rsidP="0080032F">
      <w:pPr>
        <w:ind w:firstLine="540"/>
        <w:jc w:val="both"/>
        <w:rPr>
          <w:sz w:val="28"/>
          <w:szCs w:val="28"/>
        </w:rPr>
      </w:pPr>
      <w:r w:rsidRPr="009F418D">
        <w:rPr>
          <w:sz w:val="28"/>
          <w:szCs w:val="28"/>
        </w:rPr>
        <w:t xml:space="preserve">Уполномоченный орган принимает решение об отказе в проведении аукциона в случае выявления обстоятельств, предусмотренных </w:t>
      </w:r>
      <w:hyperlink r:id="rId7" w:history="1">
        <w:r w:rsidRPr="009F418D">
          <w:rPr>
            <w:sz w:val="28"/>
            <w:szCs w:val="28"/>
          </w:rPr>
          <w:t>пунктом 8</w:t>
        </w:r>
      </w:hyperlink>
      <w:r w:rsidRPr="009F418D">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на сайте </w:t>
      </w:r>
      <w:hyperlink r:id="rId8" w:history="1">
        <w:r w:rsidRPr="009F418D">
          <w:rPr>
            <w:sz w:val="28"/>
            <w:szCs w:val="28"/>
          </w:rPr>
          <w:t>www.torgi.gov.ru</w:t>
        </w:r>
      </w:hyperlink>
      <w:r w:rsidRPr="009F418D">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73D56" w:rsidRPr="00255FC2" w:rsidRDefault="0080032F" w:rsidP="001F3376">
      <w:pPr>
        <w:pStyle w:val="msonormalbullet2gif"/>
        <w:numPr>
          <w:ilvl w:val="0"/>
          <w:numId w:val="8"/>
        </w:numPr>
        <w:spacing w:before="0" w:beforeAutospacing="0" w:after="0" w:afterAutospacing="0"/>
        <w:ind w:left="0" w:firstLine="709"/>
        <w:contextualSpacing/>
        <w:jc w:val="both"/>
        <w:rPr>
          <w:b/>
          <w:sz w:val="28"/>
          <w:szCs w:val="28"/>
        </w:rPr>
      </w:pPr>
      <w:r w:rsidRPr="009F418D">
        <w:rPr>
          <w:sz w:val="28"/>
          <w:szCs w:val="28"/>
        </w:rPr>
        <w:t xml:space="preserve">Осмотр участка на местности: по предварительной договоренности по телефону (38844)21699, контактное лицо – </w:t>
      </w:r>
      <w:proofErr w:type="spellStart"/>
      <w:r w:rsidR="00F54C52">
        <w:rPr>
          <w:sz w:val="28"/>
          <w:szCs w:val="28"/>
        </w:rPr>
        <w:t>Шелегова</w:t>
      </w:r>
      <w:proofErr w:type="spellEnd"/>
      <w:r w:rsidR="00F54C52">
        <w:rPr>
          <w:sz w:val="28"/>
          <w:szCs w:val="28"/>
        </w:rPr>
        <w:t xml:space="preserve"> Оксана Викторовна</w:t>
      </w:r>
      <w:r w:rsidR="005B61DD">
        <w:rPr>
          <w:sz w:val="28"/>
          <w:szCs w:val="28"/>
        </w:rPr>
        <w:t>.</w:t>
      </w:r>
    </w:p>
    <w:p w:rsidR="00255FC2" w:rsidRDefault="00255FC2" w:rsidP="00255FC2">
      <w:pPr>
        <w:pStyle w:val="msonormalbullet2gif"/>
        <w:spacing w:before="0" w:beforeAutospacing="0" w:after="0" w:afterAutospacing="0"/>
        <w:contextualSpacing/>
        <w:jc w:val="both"/>
        <w:rPr>
          <w:sz w:val="28"/>
          <w:szCs w:val="28"/>
        </w:rPr>
      </w:pPr>
    </w:p>
    <w:p w:rsidR="00255FC2" w:rsidRPr="009F418D" w:rsidRDefault="00255FC2" w:rsidP="00255FC2">
      <w:pPr>
        <w:pStyle w:val="msonormalbullet2gif"/>
        <w:spacing w:before="0" w:beforeAutospacing="0" w:after="0" w:afterAutospacing="0"/>
        <w:contextualSpacing/>
        <w:jc w:val="both"/>
        <w:rPr>
          <w:b/>
          <w:sz w:val="28"/>
          <w:szCs w:val="28"/>
        </w:rPr>
      </w:pPr>
    </w:p>
    <w:p w:rsidR="0003001F" w:rsidRPr="004733F8" w:rsidRDefault="00244C64" w:rsidP="004733F8">
      <w:pPr>
        <w:pStyle w:val="PS9"/>
        <w:spacing w:line="160" w:lineRule="atLeast"/>
        <w:jc w:val="center"/>
        <w:rPr>
          <w:rFonts w:ascii="Times New Roman" w:hAnsi="Times New Roman" w:cs="Times New Roman"/>
          <w:b/>
          <w:color w:val="auto"/>
          <w:spacing w:val="0"/>
          <w:sz w:val="28"/>
          <w:szCs w:val="28"/>
        </w:rPr>
      </w:pPr>
      <w:r w:rsidRPr="004733F8">
        <w:rPr>
          <w:rFonts w:ascii="Times New Roman" w:hAnsi="Times New Roman" w:cs="Times New Roman"/>
          <w:b/>
          <w:color w:val="auto"/>
          <w:spacing w:val="0"/>
          <w:sz w:val="28"/>
          <w:szCs w:val="28"/>
        </w:rPr>
        <w:t>Проект договора (Лот №1</w:t>
      </w:r>
      <w:r w:rsidR="00E24CA7">
        <w:rPr>
          <w:rFonts w:ascii="Times New Roman" w:hAnsi="Times New Roman" w:cs="Times New Roman"/>
          <w:b/>
          <w:color w:val="auto"/>
          <w:spacing w:val="0"/>
          <w:sz w:val="28"/>
          <w:szCs w:val="28"/>
        </w:rPr>
        <w:t>,2</w:t>
      </w:r>
      <w:r w:rsidR="002B5E1E">
        <w:rPr>
          <w:rFonts w:ascii="Times New Roman" w:hAnsi="Times New Roman" w:cs="Times New Roman"/>
          <w:b/>
          <w:color w:val="auto"/>
          <w:spacing w:val="0"/>
          <w:sz w:val="28"/>
          <w:szCs w:val="28"/>
        </w:rPr>
        <w:t>,3</w:t>
      </w:r>
      <w:r w:rsidR="00433537">
        <w:rPr>
          <w:rFonts w:ascii="Times New Roman" w:hAnsi="Times New Roman" w:cs="Times New Roman"/>
          <w:b/>
          <w:color w:val="auto"/>
          <w:spacing w:val="0"/>
          <w:sz w:val="28"/>
          <w:szCs w:val="28"/>
        </w:rPr>
        <w:t>,4,5,6,7,8,9</w:t>
      </w:r>
      <w:r w:rsidRPr="004733F8">
        <w:rPr>
          <w:rFonts w:ascii="Times New Roman" w:hAnsi="Times New Roman" w:cs="Times New Roman"/>
          <w:b/>
          <w:color w:val="auto"/>
          <w:spacing w:val="0"/>
          <w:sz w:val="28"/>
          <w:szCs w:val="28"/>
        </w:rPr>
        <w:t>)</w:t>
      </w:r>
    </w:p>
    <w:p w:rsidR="005E3F85" w:rsidRPr="004733F8" w:rsidRDefault="00681078" w:rsidP="00681078">
      <w:pPr>
        <w:suppressAutoHyphens/>
        <w:jc w:val="center"/>
        <w:rPr>
          <w:b/>
          <w:sz w:val="28"/>
          <w:szCs w:val="28"/>
        </w:rPr>
      </w:pPr>
      <w:r w:rsidRPr="004733F8">
        <w:rPr>
          <w:b/>
          <w:sz w:val="28"/>
          <w:szCs w:val="28"/>
        </w:rPr>
        <w:t>Д</w:t>
      </w:r>
      <w:r w:rsidR="004733F8" w:rsidRPr="004733F8">
        <w:rPr>
          <w:b/>
          <w:sz w:val="28"/>
          <w:szCs w:val="28"/>
        </w:rPr>
        <w:t xml:space="preserve"> </w:t>
      </w:r>
      <w:r w:rsidRPr="004733F8">
        <w:rPr>
          <w:b/>
          <w:sz w:val="28"/>
          <w:szCs w:val="28"/>
        </w:rPr>
        <w:t>О</w:t>
      </w:r>
      <w:r w:rsidR="004733F8" w:rsidRPr="004733F8">
        <w:rPr>
          <w:b/>
          <w:sz w:val="28"/>
          <w:szCs w:val="28"/>
        </w:rPr>
        <w:t xml:space="preserve"> </w:t>
      </w:r>
      <w:r w:rsidR="005E3F85" w:rsidRPr="004733F8">
        <w:rPr>
          <w:b/>
          <w:sz w:val="28"/>
          <w:szCs w:val="28"/>
        </w:rPr>
        <w:t>Г</w:t>
      </w:r>
      <w:r w:rsidRPr="004733F8">
        <w:rPr>
          <w:b/>
          <w:sz w:val="28"/>
          <w:szCs w:val="28"/>
        </w:rPr>
        <w:t xml:space="preserve"> О В О </w:t>
      </w:r>
      <w:r w:rsidR="005E3F85" w:rsidRPr="004733F8">
        <w:rPr>
          <w:b/>
          <w:sz w:val="28"/>
          <w:szCs w:val="28"/>
        </w:rPr>
        <w:t>Р № __</w:t>
      </w:r>
    </w:p>
    <w:p w:rsidR="005E3F85" w:rsidRPr="004733F8" w:rsidRDefault="005E3F85" w:rsidP="005E3F85">
      <w:pPr>
        <w:jc w:val="center"/>
        <w:rPr>
          <w:b/>
          <w:sz w:val="28"/>
          <w:szCs w:val="28"/>
        </w:rPr>
      </w:pPr>
      <w:r w:rsidRPr="004733F8">
        <w:rPr>
          <w:b/>
          <w:sz w:val="28"/>
          <w:szCs w:val="28"/>
        </w:rPr>
        <w:t>аренды земельного участка</w:t>
      </w:r>
    </w:p>
    <w:p w:rsidR="005E3F85" w:rsidRPr="00FF6023" w:rsidRDefault="005E3F85" w:rsidP="005E3F85">
      <w:pPr>
        <w:pStyle w:val="3"/>
        <w:rPr>
          <w:rFonts w:ascii="Times New Roman CYR" w:hAnsi="Times New Roman CYR"/>
          <w:spacing w:val="-20"/>
          <w:szCs w:val="24"/>
        </w:rPr>
      </w:pPr>
      <w:r w:rsidRPr="00FF6023">
        <w:rPr>
          <w:szCs w:val="24"/>
        </w:rPr>
        <w:t xml:space="preserve">с. </w:t>
      </w:r>
      <w:r w:rsidR="00706CE3" w:rsidRPr="00FF6023">
        <w:rPr>
          <w:szCs w:val="24"/>
        </w:rPr>
        <w:t>Майма</w:t>
      </w:r>
      <w:r w:rsidRPr="00FF6023">
        <w:rPr>
          <w:rFonts w:ascii="Times New Roman CYR" w:hAnsi="Times New Roman CYR"/>
          <w:spacing w:val="-20"/>
          <w:szCs w:val="24"/>
        </w:rPr>
        <w:t xml:space="preserve">                                                                                                          </w:t>
      </w:r>
      <w:r w:rsidR="00255FC2">
        <w:rPr>
          <w:rFonts w:ascii="Times New Roman CYR" w:hAnsi="Times New Roman CYR"/>
          <w:spacing w:val="-20"/>
          <w:szCs w:val="24"/>
        </w:rPr>
        <w:t xml:space="preserve">                                        </w:t>
      </w:r>
      <w:r w:rsidRPr="00FF6023">
        <w:rPr>
          <w:rFonts w:ascii="Times New Roman CYR" w:hAnsi="Times New Roman CYR"/>
          <w:spacing w:val="-20"/>
          <w:szCs w:val="24"/>
        </w:rPr>
        <w:t xml:space="preserve">        от  «__» ________201</w:t>
      </w:r>
      <w:r w:rsidR="00255FC2">
        <w:rPr>
          <w:rFonts w:ascii="Times New Roman CYR" w:hAnsi="Times New Roman CYR"/>
          <w:spacing w:val="-20"/>
          <w:szCs w:val="24"/>
        </w:rPr>
        <w:t>9</w:t>
      </w:r>
      <w:r w:rsidRPr="00FF6023">
        <w:rPr>
          <w:rFonts w:ascii="Times New Roman CYR" w:hAnsi="Times New Roman CYR"/>
          <w:spacing w:val="-20"/>
          <w:szCs w:val="24"/>
        </w:rPr>
        <w:t xml:space="preserve">  г.                                                                                                                                         </w:t>
      </w:r>
    </w:p>
    <w:p w:rsidR="005E3F85" w:rsidRPr="00FF6023" w:rsidRDefault="005E3F85" w:rsidP="005E3F85">
      <w:pPr>
        <w:rPr>
          <w:spacing w:val="-20"/>
        </w:rPr>
      </w:pPr>
    </w:p>
    <w:p w:rsidR="005E3F85" w:rsidRPr="00FF6023" w:rsidRDefault="00244C64" w:rsidP="005E3F85">
      <w:pPr>
        <w:jc w:val="both"/>
      </w:pPr>
      <w:r w:rsidRPr="00FF6023">
        <w:t xml:space="preserve">Администрация муниципального образования «Майминский район» в лице </w:t>
      </w:r>
      <w:r w:rsidR="00255FC2">
        <w:t>Птицына Романа Викторовича</w:t>
      </w:r>
      <w:r w:rsidRPr="00FF6023">
        <w:t xml:space="preserve"> – Главы </w:t>
      </w:r>
      <w:r w:rsidR="00255FC2">
        <w:t>муниципального образования «Майминский район»</w:t>
      </w:r>
      <w:r w:rsidRPr="00FF6023">
        <w:t>, действующего на основании Устава, именуемая в дальнейшем «Арендодатель»,</w:t>
      </w:r>
      <w:r w:rsidR="005E3F85" w:rsidRPr="00FF6023">
        <w:t xml:space="preserve"> с одной стороны и</w:t>
      </w:r>
      <w:r w:rsidR="00D14271" w:rsidRPr="00FF6023">
        <w:t xml:space="preserve"> </w:t>
      </w:r>
      <w:r w:rsidR="00C54B52" w:rsidRPr="00FF6023">
        <w:t>(</w:t>
      </w:r>
      <w:r w:rsidR="00C54B52" w:rsidRPr="00FF6023">
        <w:rPr>
          <w:i/>
        </w:rPr>
        <w:t>для физических лиц:</w:t>
      </w:r>
      <w:r w:rsidR="00C54B52" w:rsidRPr="00FF6023">
        <w:t xml:space="preserve"> </w:t>
      </w:r>
      <w:r w:rsidR="00D14271" w:rsidRPr="00FF6023">
        <w:t>_________, ______</w:t>
      </w:r>
      <w:r w:rsidR="005E3F85" w:rsidRPr="00FF6023">
        <w:t xml:space="preserve"> года рождения, (паспорт гражданина Российской Федерации серии ___________ № ____________, кем выдан__________  дата выдачи __________, зарегистрирован(а) по адресу: с. ___________, ул. ______________</w:t>
      </w:r>
      <w:r w:rsidR="00C54B52" w:rsidRPr="00FF6023">
        <w:t xml:space="preserve">; </w:t>
      </w:r>
      <w:r w:rsidR="00C54B52" w:rsidRPr="00FF6023">
        <w:rPr>
          <w:i/>
        </w:rPr>
        <w:t>для юридических лиц:</w:t>
      </w:r>
      <w:r w:rsidR="00C54B52" w:rsidRPr="00FF6023">
        <w:t xml:space="preserve"> _____________, в лице ______________, действующего на основании _______</w:t>
      </w:r>
      <w:r w:rsidR="005E3F85" w:rsidRPr="00FF6023">
        <w:t>), именуемый(</w:t>
      </w:r>
      <w:proofErr w:type="spellStart"/>
      <w:r w:rsidR="005E3F85" w:rsidRPr="00FF6023">
        <w:t>ая</w:t>
      </w:r>
      <w:proofErr w:type="spellEnd"/>
      <w:r w:rsidR="005E3F85" w:rsidRPr="00FF6023">
        <w:t xml:space="preserve">) в дальнейшем </w:t>
      </w:r>
      <w:r w:rsidRPr="00FF6023">
        <w:t>«Арендатор»</w:t>
      </w:r>
      <w:r w:rsidR="005E3F85" w:rsidRPr="00FF6023">
        <w:t>, с другой стороны</w:t>
      </w:r>
      <w:r w:rsidR="003C3243" w:rsidRPr="00FF6023">
        <w:t xml:space="preserve">, </w:t>
      </w:r>
      <w:r w:rsidR="005E3F85" w:rsidRPr="00FF6023">
        <w:t xml:space="preserve"> </w:t>
      </w:r>
      <w:r w:rsidR="003C3243" w:rsidRPr="00FF6023">
        <w:t xml:space="preserve">на основании Распоряжения Администрации муниципального образования «Майминский район» от дата _____ №___, протокола рассмотрения заявок на участие в аукционе, открытом по составу участников, на право заключения договора аренды земельного </w:t>
      </w:r>
      <w:r w:rsidR="003C3243" w:rsidRPr="00FF6023">
        <w:lastRenderedPageBreak/>
        <w:t xml:space="preserve">участка, или протокола о результатах торгов от __________, </w:t>
      </w:r>
      <w:r w:rsidR="005E3F85" w:rsidRPr="00FF6023">
        <w:t>заключили настоящий договор (далее – Договор) о нижеследующем:</w:t>
      </w:r>
    </w:p>
    <w:p w:rsidR="005E3F85" w:rsidRPr="00FF6023" w:rsidRDefault="005E3F85" w:rsidP="005E3F85">
      <w:pPr>
        <w:numPr>
          <w:ilvl w:val="0"/>
          <w:numId w:val="6"/>
        </w:numPr>
        <w:ind w:left="360"/>
        <w:jc w:val="center"/>
        <w:rPr>
          <w:b/>
        </w:rPr>
      </w:pPr>
      <w:r w:rsidRPr="00FF6023">
        <w:rPr>
          <w:b/>
        </w:rPr>
        <w:t>Общие условия</w:t>
      </w:r>
    </w:p>
    <w:p w:rsidR="005E3F85" w:rsidRPr="00FF6023" w:rsidRDefault="005E3F85" w:rsidP="007C7229">
      <w:pPr>
        <w:jc w:val="both"/>
      </w:pPr>
      <w:r w:rsidRPr="00FF6023">
        <w:t xml:space="preserve">1.1. </w:t>
      </w:r>
      <w:r w:rsidR="003C3243" w:rsidRPr="00FF6023">
        <w:t>Арендодатель п</w:t>
      </w:r>
      <w:r w:rsidRPr="00FF6023">
        <w:t>редоставляет, а А</w:t>
      </w:r>
      <w:r w:rsidR="003C3243" w:rsidRPr="00FF6023">
        <w:t xml:space="preserve">рендатор </w:t>
      </w:r>
      <w:r w:rsidRPr="00FF6023">
        <w:t xml:space="preserve">принимает в аренду земельный  участок из состава земель </w:t>
      </w:r>
      <w:r w:rsidR="00DB056D" w:rsidRPr="00FF6023">
        <w:t>___________________</w:t>
      </w:r>
      <w:r w:rsidRPr="00FF6023">
        <w:t xml:space="preserve"> с кадастровым номером ____________,  расположенный  по адресу: __________________________ (далее  - Участок),  </w:t>
      </w:r>
      <w:r w:rsidR="009968F2">
        <w:t>р</w:t>
      </w:r>
      <w:r w:rsidRPr="00FF6023">
        <w:t>азрешенное использование __________________, в границах, указанных в кадастровом паспорте Участка, прилагаемом к настоящему Договору и являющимся его неотъемлемой частью, общей площадью  _______ кв.м., целевое использование ____________________.</w:t>
      </w:r>
    </w:p>
    <w:p w:rsidR="007C7229" w:rsidRPr="00FF6023" w:rsidRDefault="007C7229" w:rsidP="007C7229">
      <w:pPr>
        <w:jc w:val="both"/>
      </w:pPr>
      <w:r w:rsidRPr="00FF6023">
        <w:t xml:space="preserve">1.2 На участке имеются: </w:t>
      </w:r>
      <w:proofErr w:type="spellStart"/>
      <w:r w:rsidRPr="00FF6023">
        <w:t>___________нет____________</w:t>
      </w:r>
      <w:proofErr w:type="spellEnd"/>
      <w:r w:rsidRPr="00FF6023">
        <w:t>.</w:t>
      </w:r>
    </w:p>
    <w:p w:rsidR="007C7229" w:rsidRPr="00FF6023" w:rsidRDefault="007C7229" w:rsidP="005E3F85">
      <w:pPr>
        <w:ind w:firstLine="993"/>
        <w:jc w:val="both"/>
      </w:pPr>
      <w:r w:rsidRPr="00FF6023">
        <w:t xml:space="preserve">                                (объекты недвижимого имущества)</w:t>
      </w:r>
    </w:p>
    <w:p w:rsidR="007C7229" w:rsidRPr="00FF6023" w:rsidRDefault="007C7229" w:rsidP="007C7229">
      <w:pPr>
        <w:jc w:val="both"/>
      </w:pPr>
      <w:r w:rsidRPr="00FF6023">
        <w:t>1.3. Обременения земельного участка _______________________.</w:t>
      </w:r>
    </w:p>
    <w:p w:rsidR="005E3F85" w:rsidRPr="00FF6023" w:rsidRDefault="005E3F85" w:rsidP="005E3F85">
      <w:pPr>
        <w:jc w:val="center"/>
        <w:rPr>
          <w:b/>
        </w:rPr>
      </w:pPr>
      <w:r w:rsidRPr="00FF6023">
        <w:rPr>
          <w:rFonts w:ascii="Times New Roman CYR" w:hAnsi="Times New Roman CYR"/>
          <w:b/>
          <w:bCs/>
          <w:spacing w:val="-20"/>
        </w:rPr>
        <w:t>2</w:t>
      </w:r>
      <w:r w:rsidRPr="00FF6023">
        <w:rPr>
          <w:b/>
        </w:rPr>
        <w:t>. Срок договора</w:t>
      </w:r>
    </w:p>
    <w:p w:rsidR="007C7229" w:rsidRPr="009968F2" w:rsidRDefault="005E3F85" w:rsidP="007C7229">
      <w:pPr>
        <w:tabs>
          <w:tab w:val="left" w:pos="945"/>
        </w:tabs>
        <w:jc w:val="both"/>
      </w:pPr>
      <w:r w:rsidRPr="009968F2">
        <w:t xml:space="preserve">2.1. Срок </w:t>
      </w:r>
      <w:r w:rsidR="007C7229" w:rsidRPr="009968F2">
        <w:t xml:space="preserve">действия договора аренды </w:t>
      </w:r>
      <w:r w:rsidRPr="009968F2">
        <w:t xml:space="preserve">Участка устанавливается на </w:t>
      </w:r>
      <w:r w:rsidR="00DB056D" w:rsidRPr="009968F2">
        <w:t xml:space="preserve">______ </w:t>
      </w:r>
      <w:r w:rsidR="00C54B52" w:rsidRPr="009968F2">
        <w:t xml:space="preserve">лет </w:t>
      </w:r>
      <w:r w:rsidRPr="009968F2">
        <w:t xml:space="preserve">с </w:t>
      </w:r>
      <w:r w:rsidR="007C7229" w:rsidRPr="009968F2">
        <w:t>«___»</w:t>
      </w:r>
      <w:r w:rsidRPr="009968F2">
        <w:t xml:space="preserve"> </w:t>
      </w:r>
      <w:r w:rsidR="007C7229" w:rsidRPr="009968F2">
        <w:t>________20___г. до «___» ________20___г.</w:t>
      </w:r>
    </w:p>
    <w:p w:rsidR="007C7229" w:rsidRPr="00FF6023" w:rsidRDefault="007C7229" w:rsidP="007C7229">
      <w:pPr>
        <w:pStyle w:val="a4"/>
        <w:ind w:right="0"/>
        <w:jc w:val="both"/>
        <w:rPr>
          <w:b w:val="0"/>
          <w:spacing w:val="0"/>
          <w:sz w:val="24"/>
          <w:szCs w:val="24"/>
        </w:rPr>
      </w:pPr>
      <w:r w:rsidRPr="00FF6023">
        <w:rPr>
          <w:b w:val="0"/>
          <w:spacing w:val="0"/>
          <w:sz w:val="24"/>
          <w:szCs w:val="24"/>
        </w:rPr>
        <w:t>2.2. Договор, вступает в силу с момента его государственной регистрации в Едином государственном реестре прав на недвижимое имущество и сделок с ним.</w:t>
      </w:r>
    </w:p>
    <w:p w:rsidR="007C7229" w:rsidRPr="00FF6023" w:rsidRDefault="007C7229" w:rsidP="007C7229">
      <w:pPr>
        <w:pStyle w:val="a4"/>
        <w:ind w:right="0"/>
        <w:jc w:val="both"/>
        <w:rPr>
          <w:b w:val="0"/>
          <w:spacing w:val="0"/>
          <w:sz w:val="24"/>
          <w:szCs w:val="24"/>
        </w:rPr>
      </w:pPr>
      <w:r w:rsidRPr="00FF6023">
        <w:rPr>
          <w:b w:val="0"/>
          <w:spacing w:val="0"/>
          <w:sz w:val="24"/>
          <w:szCs w:val="24"/>
        </w:rPr>
        <w:t>2.3. Окончание срока действия Договора не освобождает Стороны от ответственности за нарушение его условий.</w:t>
      </w:r>
    </w:p>
    <w:p w:rsidR="005E3F85" w:rsidRPr="00FF6023" w:rsidRDefault="005E3F85" w:rsidP="005E3F85">
      <w:pPr>
        <w:ind w:left="360"/>
        <w:jc w:val="center"/>
        <w:rPr>
          <w:b/>
        </w:rPr>
      </w:pPr>
      <w:r w:rsidRPr="00FF6023">
        <w:rPr>
          <w:b/>
        </w:rPr>
        <w:t>3. Размер и условия внесения арендной платы</w:t>
      </w:r>
    </w:p>
    <w:p w:rsidR="00B0177E" w:rsidRPr="00FF6023" w:rsidRDefault="005E3F85" w:rsidP="00B0177E">
      <w:pPr>
        <w:pStyle w:val="a4"/>
        <w:ind w:right="0"/>
        <w:jc w:val="both"/>
        <w:rPr>
          <w:spacing w:val="0"/>
          <w:sz w:val="24"/>
          <w:szCs w:val="24"/>
        </w:rPr>
      </w:pPr>
      <w:r w:rsidRPr="00FF6023">
        <w:rPr>
          <w:spacing w:val="0"/>
          <w:sz w:val="24"/>
          <w:szCs w:val="24"/>
        </w:rPr>
        <w:t xml:space="preserve">3.1. </w:t>
      </w:r>
      <w:r w:rsidR="00B0177E" w:rsidRPr="00FF6023">
        <w:rPr>
          <w:spacing w:val="0"/>
          <w:sz w:val="24"/>
          <w:szCs w:val="24"/>
        </w:rPr>
        <w:t>Арендные платежи исчисляются с « » 20___г. В соответствии с протоколом аукцион</w:t>
      </w:r>
      <w:r w:rsidR="00173557" w:rsidRPr="00FF6023">
        <w:rPr>
          <w:spacing w:val="0"/>
          <w:sz w:val="24"/>
          <w:szCs w:val="24"/>
        </w:rPr>
        <w:t>а</w:t>
      </w:r>
      <w:r w:rsidR="00B0177E" w:rsidRPr="00FF6023">
        <w:rPr>
          <w:spacing w:val="0"/>
          <w:sz w:val="24"/>
          <w:szCs w:val="24"/>
        </w:rPr>
        <w:t xml:space="preserve"> от _________</w:t>
      </w:r>
      <w:r w:rsidR="00173557" w:rsidRPr="00FF6023">
        <w:rPr>
          <w:spacing w:val="0"/>
          <w:sz w:val="24"/>
          <w:szCs w:val="24"/>
        </w:rPr>
        <w:t xml:space="preserve"> </w:t>
      </w:r>
      <w:r w:rsidR="00B0177E" w:rsidRPr="00FF6023">
        <w:rPr>
          <w:spacing w:val="0"/>
          <w:sz w:val="24"/>
          <w:szCs w:val="24"/>
        </w:rPr>
        <w:t>размер ежегодной арендной платы составляет</w:t>
      </w:r>
      <w:r w:rsidR="00173557" w:rsidRPr="00FF6023">
        <w:rPr>
          <w:spacing w:val="0"/>
          <w:sz w:val="24"/>
          <w:szCs w:val="24"/>
        </w:rPr>
        <w:t xml:space="preserve"> </w:t>
      </w:r>
      <w:r w:rsidR="009671C4">
        <w:rPr>
          <w:spacing w:val="0"/>
          <w:sz w:val="24"/>
          <w:szCs w:val="24"/>
        </w:rPr>
        <w:t>_________</w:t>
      </w:r>
      <w:r w:rsidR="00B0177E" w:rsidRPr="00FF6023">
        <w:rPr>
          <w:spacing w:val="0"/>
          <w:sz w:val="24"/>
          <w:szCs w:val="24"/>
        </w:rPr>
        <w:t>(сумма прописью) рублей, без НДС. Задаток, внесенный Арендатором, для участия в аукционе, засчитывается в счет оплаты стоимости ежегодной арендной платы. Арендатор вносит оставшуюся сумму арендной платы, сложившуюся по результатам аукциона, в размере</w:t>
      </w:r>
      <w:r w:rsidR="00173557" w:rsidRPr="00FF6023">
        <w:rPr>
          <w:spacing w:val="0"/>
          <w:sz w:val="24"/>
          <w:szCs w:val="24"/>
        </w:rPr>
        <w:t xml:space="preserve"> </w:t>
      </w:r>
      <w:r w:rsidR="009671C4">
        <w:rPr>
          <w:spacing w:val="0"/>
          <w:sz w:val="24"/>
          <w:szCs w:val="24"/>
        </w:rPr>
        <w:t>_____________</w:t>
      </w:r>
      <w:r w:rsidR="00B0177E" w:rsidRPr="00FF6023">
        <w:rPr>
          <w:spacing w:val="0"/>
          <w:sz w:val="24"/>
          <w:szCs w:val="24"/>
        </w:rPr>
        <w:t>(сумма прописью) рублей до даты подписания настоящего Договора.</w:t>
      </w:r>
    </w:p>
    <w:p w:rsidR="00173557" w:rsidRPr="00FF6023" w:rsidRDefault="00173557" w:rsidP="00173557">
      <w:pPr>
        <w:pStyle w:val="a4"/>
        <w:ind w:right="0"/>
        <w:jc w:val="both"/>
        <w:rPr>
          <w:b w:val="0"/>
          <w:spacing w:val="0"/>
          <w:sz w:val="24"/>
          <w:szCs w:val="24"/>
        </w:rPr>
      </w:pPr>
      <w:r w:rsidRPr="00FF6023">
        <w:rPr>
          <w:b w:val="0"/>
          <w:spacing w:val="0"/>
          <w:sz w:val="24"/>
          <w:szCs w:val="24"/>
        </w:rPr>
        <w:t>3.2. Арендная плата вносится:</w:t>
      </w:r>
    </w:p>
    <w:p w:rsidR="00173557" w:rsidRPr="00FF6023" w:rsidRDefault="00173557" w:rsidP="00173557">
      <w:pPr>
        <w:pStyle w:val="western"/>
        <w:numPr>
          <w:ilvl w:val="0"/>
          <w:numId w:val="10"/>
        </w:numPr>
        <w:spacing w:before="0" w:beforeAutospacing="0" w:after="0" w:afterAutospacing="0"/>
        <w:ind w:left="0"/>
        <w:jc w:val="both"/>
      </w:pPr>
      <w:r w:rsidRPr="00FF6023">
        <w:t>юридическими лицами ежеквартально равными частями не позднее 25 числа последнего месяца квартала;</w:t>
      </w:r>
    </w:p>
    <w:p w:rsidR="00173557" w:rsidRPr="00FF6023" w:rsidRDefault="00173557" w:rsidP="00173557">
      <w:pPr>
        <w:pStyle w:val="western"/>
        <w:numPr>
          <w:ilvl w:val="0"/>
          <w:numId w:val="10"/>
        </w:numPr>
        <w:spacing w:before="0" w:beforeAutospacing="0" w:after="0" w:afterAutospacing="0"/>
        <w:ind w:left="0"/>
        <w:jc w:val="both"/>
      </w:pPr>
      <w:r w:rsidRPr="00FF6023">
        <w:t>физическими лицами один раз в год не позднее 15 ноября текущего года</w:t>
      </w:r>
    </w:p>
    <w:p w:rsidR="00173557" w:rsidRPr="00FF6023" w:rsidRDefault="00173557" w:rsidP="00173557">
      <w:pPr>
        <w:pStyle w:val="a4"/>
        <w:ind w:right="0"/>
        <w:jc w:val="both"/>
        <w:rPr>
          <w:b w:val="0"/>
          <w:spacing w:val="0"/>
          <w:sz w:val="24"/>
          <w:szCs w:val="24"/>
        </w:rPr>
      </w:pPr>
      <w:r w:rsidRPr="00FF6023">
        <w:rPr>
          <w:b w:val="0"/>
          <w:spacing w:val="0"/>
          <w:sz w:val="24"/>
          <w:szCs w:val="24"/>
        </w:rPr>
        <w:t>путем перечисления на ______________________________________________.</w:t>
      </w:r>
    </w:p>
    <w:p w:rsidR="00173557" w:rsidRPr="00FF6023" w:rsidRDefault="00173557" w:rsidP="00173557">
      <w:pPr>
        <w:pStyle w:val="western"/>
        <w:spacing w:before="0" w:beforeAutospacing="0" w:after="0" w:afterAutospacing="0"/>
        <w:jc w:val="both"/>
      </w:pPr>
      <w:r w:rsidRPr="00FF6023">
        <w:t>3.3. Исполнением обязательства по внесению арендной платы является факт оплаты Арендатором арендной платы согласно расчету, указанному в настоящем Договоре.</w:t>
      </w:r>
    </w:p>
    <w:p w:rsidR="00173557" w:rsidRPr="00FF6023" w:rsidRDefault="00173557" w:rsidP="00173557">
      <w:pPr>
        <w:pStyle w:val="a4"/>
        <w:ind w:right="0"/>
        <w:jc w:val="both"/>
        <w:rPr>
          <w:b w:val="0"/>
          <w:spacing w:val="0"/>
          <w:sz w:val="24"/>
          <w:szCs w:val="24"/>
        </w:rPr>
      </w:pPr>
      <w:r w:rsidRPr="00FF6023">
        <w:rPr>
          <w:b w:val="0"/>
          <w:spacing w:val="0"/>
          <w:sz w:val="24"/>
          <w:szCs w:val="24"/>
        </w:rPr>
        <w:t>3.4. Настоящий договор одновременно имеет силу акта приема-передачи земельного участка.</w:t>
      </w:r>
    </w:p>
    <w:p w:rsidR="00173557" w:rsidRPr="00FF6023" w:rsidRDefault="00173557" w:rsidP="00173557">
      <w:pPr>
        <w:pStyle w:val="a4"/>
        <w:ind w:right="0"/>
        <w:jc w:val="both"/>
        <w:rPr>
          <w:b w:val="0"/>
          <w:spacing w:val="0"/>
          <w:sz w:val="24"/>
          <w:szCs w:val="24"/>
        </w:rPr>
      </w:pPr>
      <w:r w:rsidRPr="00FF6023">
        <w:rPr>
          <w:b w:val="0"/>
          <w:spacing w:val="0"/>
          <w:sz w:val="24"/>
          <w:szCs w:val="24"/>
        </w:rPr>
        <w:t>3.5. Не использование земельного участка не освобождает Арендатора от арендной платы.</w:t>
      </w:r>
    </w:p>
    <w:p w:rsidR="005E3F85" w:rsidRPr="00FF6023" w:rsidRDefault="005E3F85" w:rsidP="00173557">
      <w:pPr>
        <w:jc w:val="both"/>
      </w:pPr>
      <w:r w:rsidRPr="00FF6023">
        <w:rPr>
          <w:spacing w:val="-20"/>
        </w:rPr>
        <w:t>3.</w:t>
      </w:r>
      <w:r w:rsidR="00173557" w:rsidRPr="00FF6023">
        <w:rPr>
          <w:spacing w:val="-20"/>
        </w:rPr>
        <w:t>6</w:t>
      </w:r>
      <w:r w:rsidRPr="00FF6023">
        <w:rPr>
          <w:spacing w:val="-20"/>
        </w:rPr>
        <w:t xml:space="preserve">. </w:t>
      </w:r>
      <w:r w:rsidRPr="00FF6023">
        <w:t>Размер арендной платы за использование земельного участка подлежит ежегодной индексации с учетом прогнозируемого уровня инфляции, предусмотренного федеральным законом о федеральном бюджете на финансовый год. В этом случае исчисление и уплата Арендатором арендной платы  осуществляется на основании дополнительного соглашения к Договору</w:t>
      </w:r>
    </w:p>
    <w:p w:rsidR="005E3F85" w:rsidRPr="00FF6023" w:rsidRDefault="005E3F85" w:rsidP="005E3F85">
      <w:pPr>
        <w:tabs>
          <w:tab w:val="left" w:pos="709"/>
        </w:tabs>
        <w:jc w:val="both"/>
        <w:rPr>
          <w:b/>
          <w:bCs/>
        </w:rPr>
      </w:pPr>
      <w:r w:rsidRPr="00FF6023">
        <w:t>3.</w:t>
      </w:r>
      <w:r w:rsidR="00173557" w:rsidRPr="00FF6023">
        <w:t>7</w:t>
      </w:r>
      <w:r w:rsidRPr="00FF6023">
        <w:t>.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5E3F85" w:rsidRPr="005E72E9" w:rsidRDefault="005E3F85" w:rsidP="005E3F85">
      <w:pPr>
        <w:pStyle w:val="ConsNonformat"/>
        <w:widowControl/>
        <w:ind w:right="-2"/>
        <w:jc w:val="center"/>
        <w:rPr>
          <w:rFonts w:ascii="Times New Roman" w:hAnsi="Times New Roman" w:cs="Times New Roman"/>
          <w:b/>
          <w:sz w:val="24"/>
          <w:szCs w:val="24"/>
        </w:rPr>
      </w:pPr>
      <w:r w:rsidRPr="005E72E9">
        <w:rPr>
          <w:rFonts w:ascii="Times New Roman" w:hAnsi="Times New Roman" w:cs="Times New Roman"/>
          <w:b/>
          <w:sz w:val="24"/>
          <w:szCs w:val="24"/>
        </w:rPr>
        <w:t>4. Права и обязанности Сторон</w:t>
      </w:r>
    </w:p>
    <w:p w:rsidR="00173557" w:rsidRPr="00FF6023" w:rsidRDefault="00173557" w:rsidP="00173557">
      <w:pPr>
        <w:pStyle w:val="a4"/>
        <w:ind w:right="0" w:firstLine="288"/>
        <w:jc w:val="both"/>
        <w:rPr>
          <w:b w:val="0"/>
          <w:spacing w:val="0"/>
          <w:sz w:val="24"/>
          <w:szCs w:val="24"/>
          <w:u w:val="single"/>
        </w:rPr>
      </w:pPr>
      <w:r w:rsidRPr="00FF6023">
        <w:rPr>
          <w:b w:val="0"/>
          <w:spacing w:val="0"/>
          <w:sz w:val="24"/>
          <w:szCs w:val="24"/>
          <w:u w:val="single"/>
        </w:rPr>
        <w:t>Права и обязанности Арендодателя.</w:t>
      </w:r>
    </w:p>
    <w:p w:rsidR="00173557" w:rsidRPr="00FF6023" w:rsidRDefault="00173557" w:rsidP="00173557">
      <w:pPr>
        <w:pStyle w:val="a4"/>
        <w:ind w:right="0"/>
        <w:jc w:val="both"/>
        <w:rPr>
          <w:b w:val="0"/>
          <w:spacing w:val="0"/>
          <w:sz w:val="24"/>
          <w:szCs w:val="24"/>
        </w:rPr>
      </w:pPr>
      <w:r w:rsidRPr="00FF6023">
        <w:rPr>
          <w:b w:val="0"/>
          <w:spacing w:val="0"/>
          <w:sz w:val="24"/>
          <w:szCs w:val="24"/>
        </w:rPr>
        <w:t>4.1. Арендодатель имеет право:</w:t>
      </w:r>
    </w:p>
    <w:p w:rsidR="00173557" w:rsidRPr="00FF6023" w:rsidRDefault="00173557" w:rsidP="00173557">
      <w:pPr>
        <w:pStyle w:val="a4"/>
        <w:ind w:right="0"/>
        <w:jc w:val="both"/>
        <w:rPr>
          <w:b w:val="0"/>
          <w:spacing w:val="0"/>
          <w:sz w:val="24"/>
          <w:szCs w:val="24"/>
        </w:rPr>
      </w:pPr>
      <w:r w:rsidRPr="00FF6023">
        <w:rPr>
          <w:b w:val="0"/>
          <w:spacing w:val="0"/>
          <w:sz w:val="24"/>
          <w:szCs w:val="24"/>
        </w:rPr>
        <w:t>4.1.1. Осуществлять контроль за использованием и охраной Участка.</w:t>
      </w:r>
    </w:p>
    <w:p w:rsidR="00173557" w:rsidRPr="00FF6023" w:rsidRDefault="00173557" w:rsidP="00173557">
      <w:pPr>
        <w:pStyle w:val="a4"/>
        <w:ind w:right="0"/>
        <w:jc w:val="both"/>
        <w:rPr>
          <w:b w:val="0"/>
          <w:spacing w:val="0"/>
          <w:sz w:val="24"/>
          <w:szCs w:val="24"/>
        </w:rPr>
      </w:pPr>
      <w:r w:rsidRPr="00FF6023">
        <w:rPr>
          <w:b w:val="0"/>
          <w:spacing w:val="0"/>
          <w:sz w:val="24"/>
          <w:szCs w:val="24"/>
        </w:rPr>
        <w:t>4.1.2. Требовать досрочного расторжения Договора при использовании Участка не по целевому назначению, при использовании способами, приводящими к его порче, при невнесении арендной платы более чем за 6 месяцев, при невнесении арендной платы в полном объеме и нарушения других условий Договора.</w:t>
      </w:r>
    </w:p>
    <w:p w:rsidR="00173557" w:rsidRPr="00FF6023" w:rsidRDefault="00173557" w:rsidP="00173557">
      <w:pPr>
        <w:pStyle w:val="a4"/>
        <w:ind w:right="0"/>
        <w:jc w:val="both"/>
        <w:rPr>
          <w:b w:val="0"/>
          <w:spacing w:val="0"/>
          <w:sz w:val="24"/>
          <w:szCs w:val="24"/>
        </w:rPr>
      </w:pPr>
      <w:r w:rsidRPr="00FF6023">
        <w:rPr>
          <w:b w:val="0"/>
          <w:spacing w:val="0"/>
          <w:sz w:val="24"/>
          <w:szCs w:val="24"/>
        </w:rPr>
        <w:lastRenderedPageBreak/>
        <w:t>4.1.3. На беспрепятственный доступ на территорию арендуемого Участка с целью его осмотра на предмет соблюдения условий Договора.</w:t>
      </w:r>
    </w:p>
    <w:p w:rsidR="00173557" w:rsidRPr="00FF6023" w:rsidRDefault="00173557" w:rsidP="00173557">
      <w:pPr>
        <w:pStyle w:val="a4"/>
        <w:ind w:right="0"/>
        <w:jc w:val="both"/>
        <w:rPr>
          <w:b w:val="0"/>
          <w:spacing w:val="0"/>
          <w:sz w:val="24"/>
          <w:szCs w:val="24"/>
        </w:rPr>
      </w:pPr>
      <w:r w:rsidRPr="00FF6023">
        <w:rPr>
          <w:b w:val="0"/>
          <w:spacing w:val="0"/>
          <w:sz w:val="24"/>
          <w:szCs w:val="24"/>
        </w:rPr>
        <w:t>4.1.4. На возмещение убытков, причиненных Арендатором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73557" w:rsidRPr="00FF6023" w:rsidRDefault="00173557" w:rsidP="00A40FD3">
      <w:pPr>
        <w:pStyle w:val="a4"/>
        <w:ind w:right="0"/>
        <w:jc w:val="both"/>
        <w:rPr>
          <w:b w:val="0"/>
          <w:spacing w:val="0"/>
          <w:sz w:val="24"/>
          <w:szCs w:val="24"/>
        </w:rPr>
      </w:pPr>
      <w:r w:rsidRPr="00FF6023">
        <w:rPr>
          <w:b w:val="0"/>
          <w:spacing w:val="0"/>
          <w:sz w:val="24"/>
          <w:szCs w:val="24"/>
        </w:rPr>
        <w:t>4.2. Арендодатель обязан:</w:t>
      </w:r>
    </w:p>
    <w:p w:rsidR="00173557" w:rsidRPr="00FF6023" w:rsidRDefault="00173557" w:rsidP="00A40FD3">
      <w:pPr>
        <w:pStyle w:val="a4"/>
        <w:ind w:right="0"/>
        <w:jc w:val="both"/>
        <w:rPr>
          <w:b w:val="0"/>
          <w:spacing w:val="0"/>
          <w:sz w:val="24"/>
          <w:szCs w:val="24"/>
        </w:rPr>
      </w:pPr>
      <w:r w:rsidRPr="00FF6023">
        <w:rPr>
          <w:b w:val="0"/>
          <w:spacing w:val="0"/>
          <w:sz w:val="24"/>
          <w:szCs w:val="24"/>
        </w:rPr>
        <w:t>4.2.1. Выполнять в полном объеме все условия Договора.</w:t>
      </w:r>
    </w:p>
    <w:p w:rsidR="00173557" w:rsidRPr="00FF6023" w:rsidRDefault="00173557" w:rsidP="00A40FD3">
      <w:pPr>
        <w:pStyle w:val="a4"/>
        <w:ind w:right="0"/>
        <w:jc w:val="both"/>
        <w:rPr>
          <w:b w:val="0"/>
          <w:spacing w:val="0"/>
          <w:sz w:val="24"/>
          <w:szCs w:val="24"/>
        </w:rPr>
      </w:pPr>
      <w:r w:rsidRPr="00FF6023">
        <w:rPr>
          <w:b w:val="0"/>
          <w:spacing w:val="0"/>
          <w:sz w:val="24"/>
          <w:szCs w:val="24"/>
        </w:rPr>
        <w:t>4.2.2. Письменно в десятидневный срок уведомить Арендатора об изменении платежных реквизитов, указанных в п. 3.</w:t>
      </w:r>
      <w:r w:rsidR="00A40FD3" w:rsidRPr="00FF6023">
        <w:rPr>
          <w:b w:val="0"/>
          <w:spacing w:val="0"/>
          <w:sz w:val="24"/>
          <w:szCs w:val="24"/>
        </w:rPr>
        <w:t>2</w:t>
      </w:r>
      <w:r w:rsidRPr="00FF6023">
        <w:rPr>
          <w:b w:val="0"/>
          <w:spacing w:val="0"/>
          <w:sz w:val="24"/>
          <w:szCs w:val="24"/>
        </w:rPr>
        <w:t>. настоящего Договора.</w:t>
      </w:r>
    </w:p>
    <w:p w:rsidR="00173557" w:rsidRPr="00FF6023" w:rsidRDefault="00173557" w:rsidP="00A40FD3">
      <w:pPr>
        <w:pStyle w:val="a4"/>
        <w:ind w:right="0"/>
        <w:jc w:val="both"/>
        <w:rPr>
          <w:b w:val="0"/>
          <w:spacing w:val="0"/>
          <w:sz w:val="24"/>
          <w:szCs w:val="24"/>
        </w:rPr>
      </w:pPr>
      <w:r w:rsidRPr="00FF6023">
        <w:rPr>
          <w:b w:val="0"/>
          <w:spacing w:val="0"/>
          <w:sz w:val="24"/>
          <w:szCs w:val="24"/>
        </w:rPr>
        <w:t>4.2.3. Производить перерасчет арендной платы и своевременно информировать об этом Арендатора.</w:t>
      </w:r>
    </w:p>
    <w:p w:rsidR="00173557" w:rsidRPr="00FF6023" w:rsidRDefault="00173557" w:rsidP="00A40FD3">
      <w:pPr>
        <w:pStyle w:val="a4"/>
        <w:ind w:right="0"/>
        <w:jc w:val="both"/>
        <w:rPr>
          <w:b w:val="0"/>
          <w:spacing w:val="0"/>
          <w:sz w:val="24"/>
          <w:szCs w:val="24"/>
        </w:rPr>
      </w:pPr>
      <w:r w:rsidRPr="00FF6023">
        <w:rPr>
          <w:b w:val="0"/>
          <w:spacing w:val="0"/>
          <w:sz w:val="24"/>
          <w:szCs w:val="24"/>
        </w:rPr>
        <w:t>4.2.4. Осуществлять контроль за соблюдением Арендатором условий договора аренды.</w:t>
      </w:r>
    </w:p>
    <w:p w:rsidR="00173557" w:rsidRPr="00FF6023" w:rsidRDefault="00173557" w:rsidP="00173557">
      <w:pPr>
        <w:pStyle w:val="a4"/>
        <w:ind w:right="0" w:firstLine="288"/>
        <w:jc w:val="both"/>
        <w:rPr>
          <w:spacing w:val="0"/>
          <w:sz w:val="24"/>
          <w:szCs w:val="24"/>
        </w:rPr>
      </w:pPr>
      <w:r w:rsidRPr="00FF6023">
        <w:rPr>
          <w:spacing w:val="0"/>
          <w:sz w:val="24"/>
          <w:szCs w:val="24"/>
        </w:rPr>
        <w:t>Права и обязанности Арендатора.</w:t>
      </w:r>
    </w:p>
    <w:p w:rsidR="00173557" w:rsidRPr="00FF6023" w:rsidRDefault="00173557" w:rsidP="00A40FD3">
      <w:pPr>
        <w:pStyle w:val="a4"/>
        <w:ind w:right="0"/>
        <w:jc w:val="both"/>
        <w:rPr>
          <w:b w:val="0"/>
          <w:spacing w:val="0"/>
          <w:sz w:val="24"/>
          <w:szCs w:val="24"/>
        </w:rPr>
      </w:pPr>
      <w:r w:rsidRPr="00FF6023">
        <w:rPr>
          <w:b w:val="0"/>
          <w:spacing w:val="0"/>
          <w:sz w:val="24"/>
          <w:szCs w:val="24"/>
        </w:rPr>
        <w:t>4.3. Арендатор имеет право:</w:t>
      </w:r>
    </w:p>
    <w:p w:rsidR="00173557" w:rsidRPr="00FF6023" w:rsidRDefault="00173557" w:rsidP="00A40FD3">
      <w:pPr>
        <w:pStyle w:val="a4"/>
        <w:ind w:right="0"/>
        <w:jc w:val="both"/>
        <w:rPr>
          <w:b w:val="0"/>
          <w:spacing w:val="0"/>
          <w:sz w:val="24"/>
          <w:szCs w:val="24"/>
        </w:rPr>
      </w:pPr>
      <w:r w:rsidRPr="00FF6023">
        <w:rPr>
          <w:b w:val="0"/>
          <w:spacing w:val="0"/>
          <w:sz w:val="24"/>
          <w:szCs w:val="24"/>
        </w:rPr>
        <w:t>4.3.1. Использовать Участок на условиях, установленных Договором.</w:t>
      </w:r>
    </w:p>
    <w:p w:rsidR="00A40FD3" w:rsidRPr="00FF6023" w:rsidRDefault="00A40FD3" w:rsidP="00A40FD3">
      <w:pPr>
        <w:pStyle w:val="a4"/>
        <w:ind w:right="0"/>
        <w:jc w:val="both"/>
        <w:rPr>
          <w:b w:val="0"/>
          <w:spacing w:val="0"/>
          <w:sz w:val="24"/>
          <w:szCs w:val="24"/>
        </w:rPr>
      </w:pPr>
      <w:r w:rsidRPr="00FF6023">
        <w:rPr>
          <w:b w:val="0"/>
          <w:spacing w:val="0"/>
          <w:sz w:val="24"/>
          <w:szCs w:val="24"/>
        </w:rPr>
        <w:t>4.3.2. С письменного согласия Арендодателя, в установленном порядке сдавать арендуемый Участок (его часть) в субаренду и передавать свои права и обязанности по договору аренды другому лицу (в случае заключения договора аренды на срок до 5 лет).</w:t>
      </w:r>
    </w:p>
    <w:p w:rsidR="00A40FD3" w:rsidRPr="00FF6023" w:rsidRDefault="00A40FD3" w:rsidP="00A40FD3">
      <w:pPr>
        <w:pStyle w:val="a4"/>
        <w:ind w:right="0"/>
        <w:jc w:val="both"/>
        <w:rPr>
          <w:b w:val="0"/>
          <w:spacing w:val="0"/>
          <w:sz w:val="24"/>
          <w:szCs w:val="24"/>
        </w:rPr>
      </w:pPr>
      <w:r w:rsidRPr="00FF6023">
        <w:rPr>
          <w:b w:val="0"/>
          <w:spacing w:val="0"/>
          <w:sz w:val="24"/>
          <w:szCs w:val="24"/>
        </w:rPr>
        <w:t>4.3.3. По истечении срока действия Договора в преимущественном порядке перед другими лицами заключить договор аренды Участка на новый срок на согласованных Сторонами условиях по письменному заявлению, направленному Арендодателю не позднее, чем за 3(три) месяца до истечения срока действия Договора.</w:t>
      </w:r>
    </w:p>
    <w:p w:rsidR="00A40FD3" w:rsidRPr="00FF6023" w:rsidRDefault="00A40FD3" w:rsidP="00A40FD3">
      <w:pPr>
        <w:pStyle w:val="a4"/>
        <w:ind w:right="0"/>
        <w:jc w:val="both"/>
        <w:rPr>
          <w:b w:val="0"/>
          <w:spacing w:val="0"/>
          <w:sz w:val="24"/>
          <w:szCs w:val="24"/>
        </w:rPr>
      </w:pPr>
      <w:r w:rsidRPr="00FF6023">
        <w:rPr>
          <w:b w:val="0"/>
          <w:spacing w:val="0"/>
          <w:sz w:val="24"/>
          <w:szCs w:val="24"/>
        </w:rPr>
        <w:t>Преимущественное право заключения Договора на новый срок может быть реализовано Арендатором при условии отсутствия ограничений на дальнейшую аренду Участка (его части) и отсутствия нарушений им законодательства Российской Федерации и (или) условий Договора.</w:t>
      </w:r>
    </w:p>
    <w:p w:rsidR="00173557" w:rsidRPr="00FF6023" w:rsidRDefault="00173557" w:rsidP="00A40FD3">
      <w:pPr>
        <w:pStyle w:val="a4"/>
        <w:ind w:right="0"/>
        <w:jc w:val="both"/>
        <w:rPr>
          <w:b w:val="0"/>
          <w:spacing w:val="0"/>
          <w:sz w:val="24"/>
          <w:szCs w:val="24"/>
        </w:rPr>
      </w:pPr>
      <w:r w:rsidRPr="00FF6023">
        <w:rPr>
          <w:b w:val="0"/>
          <w:spacing w:val="0"/>
          <w:sz w:val="24"/>
          <w:szCs w:val="24"/>
        </w:rPr>
        <w:t>4.4. Арендатор обязан:</w:t>
      </w:r>
    </w:p>
    <w:p w:rsidR="00173557" w:rsidRPr="00FF6023" w:rsidRDefault="00173557" w:rsidP="00A40FD3">
      <w:pPr>
        <w:pStyle w:val="a4"/>
        <w:ind w:right="0"/>
        <w:jc w:val="both"/>
        <w:rPr>
          <w:b w:val="0"/>
          <w:spacing w:val="0"/>
          <w:sz w:val="24"/>
          <w:szCs w:val="24"/>
        </w:rPr>
      </w:pPr>
      <w:r w:rsidRPr="00FF6023">
        <w:rPr>
          <w:b w:val="0"/>
          <w:spacing w:val="0"/>
          <w:sz w:val="24"/>
          <w:szCs w:val="24"/>
        </w:rPr>
        <w:t>4.4.1. Выполнять в полном объеме все условия Договора.</w:t>
      </w:r>
    </w:p>
    <w:p w:rsidR="00173557" w:rsidRPr="00FF6023" w:rsidRDefault="00173557" w:rsidP="00A40FD3">
      <w:pPr>
        <w:pStyle w:val="a4"/>
        <w:ind w:right="0"/>
        <w:jc w:val="both"/>
        <w:rPr>
          <w:b w:val="0"/>
          <w:spacing w:val="0"/>
          <w:sz w:val="24"/>
          <w:szCs w:val="24"/>
        </w:rPr>
      </w:pPr>
      <w:r w:rsidRPr="00FF6023">
        <w:rPr>
          <w:b w:val="0"/>
          <w:spacing w:val="0"/>
          <w:sz w:val="24"/>
          <w:szCs w:val="24"/>
        </w:rPr>
        <w:t>4.4.2. Использовать Участок в соответствии с целевым назначением и разрешенным использованием.</w:t>
      </w:r>
    </w:p>
    <w:p w:rsidR="00173557" w:rsidRPr="00FF6023" w:rsidRDefault="00173557" w:rsidP="00A40FD3">
      <w:pPr>
        <w:pStyle w:val="a4"/>
        <w:ind w:right="0"/>
        <w:jc w:val="both"/>
        <w:rPr>
          <w:b w:val="0"/>
          <w:spacing w:val="0"/>
          <w:sz w:val="24"/>
          <w:szCs w:val="24"/>
        </w:rPr>
      </w:pPr>
      <w:r w:rsidRPr="00FF6023">
        <w:rPr>
          <w:b w:val="0"/>
          <w:spacing w:val="0"/>
          <w:sz w:val="24"/>
          <w:szCs w:val="24"/>
        </w:rPr>
        <w:t>4.4.3. Уплачивать на условиях, установленных Договором, размер ежегодной арендной платы.</w:t>
      </w:r>
    </w:p>
    <w:p w:rsidR="00173557" w:rsidRPr="00FF6023" w:rsidRDefault="00173557" w:rsidP="00A40FD3">
      <w:pPr>
        <w:pStyle w:val="a4"/>
        <w:ind w:right="0"/>
        <w:jc w:val="both"/>
        <w:rPr>
          <w:b w:val="0"/>
          <w:spacing w:val="0"/>
          <w:sz w:val="24"/>
          <w:szCs w:val="24"/>
        </w:rPr>
      </w:pPr>
      <w:r w:rsidRPr="00FF6023">
        <w:rPr>
          <w:b w:val="0"/>
          <w:spacing w:val="0"/>
          <w:sz w:val="24"/>
          <w:szCs w:val="24"/>
        </w:rPr>
        <w:t>4.4.4. Обеспечить чистоту и порядок на прилегающей к Участку площади санитарного обслуживания.</w:t>
      </w:r>
    </w:p>
    <w:p w:rsidR="00173557" w:rsidRPr="00FF6023" w:rsidRDefault="00173557" w:rsidP="00A40FD3">
      <w:pPr>
        <w:pStyle w:val="a4"/>
        <w:ind w:right="0"/>
        <w:jc w:val="both"/>
        <w:rPr>
          <w:b w:val="0"/>
          <w:spacing w:val="0"/>
          <w:sz w:val="24"/>
          <w:szCs w:val="24"/>
        </w:rPr>
      </w:pPr>
      <w:r w:rsidRPr="00FF6023">
        <w:rPr>
          <w:b w:val="0"/>
          <w:spacing w:val="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73557" w:rsidRPr="00FF6023" w:rsidRDefault="00173557" w:rsidP="00A40FD3">
      <w:pPr>
        <w:pStyle w:val="a4"/>
        <w:ind w:right="0"/>
        <w:jc w:val="both"/>
        <w:rPr>
          <w:b w:val="0"/>
          <w:spacing w:val="0"/>
          <w:sz w:val="24"/>
          <w:szCs w:val="24"/>
        </w:rPr>
      </w:pPr>
      <w:r w:rsidRPr="00FF6023">
        <w:rPr>
          <w:b w:val="0"/>
          <w:spacing w:val="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73557" w:rsidRPr="00FF6023" w:rsidRDefault="00173557" w:rsidP="00A40FD3">
      <w:pPr>
        <w:pStyle w:val="a4"/>
        <w:ind w:right="0"/>
        <w:jc w:val="both"/>
        <w:rPr>
          <w:b w:val="0"/>
          <w:spacing w:val="0"/>
          <w:sz w:val="24"/>
          <w:szCs w:val="24"/>
        </w:rPr>
      </w:pPr>
      <w:r w:rsidRPr="00FF6023">
        <w:rPr>
          <w:b w:val="0"/>
          <w:spacing w:val="0"/>
          <w:sz w:val="24"/>
          <w:szCs w:val="24"/>
        </w:rPr>
        <w:t>4.4.7.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для проведения которых требуется соответствующее решение.</w:t>
      </w:r>
    </w:p>
    <w:p w:rsidR="00173557" w:rsidRPr="00FF6023" w:rsidRDefault="00173557" w:rsidP="00A40FD3">
      <w:pPr>
        <w:pStyle w:val="a4"/>
        <w:ind w:right="0"/>
        <w:jc w:val="both"/>
        <w:rPr>
          <w:b w:val="0"/>
          <w:spacing w:val="0"/>
          <w:sz w:val="24"/>
          <w:szCs w:val="24"/>
        </w:rPr>
      </w:pPr>
      <w:r w:rsidRPr="00FF6023">
        <w:rPr>
          <w:b w:val="0"/>
          <w:spacing w:val="0"/>
          <w:sz w:val="24"/>
          <w:szCs w:val="24"/>
        </w:rPr>
        <w:t>4.4.8. Письменно в десятидневный срок уведомить Арендодателя об изменении сведений указанных в п.9.2. Договора.</w:t>
      </w:r>
    </w:p>
    <w:p w:rsidR="00A40FD3" w:rsidRPr="00FF6023" w:rsidRDefault="00A40FD3" w:rsidP="00A40FD3">
      <w:pPr>
        <w:pStyle w:val="a4"/>
        <w:ind w:right="0"/>
        <w:jc w:val="both"/>
        <w:rPr>
          <w:b w:val="0"/>
          <w:spacing w:val="0"/>
          <w:sz w:val="24"/>
          <w:szCs w:val="24"/>
        </w:rPr>
      </w:pPr>
      <w:r w:rsidRPr="00FF6023">
        <w:rPr>
          <w:b w:val="0"/>
          <w:spacing w:val="0"/>
          <w:sz w:val="24"/>
          <w:szCs w:val="24"/>
        </w:rPr>
        <w:t>4.5. Сдача Участка в субаренду:</w:t>
      </w:r>
    </w:p>
    <w:p w:rsidR="00A40FD3" w:rsidRPr="00FF6023" w:rsidRDefault="00A40FD3" w:rsidP="00A40FD3">
      <w:pPr>
        <w:pStyle w:val="a4"/>
        <w:ind w:right="0"/>
        <w:jc w:val="both"/>
        <w:rPr>
          <w:b w:val="0"/>
          <w:spacing w:val="0"/>
          <w:sz w:val="24"/>
          <w:szCs w:val="24"/>
        </w:rPr>
      </w:pPr>
      <w:r w:rsidRPr="00FF6023">
        <w:rPr>
          <w:b w:val="0"/>
          <w:spacing w:val="0"/>
          <w:sz w:val="24"/>
          <w:szCs w:val="24"/>
        </w:rPr>
        <w:t>4.5.1. Арендатор вправе передавать арендуемый участок (его часть) в субаренду, а также вносить изменения в уже существующие договоры субаренды в части уменьшения или увеличения площади переданного в субаренду Участка (его части), только с письменного разрешения Арендодателя. Обязательным условием разрешения на передачу арендуемого земельного участка (его части) в субаренду является отсутствие задолженности Арендатора по арендной плате.</w:t>
      </w:r>
    </w:p>
    <w:p w:rsidR="00A40FD3" w:rsidRPr="00FF6023" w:rsidRDefault="00A40FD3" w:rsidP="00A40FD3">
      <w:pPr>
        <w:pStyle w:val="a4"/>
        <w:ind w:right="0"/>
        <w:jc w:val="both"/>
        <w:rPr>
          <w:b w:val="0"/>
          <w:spacing w:val="0"/>
          <w:sz w:val="24"/>
          <w:szCs w:val="24"/>
        </w:rPr>
      </w:pPr>
      <w:r w:rsidRPr="00FF6023">
        <w:rPr>
          <w:b w:val="0"/>
          <w:spacing w:val="0"/>
          <w:sz w:val="24"/>
          <w:szCs w:val="24"/>
        </w:rPr>
        <w:t>4.5.2. Срок действия договора субаренды не может превышать срок действия Договора.</w:t>
      </w:r>
    </w:p>
    <w:p w:rsidR="00A40FD3" w:rsidRPr="00FF6023" w:rsidRDefault="00A40FD3" w:rsidP="00A40FD3">
      <w:pPr>
        <w:pStyle w:val="a4"/>
        <w:ind w:right="0"/>
        <w:jc w:val="both"/>
        <w:rPr>
          <w:b w:val="0"/>
          <w:spacing w:val="0"/>
          <w:sz w:val="24"/>
          <w:szCs w:val="24"/>
        </w:rPr>
      </w:pPr>
      <w:r w:rsidRPr="00FF6023">
        <w:rPr>
          <w:b w:val="0"/>
          <w:spacing w:val="0"/>
          <w:sz w:val="24"/>
          <w:szCs w:val="24"/>
        </w:rPr>
        <w:lastRenderedPageBreak/>
        <w:t>4.5.3. При досрочном расторжении Договора договор субаренды земельного участка прекращает свое действие.</w:t>
      </w:r>
    </w:p>
    <w:p w:rsidR="00173557" w:rsidRPr="00FF6023" w:rsidRDefault="00173557" w:rsidP="00A40FD3">
      <w:pPr>
        <w:pStyle w:val="a4"/>
        <w:ind w:right="0"/>
        <w:jc w:val="both"/>
        <w:rPr>
          <w:b w:val="0"/>
          <w:spacing w:val="0"/>
          <w:sz w:val="24"/>
          <w:szCs w:val="24"/>
        </w:rPr>
      </w:pPr>
      <w:r w:rsidRPr="00FF6023">
        <w:rPr>
          <w:b w:val="0"/>
          <w:spacing w:val="0"/>
          <w:sz w:val="24"/>
          <w:szCs w:val="24"/>
        </w:rPr>
        <w:t>4.</w:t>
      </w:r>
      <w:r w:rsidR="00A40FD3" w:rsidRPr="00FF6023">
        <w:rPr>
          <w:b w:val="0"/>
          <w:spacing w:val="0"/>
          <w:sz w:val="24"/>
          <w:szCs w:val="24"/>
        </w:rPr>
        <w:t>6</w:t>
      </w:r>
      <w:r w:rsidRPr="00FF6023">
        <w:rPr>
          <w:b w:val="0"/>
          <w:spacing w:val="0"/>
          <w:sz w:val="24"/>
          <w:szCs w:val="24"/>
        </w:rPr>
        <w:t>. Арендодатель и Арендатор имеют иные права и несут иные обязанности, установленные законодательством Российской Федерации.</w:t>
      </w:r>
    </w:p>
    <w:p w:rsidR="005E3F85" w:rsidRPr="00FF6023" w:rsidRDefault="005E3F85" w:rsidP="005E3F85">
      <w:pPr>
        <w:pStyle w:val="ConsNonformat"/>
        <w:widowControl/>
        <w:ind w:right="-2"/>
        <w:jc w:val="center"/>
        <w:rPr>
          <w:rFonts w:ascii="Times New Roman" w:hAnsi="Times New Roman" w:cs="Times New Roman"/>
          <w:b/>
          <w:bCs/>
          <w:spacing w:val="-20"/>
          <w:sz w:val="24"/>
          <w:szCs w:val="24"/>
        </w:rPr>
      </w:pPr>
      <w:r w:rsidRPr="00FF6023">
        <w:rPr>
          <w:rFonts w:ascii="Times New Roman" w:hAnsi="Times New Roman" w:cs="Times New Roman"/>
          <w:b/>
          <w:bCs/>
          <w:spacing w:val="-20"/>
          <w:sz w:val="24"/>
          <w:szCs w:val="24"/>
        </w:rPr>
        <w:t>5. Ответственность Сторон</w:t>
      </w:r>
    </w:p>
    <w:p w:rsidR="005E3F85" w:rsidRPr="00FF6023" w:rsidRDefault="005E3F85" w:rsidP="00A40FD3">
      <w:pPr>
        <w:pStyle w:val="ConsNonformat"/>
        <w:widowControl/>
        <w:ind w:right="-2"/>
        <w:jc w:val="both"/>
        <w:rPr>
          <w:rFonts w:ascii="Times New Roman" w:hAnsi="Times New Roman" w:cs="Times New Roman"/>
          <w:sz w:val="24"/>
          <w:szCs w:val="24"/>
        </w:rPr>
      </w:pPr>
      <w:r w:rsidRPr="00FF6023">
        <w:rPr>
          <w:rFonts w:ascii="Times New Roman" w:hAnsi="Times New Roman" w:cs="Times New Roman"/>
          <w:spacing w:val="-20"/>
          <w:sz w:val="24"/>
          <w:szCs w:val="24"/>
        </w:rPr>
        <w:t>5</w:t>
      </w:r>
      <w:r w:rsidRPr="00FF6023">
        <w:rPr>
          <w:rFonts w:ascii="Times New Roman" w:hAnsi="Times New Roman" w:cs="Times New Roman"/>
          <w:sz w:val="24"/>
          <w:szCs w:val="24"/>
        </w:rPr>
        <w:t>.1. За нарушение условий Договора Стороны несут ответственность,  предусмотренную законодательством Российской Федерации.</w:t>
      </w:r>
    </w:p>
    <w:p w:rsidR="005E3F85" w:rsidRPr="00FF6023" w:rsidRDefault="005E3F85" w:rsidP="00A40FD3">
      <w:pPr>
        <w:pStyle w:val="ConsNonformat"/>
        <w:widowControl/>
        <w:ind w:right="-2"/>
        <w:jc w:val="both"/>
        <w:rPr>
          <w:rFonts w:ascii="Times New Roman" w:hAnsi="Times New Roman" w:cs="Times New Roman"/>
          <w:sz w:val="24"/>
          <w:szCs w:val="24"/>
        </w:rPr>
      </w:pPr>
      <w:r w:rsidRPr="00FF6023">
        <w:rPr>
          <w:rFonts w:ascii="Times New Roman" w:hAnsi="Times New Roman" w:cs="Times New Roman"/>
          <w:sz w:val="24"/>
          <w:szCs w:val="24"/>
        </w:rPr>
        <w:t xml:space="preserve">5.2. За нарушение срока внесения арендной  платы  по  Договору Арендатор выплачивает Арендодателю пеню из расчета 1/300 ставки рефинансирования ЦБ РФ от размера невнесенной арендной платы за каждый календарный  день  просрочки. </w:t>
      </w:r>
    </w:p>
    <w:p w:rsidR="005E3F85" w:rsidRPr="00FF6023" w:rsidRDefault="005E3F85" w:rsidP="005E3F85">
      <w:pPr>
        <w:pStyle w:val="ConsNonformat"/>
        <w:widowControl/>
        <w:ind w:right="-2"/>
        <w:jc w:val="both"/>
        <w:rPr>
          <w:rFonts w:ascii="Times New Roman" w:hAnsi="Times New Roman" w:cs="Times New Roman"/>
          <w:sz w:val="24"/>
          <w:szCs w:val="24"/>
        </w:rPr>
      </w:pPr>
      <w:r w:rsidRPr="00FF6023">
        <w:rPr>
          <w:rFonts w:ascii="Times New Roman" w:hAnsi="Times New Roman" w:cs="Times New Roman"/>
          <w:sz w:val="24"/>
          <w:szCs w:val="24"/>
        </w:rPr>
        <w:t>Пеня перечисляется в порядке, предусмотренном п. 3.</w:t>
      </w:r>
      <w:r w:rsidR="00FF6023">
        <w:rPr>
          <w:rFonts w:ascii="Times New Roman" w:hAnsi="Times New Roman" w:cs="Times New Roman"/>
          <w:sz w:val="24"/>
          <w:szCs w:val="24"/>
        </w:rPr>
        <w:t>2</w:t>
      </w:r>
      <w:r w:rsidRPr="00FF6023">
        <w:rPr>
          <w:rFonts w:ascii="Times New Roman" w:hAnsi="Times New Roman" w:cs="Times New Roman"/>
          <w:sz w:val="24"/>
          <w:szCs w:val="24"/>
        </w:rPr>
        <w:t>.Договора.</w:t>
      </w:r>
    </w:p>
    <w:p w:rsidR="005E3F85" w:rsidRPr="00FF6023" w:rsidRDefault="005E3F85" w:rsidP="000A4DAD">
      <w:pPr>
        <w:pStyle w:val="ConsNonformat"/>
        <w:widowControl/>
        <w:ind w:right="-2"/>
        <w:jc w:val="both"/>
        <w:rPr>
          <w:rFonts w:ascii="Times New Roman" w:hAnsi="Times New Roman" w:cs="Times New Roman"/>
          <w:sz w:val="24"/>
          <w:szCs w:val="24"/>
        </w:rPr>
      </w:pPr>
      <w:r w:rsidRPr="00FF6023">
        <w:rPr>
          <w:rFonts w:ascii="Times New Roman" w:hAnsi="Times New Roman" w:cs="Times New Roman"/>
          <w:sz w:val="24"/>
          <w:szCs w:val="24"/>
        </w:rPr>
        <w:t>5.3. Ответственность  Сторон  за  нарушение  обязате</w:t>
      </w:r>
      <w:r w:rsidR="00C54B52" w:rsidRPr="00FF6023">
        <w:rPr>
          <w:rFonts w:ascii="Times New Roman" w:hAnsi="Times New Roman" w:cs="Times New Roman"/>
          <w:sz w:val="24"/>
          <w:szCs w:val="24"/>
        </w:rPr>
        <w:t xml:space="preserve">льств по Договору, вызванных </w:t>
      </w:r>
      <w:r w:rsidRPr="00FF6023">
        <w:rPr>
          <w:rFonts w:ascii="Times New Roman" w:hAnsi="Times New Roman" w:cs="Times New Roman"/>
          <w:sz w:val="24"/>
          <w:szCs w:val="24"/>
        </w:rPr>
        <w:t>действием  обстоятельств непреодолимой силы, регулируется законодательством Российской Федерации.</w:t>
      </w:r>
    </w:p>
    <w:p w:rsidR="005E3F85" w:rsidRPr="00FF6023" w:rsidRDefault="005E3F85" w:rsidP="005E3F85">
      <w:pPr>
        <w:pStyle w:val="ConsNonformat"/>
        <w:widowControl/>
        <w:ind w:right="-2"/>
        <w:jc w:val="center"/>
        <w:rPr>
          <w:rFonts w:ascii="Times New Roman" w:hAnsi="Times New Roman" w:cs="Times New Roman"/>
          <w:spacing w:val="-20"/>
          <w:sz w:val="24"/>
          <w:szCs w:val="24"/>
        </w:rPr>
      </w:pPr>
      <w:r w:rsidRPr="00FF6023">
        <w:rPr>
          <w:rFonts w:ascii="Times New Roman" w:hAnsi="Times New Roman" w:cs="Times New Roman"/>
          <w:b/>
          <w:bCs/>
          <w:spacing w:val="-20"/>
          <w:sz w:val="24"/>
          <w:szCs w:val="24"/>
        </w:rPr>
        <w:t>6. Изменение, расторжение и прекращение Договора</w:t>
      </w:r>
    </w:p>
    <w:p w:rsidR="000A4DAD" w:rsidRPr="00FF6023" w:rsidRDefault="000A4DAD" w:rsidP="000A4DAD">
      <w:pPr>
        <w:pStyle w:val="a4"/>
        <w:ind w:right="0"/>
        <w:jc w:val="both"/>
        <w:rPr>
          <w:b w:val="0"/>
          <w:spacing w:val="0"/>
          <w:sz w:val="24"/>
          <w:szCs w:val="24"/>
        </w:rPr>
      </w:pPr>
      <w:r w:rsidRPr="00FF6023">
        <w:rPr>
          <w:b w:val="0"/>
          <w:spacing w:val="0"/>
          <w:sz w:val="24"/>
          <w:szCs w:val="24"/>
        </w:rPr>
        <w:t>6.1. Все изменения и (или) дополнения к Договору оформляются Сторонами в письменной форме, путем подписания дополнительных соглашений к договору, подлежащих государственной регистрации в Едином государственном реестре прав на недвижимое имущество и сделок с ним.</w:t>
      </w:r>
    </w:p>
    <w:p w:rsidR="000A4DAD" w:rsidRPr="00FF6023" w:rsidRDefault="000A4DAD" w:rsidP="000A4DAD">
      <w:pPr>
        <w:pStyle w:val="a4"/>
        <w:ind w:right="0"/>
        <w:jc w:val="both"/>
        <w:rPr>
          <w:b w:val="0"/>
          <w:spacing w:val="0"/>
          <w:sz w:val="24"/>
          <w:szCs w:val="24"/>
        </w:rPr>
      </w:pPr>
      <w:r w:rsidRPr="00FF6023">
        <w:rPr>
          <w:b w:val="0"/>
          <w:spacing w:val="0"/>
          <w:sz w:val="24"/>
          <w:szCs w:val="24"/>
        </w:rPr>
        <w:t>6.2. Договор может быть расторгнут по требованию Арендодателя по решению суда на основании и в порядке, установленном законодательством РФ.</w:t>
      </w:r>
    </w:p>
    <w:p w:rsidR="000A4DAD" w:rsidRPr="00FF6023" w:rsidRDefault="000A4DAD" w:rsidP="000A4DAD">
      <w:pPr>
        <w:pStyle w:val="a4"/>
        <w:ind w:right="0"/>
        <w:jc w:val="both"/>
        <w:rPr>
          <w:b w:val="0"/>
          <w:spacing w:val="0"/>
          <w:sz w:val="24"/>
          <w:szCs w:val="24"/>
        </w:rPr>
      </w:pPr>
      <w:r w:rsidRPr="00FF6023">
        <w:rPr>
          <w:b w:val="0"/>
          <w:spacing w:val="0"/>
          <w:sz w:val="24"/>
          <w:szCs w:val="24"/>
        </w:rPr>
        <w:t>6.3. После окончания срока аренды при отсутствии возражений сторон договор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направив в адрес заказное письмо с уведомлением по юридическому адресу или месту регистрации уведомление о прекращении договора аренды земельного участка. Договор считается расторгнутым с момента надлежащего уведомления сторон.</w:t>
      </w:r>
    </w:p>
    <w:p w:rsidR="000A4DAD" w:rsidRPr="00FF6023" w:rsidRDefault="000A4DAD" w:rsidP="000A4DAD">
      <w:pPr>
        <w:pStyle w:val="a4"/>
        <w:ind w:right="0"/>
        <w:jc w:val="both"/>
        <w:rPr>
          <w:b w:val="0"/>
          <w:spacing w:val="0"/>
          <w:sz w:val="24"/>
          <w:szCs w:val="24"/>
        </w:rPr>
      </w:pPr>
      <w:r w:rsidRPr="00FF6023">
        <w:rPr>
          <w:b w:val="0"/>
          <w:spacing w:val="0"/>
          <w:sz w:val="24"/>
          <w:szCs w:val="24"/>
        </w:rPr>
        <w:t>6.4. При расторжении (прекращении) Договора Арендатор обязан вернуть Арендодателю Участок в том же состоянии, в котором он был передан Арендатору, вместе со всеми произведенными на Участке неотделимыми улучшениями.</w:t>
      </w:r>
    </w:p>
    <w:p w:rsidR="005E3F85" w:rsidRPr="00FF6023" w:rsidRDefault="005E3F85" w:rsidP="005E3F85">
      <w:pPr>
        <w:pStyle w:val="ConsNonformat"/>
        <w:widowControl/>
        <w:ind w:right="-2"/>
        <w:jc w:val="center"/>
        <w:rPr>
          <w:rFonts w:ascii="Times New Roman" w:hAnsi="Times New Roman" w:cs="Times New Roman"/>
          <w:b/>
          <w:bCs/>
          <w:spacing w:val="-20"/>
          <w:sz w:val="24"/>
          <w:szCs w:val="24"/>
        </w:rPr>
      </w:pPr>
      <w:r w:rsidRPr="00FF6023">
        <w:rPr>
          <w:rFonts w:ascii="Times New Roman" w:hAnsi="Times New Roman" w:cs="Times New Roman"/>
          <w:b/>
          <w:bCs/>
          <w:spacing w:val="-20"/>
          <w:sz w:val="24"/>
          <w:szCs w:val="24"/>
        </w:rPr>
        <w:t>7. Рассмотрение и урегулирование споров</w:t>
      </w:r>
    </w:p>
    <w:p w:rsidR="005E3F85" w:rsidRPr="00FF6023" w:rsidRDefault="000A4DAD" w:rsidP="005E3F85">
      <w:pPr>
        <w:pStyle w:val="ConsNonformat"/>
        <w:widowControl/>
        <w:ind w:right="-2"/>
        <w:jc w:val="both"/>
        <w:rPr>
          <w:rFonts w:ascii="Times New Roman" w:hAnsi="Times New Roman" w:cs="Times New Roman"/>
          <w:sz w:val="24"/>
          <w:szCs w:val="24"/>
        </w:rPr>
      </w:pPr>
      <w:r w:rsidRPr="00FF6023">
        <w:rPr>
          <w:rFonts w:ascii="Times New Roman" w:hAnsi="Times New Roman" w:cs="Times New Roman"/>
          <w:sz w:val="24"/>
          <w:szCs w:val="24"/>
        </w:rPr>
        <w:t>7.1. Все споры</w:t>
      </w:r>
      <w:r w:rsidR="005E3F85" w:rsidRPr="00FF6023">
        <w:rPr>
          <w:rFonts w:ascii="Times New Roman" w:hAnsi="Times New Roman" w:cs="Times New Roman"/>
          <w:sz w:val="24"/>
          <w:szCs w:val="24"/>
        </w:rPr>
        <w:t xml:space="preserve"> между Сторонами, возника</w:t>
      </w:r>
      <w:r w:rsidRPr="00FF6023">
        <w:rPr>
          <w:rFonts w:ascii="Times New Roman" w:hAnsi="Times New Roman" w:cs="Times New Roman"/>
          <w:sz w:val="24"/>
          <w:szCs w:val="24"/>
        </w:rPr>
        <w:t>ющие по Договору, разрешаются в</w:t>
      </w:r>
      <w:r w:rsidR="005E3F85" w:rsidRPr="00FF6023">
        <w:rPr>
          <w:rFonts w:ascii="Times New Roman" w:hAnsi="Times New Roman" w:cs="Times New Roman"/>
          <w:sz w:val="24"/>
          <w:szCs w:val="24"/>
        </w:rPr>
        <w:t xml:space="preserve"> соответствии с законодательством Российской Федерации.</w:t>
      </w:r>
    </w:p>
    <w:p w:rsidR="000A4DAD" w:rsidRPr="009968F2" w:rsidRDefault="000A4DAD" w:rsidP="000A4DAD">
      <w:pPr>
        <w:pStyle w:val="ConsNonformat"/>
        <w:widowControl/>
        <w:ind w:right="-2"/>
        <w:jc w:val="center"/>
        <w:rPr>
          <w:rFonts w:ascii="Times New Roman" w:hAnsi="Times New Roman" w:cs="Times New Roman"/>
          <w:b/>
          <w:bCs/>
          <w:spacing w:val="-20"/>
          <w:sz w:val="24"/>
          <w:szCs w:val="24"/>
        </w:rPr>
      </w:pPr>
      <w:r w:rsidRPr="00FF6023">
        <w:rPr>
          <w:rFonts w:ascii="Times New Roman" w:hAnsi="Times New Roman" w:cs="Times New Roman"/>
          <w:b/>
          <w:bCs/>
          <w:spacing w:val="-20"/>
          <w:sz w:val="24"/>
          <w:szCs w:val="24"/>
        </w:rPr>
        <w:t>8. Заключительные положе</w:t>
      </w:r>
      <w:r w:rsidR="009968F2">
        <w:rPr>
          <w:rFonts w:ascii="Times New Roman" w:hAnsi="Times New Roman" w:cs="Times New Roman"/>
          <w:b/>
          <w:bCs/>
          <w:spacing w:val="-20"/>
          <w:sz w:val="24"/>
          <w:szCs w:val="24"/>
        </w:rPr>
        <w:t>н</w:t>
      </w:r>
      <w:r w:rsidRPr="00FF6023">
        <w:rPr>
          <w:rFonts w:ascii="Times New Roman" w:hAnsi="Times New Roman" w:cs="Times New Roman"/>
          <w:b/>
          <w:bCs/>
          <w:spacing w:val="-20"/>
          <w:sz w:val="24"/>
          <w:szCs w:val="24"/>
        </w:rPr>
        <w:t>ия</w:t>
      </w:r>
    </w:p>
    <w:p w:rsidR="000A4DAD" w:rsidRPr="009968F2" w:rsidRDefault="000A4DAD" w:rsidP="000A4DAD">
      <w:pPr>
        <w:pStyle w:val="a4"/>
        <w:ind w:right="0"/>
        <w:jc w:val="both"/>
        <w:rPr>
          <w:b w:val="0"/>
          <w:spacing w:val="0"/>
          <w:sz w:val="24"/>
          <w:szCs w:val="24"/>
        </w:rPr>
      </w:pPr>
      <w:r w:rsidRPr="009968F2">
        <w:rPr>
          <w:b w:val="0"/>
          <w:spacing w:val="0"/>
          <w:sz w:val="24"/>
          <w:szCs w:val="24"/>
        </w:rPr>
        <w:t>8.1. Договор составлен в 3 (трех) экземплярах, имеющих одинаковую юридическую силу, по одному экземпляру для каждой из Сторон, один для регистрации в Едином государственном реестре прав на недвижимое имущество и сделок с ним.</w:t>
      </w:r>
    </w:p>
    <w:p w:rsidR="000A4DAD" w:rsidRPr="009968F2" w:rsidRDefault="000A4DAD" w:rsidP="000A4DAD">
      <w:pPr>
        <w:pStyle w:val="a4"/>
        <w:ind w:right="0"/>
        <w:jc w:val="both"/>
        <w:rPr>
          <w:b w:val="0"/>
          <w:spacing w:val="0"/>
          <w:sz w:val="24"/>
          <w:szCs w:val="24"/>
        </w:rPr>
      </w:pPr>
      <w:r w:rsidRPr="009968F2">
        <w:rPr>
          <w:b w:val="0"/>
          <w:spacing w:val="0"/>
          <w:sz w:val="24"/>
          <w:szCs w:val="24"/>
        </w:rPr>
        <w:t>8.2. Все приложения и дополнения к настоящему договору являются его неотъемлемой частью.</w:t>
      </w:r>
    </w:p>
    <w:p w:rsidR="000A4DAD" w:rsidRPr="009968F2" w:rsidRDefault="000A4DAD" w:rsidP="000A4DAD">
      <w:pPr>
        <w:pStyle w:val="western"/>
        <w:spacing w:before="0" w:beforeAutospacing="0" w:after="0" w:afterAutospacing="0"/>
        <w:jc w:val="both"/>
      </w:pPr>
      <w:r w:rsidRPr="009968F2">
        <w:t>ПРИЛОЖЕНИЕ К ДОГОВОРУ</w:t>
      </w:r>
    </w:p>
    <w:p w:rsidR="00373EE2" w:rsidRPr="009968F2" w:rsidRDefault="000A4DAD" w:rsidP="000A4DAD">
      <w:pPr>
        <w:pStyle w:val="western"/>
        <w:spacing w:before="0" w:beforeAutospacing="0" w:after="0" w:afterAutospacing="0"/>
        <w:ind w:firstLine="562"/>
        <w:jc w:val="both"/>
      </w:pPr>
      <w:r w:rsidRPr="00FF6023">
        <w:t>1. Кадастровый паспорт земельного участка.</w:t>
      </w:r>
      <w:r w:rsidR="005E3F85" w:rsidRPr="009968F2">
        <w:t xml:space="preserve"> </w:t>
      </w:r>
    </w:p>
    <w:p w:rsidR="005E3F85" w:rsidRPr="00FF6023" w:rsidRDefault="003E0821" w:rsidP="003E0821">
      <w:pPr>
        <w:tabs>
          <w:tab w:val="left" w:pos="240"/>
        </w:tabs>
        <w:ind w:firstLine="567"/>
        <w:jc w:val="center"/>
        <w:rPr>
          <w:b/>
          <w:bCs/>
          <w:spacing w:val="-20"/>
        </w:rPr>
      </w:pPr>
      <w:r w:rsidRPr="00FF6023">
        <w:rPr>
          <w:b/>
          <w:bCs/>
          <w:spacing w:val="-20"/>
        </w:rPr>
        <w:t xml:space="preserve">9. </w:t>
      </w:r>
      <w:r w:rsidR="005E3F85" w:rsidRPr="00FF6023">
        <w:rPr>
          <w:b/>
          <w:bCs/>
          <w:spacing w:val="-20"/>
        </w:rPr>
        <w:t>Реквизиты Сторон</w:t>
      </w: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07"/>
        <w:gridCol w:w="5001"/>
      </w:tblGrid>
      <w:tr w:rsidR="003E0821" w:rsidRPr="00FF6023">
        <w:tc>
          <w:tcPr>
            <w:tcW w:w="5007" w:type="dxa"/>
            <w:tcBorders>
              <w:top w:val="single" w:sz="4" w:space="0" w:color="auto"/>
              <w:left w:val="single" w:sz="4" w:space="0" w:color="auto"/>
              <w:bottom w:val="single" w:sz="4" w:space="0" w:color="auto"/>
              <w:right w:val="single" w:sz="4" w:space="0" w:color="auto"/>
            </w:tcBorders>
          </w:tcPr>
          <w:p w:rsidR="003E0821" w:rsidRPr="00FF6023" w:rsidRDefault="003E0821" w:rsidP="003E0821">
            <w:pPr>
              <w:widowControl w:val="0"/>
              <w:autoSpaceDE w:val="0"/>
              <w:rPr>
                <w:b/>
              </w:rPr>
            </w:pPr>
            <w:r w:rsidRPr="00FF6023">
              <w:rPr>
                <w:b/>
              </w:rPr>
              <w:t xml:space="preserve">Арендодатель: </w:t>
            </w:r>
          </w:p>
        </w:tc>
        <w:tc>
          <w:tcPr>
            <w:tcW w:w="5001" w:type="dxa"/>
            <w:tcBorders>
              <w:top w:val="single" w:sz="4" w:space="0" w:color="auto"/>
              <w:left w:val="single" w:sz="4" w:space="0" w:color="auto"/>
              <w:bottom w:val="single" w:sz="4" w:space="0" w:color="auto"/>
              <w:right w:val="single" w:sz="4" w:space="0" w:color="auto"/>
            </w:tcBorders>
          </w:tcPr>
          <w:p w:rsidR="003E0821" w:rsidRPr="00FF6023" w:rsidRDefault="003E0821" w:rsidP="003E0821">
            <w:pPr>
              <w:widowControl w:val="0"/>
              <w:autoSpaceDE w:val="0"/>
              <w:rPr>
                <w:b/>
              </w:rPr>
            </w:pPr>
            <w:r w:rsidRPr="00FF6023">
              <w:rPr>
                <w:b/>
              </w:rPr>
              <w:t>Арендатор:</w:t>
            </w:r>
          </w:p>
        </w:tc>
      </w:tr>
    </w:tbl>
    <w:p w:rsidR="00B73344" w:rsidRDefault="003E0821" w:rsidP="003E0821">
      <w:pPr>
        <w:spacing w:after="120"/>
        <w:rPr>
          <w:color w:val="000000"/>
        </w:rPr>
      </w:pPr>
      <w:r w:rsidRPr="00FF6023">
        <w:rPr>
          <w:color w:val="000000"/>
        </w:rPr>
        <w:t xml:space="preserve">                                                                                     </w:t>
      </w:r>
    </w:p>
    <w:p w:rsidR="00B73344" w:rsidRDefault="00B73344" w:rsidP="003E0821">
      <w:pPr>
        <w:spacing w:after="120"/>
        <w:rPr>
          <w:color w:val="000000"/>
        </w:rPr>
      </w:pPr>
    </w:p>
    <w:p w:rsidR="00B73344" w:rsidRDefault="00B73344" w:rsidP="003E0821">
      <w:pPr>
        <w:spacing w:after="120"/>
        <w:rPr>
          <w:color w:val="000000"/>
        </w:rPr>
      </w:pPr>
    </w:p>
    <w:p w:rsidR="003E0821" w:rsidRPr="00FF6023" w:rsidRDefault="003E0821" w:rsidP="00B73344">
      <w:pPr>
        <w:spacing w:after="120"/>
        <w:jc w:val="right"/>
        <w:rPr>
          <w:color w:val="000000"/>
        </w:rPr>
      </w:pPr>
      <w:r w:rsidRPr="00FF6023">
        <w:rPr>
          <w:color w:val="000000"/>
        </w:rPr>
        <w:t xml:space="preserve">   Приложение №1</w:t>
      </w:r>
    </w:p>
    <w:p w:rsidR="003E0821" w:rsidRPr="00FF6023" w:rsidRDefault="003E0821" w:rsidP="003E0821">
      <w:pPr>
        <w:spacing w:after="120"/>
        <w:rPr>
          <w:color w:val="000000"/>
        </w:rPr>
      </w:pPr>
      <w:r w:rsidRPr="00FF6023">
        <w:rPr>
          <w:color w:val="000000"/>
        </w:rPr>
        <w:t xml:space="preserve">                                                                                        к договору аренды земельного участка</w:t>
      </w:r>
    </w:p>
    <w:p w:rsidR="003E0821" w:rsidRPr="00FF6023" w:rsidRDefault="003E0821" w:rsidP="003E0821">
      <w:pPr>
        <w:spacing w:after="120"/>
        <w:rPr>
          <w:color w:val="000000"/>
        </w:rPr>
      </w:pPr>
      <w:r w:rsidRPr="00FF6023">
        <w:rPr>
          <w:color w:val="000000"/>
        </w:rPr>
        <w:t xml:space="preserve">                                                                                         №________ от ___________</w:t>
      </w:r>
    </w:p>
    <w:p w:rsidR="00E62446" w:rsidRPr="00FF6023" w:rsidRDefault="000A4DAD" w:rsidP="000A4DAD">
      <w:pPr>
        <w:jc w:val="center"/>
        <w:rPr>
          <w:b/>
        </w:rPr>
      </w:pPr>
      <w:r w:rsidRPr="00FF6023">
        <w:rPr>
          <w:b/>
        </w:rPr>
        <w:t>Кадастровый паспорт земельного участка</w:t>
      </w:r>
    </w:p>
    <w:p w:rsidR="000A4DAD" w:rsidRDefault="000A4DAD" w:rsidP="000A4DAD">
      <w:pPr>
        <w:jc w:val="center"/>
        <w:rPr>
          <w:b/>
        </w:rPr>
      </w:pPr>
    </w:p>
    <w:p w:rsidR="000A4DAD" w:rsidRPr="000A4DAD" w:rsidRDefault="000A4DAD" w:rsidP="000A4DAD">
      <w:pPr>
        <w:jc w:val="center"/>
        <w:rPr>
          <w:b/>
        </w:rPr>
      </w:pPr>
    </w:p>
    <w:p w:rsidR="00E62446" w:rsidRDefault="00E62446" w:rsidP="00E62446">
      <w:pPr>
        <w:suppressAutoHyphens/>
        <w:rPr>
          <w:b/>
        </w:rPr>
      </w:pPr>
      <w:r>
        <w:rPr>
          <w:sz w:val="28"/>
          <w:szCs w:val="28"/>
        </w:rPr>
        <w:t xml:space="preserve">                                                                                                     </w:t>
      </w:r>
      <w:r w:rsidR="00DE3469">
        <w:rPr>
          <w:sz w:val="28"/>
          <w:szCs w:val="28"/>
        </w:rPr>
        <w:t xml:space="preserve">      </w:t>
      </w:r>
      <w:r>
        <w:rPr>
          <w:b/>
        </w:rPr>
        <w:t>Приложение № 1</w:t>
      </w:r>
    </w:p>
    <w:p w:rsidR="00DE3469" w:rsidRPr="00DE3469" w:rsidRDefault="00DE3469" w:rsidP="00DE3469">
      <w:pPr>
        <w:suppressAutoHyphens/>
        <w:jc w:val="right"/>
      </w:pPr>
      <w:r w:rsidRPr="00DE3469">
        <w:t xml:space="preserve">к извещению о проведении аукциона </w:t>
      </w:r>
    </w:p>
    <w:p w:rsidR="00E62446" w:rsidRDefault="00E62446" w:rsidP="00E62446">
      <w:pPr>
        <w:suppressAutoHyphens/>
        <w:jc w:val="center"/>
        <w:rPr>
          <w:b/>
        </w:rPr>
      </w:pPr>
      <w:r>
        <w:rPr>
          <w:b/>
        </w:rPr>
        <w:t>ЗАЯВКА</w:t>
      </w:r>
    </w:p>
    <w:p w:rsidR="00E62446" w:rsidRDefault="00E62446" w:rsidP="00E62446">
      <w:pPr>
        <w:suppressAutoHyphens/>
        <w:jc w:val="center"/>
        <w:rPr>
          <w:b/>
        </w:rPr>
      </w:pPr>
      <w:r>
        <w:rPr>
          <w:b/>
        </w:rPr>
        <w:t>на участие в аукционе</w:t>
      </w:r>
    </w:p>
    <w:p w:rsidR="00E62446" w:rsidRDefault="00E62446" w:rsidP="00E62446">
      <w:pPr>
        <w:suppressAutoHyphens/>
        <w:jc w:val="center"/>
        <w:rPr>
          <w:b/>
        </w:rPr>
      </w:pPr>
      <w:r>
        <w:rPr>
          <w:b/>
        </w:rPr>
        <w:t>(для физического лица)</w:t>
      </w:r>
    </w:p>
    <w:p w:rsidR="00E62446" w:rsidRDefault="00E62446" w:rsidP="00E62446">
      <w:pPr>
        <w:suppressAutoHyphens/>
        <w:ind w:firstLine="284"/>
        <w:jc w:val="both"/>
      </w:pPr>
    </w:p>
    <w:p w:rsidR="00E62446" w:rsidRDefault="00E62446" w:rsidP="00E62446">
      <w:pPr>
        <w:suppressAutoHyphens/>
        <w:ind w:firstLine="284"/>
        <w:jc w:val="both"/>
      </w:pPr>
      <w:r>
        <w:t xml:space="preserve">1. Ознакомившись с данными информационного сообщения, </w:t>
      </w:r>
      <w:r w:rsidRPr="00803FCD">
        <w:t>о проведении аукциона (далее по</w:t>
      </w:r>
      <w:r>
        <w:t xml:space="preserve"> тексту аукцион)_______________________________________________________, </w:t>
      </w:r>
    </w:p>
    <w:p w:rsidR="00E62446" w:rsidRDefault="00E62446" w:rsidP="00E62446">
      <w:pPr>
        <w:suppressAutoHyphens/>
        <w:jc w:val="both"/>
        <w:rPr>
          <w:sz w:val="16"/>
          <w:szCs w:val="16"/>
        </w:rPr>
      </w:pPr>
      <w:r>
        <w:rPr>
          <w:sz w:val="16"/>
          <w:szCs w:val="16"/>
        </w:rPr>
        <w:t xml:space="preserve">                                                                                             (дата проведения)</w:t>
      </w:r>
    </w:p>
    <w:p w:rsidR="00E62446" w:rsidRDefault="00E62446" w:rsidP="00E62446">
      <w:pPr>
        <w:suppressAutoHyphens/>
        <w:jc w:val="both"/>
      </w:pPr>
      <w:r>
        <w:t>я,____________________________________________________________________________</w:t>
      </w:r>
    </w:p>
    <w:p w:rsidR="00E62446" w:rsidRDefault="00E62446" w:rsidP="00E62446">
      <w:pPr>
        <w:suppressAutoHyphens/>
        <w:jc w:val="center"/>
        <w:rPr>
          <w:sz w:val="16"/>
          <w:szCs w:val="16"/>
        </w:rPr>
      </w:pPr>
      <w:r>
        <w:rPr>
          <w:sz w:val="16"/>
          <w:szCs w:val="16"/>
        </w:rPr>
        <w:t>(ФИО полностью, паспортные данные)</w:t>
      </w:r>
    </w:p>
    <w:p w:rsidR="00E62446" w:rsidRDefault="00E62446" w:rsidP="00E62446">
      <w:pPr>
        <w:suppressAutoHyphens/>
        <w:jc w:val="both"/>
      </w:pPr>
      <w:r>
        <w:t xml:space="preserve">___________________________________________________________________________________ заявляю об участии в аукционе на право заключения договора аренды земельного участка с кадастровым </w:t>
      </w:r>
      <w:proofErr w:type="spellStart"/>
      <w:r>
        <w:t>номером_______________________</w:t>
      </w:r>
      <w:proofErr w:type="spellEnd"/>
      <w:r>
        <w:t>, площадью ___________ (кв.м.), с разрешенным  использованием земельного участка __________________________________________________________________________</w:t>
      </w:r>
    </w:p>
    <w:p w:rsidR="00E62446" w:rsidRDefault="00E62446" w:rsidP="00E62446">
      <w:pPr>
        <w:suppressAutoHyphens/>
        <w:jc w:val="center"/>
        <w:rPr>
          <w:sz w:val="16"/>
          <w:szCs w:val="16"/>
        </w:rPr>
      </w:pPr>
      <w:r>
        <w:rPr>
          <w:sz w:val="16"/>
          <w:szCs w:val="16"/>
        </w:rPr>
        <w:t>(указывается разрешенное использование земельного участка)</w:t>
      </w:r>
    </w:p>
    <w:p w:rsidR="00E62446" w:rsidRDefault="00E62446" w:rsidP="00E62446">
      <w:pPr>
        <w:suppressAutoHyphens/>
        <w:spacing w:before="40"/>
        <w:ind w:firstLine="284"/>
        <w:jc w:val="both"/>
      </w:pPr>
      <w:r>
        <w:t>2.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w:t>
      </w:r>
    </w:p>
    <w:p w:rsidR="00E62446" w:rsidRDefault="00E62446" w:rsidP="00E62446">
      <w:pPr>
        <w:suppressAutoHyphens/>
        <w:ind w:firstLine="284"/>
        <w:jc w:val="both"/>
      </w:pPr>
      <w:r>
        <w:t>3. Уведомлен(на), что в случае признания меня победителем или единственным участником аукциона и моего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мною задатка не возвращается.</w:t>
      </w:r>
    </w:p>
    <w:p w:rsidR="00E62446" w:rsidRDefault="00E62446" w:rsidP="00E62446">
      <w:pPr>
        <w:suppressAutoHyphens/>
        <w:ind w:firstLine="284"/>
        <w:jc w:val="both"/>
      </w:pPr>
      <w:r>
        <w:t>4. Адрес регистрации и банковские реквизиты заявителя _________________________________________________________________________________________________________________________________________________________________________________________________________________________________________________________.</w:t>
      </w:r>
    </w:p>
    <w:p w:rsidR="00E62446" w:rsidRDefault="00E62446" w:rsidP="00E62446">
      <w:pPr>
        <w:suppressAutoHyphens/>
        <w:ind w:left="-720" w:firstLine="1004"/>
        <w:jc w:val="both"/>
        <w:rPr>
          <w:sz w:val="12"/>
          <w:szCs w:val="12"/>
        </w:rPr>
      </w:pPr>
    </w:p>
    <w:p w:rsidR="00E62446" w:rsidRDefault="00E62446" w:rsidP="00E62446">
      <w:pPr>
        <w:suppressAutoHyphens/>
        <w:ind w:left="-720" w:firstLine="1004"/>
        <w:jc w:val="both"/>
      </w:pPr>
      <w:r>
        <w:t>Телефон: ________________________________</w:t>
      </w:r>
    </w:p>
    <w:p w:rsidR="00E62446" w:rsidRDefault="00E62446" w:rsidP="00E62446">
      <w:pPr>
        <w:suppressAutoHyphens/>
        <w:ind w:firstLine="284"/>
        <w:jc w:val="both"/>
        <w:rPr>
          <w:sz w:val="12"/>
          <w:szCs w:val="12"/>
        </w:rPr>
      </w:pPr>
    </w:p>
    <w:p w:rsidR="00E62446" w:rsidRDefault="00255FC2" w:rsidP="00E62446">
      <w:pPr>
        <w:suppressAutoHyphens/>
        <w:ind w:firstLine="284"/>
        <w:jc w:val="both"/>
      </w:pPr>
      <w:r>
        <w:t>5</w:t>
      </w:r>
      <w:r w:rsidR="00E62446">
        <w:t>. Перечень документов, прилагаемых к заявке:</w:t>
      </w:r>
    </w:p>
    <w:p w:rsidR="00E62446" w:rsidRDefault="00E62446" w:rsidP="00E62446">
      <w:pPr>
        <w:suppressAutoHyphens/>
        <w:spacing w:before="40"/>
        <w:jc w:val="both"/>
      </w:pPr>
      <w:r>
        <w:t>-_____________________________________________________________________________</w:t>
      </w:r>
    </w:p>
    <w:p w:rsidR="00E62446" w:rsidRDefault="00E62446" w:rsidP="00E62446">
      <w:pPr>
        <w:suppressAutoHyphens/>
        <w:spacing w:before="80"/>
        <w:jc w:val="both"/>
      </w:pPr>
      <w:r>
        <w:t>- _____________________________________________________________________.</w:t>
      </w:r>
    </w:p>
    <w:p w:rsidR="00E62446" w:rsidRDefault="00E62446" w:rsidP="00E62446">
      <w:pPr>
        <w:suppressAutoHyphens/>
        <w:spacing w:before="80"/>
        <w:jc w:val="both"/>
      </w:pPr>
    </w:p>
    <w:tbl>
      <w:tblPr>
        <w:tblW w:w="0" w:type="auto"/>
        <w:tblLook w:val="04A0"/>
      </w:tblPr>
      <w:tblGrid>
        <w:gridCol w:w="9570"/>
      </w:tblGrid>
      <w:tr w:rsidR="00E62446">
        <w:tc>
          <w:tcPr>
            <w:tcW w:w="11023" w:type="dxa"/>
          </w:tcPr>
          <w:p w:rsidR="00E62446" w:rsidRDefault="00E62446" w:rsidP="006025B7">
            <w:pPr>
              <w:suppressAutoHyphens/>
              <w:spacing w:after="120"/>
              <w:rPr>
                <w:b/>
              </w:rPr>
            </w:pPr>
            <w:r>
              <w:rPr>
                <w:b/>
              </w:rPr>
              <w:t>Заявку сдал</w:t>
            </w:r>
          </w:p>
          <w:p w:rsidR="00E62446" w:rsidRDefault="00E62446" w:rsidP="006025B7">
            <w:pPr>
              <w:suppressAutoHyphens/>
              <w:spacing w:before="160" w:after="120"/>
            </w:pPr>
            <w:r>
              <w:t>ФИО  ______________________________________________________________</w:t>
            </w:r>
          </w:p>
          <w:p w:rsidR="00E62446" w:rsidRDefault="00E62446" w:rsidP="006025B7">
            <w:pPr>
              <w:suppressAutoHyphens/>
              <w:spacing w:before="120"/>
            </w:pPr>
            <w:r>
              <w:t>Подпись  _________________________</w:t>
            </w:r>
          </w:p>
        </w:tc>
      </w:tr>
      <w:tr w:rsidR="00E62446">
        <w:tc>
          <w:tcPr>
            <w:tcW w:w="11023" w:type="dxa"/>
          </w:tcPr>
          <w:p w:rsidR="00E62446" w:rsidRDefault="00E62446" w:rsidP="006025B7">
            <w:pPr>
              <w:suppressAutoHyphens/>
              <w:rPr>
                <w:b/>
              </w:rPr>
            </w:pPr>
          </w:p>
          <w:p w:rsidR="00E62446" w:rsidRDefault="00E62446" w:rsidP="006025B7">
            <w:pPr>
              <w:suppressAutoHyphens/>
              <w:rPr>
                <w:b/>
              </w:rPr>
            </w:pPr>
            <w:r>
              <w:rPr>
                <w:b/>
              </w:rPr>
              <w:t>Заявку принял</w:t>
            </w:r>
          </w:p>
          <w:p w:rsidR="00E62446" w:rsidRDefault="00E62446" w:rsidP="006025B7">
            <w:pPr>
              <w:suppressAutoHyphens/>
              <w:spacing w:before="160" w:after="120"/>
            </w:pPr>
            <w:r>
              <w:t>ФИО  _______________________________________________________________</w:t>
            </w:r>
          </w:p>
          <w:p w:rsidR="00E62446" w:rsidRDefault="00E62446" w:rsidP="006025B7">
            <w:pPr>
              <w:suppressAutoHyphens/>
              <w:spacing w:before="120" w:after="120"/>
            </w:pPr>
            <w:r>
              <w:t>Подпись  __________________________</w:t>
            </w:r>
          </w:p>
          <w:p w:rsidR="00E62446" w:rsidRDefault="00E62446" w:rsidP="006025B7">
            <w:pPr>
              <w:suppressAutoHyphens/>
              <w:spacing w:before="120"/>
            </w:pPr>
            <w:r>
              <w:t>_____ час. _____ мин.  «____» _______________20___ г.  за  № ________</w:t>
            </w:r>
          </w:p>
        </w:tc>
      </w:tr>
    </w:tbl>
    <w:p w:rsidR="00E62446" w:rsidRDefault="00E62446" w:rsidP="00E62446">
      <w:pPr>
        <w:suppressAutoHyphens/>
        <w:jc w:val="right"/>
        <w:rPr>
          <w:b/>
        </w:rPr>
      </w:pPr>
    </w:p>
    <w:p w:rsidR="00E62446" w:rsidRDefault="00E62446" w:rsidP="00E62446">
      <w:pPr>
        <w:suppressAutoHyphens/>
        <w:jc w:val="right"/>
        <w:rPr>
          <w:b/>
        </w:rPr>
      </w:pPr>
      <w:r>
        <w:rPr>
          <w:b/>
        </w:rPr>
        <w:br w:type="page"/>
      </w:r>
      <w:r>
        <w:rPr>
          <w:b/>
        </w:rPr>
        <w:lastRenderedPageBreak/>
        <w:t>Приложение № 2</w:t>
      </w:r>
    </w:p>
    <w:p w:rsidR="00DE3469" w:rsidRPr="00DE3469" w:rsidRDefault="00DE3469" w:rsidP="00DE3469">
      <w:pPr>
        <w:suppressAutoHyphens/>
        <w:jc w:val="right"/>
      </w:pPr>
      <w:r w:rsidRPr="00DE3469">
        <w:t xml:space="preserve">к извещению о проведении аукциона </w:t>
      </w:r>
    </w:p>
    <w:p w:rsidR="00DE3469" w:rsidRDefault="00DE3469" w:rsidP="00E62446">
      <w:pPr>
        <w:suppressAutoHyphens/>
        <w:jc w:val="right"/>
        <w:rPr>
          <w:b/>
        </w:rPr>
      </w:pPr>
    </w:p>
    <w:p w:rsidR="00E62446" w:rsidRDefault="00E62446" w:rsidP="00E62446">
      <w:pPr>
        <w:suppressAutoHyphens/>
        <w:jc w:val="center"/>
        <w:rPr>
          <w:b/>
        </w:rPr>
      </w:pPr>
      <w:r>
        <w:rPr>
          <w:b/>
        </w:rPr>
        <w:t>ЗАЯВКА</w:t>
      </w:r>
    </w:p>
    <w:p w:rsidR="00E62446" w:rsidRDefault="00E62446" w:rsidP="00E62446">
      <w:pPr>
        <w:suppressAutoHyphens/>
        <w:jc w:val="center"/>
        <w:rPr>
          <w:b/>
        </w:rPr>
      </w:pPr>
      <w:r>
        <w:rPr>
          <w:b/>
        </w:rPr>
        <w:t>на участие в аукционе</w:t>
      </w:r>
    </w:p>
    <w:p w:rsidR="00E62446" w:rsidRDefault="00E62446" w:rsidP="00E62446">
      <w:pPr>
        <w:suppressAutoHyphens/>
        <w:jc w:val="center"/>
        <w:rPr>
          <w:b/>
        </w:rPr>
      </w:pPr>
      <w:r>
        <w:rPr>
          <w:b/>
        </w:rPr>
        <w:t>(для юридического лица)</w:t>
      </w:r>
    </w:p>
    <w:p w:rsidR="00E62446" w:rsidRDefault="00E62446" w:rsidP="00E62446">
      <w:pPr>
        <w:suppressAutoHyphens/>
        <w:ind w:firstLine="284"/>
        <w:jc w:val="both"/>
      </w:pPr>
      <w:r>
        <w:t>1</w:t>
      </w:r>
      <w:r w:rsidRPr="009117B8">
        <w:t>. Ознакомившись с данными информационного сообщения, о проведении аукциона (далее по тексту – аукцион) _______________________________________________</w:t>
      </w:r>
      <w:r>
        <w:t xml:space="preserve"> </w:t>
      </w:r>
    </w:p>
    <w:p w:rsidR="00E62446" w:rsidRDefault="00E62446" w:rsidP="00E62446">
      <w:pPr>
        <w:suppressAutoHyphens/>
        <w:jc w:val="both"/>
        <w:rPr>
          <w:sz w:val="16"/>
          <w:szCs w:val="16"/>
        </w:rPr>
      </w:pPr>
      <w:r>
        <w:rPr>
          <w:sz w:val="16"/>
          <w:szCs w:val="16"/>
        </w:rPr>
        <w:t xml:space="preserve">                                                                                                 (дата проведения)</w:t>
      </w:r>
    </w:p>
    <w:p w:rsidR="00E62446" w:rsidRDefault="00E62446" w:rsidP="00E62446">
      <w:pPr>
        <w:suppressAutoHyphens/>
        <w:jc w:val="both"/>
      </w:pPr>
      <w:r>
        <w:t>_____________________________________________________________________________</w:t>
      </w:r>
    </w:p>
    <w:p w:rsidR="00E62446" w:rsidRDefault="00E62446" w:rsidP="00E62446">
      <w:pPr>
        <w:suppressAutoHyphens/>
        <w:jc w:val="center"/>
        <w:rPr>
          <w:sz w:val="16"/>
          <w:szCs w:val="16"/>
        </w:rPr>
      </w:pPr>
      <w:r>
        <w:rPr>
          <w:sz w:val="16"/>
          <w:szCs w:val="16"/>
        </w:rPr>
        <w:t>(наименование организации)</w:t>
      </w:r>
    </w:p>
    <w:p w:rsidR="00E62446" w:rsidRDefault="00E62446" w:rsidP="00E62446">
      <w:pPr>
        <w:suppressAutoHyphens/>
        <w:jc w:val="both"/>
      </w:pPr>
      <w:r>
        <w:t>в лице  ______________________________________________________________________,</w:t>
      </w:r>
    </w:p>
    <w:p w:rsidR="00E62446" w:rsidRDefault="00E62446" w:rsidP="00E62446">
      <w:pPr>
        <w:suppressAutoHyphens/>
        <w:jc w:val="center"/>
        <w:rPr>
          <w:sz w:val="16"/>
          <w:szCs w:val="16"/>
        </w:rPr>
      </w:pPr>
      <w:r>
        <w:rPr>
          <w:sz w:val="16"/>
          <w:szCs w:val="16"/>
        </w:rPr>
        <w:t>(должность, ФИО полностью)</w:t>
      </w:r>
    </w:p>
    <w:p w:rsidR="00E62446" w:rsidRDefault="00E62446" w:rsidP="00E62446">
      <w:pPr>
        <w:suppressAutoHyphens/>
        <w:ind w:left="4395" w:hanging="4395"/>
        <w:jc w:val="both"/>
        <w:rPr>
          <w:sz w:val="16"/>
          <w:szCs w:val="16"/>
        </w:rPr>
      </w:pPr>
      <w:r>
        <w:t xml:space="preserve">действующего на основании _____________________________      заявляет об участии в аукционе </w:t>
      </w:r>
      <w:r>
        <w:rPr>
          <w:sz w:val="16"/>
          <w:szCs w:val="16"/>
        </w:rPr>
        <w:t>(указывается документ, дата, номер)</w:t>
      </w:r>
    </w:p>
    <w:p w:rsidR="00E62446" w:rsidRDefault="00E62446" w:rsidP="00E62446">
      <w:pPr>
        <w:suppressAutoHyphens/>
        <w:jc w:val="both"/>
      </w:pPr>
      <w:r>
        <w:t>на право заключения договора аренды земельного участка с кадастровым номером ___________________, площадью _________ ( кв.м.), с разрешенным использованием: _________________________________________________________________________________________________________________________________________________________________________________________________________________________________________________________</w:t>
      </w:r>
    </w:p>
    <w:p w:rsidR="00E62446" w:rsidRDefault="00E62446" w:rsidP="00E62446">
      <w:pPr>
        <w:suppressAutoHyphens/>
        <w:jc w:val="center"/>
        <w:rPr>
          <w:sz w:val="16"/>
          <w:szCs w:val="16"/>
        </w:rPr>
      </w:pPr>
      <w:r>
        <w:rPr>
          <w:sz w:val="16"/>
          <w:szCs w:val="16"/>
        </w:rPr>
        <w:t>(указывается разрешенное использование земельного участка)</w:t>
      </w:r>
    </w:p>
    <w:p w:rsidR="00E62446" w:rsidRDefault="00E62446" w:rsidP="00E62446">
      <w:pPr>
        <w:suppressAutoHyphens/>
        <w:spacing w:before="40"/>
        <w:ind w:firstLine="284"/>
        <w:jc w:val="both"/>
      </w:pPr>
      <w:r>
        <w:t>2.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E62446" w:rsidRDefault="00E62446" w:rsidP="00E62446">
      <w:pPr>
        <w:suppressAutoHyphens/>
        <w:ind w:firstLine="284"/>
        <w:jc w:val="both"/>
      </w:pPr>
      <w:r>
        <w:t>3. Уведомлены, что в случае признания нас победителем или единственным участником аукциона и нашего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нами задатка не возвращается.</w:t>
      </w:r>
    </w:p>
    <w:p w:rsidR="00E62446" w:rsidRDefault="00E62446" w:rsidP="00E62446">
      <w:pPr>
        <w:suppressAutoHyphens/>
        <w:ind w:firstLine="284"/>
        <w:jc w:val="both"/>
      </w:pPr>
      <w:r>
        <w:t>4. Юридический адрес, ИНН, ОГРН и банковские реквизиты заявителя   _______________________________________________________________________________________________________________________________________________________________________________________________________________________________________.</w:t>
      </w:r>
    </w:p>
    <w:p w:rsidR="00E62446" w:rsidRDefault="00E62446" w:rsidP="00E62446">
      <w:pPr>
        <w:suppressAutoHyphens/>
        <w:ind w:left="-720" w:firstLine="1004"/>
        <w:jc w:val="both"/>
        <w:rPr>
          <w:sz w:val="8"/>
          <w:szCs w:val="8"/>
        </w:rPr>
      </w:pPr>
    </w:p>
    <w:p w:rsidR="00E62446" w:rsidRDefault="00E62446" w:rsidP="00E62446">
      <w:pPr>
        <w:suppressAutoHyphens/>
        <w:ind w:left="-720" w:firstLine="1004"/>
        <w:jc w:val="both"/>
      </w:pPr>
      <w:r>
        <w:t>Телефон: ________________________________</w:t>
      </w:r>
    </w:p>
    <w:p w:rsidR="00E62446" w:rsidRDefault="00E62446" w:rsidP="00E62446">
      <w:pPr>
        <w:suppressAutoHyphens/>
        <w:ind w:firstLine="284"/>
        <w:jc w:val="both"/>
        <w:rPr>
          <w:sz w:val="8"/>
          <w:szCs w:val="8"/>
        </w:rPr>
      </w:pPr>
    </w:p>
    <w:p w:rsidR="00E62446" w:rsidRDefault="00BB7628" w:rsidP="00E62446">
      <w:pPr>
        <w:suppressAutoHyphens/>
        <w:ind w:firstLine="284"/>
        <w:jc w:val="both"/>
      </w:pPr>
      <w:r>
        <w:t>5</w:t>
      </w:r>
      <w:r w:rsidR="00E62446">
        <w:t>. Перечень документов, прилагаемых к заявке:</w:t>
      </w:r>
    </w:p>
    <w:p w:rsidR="00E62446" w:rsidRDefault="00E62446" w:rsidP="00E62446">
      <w:pPr>
        <w:suppressAutoHyphens/>
        <w:jc w:val="both"/>
      </w:pPr>
      <w:r>
        <w:t>-_____________________________________________________________________________</w:t>
      </w:r>
    </w:p>
    <w:p w:rsidR="00E62446" w:rsidRDefault="00E62446" w:rsidP="00E62446">
      <w:pPr>
        <w:suppressAutoHyphens/>
        <w:jc w:val="both"/>
      </w:pPr>
      <w:r>
        <w:t>-_____________________________________________________________________________</w:t>
      </w:r>
    </w:p>
    <w:p w:rsidR="00E62446" w:rsidRDefault="00E62446" w:rsidP="00E62446">
      <w:pPr>
        <w:suppressAutoHyphens/>
        <w:jc w:val="both"/>
      </w:pPr>
      <w:r>
        <w:t>-_____________________________________________________________________________</w:t>
      </w:r>
    </w:p>
    <w:p w:rsidR="00E62446" w:rsidRDefault="00E62446" w:rsidP="00E62446">
      <w:pPr>
        <w:suppressAutoHyphens/>
        <w:ind w:firstLine="900"/>
        <w:jc w:val="both"/>
        <w:rPr>
          <w:sz w:val="8"/>
          <w:szCs w:val="8"/>
        </w:rPr>
      </w:pPr>
    </w:p>
    <w:p w:rsidR="00E62446" w:rsidRDefault="00E62446" w:rsidP="00E62446">
      <w:pPr>
        <w:suppressAutoHyphens/>
        <w:ind w:firstLine="900"/>
        <w:jc w:val="both"/>
        <w:rPr>
          <w:sz w:val="8"/>
          <w:szCs w:val="8"/>
        </w:rPr>
      </w:pPr>
    </w:p>
    <w:p w:rsidR="00E62446" w:rsidRDefault="00E62446" w:rsidP="00E62446">
      <w:pPr>
        <w:suppressAutoHyphens/>
        <w:ind w:firstLine="900"/>
        <w:jc w:val="both"/>
        <w:rPr>
          <w:sz w:val="8"/>
          <w:szCs w:val="8"/>
        </w:rPr>
      </w:pPr>
    </w:p>
    <w:p w:rsidR="00E62446" w:rsidRDefault="00E62446" w:rsidP="00E62446">
      <w:pPr>
        <w:suppressAutoHyphens/>
        <w:ind w:firstLine="900"/>
        <w:jc w:val="both"/>
      </w:pPr>
      <w:r>
        <w:t>ФИО  ____________________________________    Подпись__________________</w:t>
      </w:r>
    </w:p>
    <w:p w:rsidR="00E62446" w:rsidRDefault="00E62446" w:rsidP="00E62446">
      <w:pPr>
        <w:suppressAutoHyphens/>
        <w:ind w:firstLine="900"/>
        <w:jc w:val="both"/>
        <w:rPr>
          <w:sz w:val="8"/>
          <w:szCs w:val="8"/>
        </w:rPr>
      </w:pPr>
    </w:p>
    <w:p w:rsidR="00E62446" w:rsidRDefault="00E62446" w:rsidP="00E62446">
      <w:pPr>
        <w:suppressAutoHyphens/>
        <w:ind w:firstLine="900"/>
        <w:jc w:val="center"/>
        <w:rPr>
          <w:sz w:val="16"/>
          <w:szCs w:val="16"/>
        </w:rPr>
      </w:pPr>
      <w:r>
        <w:rPr>
          <w:sz w:val="16"/>
          <w:szCs w:val="16"/>
        </w:rPr>
        <w:t xml:space="preserve">                              М. П.</w:t>
      </w:r>
    </w:p>
    <w:p w:rsidR="00E62446" w:rsidRDefault="00E62446" w:rsidP="00E62446">
      <w:pPr>
        <w:suppressAutoHyphens/>
        <w:ind w:firstLine="900"/>
        <w:jc w:val="center"/>
        <w:rPr>
          <w:sz w:val="16"/>
          <w:szCs w:val="16"/>
        </w:rPr>
      </w:pPr>
    </w:p>
    <w:tbl>
      <w:tblPr>
        <w:tblW w:w="0" w:type="auto"/>
        <w:tblLook w:val="04A0"/>
      </w:tblPr>
      <w:tblGrid>
        <w:gridCol w:w="9570"/>
      </w:tblGrid>
      <w:tr w:rsidR="00E62446">
        <w:tc>
          <w:tcPr>
            <w:tcW w:w="11023" w:type="dxa"/>
          </w:tcPr>
          <w:p w:rsidR="00E62446" w:rsidRDefault="00E62446" w:rsidP="006025B7">
            <w:pPr>
              <w:suppressAutoHyphens/>
              <w:rPr>
                <w:b/>
              </w:rPr>
            </w:pPr>
            <w:r>
              <w:rPr>
                <w:b/>
              </w:rPr>
              <w:t>Заявку сдал</w:t>
            </w:r>
          </w:p>
          <w:p w:rsidR="00E62446" w:rsidRDefault="00E62446" w:rsidP="006025B7">
            <w:pPr>
              <w:suppressAutoHyphens/>
              <w:spacing w:before="80"/>
            </w:pPr>
            <w:r>
              <w:t>ФИО  _________________________________________________________</w:t>
            </w:r>
          </w:p>
          <w:p w:rsidR="00E62446" w:rsidRDefault="00E62446" w:rsidP="006025B7">
            <w:pPr>
              <w:suppressAutoHyphens/>
              <w:spacing w:before="80"/>
            </w:pPr>
            <w:r>
              <w:t>Подпись  _________________________</w:t>
            </w:r>
          </w:p>
        </w:tc>
      </w:tr>
      <w:tr w:rsidR="00E62446">
        <w:tc>
          <w:tcPr>
            <w:tcW w:w="11023" w:type="dxa"/>
          </w:tcPr>
          <w:p w:rsidR="00E62446" w:rsidRDefault="00E62446" w:rsidP="006025B7">
            <w:pPr>
              <w:suppressAutoHyphens/>
              <w:rPr>
                <w:b/>
              </w:rPr>
            </w:pPr>
            <w:r>
              <w:rPr>
                <w:b/>
              </w:rPr>
              <w:t>Заявку принял</w:t>
            </w:r>
          </w:p>
          <w:p w:rsidR="00E62446" w:rsidRDefault="00E62446" w:rsidP="006025B7">
            <w:pPr>
              <w:suppressAutoHyphens/>
              <w:spacing w:before="80"/>
            </w:pPr>
            <w:r>
              <w:t>ФИО  _________________________________________________________</w:t>
            </w:r>
          </w:p>
          <w:p w:rsidR="00E62446" w:rsidRDefault="00E62446" w:rsidP="006025B7">
            <w:pPr>
              <w:suppressAutoHyphens/>
              <w:spacing w:before="80"/>
            </w:pPr>
            <w:r>
              <w:t>Подпись  __________________________</w:t>
            </w:r>
          </w:p>
          <w:p w:rsidR="00E62446" w:rsidRDefault="00E62446" w:rsidP="006025B7">
            <w:pPr>
              <w:suppressAutoHyphens/>
              <w:spacing w:before="80"/>
              <w:rPr>
                <w:b/>
              </w:rPr>
            </w:pPr>
            <w:r>
              <w:t>_____ час. _____ мин.  «____» _______________20___ г.  за  № _________</w:t>
            </w:r>
          </w:p>
        </w:tc>
      </w:tr>
    </w:tbl>
    <w:p w:rsidR="00E62446" w:rsidRDefault="00E62446" w:rsidP="00E62446">
      <w:pPr>
        <w:suppressAutoHyphens/>
        <w:rPr>
          <w:sz w:val="4"/>
          <w:szCs w:val="4"/>
        </w:rPr>
      </w:pPr>
    </w:p>
    <w:p w:rsidR="00E62446" w:rsidRDefault="00E62446" w:rsidP="00E62446">
      <w:pPr>
        <w:jc w:val="both"/>
      </w:pPr>
    </w:p>
    <w:p w:rsidR="00E62446" w:rsidRDefault="00E62446" w:rsidP="00E62446">
      <w:pPr>
        <w:jc w:val="both"/>
      </w:pPr>
    </w:p>
    <w:p w:rsidR="00E62446" w:rsidRDefault="00E62446" w:rsidP="00E62446">
      <w:pPr>
        <w:jc w:val="both"/>
      </w:pPr>
    </w:p>
    <w:p w:rsidR="00E62446" w:rsidRDefault="00E62446" w:rsidP="00E62446"/>
    <w:p w:rsidR="00E164E7" w:rsidRDefault="00E164E7" w:rsidP="0003001F"/>
    <w:sectPr w:rsidR="00E164E7" w:rsidSect="009C4F5B">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7DA"/>
    <w:multiLevelType w:val="multilevel"/>
    <w:tmpl w:val="DEE0F0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5714F"/>
    <w:multiLevelType w:val="hybridMultilevel"/>
    <w:tmpl w:val="CC1CC820"/>
    <w:lvl w:ilvl="0" w:tplc="EA124C26">
      <w:start w:val="1"/>
      <w:numFmt w:val="decimal"/>
      <w:lvlText w:val="%1."/>
      <w:lvlJc w:val="left"/>
      <w:pPr>
        <w:tabs>
          <w:tab w:val="num" w:pos="720"/>
        </w:tabs>
        <w:ind w:left="720" w:hanging="360"/>
      </w:pPr>
      <w:rPr>
        <w:rFonts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41035"/>
    <w:multiLevelType w:val="hybridMultilevel"/>
    <w:tmpl w:val="761A30F2"/>
    <w:lvl w:ilvl="0" w:tplc="10060722">
      <w:start w:val="7"/>
      <w:numFmt w:val="decimal"/>
      <w:lvlText w:val="%1."/>
      <w:lvlJc w:val="left"/>
      <w:pPr>
        <w:tabs>
          <w:tab w:val="num" w:pos="720"/>
        </w:tabs>
        <w:ind w:left="720" w:hanging="360"/>
      </w:pPr>
      <w:rPr>
        <w:rFonts w:hint="default"/>
        <w:b/>
      </w:rPr>
    </w:lvl>
    <w:lvl w:ilvl="1" w:tplc="162E35A6">
      <w:numFmt w:val="none"/>
      <w:lvlText w:val=""/>
      <w:lvlJc w:val="left"/>
      <w:pPr>
        <w:tabs>
          <w:tab w:val="num" w:pos="360"/>
        </w:tabs>
      </w:pPr>
    </w:lvl>
    <w:lvl w:ilvl="2" w:tplc="6E9E04FE">
      <w:numFmt w:val="none"/>
      <w:lvlText w:val=""/>
      <w:lvlJc w:val="left"/>
      <w:pPr>
        <w:tabs>
          <w:tab w:val="num" w:pos="360"/>
        </w:tabs>
      </w:pPr>
    </w:lvl>
    <w:lvl w:ilvl="3" w:tplc="0370274E">
      <w:numFmt w:val="none"/>
      <w:lvlText w:val=""/>
      <w:lvlJc w:val="left"/>
      <w:pPr>
        <w:tabs>
          <w:tab w:val="num" w:pos="360"/>
        </w:tabs>
      </w:pPr>
    </w:lvl>
    <w:lvl w:ilvl="4" w:tplc="47F4B1F2">
      <w:numFmt w:val="none"/>
      <w:lvlText w:val=""/>
      <w:lvlJc w:val="left"/>
      <w:pPr>
        <w:tabs>
          <w:tab w:val="num" w:pos="360"/>
        </w:tabs>
      </w:pPr>
    </w:lvl>
    <w:lvl w:ilvl="5" w:tplc="1A847B98">
      <w:numFmt w:val="none"/>
      <w:lvlText w:val=""/>
      <w:lvlJc w:val="left"/>
      <w:pPr>
        <w:tabs>
          <w:tab w:val="num" w:pos="360"/>
        </w:tabs>
      </w:pPr>
    </w:lvl>
    <w:lvl w:ilvl="6" w:tplc="F288EA16">
      <w:numFmt w:val="none"/>
      <w:lvlText w:val=""/>
      <w:lvlJc w:val="left"/>
      <w:pPr>
        <w:tabs>
          <w:tab w:val="num" w:pos="360"/>
        </w:tabs>
      </w:pPr>
    </w:lvl>
    <w:lvl w:ilvl="7" w:tplc="F66C22AA">
      <w:numFmt w:val="none"/>
      <w:lvlText w:val=""/>
      <w:lvlJc w:val="left"/>
      <w:pPr>
        <w:tabs>
          <w:tab w:val="num" w:pos="360"/>
        </w:tabs>
      </w:pPr>
    </w:lvl>
    <w:lvl w:ilvl="8" w:tplc="43A457CC">
      <w:numFmt w:val="none"/>
      <w:lvlText w:val=""/>
      <w:lvlJc w:val="left"/>
      <w:pPr>
        <w:tabs>
          <w:tab w:val="num" w:pos="360"/>
        </w:tabs>
      </w:pPr>
    </w:lvl>
  </w:abstractNum>
  <w:abstractNum w:abstractNumId="3">
    <w:nsid w:val="1BF11935"/>
    <w:multiLevelType w:val="multilevel"/>
    <w:tmpl w:val="6BE6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949DE"/>
    <w:multiLevelType w:val="singleLevel"/>
    <w:tmpl w:val="0CA8FDD4"/>
    <w:lvl w:ilvl="0">
      <w:start w:val="3"/>
      <w:numFmt w:val="bullet"/>
      <w:lvlText w:val="-"/>
      <w:lvlJc w:val="left"/>
      <w:pPr>
        <w:tabs>
          <w:tab w:val="num" w:pos="644"/>
        </w:tabs>
        <w:ind w:left="644" w:hanging="360"/>
      </w:pPr>
    </w:lvl>
  </w:abstractNum>
  <w:abstractNum w:abstractNumId="5">
    <w:nsid w:val="44610064"/>
    <w:multiLevelType w:val="singleLevel"/>
    <w:tmpl w:val="2932ECA8"/>
    <w:lvl w:ilvl="0">
      <w:start w:val="1"/>
      <w:numFmt w:val="decimal"/>
      <w:lvlText w:val="%1)"/>
      <w:legacy w:legacy="1" w:legacySpace="0" w:legacyIndent="283"/>
      <w:lvlJc w:val="left"/>
      <w:pPr>
        <w:ind w:left="283" w:hanging="283"/>
      </w:pPr>
    </w:lvl>
  </w:abstractNum>
  <w:abstractNum w:abstractNumId="6">
    <w:nsid w:val="44A82A1F"/>
    <w:multiLevelType w:val="singleLevel"/>
    <w:tmpl w:val="2932ECA8"/>
    <w:lvl w:ilvl="0">
      <w:start w:val="1"/>
      <w:numFmt w:val="decimal"/>
      <w:lvlText w:val="%1)"/>
      <w:legacy w:legacy="1" w:legacySpace="0" w:legacyIndent="283"/>
      <w:lvlJc w:val="left"/>
      <w:pPr>
        <w:ind w:left="283" w:hanging="283"/>
      </w:pPr>
    </w:lvl>
  </w:abstractNum>
  <w:abstractNum w:abstractNumId="7">
    <w:nsid w:val="5C543B42"/>
    <w:multiLevelType w:val="singleLevel"/>
    <w:tmpl w:val="2932ECA8"/>
    <w:lvl w:ilvl="0">
      <w:start w:val="1"/>
      <w:numFmt w:val="decimal"/>
      <w:lvlText w:val="%1)"/>
      <w:legacy w:legacy="1" w:legacySpace="0" w:legacyIndent="283"/>
      <w:lvlJc w:val="left"/>
      <w:pPr>
        <w:ind w:left="283" w:hanging="283"/>
      </w:pPr>
    </w:lvl>
  </w:abstractNum>
  <w:abstractNum w:abstractNumId="8">
    <w:nsid w:val="61AD05A9"/>
    <w:multiLevelType w:val="singleLevel"/>
    <w:tmpl w:val="CEDC79F8"/>
    <w:lvl w:ilvl="0">
      <w:start w:val="1"/>
      <w:numFmt w:val="decimal"/>
      <w:lvlText w:val="%1)"/>
      <w:legacy w:legacy="1" w:legacySpace="0" w:legacyIndent="284"/>
      <w:lvlJc w:val="left"/>
      <w:pPr>
        <w:ind w:left="284" w:hanging="284"/>
      </w:pPr>
    </w:lvl>
  </w:abstractNum>
  <w:abstractNum w:abstractNumId="9">
    <w:nsid w:val="7816472F"/>
    <w:multiLevelType w:val="multilevel"/>
    <w:tmpl w:val="7730EE7E"/>
    <w:lvl w:ilvl="0">
      <w:start w:val="1"/>
      <w:numFmt w:val="decimal"/>
      <w:lvlText w:val="%1."/>
      <w:lvlJc w:val="left"/>
      <w:pPr>
        <w:ind w:left="180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lvlOverride w:ilvl="0">
      <w:startOverride w:val="1"/>
    </w:lvlOverride>
  </w:num>
  <w:num w:numId="2">
    <w:abstractNumId w:val="4"/>
  </w:num>
  <w:num w:numId="3">
    <w:abstractNumId w:val="7"/>
    <w:lvlOverride w:ilvl="0">
      <w:startOverride w:val="1"/>
    </w:lvlOverride>
  </w:num>
  <w:num w:numId="4">
    <w:abstractNumId w:val="6"/>
    <w:lvlOverride w:ilvl="0">
      <w:startOverride w:val="1"/>
    </w:lvlOverride>
  </w:num>
  <w:num w:numId="5">
    <w:abstractNumId w:val="5"/>
    <w:lvlOverride w:ilvl="0">
      <w:startOverride w:val="1"/>
    </w:lvlOverride>
  </w:num>
  <w:num w:numId="6">
    <w:abstractNumId w:val="1"/>
  </w:num>
  <w:num w:numId="7">
    <w:abstractNumId w:val="9"/>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03001F"/>
    <w:rsid w:val="000007E0"/>
    <w:rsid w:val="000010F4"/>
    <w:rsid w:val="0000427C"/>
    <w:rsid w:val="00005956"/>
    <w:rsid w:val="00011AC4"/>
    <w:rsid w:val="00013783"/>
    <w:rsid w:val="0002366F"/>
    <w:rsid w:val="0003001F"/>
    <w:rsid w:val="000332B8"/>
    <w:rsid w:val="00043654"/>
    <w:rsid w:val="0007648C"/>
    <w:rsid w:val="00085EE4"/>
    <w:rsid w:val="00093D67"/>
    <w:rsid w:val="000A4DAD"/>
    <w:rsid w:val="000B2A46"/>
    <w:rsid w:val="000C1402"/>
    <w:rsid w:val="00101D7B"/>
    <w:rsid w:val="001575A9"/>
    <w:rsid w:val="001730D9"/>
    <w:rsid w:val="00173557"/>
    <w:rsid w:val="00181E2B"/>
    <w:rsid w:val="0018258F"/>
    <w:rsid w:val="00190097"/>
    <w:rsid w:val="001A5411"/>
    <w:rsid w:val="001C2FF0"/>
    <w:rsid w:val="001D1622"/>
    <w:rsid w:val="001D38A6"/>
    <w:rsid w:val="001E55B9"/>
    <w:rsid w:val="001F3376"/>
    <w:rsid w:val="002048DB"/>
    <w:rsid w:val="00220E00"/>
    <w:rsid w:val="00243627"/>
    <w:rsid w:val="00244C64"/>
    <w:rsid w:val="00255FC2"/>
    <w:rsid w:val="00280221"/>
    <w:rsid w:val="00281D0A"/>
    <w:rsid w:val="00297EF3"/>
    <w:rsid w:val="002B1D38"/>
    <w:rsid w:val="002B5E1E"/>
    <w:rsid w:val="002D4192"/>
    <w:rsid w:val="002F7683"/>
    <w:rsid w:val="00302B46"/>
    <w:rsid w:val="003053A2"/>
    <w:rsid w:val="00313933"/>
    <w:rsid w:val="00347B89"/>
    <w:rsid w:val="00357521"/>
    <w:rsid w:val="003730D3"/>
    <w:rsid w:val="00373EE2"/>
    <w:rsid w:val="00374F1C"/>
    <w:rsid w:val="00375146"/>
    <w:rsid w:val="00380FBA"/>
    <w:rsid w:val="0038273C"/>
    <w:rsid w:val="00386694"/>
    <w:rsid w:val="00393FD6"/>
    <w:rsid w:val="003A55AA"/>
    <w:rsid w:val="003C3243"/>
    <w:rsid w:val="003C55F0"/>
    <w:rsid w:val="003C5A04"/>
    <w:rsid w:val="003E0821"/>
    <w:rsid w:val="003F400E"/>
    <w:rsid w:val="0041310A"/>
    <w:rsid w:val="0041740A"/>
    <w:rsid w:val="004179F7"/>
    <w:rsid w:val="00427FCB"/>
    <w:rsid w:val="00433537"/>
    <w:rsid w:val="0044359B"/>
    <w:rsid w:val="00444E97"/>
    <w:rsid w:val="00445606"/>
    <w:rsid w:val="00450582"/>
    <w:rsid w:val="00454B89"/>
    <w:rsid w:val="00454D44"/>
    <w:rsid w:val="00454F87"/>
    <w:rsid w:val="00465A92"/>
    <w:rsid w:val="004733F8"/>
    <w:rsid w:val="00475947"/>
    <w:rsid w:val="00482456"/>
    <w:rsid w:val="00486923"/>
    <w:rsid w:val="004877FC"/>
    <w:rsid w:val="004A5EF7"/>
    <w:rsid w:val="004B0DFC"/>
    <w:rsid w:val="004B2BFB"/>
    <w:rsid w:val="004F2247"/>
    <w:rsid w:val="004F5267"/>
    <w:rsid w:val="00502C5F"/>
    <w:rsid w:val="0052350C"/>
    <w:rsid w:val="00532D91"/>
    <w:rsid w:val="00535FBE"/>
    <w:rsid w:val="00563005"/>
    <w:rsid w:val="00563419"/>
    <w:rsid w:val="00573D56"/>
    <w:rsid w:val="00574D0B"/>
    <w:rsid w:val="00586868"/>
    <w:rsid w:val="00587CF7"/>
    <w:rsid w:val="0059352F"/>
    <w:rsid w:val="00593607"/>
    <w:rsid w:val="005A7CCC"/>
    <w:rsid w:val="005B3296"/>
    <w:rsid w:val="005B61DD"/>
    <w:rsid w:val="005B6B01"/>
    <w:rsid w:val="005C207D"/>
    <w:rsid w:val="005C606F"/>
    <w:rsid w:val="005E0E81"/>
    <w:rsid w:val="005E3F85"/>
    <w:rsid w:val="005E72E9"/>
    <w:rsid w:val="006025B7"/>
    <w:rsid w:val="00606500"/>
    <w:rsid w:val="00607874"/>
    <w:rsid w:val="00607BAA"/>
    <w:rsid w:val="00632D58"/>
    <w:rsid w:val="00645FBF"/>
    <w:rsid w:val="0064662E"/>
    <w:rsid w:val="00647D03"/>
    <w:rsid w:val="0067134B"/>
    <w:rsid w:val="00681078"/>
    <w:rsid w:val="00681E4A"/>
    <w:rsid w:val="00683953"/>
    <w:rsid w:val="006B0536"/>
    <w:rsid w:val="006C3B06"/>
    <w:rsid w:val="006D526B"/>
    <w:rsid w:val="006F2C6A"/>
    <w:rsid w:val="007029C4"/>
    <w:rsid w:val="00706CE3"/>
    <w:rsid w:val="007132B6"/>
    <w:rsid w:val="00744253"/>
    <w:rsid w:val="00744C6F"/>
    <w:rsid w:val="00751FB4"/>
    <w:rsid w:val="00752F2C"/>
    <w:rsid w:val="00755EF7"/>
    <w:rsid w:val="0076728E"/>
    <w:rsid w:val="00773AFC"/>
    <w:rsid w:val="0077576E"/>
    <w:rsid w:val="00787EC7"/>
    <w:rsid w:val="007A22B3"/>
    <w:rsid w:val="007A308A"/>
    <w:rsid w:val="007C4CA7"/>
    <w:rsid w:val="007C7229"/>
    <w:rsid w:val="0080032F"/>
    <w:rsid w:val="00803FCD"/>
    <w:rsid w:val="0080734C"/>
    <w:rsid w:val="0081588E"/>
    <w:rsid w:val="00816040"/>
    <w:rsid w:val="008236D6"/>
    <w:rsid w:val="00854E7F"/>
    <w:rsid w:val="00860427"/>
    <w:rsid w:val="008802D6"/>
    <w:rsid w:val="0088140D"/>
    <w:rsid w:val="008910E4"/>
    <w:rsid w:val="00897282"/>
    <w:rsid w:val="008B67A3"/>
    <w:rsid w:val="008B7AE7"/>
    <w:rsid w:val="008C1D31"/>
    <w:rsid w:val="008F7164"/>
    <w:rsid w:val="009117B8"/>
    <w:rsid w:val="0091508F"/>
    <w:rsid w:val="00923C59"/>
    <w:rsid w:val="0094273C"/>
    <w:rsid w:val="00955AB9"/>
    <w:rsid w:val="009671C4"/>
    <w:rsid w:val="00971121"/>
    <w:rsid w:val="009968F2"/>
    <w:rsid w:val="009B4E8C"/>
    <w:rsid w:val="009C4F5B"/>
    <w:rsid w:val="009C623B"/>
    <w:rsid w:val="009D561A"/>
    <w:rsid w:val="009E0A2D"/>
    <w:rsid w:val="009E3B60"/>
    <w:rsid w:val="009F0D66"/>
    <w:rsid w:val="009F23FE"/>
    <w:rsid w:val="009F418D"/>
    <w:rsid w:val="009F6EAB"/>
    <w:rsid w:val="00A07237"/>
    <w:rsid w:val="00A26349"/>
    <w:rsid w:val="00A30465"/>
    <w:rsid w:val="00A3105D"/>
    <w:rsid w:val="00A32F07"/>
    <w:rsid w:val="00A354EA"/>
    <w:rsid w:val="00A40FD3"/>
    <w:rsid w:val="00A45E46"/>
    <w:rsid w:val="00A5185E"/>
    <w:rsid w:val="00A60FB2"/>
    <w:rsid w:val="00A668D9"/>
    <w:rsid w:val="00A8355C"/>
    <w:rsid w:val="00A87A6A"/>
    <w:rsid w:val="00A92F9C"/>
    <w:rsid w:val="00A97C92"/>
    <w:rsid w:val="00AA4693"/>
    <w:rsid w:val="00AC66D4"/>
    <w:rsid w:val="00AC78D9"/>
    <w:rsid w:val="00AD4A50"/>
    <w:rsid w:val="00AF2290"/>
    <w:rsid w:val="00B0177E"/>
    <w:rsid w:val="00B06D9F"/>
    <w:rsid w:val="00B07E2E"/>
    <w:rsid w:val="00B26961"/>
    <w:rsid w:val="00B341B2"/>
    <w:rsid w:val="00B61A5F"/>
    <w:rsid w:val="00B62377"/>
    <w:rsid w:val="00B7169F"/>
    <w:rsid w:val="00B73344"/>
    <w:rsid w:val="00B85316"/>
    <w:rsid w:val="00BB7628"/>
    <w:rsid w:val="00BD0F96"/>
    <w:rsid w:val="00BE45A9"/>
    <w:rsid w:val="00C22AEE"/>
    <w:rsid w:val="00C44E09"/>
    <w:rsid w:val="00C54B52"/>
    <w:rsid w:val="00C66D63"/>
    <w:rsid w:val="00C81437"/>
    <w:rsid w:val="00C85D40"/>
    <w:rsid w:val="00C92D39"/>
    <w:rsid w:val="00C96986"/>
    <w:rsid w:val="00C9791D"/>
    <w:rsid w:val="00CC1553"/>
    <w:rsid w:val="00CC7693"/>
    <w:rsid w:val="00CE4F61"/>
    <w:rsid w:val="00CF0F56"/>
    <w:rsid w:val="00D00B86"/>
    <w:rsid w:val="00D02C69"/>
    <w:rsid w:val="00D03A4A"/>
    <w:rsid w:val="00D10FDF"/>
    <w:rsid w:val="00D14271"/>
    <w:rsid w:val="00D27C01"/>
    <w:rsid w:val="00D30765"/>
    <w:rsid w:val="00D32196"/>
    <w:rsid w:val="00D4008E"/>
    <w:rsid w:val="00D4136E"/>
    <w:rsid w:val="00D64F7A"/>
    <w:rsid w:val="00D72DAA"/>
    <w:rsid w:val="00D7427A"/>
    <w:rsid w:val="00D74AD8"/>
    <w:rsid w:val="00D93855"/>
    <w:rsid w:val="00DB056D"/>
    <w:rsid w:val="00DC3887"/>
    <w:rsid w:val="00DD66DD"/>
    <w:rsid w:val="00DE3469"/>
    <w:rsid w:val="00E1122F"/>
    <w:rsid w:val="00E164E7"/>
    <w:rsid w:val="00E22438"/>
    <w:rsid w:val="00E24CA7"/>
    <w:rsid w:val="00E31154"/>
    <w:rsid w:val="00E317D6"/>
    <w:rsid w:val="00E4071B"/>
    <w:rsid w:val="00E62446"/>
    <w:rsid w:val="00E819DB"/>
    <w:rsid w:val="00EA5A60"/>
    <w:rsid w:val="00EC1B55"/>
    <w:rsid w:val="00EC7DCE"/>
    <w:rsid w:val="00ED2143"/>
    <w:rsid w:val="00EE034D"/>
    <w:rsid w:val="00EE6832"/>
    <w:rsid w:val="00EE6DB6"/>
    <w:rsid w:val="00EF0163"/>
    <w:rsid w:val="00EF0CEB"/>
    <w:rsid w:val="00F23395"/>
    <w:rsid w:val="00F43027"/>
    <w:rsid w:val="00F507B1"/>
    <w:rsid w:val="00F532EF"/>
    <w:rsid w:val="00F54C52"/>
    <w:rsid w:val="00F85AFF"/>
    <w:rsid w:val="00F93EEA"/>
    <w:rsid w:val="00F961FE"/>
    <w:rsid w:val="00F9686D"/>
    <w:rsid w:val="00FA0698"/>
    <w:rsid w:val="00FD14B7"/>
    <w:rsid w:val="00FE2FAB"/>
    <w:rsid w:val="00FE3519"/>
    <w:rsid w:val="00FF6023"/>
    <w:rsid w:val="00FF6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1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3001F"/>
    <w:rPr>
      <w:color w:val="0000FF"/>
      <w:u w:val="single"/>
    </w:rPr>
  </w:style>
  <w:style w:type="paragraph" w:styleId="a4">
    <w:name w:val="Normal (Web)"/>
    <w:aliases w:val="Обычный (Web)"/>
    <w:basedOn w:val="a"/>
    <w:unhideWhenUsed/>
    <w:qFormat/>
    <w:rsid w:val="0003001F"/>
    <w:pPr>
      <w:ind w:right="-710"/>
      <w:jc w:val="center"/>
    </w:pPr>
    <w:rPr>
      <w:b/>
      <w:spacing w:val="100"/>
      <w:sz w:val="40"/>
      <w:szCs w:val="20"/>
    </w:rPr>
  </w:style>
  <w:style w:type="paragraph" w:customStyle="1" w:styleId="a5">
    <w:name w:val="Стандарт"/>
    <w:basedOn w:val="a"/>
    <w:rsid w:val="0003001F"/>
    <w:pPr>
      <w:widowControl w:val="0"/>
      <w:spacing w:line="360" w:lineRule="auto"/>
      <w:jc w:val="both"/>
    </w:pPr>
    <w:rPr>
      <w:b/>
      <w:sz w:val="22"/>
      <w:szCs w:val="20"/>
    </w:rPr>
  </w:style>
  <w:style w:type="paragraph" w:customStyle="1" w:styleId="1">
    <w:name w:val="Верхний колонтитул1"/>
    <w:basedOn w:val="a"/>
    <w:rsid w:val="0003001F"/>
    <w:pPr>
      <w:spacing w:before="40" w:after="40"/>
      <w:ind w:left="100" w:right="100"/>
      <w:jc w:val="center"/>
    </w:pPr>
    <w:rPr>
      <w:rFonts w:ascii="Verdana" w:hAnsi="Verdana"/>
      <w:color w:val="000000"/>
      <w:sz w:val="16"/>
      <w:szCs w:val="16"/>
    </w:rPr>
  </w:style>
  <w:style w:type="paragraph" w:customStyle="1" w:styleId="Chap">
    <w:name w:val="Chap"/>
    <w:basedOn w:val="a"/>
    <w:rsid w:val="0003001F"/>
    <w:pPr>
      <w:keepNext/>
      <w:tabs>
        <w:tab w:val="right" w:pos="10065"/>
      </w:tabs>
      <w:suppressAutoHyphens/>
      <w:spacing w:before="40" w:after="40"/>
      <w:jc w:val="center"/>
    </w:pPr>
    <w:rPr>
      <w:rFonts w:ascii="Peterburg" w:hAnsi="Peterburg"/>
      <w:b/>
      <w:sz w:val="20"/>
      <w:szCs w:val="20"/>
      <w:lang w:val="en-US"/>
    </w:rPr>
  </w:style>
  <w:style w:type="paragraph" w:customStyle="1" w:styleId="Major">
    <w:name w:val="Major"/>
    <w:basedOn w:val="a"/>
    <w:rsid w:val="00E1122F"/>
    <w:pPr>
      <w:tabs>
        <w:tab w:val="right" w:pos="10065"/>
      </w:tabs>
      <w:suppressAutoHyphens/>
      <w:spacing w:line="288" w:lineRule="auto"/>
      <w:jc w:val="both"/>
    </w:pPr>
    <w:rPr>
      <w:rFonts w:ascii="Peterburg" w:hAnsi="Peterburg"/>
      <w:sz w:val="20"/>
      <w:szCs w:val="20"/>
      <w:lang w:val="en-US"/>
    </w:rPr>
  </w:style>
  <w:style w:type="paragraph" w:customStyle="1" w:styleId="PS9">
    <w:name w:val="PS Основной с засечками 9"/>
    <w:rsid w:val="00D72DAA"/>
    <w:pPr>
      <w:autoSpaceDE w:val="0"/>
      <w:autoSpaceDN w:val="0"/>
      <w:adjustRightInd w:val="0"/>
      <w:spacing w:line="200" w:lineRule="atLeast"/>
      <w:ind w:firstLine="283"/>
      <w:jc w:val="both"/>
    </w:pPr>
    <w:rPr>
      <w:rFonts w:ascii="Book Antiqua" w:eastAsia="Times New Roman" w:hAnsi="Book Antiqua" w:cs="Book Antiqua"/>
      <w:color w:val="000000"/>
      <w:spacing w:val="-15"/>
      <w:sz w:val="18"/>
      <w:szCs w:val="18"/>
    </w:rPr>
  </w:style>
  <w:style w:type="paragraph" w:styleId="a6">
    <w:name w:val="Body Text"/>
    <w:basedOn w:val="a"/>
    <w:link w:val="a7"/>
    <w:rsid w:val="005E3F85"/>
    <w:pPr>
      <w:jc w:val="both"/>
    </w:pPr>
    <w:rPr>
      <w:rFonts w:ascii="Times New Roman CYR" w:hAnsi="Times New Roman CYR"/>
      <w:szCs w:val="20"/>
    </w:rPr>
  </w:style>
  <w:style w:type="character" w:customStyle="1" w:styleId="a7">
    <w:name w:val="Основной текст Знак"/>
    <w:basedOn w:val="a0"/>
    <w:link w:val="a6"/>
    <w:rsid w:val="005E3F85"/>
    <w:rPr>
      <w:rFonts w:ascii="Times New Roman CYR" w:eastAsia="Times New Roman" w:hAnsi="Times New Roman CYR"/>
      <w:sz w:val="24"/>
    </w:rPr>
  </w:style>
  <w:style w:type="paragraph" w:customStyle="1" w:styleId="ConsNonformat">
    <w:name w:val="ConsNonformat"/>
    <w:rsid w:val="005E3F85"/>
    <w:pPr>
      <w:widowControl w:val="0"/>
      <w:autoSpaceDE w:val="0"/>
      <w:autoSpaceDN w:val="0"/>
      <w:adjustRightInd w:val="0"/>
    </w:pPr>
    <w:rPr>
      <w:rFonts w:ascii="Courier New" w:eastAsia="Times New Roman" w:hAnsi="Courier New" w:cs="Courier New"/>
    </w:rPr>
  </w:style>
  <w:style w:type="paragraph" w:styleId="3">
    <w:name w:val="Body Text 3"/>
    <w:basedOn w:val="a"/>
    <w:link w:val="30"/>
    <w:rsid w:val="005E3F85"/>
    <w:rPr>
      <w:szCs w:val="20"/>
    </w:rPr>
  </w:style>
  <w:style w:type="character" w:customStyle="1" w:styleId="30">
    <w:name w:val="Основной текст 3 Знак"/>
    <w:basedOn w:val="a0"/>
    <w:link w:val="3"/>
    <w:rsid w:val="005E3F85"/>
    <w:rPr>
      <w:rFonts w:ascii="Times New Roman" w:eastAsia="Times New Roman" w:hAnsi="Times New Roman"/>
      <w:sz w:val="24"/>
    </w:rPr>
  </w:style>
  <w:style w:type="paragraph" w:customStyle="1" w:styleId="msonormalbullet1gif">
    <w:name w:val="msonormalbullet1.gif"/>
    <w:basedOn w:val="a"/>
    <w:rsid w:val="00D02C69"/>
    <w:pPr>
      <w:spacing w:before="100" w:beforeAutospacing="1" w:after="100" w:afterAutospacing="1"/>
    </w:pPr>
  </w:style>
  <w:style w:type="paragraph" w:customStyle="1" w:styleId="msonormalbullet2gif">
    <w:name w:val="msonormalbullet2.gif"/>
    <w:basedOn w:val="a"/>
    <w:rsid w:val="00D02C69"/>
    <w:pPr>
      <w:spacing w:before="100" w:beforeAutospacing="1" w:after="100" w:afterAutospacing="1"/>
    </w:pPr>
  </w:style>
  <w:style w:type="paragraph" w:customStyle="1" w:styleId="msonormalbullet3gif">
    <w:name w:val="msonormalbullet3.gif"/>
    <w:basedOn w:val="a"/>
    <w:rsid w:val="00D02C69"/>
    <w:pPr>
      <w:spacing w:before="100" w:beforeAutospacing="1" w:after="100" w:afterAutospacing="1"/>
    </w:pPr>
  </w:style>
  <w:style w:type="paragraph" w:customStyle="1" w:styleId="a8">
    <w:name w:val="Содержимое таблицы"/>
    <w:basedOn w:val="a"/>
    <w:rsid w:val="003E0821"/>
    <w:pPr>
      <w:suppressLineNumbers/>
      <w:suppressAutoHyphens/>
    </w:pPr>
    <w:rPr>
      <w:rFonts w:eastAsia="Calibri"/>
      <w:kern w:val="1"/>
      <w:lang w:eastAsia="ar-SA"/>
    </w:rPr>
  </w:style>
  <w:style w:type="paragraph" w:customStyle="1" w:styleId="western">
    <w:name w:val="western"/>
    <w:basedOn w:val="a"/>
    <w:rsid w:val="001735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ref=BBD37E53925840A278F1E32710BABF6342E69C517DCFA7D8978B57CA3A8F76B5B4C37C02B851V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zakupk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4467-E908-4BA6-9834-717F9E04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6908</Words>
  <Characters>39377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ИЗВЕЩЕНИЕ О ПРОВЕДЕНИИ  АУКЦИОНА</vt:lpstr>
    </vt:vector>
  </TitlesOfParts>
  <Company>Reanimator Extreme Edition</Company>
  <LinksUpToDate>false</LinksUpToDate>
  <CharactersWithSpaces>46193</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5242965</vt:i4>
      </vt:variant>
      <vt:variant>
        <vt:i4>3</vt:i4>
      </vt:variant>
      <vt:variant>
        <vt:i4>0</vt:i4>
      </vt:variant>
      <vt:variant>
        <vt:i4>5</vt:i4>
      </vt:variant>
      <vt:variant>
        <vt:lpwstr>consultantplus://offline/ref=BBD37E53925840A278F1E32710BABF6342E69C517DCFA7D8978B57CA3A8F76B5B4C37C02B851V1J</vt:lpwstr>
      </vt:variant>
      <vt:variant>
        <vt:lpwstr/>
      </vt:variant>
      <vt:variant>
        <vt:i4>5242987</vt:i4>
      </vt:variant>
      <vt:variant>
        <vt:i4>0</vt:i4>
      </vt:variant>
      <vt:variant>
        <vt:i4>0</vt:i4>
      </vt:variant>
      <vt:variant>
        <vt:i4>5</vt:i4>
      </vt:variant>
      <vt:variant>
        <vt:lpwstr>mailto:mazakupka@mail.ru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creator>Я</dc:creator>
  <cp:lastModifiedBy>Admin</cp:lastModifiedBy>
  <cp:revision>41</cp:revision>
  <cp:lastPrinted>2019-10-29T08:45:00Z</cp:lastPrinted>
  <dcterms:created xsi:type="dcterms:W3CDTF">2019-01-23T07:00:00Z</dcterms:created>
  <dcterms:modified xsi:type="dcterms:W3CDTF">2019-11-08T02:44:00Z</dcterms:modified>
</cp:coreProperties>
</file>