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EE" w:rsidRPr="00061C93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1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 1</w:t>
      </w:r>
    </w:p>
    <w:p w:rsidR="005150F7" w:rsidRPr="00061C93" w:rsidRDefault="00F00E41" w:rsidP="00061C93">
      <w:pPr>
        <w:pStyle w:val="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="00E36CEE"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открытом аукционе по извещению </w:t>
      </w:r>
    </w:p>
    <w:p w:rsidR="00AB706B" w:rsidRPr="00061C93" w:rsidRDefault="00E36CEE" w:rsidP="00061C93">
      <w:pPr>
        <w:pStyle w:val="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61C9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A53B0"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2FE">
        <w:rPr>
          <w:rFonts w:ascii="Times New Roman" w:hAnsi="Times New Roman" w:cs="Times New Roman"/>
          <w:color w:val="000000"/>
          <w:sz w:val="24"/>
          <w:szCs w:val="24"/>
        </w:rPr>
        <w:t>030321</w:t>
      </w:r>
      <w:r w:rsidR="0093371D" w:rsidRPr="0093371D">
        <w:rPr>
          <w:rFonts w:ascii="Times New Roman" w:hAnsi="Times New Roman" w:cs="Times New Roman"/>
          <w:color w:val="000000"/>
          <w:sz w:val="24"/>
          <w:szCs w:val="24"/>
        </w:rPr>
        <w:t>/0957672/01</w:t>
      </w:r>
      <w:r w:rsidR="00331DC0">
        <w:rPr>
          <w:rFonts w:ascii="Times New Roman" w:hAnsi="Times New Roman" w:cs="Times New Roman"/>
          <w:color w:val="000000"/>
          <w:sz w:val="24"/>
          <w:szCs w:val="24"/>
        </w:rPr>
        <w:t xml:space="preserve"> от 02.04.2021</w:t>
      </w:r>
      <w:r w:rsidR="00061C93" w:rsidRPr="0093371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F37E62" w:rsidRPr="00061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6CEE" w:rsidRPr="00693FC6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Россия, Республика Алтай, </w:t>
      </w:r>
      <w:proofErr w:type="spellStart"/>
      <w:r w:rsidRPr="00693FC6">
        <w:rPr>
          <w:rFonts w:ascii="Times New Roman" w:hAnsi="Times New Roman" w:cs="Times New Roman"/>
        </w:rPr>
        <w:t>Майминский</w:t>
      </w:r>
      <w:proofErr w:type="spellEnd"/>
      <w:r w:rsidRPr="00693FC6">
        <w:rPr>
          <w:rFonts w:ascii="Times New Roman" w:hAnsi="Times New Roman" w:cs="Times New Roman"/>
        </w:rPr>
        <w:t xml:space="preserve"> район, </w:t>
      </w:r>
      <w:r w:rsidR="005911C3" w:rsidRPr="00693FC6">
        <w:rPr>
          <w:rFonts w:ascii="Times New Roman" w:hAnsi="Times New Roman" w:cs="Times New Roman"/>
        </w:rPr>
        <w:t xml:space="preserve">с. </w:t>
      </w:r>
      <w:proofErr w:type="spellStart"/>
      <w:r w:rsidR="005911C3" w:rsidRPr="00693FC6">
        <w:rPr>
          <w:rFonts w:ascii="Times New Roman" w:hAnsi="Times New Roman" w:cs="Times New Roman"/>
        </w:rPr>
        <w:t>Майма</w:t>
      </w:r>
      <w:proofErr w:type="spellEnd"/>
      <w:r w:rsidR="005911C3" w:rsidRPr="00693FC6">
        <w:rPr>
          <w:rFonts w:ascii="Times New Roman" w:hAnsi="Times New Roman" w:cs="Times New Roman"/>
        </w:rPr>
        <w:t xml:space="preserve">, ул. Ленина, 22, </w:t>
      </w:r>
      <w:proofErr w:type="spellStart"/>
      <w:r w:rsidR="00074F46" w:rsidRPr="00693FC6">
        <w:rPr>
          <w:rFonts w:ascii="Times New Roman" w:hAnsi="Times New Roman" w:cs="Times New Roman"/>
        </w:rPr>
        <w:t>каб</w:t>
      </w:r>
      <w:proofErr w:type="spellEnd"/>
      <w:r w:rsidR="00074F46" w:rsidRPr="00693FC6">
        <w:rPr>
          <w:rFonts w:ascii="Times New Roman" w:hAnsi="Times New Roman" w:cs="Times New Roman"/>
        </w:rPr>
        <w:t>.</w:t>
      </w:r>
      <w:r w:rsidRPr="00693FC6">
        <w:rPr>
          <w:rFonts w:ascii="Times New Roman" w:hAnsi="Times New Roman" w:cs="Times New Roman"/>
        </w:rPr>
        <w:t xml:space="preserve"> </w:t>
      </w:r>
      <w:r w:rsidR="00715E56" w:rsidRPr="00693FC6">
        <w:rPr>
          <w:rFonts w:ascii="Times New Roman" w:hAnsi="Times New Roman" w:cs="Times New Roman"/>
        </w:rPr>
        <w:t>3</w:t>
      </w:r>
    </w:p>
    <w:p w:rsidR="00E36CEE" w:rsidRPr="00693FC6" w:rsidRDefault="000E71E9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DA53B0" w:rsidRPr="00693F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="007A7DFE" w:rsidRPr="00693FC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="007A7DFE" w:rsidRPr="00693FC6">
        <w:rPr>
          <w:rFonts w:ascii="Times New Roman" w:hAnsi="Times New Roman" w:cs="Times New Roman"/>
        </w:rPr>
        <w:t xml:space="preserve"> г.</w:t>
      </w:r>
    </w:p>
    <w:p w:rsidR="00E36CEE" w:rsidRPr="00693FC6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1. Аукционная комиссия Администраци</w:t>
      </w:r>
      <w:r w:rsidR="005150F7" w:rsidRPr="00693FC6">
        <w:rPr>
          <w:rFonts w:ascii="Times New Roman" w:hAnsi="Times New Roman" w:cs="Times New Roman"/>
        </w:rPr>
        <w:t>и</w:t>
      </w:r>
      <w:r w:rsidR="00061C93" w:rsidRPr="00693FC6">
        <w:rPr>
          <w:rFonts w:ascii="Times New Roman" w:hAnsi="Times New Roman" w:cs="Times New Roman"/>
        </w:rPr>
        <w:t xml:space="preserve"> муниципального образования </w:t>
      </w:r>
      <w:r w:rsidR="00465509" w:rsidRPr="00693FC6">
        <w:rPr>
          <w:rFonts w:ascii="Times New Roman" w:hAnsi="Times New Roman" w:cs="Times New Roman"/>
        </w:rPr>
        <w:t>«</w:t>
      </w:r>
      <w:proofErr w:type="spellStart"/>
      <w:r w:rsidRPr="00693FC6">
        <w:rPr>
          <w:rFonts w:ascii="Times New Roman" w:hAnsi="Times New Roman" w:cs="Times New Roman"/>
        </w:rPr>
        <w:t>Майминский</w:t>
      </w:r>
      <w:proofErr w:type="spellEnd"/>
      <w:r w:rsidRPr="00693FC6">
        <w:rPr>
          <w:rFonts w:ascii="Times New Roman" w:hAnsi="Times New Roman" w:cs="Times New Roman"/>
        </w:rPr>
        <w:t xml:space="preserve"> район</w:t>
      </w:r>
      <w:r w:rsidR="00465509" w:rsidRPr="00693FC6">
        <w:rPr>
          <w:rFonts w:ascii="Times New Roman" w:hAnsi="Times New Roman" w:cs="Times New Roman"/>
        </w:rPr>
        <w:t>»</w:t>
      </w:r>
      <w:r w:rsidRPr="00693FC6">
        <w:rPr>
          <w:rFonts w:ascii="Times New Roman" w:hAnsi="Times New Roman" w:cs="Times New Roman"/>
        </w:rPr>
        <w:t xml:space="preserve"> провела процедуру рассмотрения заявок на участие в </w:t>
      </w:r>
      <w:r w:rsidR="002E67B2" w:rsidRPr="00693FC6">
        <w:rPr>
          <w:rFonts w:ascii="Times New Roman" w:hAnsi="Times New Roman" w:cs="Times New Roman"/>
        </w:rPr>
        <w:t xml:space="preserve">открытом </w:t>
      </w:r>
      <w:r w:rsidRPr="00693FC6">
        <w:rPr>
          <w:rFonts w:ascii="Times New Roman" w:hAnsi="Times New Roman" w:cs="Times New Roman"/>
        </w:rPr>
        <w:t xml:space="preserve">аукционе в </w:t>
      </w:r>
      <w:r w:rsidR="00932A4A" w:rsidRPr="00693FC6">
        <w:rPr>
          <w:rFonts w:ascii="Times New Roman" w:hAnsi="Times New Roman" w:cs="Times New Roman"/>
        </w:rPr>
        <w:t>10</w:t>
      </w:r>
      <w:r w:rsidR="00AB706B" w:rsidRPr="00693FC6">
        <w:rPr>
          <w:rFonts w:ascii="Times New Roman" w:hAnsi="Times New Roman" w:cs="Times New Roman"/>
        </w:rPr>
        <w:t>:</w:t>
      </w:r>
      <w:r w:rsidR="00770C88" w:rsidRPr="00693FC6">
        <w:rPr>
          <w:rFonts w:ascii="Times New Roman" w:hAnsi="Times New Roman" w:cs="Times New Roman"/>
        </w:rPr>
        <w:t>00</w:t>
      </w:r>
      <w:r w:rsidR="003D384E" w:rsidRPr="00693FC6">
        <w:rPr>
          <w:rFonts w:ascii="Times New Roman" w:hAnsi="Times New Roman" w:cs="Times New Roman"/>
        </w:rPr>
        <w:t xml:space="preserve"> </w:t>
      </w:r>
      <w:r w:rsidR="004861DB" w:rsidRPr="00693FC6">
        <w:rPr>
          <w:rFonts w:ascii="Times New Roman" w:hAnsi="Times New Roman" w:cs="Times New Roman"/>
        </w:rPr>
        <w:t>ч.</w:t>
      </w:r>
      <w:r w:rsidRPr="00693FC6">
        <w:rPr>
          <w:rFonts w:ascii="Times New Roman" w:hAnsi="Times New Roman" w:cs="Times New Roman"/>
        </w:rPr>
        <w:t xml:space="preserve"> </w:t>
      </w:r>
      <w:r w:rsidR="003D384E" w:rsidRPr="00693FC6">
        <w:rPr>
          <w:rFonts w:ascii="Times New Roman" w:hAnsi="Times New Roman" w:cs="Times New Roman"/>
        </w:rPr>
        <w:t xml:space="preserve">(время местное) </w:t>
      </w:r>
      <w:r w:rsidR="000E71E9">
        <w:rPr>
          <w:rFonts w:ascii="Times New Roman" w:hAnsi="Times New Roman" w:cs="Times New Roman"/>
        </w:rPr>
        <w:t>02</w:t>
      </w:r>
      <w:r w:rsidR="005150F7" w:rsidRPr="00693FC6">
        <w:rPr>
          <w:rFonts w:ascii="Times New Roman" w:hAnsi="Times New Roman" w:cs="Times New Roman"/>
        </w:rPr>
        <w:t>.</w:t>
      </w:r>
      <w:r w:rsidR="000E71E9">
        <w:rPr>
          <w:rFonts w:ascii="Times New Roman" w:hAnsi="Times New Roman" w:cs="Times New Roman"/>
        </w:rPr>
        <w:t>04</w:t>
      </w:r>
      <w:r w:rsidR="007A7DFE" w:rsidRPr="00693FC6">
        <w:rPr>
          <w:rFonts w:ascii="Times New Roman" w:hAnsi="Times New Roman" w:cs="Times New Roman"/>
        </w:rPr>
        <w:t>.20</w:t>
      </w:r>
      <w:r w:rsidR="000E71E9">
        <w:rPr>
          <w:rFonts w:ascii="Times New Roman" w:hAnsi="Times New Roman" w:cs="Times New Roman"/>
        </w:rPr>
        <w:t>21</w:t>
      </w:r>
      <w:r w:rsidRPr="00693FC6">
        <w:rPr>
          <w:rFonts w:ascii="Times New Roman" w:hAnsi="Times New Roman" w:cs="Times New Roman"/>
        </w:rPr>
        <w:t xml:space="preserve"> года по адресу: Росси</w:t>
      </w:r>
      <w:r w:rsidR="00465509" w:rsidRPr="00693FC6">
        <w:rPr>
          <w:rFonts w:ascii="Times New Roman" w:hAnsi="Times New Roman" w:cs="Times New Roman"/>
        </w:rPr>
        <w:t>йская Федерация</w:t>
      </w:r>
      <w:r w:rsidRPr="00693FC6">
        <w:rPr>
          <w:rFonts w:ascii="Times New Roman" w:hAnsi="Times New Roman" w:cs="Times New Roman"/>
        </w:rPr>
        <w:t xml:space="preserve">, Республика Алтай, </w:t>
      </w:r>
      <w:proofErr w:type="spellStart"/>
      <w:r w:rsidRPr="00693FC6">
        <w:rPr>
          <w:rFonts w:ascii="Times New Roman" w:hAnsi="Times New Roman" w:cs="Times New Roman"/>
        </w:rPr>
        <w:t>Майминский</w:t>
      </w:r>
      <w:proofErr w:type="spellEnd"/>
      <w:r w:rsidRPr="00693FC6">
        <w:rPr>
          <w:rFonts w:ascii="Times New Roman" w:hAnsi="Times New Roman" w:cs="Times New Roman"/>
        </w:rPr>
        <w:t xml:space="preserve"> район, с. </w:t>
      </w:r>
      <w:proofErr w:type="spellStart"/>
      <w:r w:rsidRPr="00693FC6">
        <w:rPr>
          <w:rFonts w:ascii="Times New Roman" w:hAnsi="Times New Roman" w:cs="Times New Roman"/>
        </w:rPr>
        <w:t>Майма</w:t>
      </w:r>
      <w:proofErr w:type="spellEnd"/>
      <w:r w:rsidRPr="00693FC6">
        <w:rPr>
          <w:rFonts w:ascii="Times New Roman" w:hAnsi="Times New Roman" w:cs="Times New Roman"/>
        </w:rPr>
        <w:t xml:space="preserve">, ул. Ленина, 22, </w:t>
      </w:r>
      <w:r w:rsidR="00770C88" w:rsidRPr="00693FC6">
        <w:rPr>
          <w:rFonts w:ascii="Times New Roman" w:hAnsi="Times New Roman" w:cs="Times New Roman"/>
        </w:rPr>
        <w:t>каб</w:t>
      </w:r>
      <w:r w:rsidR="00465509" w:rsidRPr="00693FC6">
        <w:rPr>
          <w:rFonts w:ascii="Times New Roman" w:hAnsi="Times New Roman" w:cs="Times New Roman"/>
        </w:rPr>
        <w:t>инет №</w:t>
      </w:r>
      <w:r w:rsidRPr="00693FC6">
        <w:rPr>
          <w:rFonts w:ascii="Times New Roman" w:hAnsi="Times New Roman" w:cs="Times New Roman"/>
        </w:rPr>
        <w:t xml:space="preserve"> 2.</w:t>
      </w:r>
    </w:p>
    <w:p w:rsidR="00E36CEE" w:rsidRPr="00693FC6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2. Рассмотрение заявок на участие в открытом аукционе проводилось комиссией, в следующем составе: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Председатель комиссии: 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Самыкова</w:t>
      </w:r>
      <w:proofErr w:type="spellEnd"/>
      <w:r w:rsidRPr="00693FC6">
        <w:rPr>
          <w:rFonts w:ascii="Times New Roman" w:hAnsi="Times New Roman" w:cs="Times New Roman"/>
        </w:rPr>
        <w:t xml:space="preserve"> Марина Алексеевна </w:t>
      </w:r>
      <w:r w:rsidR="0061682B" w:rsidRPr="00693FC6">
        <w:rPr>
          <w:rFonts w:ascii="Times New Roman" w:hAnsi="Times New Roman" w:cs="Times New Roman"/>
        </w:rPr>
        <w:t xml:space="preserve">- </w:t>
      </w:r>
      <w:proofErr w:type="spellStart"/>
      <w:r w:rsidR="0061682B" w:rsidRPr="00693FC6">
        <w:rPr>
          <w:rFonts w:ascii="Times New Roman" w:hAnsi="Times New Roman" w:cs="Times New Roman"/>
        </w:rPr>
        <w:t>отсутсу</w:t>
      </w:r>
      <w:r w:rsidR="00E2225F" w:rsidRPr="00693FC6">
        <w:rPr>
          <w:rFonts w:ascii="Times New Roman" w:hAnsi="Times New Roman" w:cs="Times New Roman"/>
        </w:rPr>
        <w:t>тву</w:t>
      </w:r>
      <w:r w:rsidR="0061682B" w:rsidRPr="00693FC6">
        <w:rPr>
          <w:rFonts w:ascii="Times New Roman" w:hAnsi="Times New Roman" w:cs="Times New Roman"/>
        </w:rPr>
        <w:t>ет</w:t>
      </w:r>
      <w:proofErr w:type="spellEnd"/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Члены комиссии: </w:t>
      </w:r>
    </w:p>
    <w:p w:rsidR="00465509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Вяткина</w:t>
      </w:r>
      <w:proofErr w:type="spellEnd"/>
      <w:r w:rsidRPr="00693FC6">
        <w:rPr>
          <w:rFonts w:ascii="Times New Roman" w:hAnsi="Times New Roman" w:cs="Times New Roman"/>
        </w:rPr>
        <w:t xml:space="preserve"> Ольга </w:t>
      </w:r>
      <w:proofErr w:type="spellStart"/>
      <w:r w:rsidRPr="00693FC6">
        <w:rPr>
          <w:rFonts w:ascii="Times New Roman" w:hAnsi="Times New Roman" w:cs="Times New Roman"/>
        </w:rPr>
        <w:t>Михайловна</w:t>
      </w:r>
      <w:r w:rsidR="00465509" w:rsidRPr="00693FC6">
        <w:rPr>
          <w:rFonts w:ascii="Times New Roman" w:hAnsi="Times New Roman" w:cs="Times New Roman"/>
        </w:rPr>
        <w:t>,</w:t>
      </w:r>
      <w:r w:rsidR="00DC326C">
        <w:rPr>
          <w:rFonts w:ascii="Times New Roman" w:hAnsi="Times New Roman" w:cs="Times New Roman"/>
        </w:rPr>
        <w:t>-отсутсвует</w:t>
      </w:r>
      <w:proofErr w:type="spellEnd"/>
      <w:r w:rsidRPr="00693FC6">
        <w:rPr>
          <w:rFonts w:ascii="Times New Roman" w:hAnsi="Times New Roman" w:cs="Times New Roman"/>
        </w:rPr>
        <w:t xml:space="preserve"> </w:t>
      </w:r>
    </w:p>
    <w:p w:rsidR="00DC326C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Чичинов</w:t>
      </w:r>
      <w:proofErr w:type="spellEnd"/>
      <w:r w:rsidRPr="00693FC6">
        <w:rPr>
          <w:rFonts w:ascii="Times New Roman" w:hAnsi="Times New Roman" w:cs="Times New Roman"/>
        </w:rPr>
        <w:t xml:space="preserve"> Амаду Романович </w:t>
      </w:r>
    </w:p>
    <w:p w:rsidR="00893820" w:rsidRPr="00693FC6" w:rsidRDefault="00893820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Угрюмова</w:t>
      </w:r>
      <w:proofErr w:type="spellEnd"/>
      <w:r w:rsidRPr="00693FC6">
        <w:rPr>
          <w:rFonts w:ascii="Times New Roman" w:hAnsi="Times New Roman" w:cs="Times New Roman"/>
        </w:rPr>
        <w:t xml:space="preserve"> Марина Владимировна</w:t>
      </w:r>
      <w:r w:rsidR="00465509" w:rsidRPr="00693FC6">
        <w:rPr>
          <w:rFonts w:ascii="Times New Roman" w:hAnsi="Times New Roman" w:cs="Times New Roman"/>
        </w:rPr>
        <w:t>,</w:t>
      </w:r>
      <w:r w:rsidRPr="00693FC6">
        <w:rPr>
          <w:rFonts w:ascii="Times New Roman" w:hAnsi="Times New Roman" w:cs="Times New Roman"/>
        </w:rPr>
        <w:t xml:space="preserve">  </w:t>
      </w:r>
    </w:p>
    <w:p w:rsidR="00465509" w:rsidRPr="00693FC6" w:rsidRDefault="00715E56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93FC6">
        <w:rPr>
          <w:rFonts w:ascii="Times New Roman" w:hAnsi="Times New Roman" w:cs="Times New Roman"/>
        </w:rPr>
        <w:t>Базайченко</w:t>
      </w:r>
      <w:proofErr w:type="spellEnd"/>
      <w:r w:rsidRPr="00693FC6">
        <w:rPr>
          <w:rFonts w:ascii="Times New Roman" w:hAnsi="Times New Roman" w:cs="Times New Roman"/>
        </w:rPr>
        <w:t xml:space="preserve"> Наталья Николаевна</w:t>
      </w:r>
    </w:p>
    <w:p w:rsidR="00893820" w:rsidRPr="00693FC6" w:rsidRDefault="00E736A1" w:rsidP="0046550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Кочергина Марина Юрьевна</w:t>
      </w:r>
    </w:p>
    <w:p w:rsidR="00E36CEE" w:rsidRPr="00693FC6" w:rsidRDefault="00E36CEE" w:rsidP="004655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Всего на заседании присутствовало </w:t>
      </w:r>
      <w:r w:rsidR="00E736A1">
        <w:rPr>
          <w:rFonts w:ascii="Times New Roman" w:hAnsi="Times New Roman" w:cs="Times New Roman"/>
        </w:rPr>
        <w:t>4</w:t>
      </w:r>
      <w:r w:rsidRPr="00693FC6">
        <w:rPr>
          <w:rFonts w:ascii="Times New Roman" w:hAnsi="Times New Roman" w:cs="Times New Roman"/>
        </w:rPr>
        <w:t xml:space="preserve"> член</w:t>
      </w:r>
      <w:r w:rsidR="00932A4A" w:rsidRPr="00693FC6">
        <w:rPr>
          <w:rFonts w:ascii="Times New Roman" w:hAnsi="Times New Roman" w:cs="Times New Roman"/>
        </w:rPr>
        <w:t>а</w:t>
      </w:r>
      <w:r w:rsidR="00092260" w:rsidRPr="00693FC6">
        <w:rPr>
          <w:rFonts w:ascii="Times New Roman" w:hAnsi="Times New Roman" w:cs="Times New Roman"/>
        </w:rPr>
        <w:t xml:space="preserve"> комиссии, что составило </w:t>
      </w:r>
      <w:r w:rsidR="00E736A1">
        <w:rPr>
          <w:rFonts w:ascii="Times New Roman" w:hAnsi="Times New Roman" w:cs="Times New Roman"/>
        </w:rPr>
        <w:t xml:space="preserve">более </w:t>
      </w:r>
      <w:r w:rsidR="00BA062D" w:rsidRPr="00693FC6">
        <w:rPr>
          <w:rFonts w:ascii="Times New Roman" w:hAnsi="Times New Roman" w:cs="Times New Roman"/>
        </w:rPr>
        <w:t>50</w:t>
      </w:r>
      <w:r w:rsidRPr="00693FC6">
        <w:rPr>
          <w:rFonts w:ascii="Times New Roman" w:hAnsi="Times New Roman" w:cs="Times New Roman"/>
        </w:rPr>
        <w:t xml:space="preserve"> % от общего количества членов комиссии. Кворум имеется, заседание правомочно.</w:t>
      </w:r>
    </w:p>
    <w:p w:rsidR="00E36CEE" w:rsidRPr="0093371D" w:rsidRDefault="00E36CEE" w:rsidP="004655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3. Извещение о проведении настоящего </w:t>
      </w:r>
      <w:r w:rsidR="00901244" w:rsidRPr="00693FC6">
        <w:rPr>
          <w:rFonts w:ascii="Times New Roman" w:hAnsi="Times New Roman" w:cs="Times New Roman"/>
        </w:rPr>
        <w:t xml:space="preserve">открытого </w:t>
      </w:r>
      <w:r w:rsidRPr="00693FC6">
        <w:rPr>
          <w:rFonts w:ascii="Times New Roman" w:hAnsi="Times New Roman" w:cs="Times New Roman"/>
        </w:rPr>
        <w:t xml:space="preserve">аукциона было размещено на официальном сайте торгов </w:t>
      </w:r>
      <w:hyperlink r:id="rId5" w:history="1">
        <w:r w:rsidRPr="0093371D">
          <w:rPr>
            <w:rStyle w:val="a3"/>
            <w:rFonts w:ascii="Times New Roman" w:hAnsi="Times New Roman"/>
            <w:color w:val="auto"/>
          </w:rPr>
          <w:t>http://torgi.gov.ru/</w:t>
        </w:r>
      </w:hyperlink>
      <w:r w:rsidRPr="0093371D">
        <w:rPr>
          <w:rFonts w:ascii="Times New Roman" w:hAnsi="Times New Roman" w:cs="Times New Roman"/>
        </w:rPr>
        <w:t xml:space="preserve"> </w:t>
      </w:r>
      <w:r w:rsidR="00E736A1">
        <w:rPr>
          <w:rFonts w:ascii="Times New Roman" w:hAnsi="Times New Roman" w:cs="Times New Roman"/>
        </w:rPr>
        <w:t>05</w:t>
      </w:r>
      <w:r w:rsidR="0093371D" w:rsidRPr="0093371D">
        <w:rPr>
          <w:rFonts w:ascii="Times New Roman" w:hAnsi="Times New Roman" w:cs="Times New Roman"/>
        </w:rPr>
        <w:t>.</w:t>
      </w:r>
      <w:r w:rsidR="00AB706B" w:rsidRPr="0093371D">
        <w:rPr>
          <w:rFonts w:ascii="Times New Roman" w:hAnsi="Times New Roman" w:cs="Times New Roman"/>
        </w:rPr>
        <w:t>0</w:t>
      </w:r>
      <w:r w:rsidR="00E736A1">
        <w:rPr>
          <w:rFonts w:ascii="Times New Roman" w:hAnsi="Times New Roman" w:cs="Times New Roman"/>
        </w:rPr>
        <w:t>3</w:t>
      </w:r>
      <w:r w:rsidR="007A7DFE" w:rsidRPr="0093371D">
        <w:rPr>
          <w:rFonts w:ascii="Times New Roman" w:hAnsi="Times New Roman" w:cs="Times New Roman"/>
        </w:rPr>
        <w:t>.20</w:t>
      </w:r>
      <w:r w:rsidR="00E736A1">
        <w:rPr>
          <w:rFonts w:ascii="Times New Roman" w:hAnsi="Times New Roman" w:cs="Times New Roman"/>
        </w:rPr>
        <w:t>21</w:t>
      </w:r>
      <w:r w:rsidR="007A7DFE" w:rsidRPr="0093371D">
        <w:rPr>
          <w:rFonts w:ascii="Times New Roman" w:hAnsi="Times New Roman" w:cs="Times New Roman"/>
        </w:rPr>
        <w:t xml:space="preserve"> г</w:t>
      </w:r>
      <w:r w:rsidR="00061C93" w:rsidRPr="0093371D">
        <w:rPr>
          <w:rFonts w:ascii="Times New Roman" w:hAnsi="Times New Roman" w:cs="Times New Roman"/>
        </w:rPr>
        <w:t>ода</w:t>
      </w:r>
      <w:r w:rsidRPr="0093371D">
        <w:rPr>
          <w:rFonts w:ascii="Times New Roman" w:hAnsi="Times New Roman" w:cs="Times New Roman"/>
        </w:rPr>
        <w:t>.</w:t>
      </w:r>
    </w:p>
    <w:p w:rsidR="00E36CEE" w:rsidRDefault="00E36CEE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93371D">
        <w:rPr>
          <w:rFonts w:ascii="Times New Roman" w:hAnsi="Times New Roman" w:cs="Times New Roman"/>
          <w:b/>
          <w:bCs/>
        </w:rPr>
        <w:t>Лот № 1</w:t>
      </w:r>
    </w:p>
    <w:p w:rsidR="00E412D6" w:rsidRPr="00693FC6" w:rsidRDefault="00E412D6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B9410B" w:rsidRPr="00B9410B" w:rsidRDefault="00E36CEE" w:rsidP="00B9410B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="00693FC6">
        <w:rPr>
          <w:rFonts w:ascii="Times New Roman" w:hAnsi="Times New Roman" w:cs="Times New Roman"/>
          <w:b/>
          <w:bCs/>
          <w:sz w:val="22"/>
          <w:szCs w:val="22"/>
        </w:rPr>
        <w:t xml:space="preserve"> Продажа права</w:t>
      </w:r>
      <w:r w:rsidR="00602F4D">
        <w:rPr>
          <w:rFonts w:ascii="Times New Roman" w:hAnsi="Times New Roman" w:cs="Times New Roman"/>
          <w:b/>
          <w:bCs/>
          <w:sz w:val="22"/>
          <w:szCs w:val="22"/>
        </w:rPr>
        <w:t xml:space="preserve"> на заключение договора купли-продажи</w:t>
      </w:r>
      <w:r w:rsidR="00693FC6">
        <w:rPr>
          <w:rFonts w:ascii="Times New Roman" w:hAnsi="Times New Roman" w:cs="Times New Roman"/>
          <w:b/>
          <w:bCs/>
          <w:sz w:val="22"/>
          <w:szCs w:val="22"/>
        </w:rPr>
        <w:t xml:space="preserve"> земельного участка</w:t>
      </w:r>
      <w:r w:rsidR="00693FC6" w:rsidRPr="00DC326C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F40F3" w:rsidRPr="00CF40F3">
        <w:rPr>
          <w:rFonts w:ascii="Times New Roman" w:hAnsi="Times New Roman" w:cs="Times New Roman"/>
          <w:bCs/>
          <w:sz w:val="22"/>
          <w:szCs w:val="22"/>
        </w:rPr>
        <w:t>Местоположение</w:t>
      </w:r>
      <w:r w:rsidRPr="00CF40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9410B" w:rsidRPr="00B9410B">
        <w:rPr>
          <w:rFonts w:ascii="Times New Roman" w:hAnsi="Times New Roman" w:cs="Times New Roman"/>
        </w:rPr>
        <w:t xml:space="preserve">Российская Федерация, Республика Алтай, </w:t>
      </w:r>
      <w:proofErr w:type="spellStart"/>
      <w:r w:rsidR="00B9410B" w:rsidRPr="00B9410B">
        <w:rPr>
          <w:rFonts w:ascii="Times New Roman" w:hAnsi="Times New Roman" w:cs="Times New Roman"/>
        </w:rPr>
        <w:t>Майминский</w:t>
      </w:r>
      <w:proofErr w:type="spellEnd"/>
      <w:r w:rsidR="00B9410B" w:rsidRPr="00B9410B">
        <w:rPr>
          <w:rFonts w:ascii="Times New Roman" w:hAnsi="Times New Roman" w:cs="Times New Roman"/>
        </w:rPr>
        <w:t xml:space="preserve"> район, п. Черемшанка. Площадь участка 1288 кв.м., кадастровый номер 04:01:011701:1550, права на земельный участок – </w:t>
      </w:r>
      <w:proofErr w:type="spellStart"/>
      <w:r w:rsidR="00B9410B" w:rsidRPr="00B9410B">
        <w:rPr>
          <w:rFonts w:ascii="Times New Roman" w:hAnsi="Times New Roman" w:cs="Times New Roman"/>
        </w:rPr>
        <w:t>неразграниченная</w:t>
      </w:r>
      <w:proofErr w:type="spellEnd"/>
      <w:r w:rsidR="00B9410B" w:rsidRPr="00B9410B">
        <w:rPr>
          <w:rFonts w:ascii="Times New Roman" w:hAnsi="Times New Roman" w:cs="Times New Roman"/>
        </w:rPr>
        <w:t xml:space="preserve"> собственность, разрешенное использование – для индивидуального жилищного строительства – земли населенных пунктов.</w:t>
      </w:r>
    </w:p>
    <w:p w:rsidR="00B9410B" w:rsidRPr="00B9410B" w:rsidRDefault="00B9410B" w:rsidP="00B9410B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B9410B">
        <w:rPr>
          <w:rFonts w:ascii="Times New Roman" w:hAnsi="Times New Roman" w:cs="Times New Roman"/>
        </w:rPr>
        <w:t>Соузгинское</w:t>
      </w:r>
      <w:proofErr w:type="spellEnd"/>
      <w:r w:rsidRPr="00B9410B">
        <w:rPr>
          <w:rFonts w:ascii="Times New Roman" w:hAnsi="Times New Roman" w:cs="Times New Roman"/>
        </w:rPr>
        <w:t xml:space="preserve"> сельское поселение», утвержденными Решением 10 сессии 4-го созыва  Совета депутатов </w:t>
      </w:r>
      <w:proofErr w:type="spellStart"/>
      <w:r w:rsidRPr="00B9410B">
        <w:rPr>
          <w:rFonts w:ascii="Times New Roman" w:hAnsi="Times New Roman" w:cs="Times New Roman"/>
        </w:rPr>
        <w:t>Соузгинского</w:t>
      </w:r>
      <w:proofErr w:type="spellEnd"/>
      <w:r w:rsidRPr="00B9410B">
        <w:rPr>
          <w:rFonts w:ascii="Times New Roman" w:hAnsi="Times New Roman" w:cs="Times New Roman"/>
        </w:rPr>
        <w:t xml:space="preserve"> сельского поселения  №10-1 от «30» мая 2019 года.</w:t>
      </w:r>
    </w:p>
    <w:p w:rsidR="00B9410B" w:rsidRPr="00B9410B" w:rsidRDefault="00B9410B" w:rsidP="00B9410B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B9410B" w:rsidRPr="00B9410B" w:rsidRDefault="00B9410B" w:rsidP="00B9410B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  <w:sz w:val="28"/>
          <w:szCs w:val="28"/>
        </w:rPr>
        <w:t xml:space="preserve">- </w:t>
      </w:r>
      <w:r w:rsidRPr="00B9410B">
        <w:rPr>
          <w:rFonts w:ascii="Times New Roman" w:hAnsi="Times New Roman" w:cs="Times New Roman"/>
        </w:rPr>
        <w:t xml:space="preserve">электроснабжение: 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sz w:val="24"/>
          <w:szCs w:val="24"/>
        </w:rPr>
        <w:t>- водоснабжение:</w:t>
      </w:r>
    </w:p>
    <w:p w:rsidR="00B9410B" w:rsidRPr="00B9410B" w:rsidRDefault="00B9410B" w:rsidP="00B9410B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410B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>: централизованное не предусмотрено.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№КУВИ-002/2021-13136850 от 16.02.2021г. (размещена на официальном сайте: </w:t>
      </w:r>
      <w:proofErr w:type="spellStart"/>
      <w:r w:rsidRPr="00B9410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410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41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445" w:rsidRPr="00693FC6" w:rsidRDefault="00430445" w:rsidP="00B9410B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 xml:space="preserve">Начальная цена предмета аукциона </w:t>
      </w:r>
    </w:p>
    <w:p w:rsidR="00B9410B" w:rsidRPr="00B9410B" w:rsidRDefault="00A154DB" w:rsidP="00B9410B">
      <w:pPr>
        <w:ind w:firstLine="54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Лот №</w:t>
      </w:r>
      <w:r w:rsidR="00DC326C">
        <w:rPr>
          <w:rFonts w:ascii="Times New Roman" w:hAnsi="Times New Roman" w:cs="Times New Roman"/>
        </w:rPr>
        <w:t xml:space="preserve"> </w:t>
      </w:r>
      <w:r w:rsidR="00DC326C" w:rsidRPr="00B9410B">
        <w:rPr>
          <w:rFonts w:ascii="Times New Roman" w:hAnsi="Times New Roman" w:cs="Times New Roman"/>
        </w:rPr>
        <w:t>1</w:t>
      </w:r>
      <w:r w:rsidR="00B9410B" w:rsidRPr="00B9410B">
        <w:rPr>
          <w:rFonts w:ascii="Times New Roman" w:hAnsi="Times New Roman" w:cs="Times New Roman"/>
          <w:sz w:val="24"/>
          <w:szCs w:val="24"/>
        </w:rPr>
        <w:t xml:space="preserve"> –553 800 (Пятьсот пятьдесят три тысячи восемьсот) рублей 00 копеек. (Отчет об оценке рыночной стоимости № 40/12/К/20 от 01 декабря 2020 г. ООО «ЦЕНТР ОЦЕНКИ И КОНСАЛТИНГА»).</w:t>
      </w:r>
    </w:p>
    <w:p w:rsidR="00235998" w:rsidRPr="00B9410B" w:rsidRDefault="0022769C" w:rsidP="00DC326C">
      <w:pPr>
        <w:ind w:firstLine="540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 xml:space="preserve"> </w:t>
      </w:r>
      <w:r w:rsidR="00BF34CD" w:rsidRPr="00B9410B">
        <w:rPr>
          <w:rFonts w:ascii="Times New Roman" w:hAnsi="Times New Roman" w:cs="Times New Roman"/>
        </w:rPr>
        <w:t xml:space="preserve">«Шаг аукциона» установлен в размере 3% начальной цены </w:t>
      </w:r>
      <w:r w:rsidR="00BF475F" w:rsidRPr="00B9410B">
        <w:rPr>
          <w:rFonts w:ascii="Times New Roman" w:hAnsi="Times New Roman" w:cs="Times New Roman"/>
        </w:rPr>
        <w:t xml:space="preserve">предмета аукциона: </w:t>
      </w:r>
      <w:r w:rsidR="00B9410B">
        <w:rPr>
          <w:rFonts w:ascii="Times New Roman" w:hAnsi="Times New Roman" w:cs="Times New Roman"/>
        </w:rPr>
        <w:t>16 614</w:t>
      </w:r>
      <w:r w:rsidR="00CF40F3" w:rsidRPr="00B9410B">
        <w:rPr>
          <w:rFonts w:ascii="Times New Roman" w:hAnsi="Times New Roman" w:cs="Times New Roman"/>
        </w:rPr>
        <w:t>,00</w:t>
      </w:r>
      <w:r w:rsidR="005057BA" w:rsidRPr="00B9410B">
        <w:rPr>
          <w:rFonts w:ascii="Times New Roman" w:hAnsi="Times New Roman" w:cs="Times New Roman"/>
        </w:rPr>
        <w:t xml:space="preserve"> </w:t>
      </w:r>
      <w:r w:rsidR="00235998" w:rsidRPr="00B9410B">
        <w:rPr>
          <w:rFonts w:ascii="Times New Roman" w:hAnsi="Times New Roman" w:cs="Times New Roman"/>
        </w:rPr>
        <w:t>рублей</w:t>
      </w:r>
      <w:r w:rsidR="00BF475F" w:rsidRPr="00B9410B">
        <w:rPr>
          <w:rFonts w:ascii="Times New Roman" w:hAnsi="Times New Roman" w:cs="Times New Roman"/>
        </w:rPr>
        <w:t>,</w:t>
      </w:r>
      <w:r w:rsidR="00417496" w:rsidRPr="00B9410B">
        <w:rPr>
          <w:rFonts w:ascii="Times New Roman" w:hAnsi="Times New Roman" w:cs="Times New Roman"/>
        </w:rPr>
        <w:tab/>
      </w:r>
    </w:p>
    <w:p w:rsidR="00BF475F" w:rsidRPr="00B9410B" w:rsidRDefault="00BF475F" w:rsidP="00061C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>Размер задатка устанавливается в размере 20% начальной цены предмета аукциона:</w:t>
      </w:r>
      <w:r w:rsidR="00430445" w:rsidRPr="00B9410B">
        <w:rPr>
          <w:rFonts w:ascii="Times New Roman" w:hAnsi="Times New Roman" w:cs="Times New Roman"/>
        </w:rPr>
        <w:t xml:space="preserve"> </w:t>
      </w:r>
      <w:r w:rsidR="00B9410B">
        <w:rPr>
          <w:rFonts w:ascii="Times New Roman" w:hAnsi="Times New Roman" w:cs="Times New Roman"/>
        </w:rPr>
        <w:t>110 760</w:t>
      </w:r>
      <w:r w:rsidR="00DC326C" w:rsidRPr="00B9410B">
        <w:rPr>
          <w:rFonts w:ascii="Times New Roman" w:hAnsi="Times New Roman" w:cs="Times New Roman"/>
        </w:rPr>
        <w:t>,00</w:t>
      </w:r>
      <w:r w:rsidRPr="00B9410B">
        <w:rPr>
          <w:rFonts w:ascii="Times New Roman" w:hAnsi="Times New Roman" w:cs="Times New Roman"/>
        </w:rPr>
        <w:t xml:space="preserve"> рублей.</w:t>
      </w:r>
    </w:p>
    <w:p w:rsidR="00CF40F3" w:rsidRPr="00693FC6" w:rsidRDefault="00CF40F3" w:rsidP="00061C9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864FD" w:rsidRPr="00693FC6" w:rsidRDefault="009E4062" w:rsidP="009864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235998" w:rsidRPr="00693FC6">
        <w:rPr>
          <w:rFonts w:ascii="Times New Roman" w:hAnsi="Times New Roman" w:cs="Times New Roman"/>
        </w:rPr>
        <w:t xml:space="preserve">. </w:t>
      </w:r>
      <w:r w:rsidR="00235998" w:rsidRPr="00693FC6">
        <w:rPr>
          <w:rFonts w:ascii="Times New Roman" w:hAnsi="Times New Roman" w:cs="Times New Roman"/>
          <w:b/>
          <w:bCs/>
        </w:rPr>
        <w:t>Решение комиссии:</w:t>
      </w:r>
      <w:r w:rsidR="00235998" w:rsidRPr="00693FC6">
        <w:rPr>
          <w:rFonts w:ascii="Times New Roman" w:hAnsi="Times New Roman" w:cs="Times New Roman"/>
        </w:rPr>
        <w:t xml:space="preserve"> </w:t>
      </w:r>
      <w:r w:rsidR="00DC326C"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 w:rsidR="00DC326C">
        <w:rPr>
          <w:rFonts w:ascii="Times New Roman" w:hAnsi="Times New Roman" w:cs="Times New Roman"/>
          <w:b/>
          <w:bCs/>
        </w:rPr>
        <w:t>ЛОТа</w:t>
      </w:r>
      <w:proofErr w:type="spellEnd"/>
      <w:r w:rsidR="00DC326C">
        <w:rPr>
          <w:rFonts w:ascii="Times New Roman" w:hAnsi="Times New Roman" w:cs="Times New Roman"/>
          <w:b/>
          <w:bCs/>
        </w:rPr>
        <w:t xml:space="preserve"> №1 несостоявшимся. </w:t>
      </w:r>
      <w:proofErr w:type="spellStart"/>
      <w:r w:rsidR="00DC326C">
        <w:rPr>
          <w:rFonts w:ascii="Times New Roman" w:hAnsi="Times New Roman" w:cs="Times New Roman"/>
          <w:b/>
          <w:bCs/>
        </w:rPr>
        <w:t>Причина-не</w:t>
      </w:r>
      <w:proofErr w:type="spellEnd"/>
      <w:r w:rsidR="00DC326C"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="009864FD" w:rsidRPr="00693FC6">
        <w:rPr>
          <w:rFonts w:ascii="Times New Roman" w:hAnsi="Times New Roman" w:cs="Times New Roman"/>
        </w:rPr>
        <w:t>.</w:t>
      </w:r>
    </w:p>
    <w:p w:rsidR="00A154DB" w:rsidRPr="00693FC6" w:rsidRDefault="00A154DB" w:rsidP="00061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1F73" w:rsidRDefault="00531F73" w:rsidP="00531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693FC6">
        <w:rPr>
          <w:rFonts w:ascii="Times New Roman" w:hAnsi="Times New Roman" w:cs="Times New Roman"/>
          <w:b/>
          <w:bCs/>
        </w:rPr>
        <w:t>Лот № 2</w:t>
      </w:r>
    </w:p>
    <w:p w:rsidR="00E412D6" w:rsidRPr="00693FC6" w:rsidRDefault="00E412D6" w:rsidP="00531F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B9410B" w:rsidRPr="00B9410B" w:rsidRDefault="00531F73" w:rsidP="00B9410B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="00CF40F3">
        <w:rPr>
          <w:rFonts w:ascii="Times New Roman" w:hAnsi="Times New Roman" w:cs="Times New Roman"/>
          <w:b/>
          <w:bCs/>
          <w:sz w:val="22"/>
          <w:szCs w:val="22"/>
        </w:rPr>
        <w:t>Продажа права на заключение договора купли-продажи земельного участка</w:t>
      </w:r>
      <w:r w:rsidR="00CF40F3" w:rsidRPr="00DC326C">
        <w:rPr>
          <w:rFonts w:ascii="Times New Roman" w:hAnsi="Times New Roman" w:cs="Times New Roman"/>
        </w:rPr>
        <w:t xml:space="preserve"> </w:t>
      </w:r>
      <w:r w:rsidR="00DC326C" w:rsidRPr="00DC326C">
        <w:rPr>
          <w:rFonts w:ascii="Times New Roman" w:hAnsi="Times New Roman" w:cs="Times New Roman"/>
        </w:rPr>
        <w:t xml:space="preserve">Местоположение: </w:t>
      </w:r>
      <w:r w:rsidR="00B9410B" w:rsidRPr="00B9410B">
        <w:rPr>
          <w:rFonts w:ascii="Times New Roman" w:hAnsi="Times New Roman" w:cs="Times New Roman"/>
        </w:rPr>
        <w:t>Российская Федерация, Респуб</w:t>
      </w:r>
      <w:r w:rsidR="00B9410B">
        <w:rPr>
          <w:rFonts w:ascii="Times New Roman" w:hAnsi="Times New Roman" w:cs="Times New Roman"/>
        </w:rPr>
        <w:t xml:space="preserve">лика Алтай, </w:t>
      </w:r>
      <w:proofErr w:type="spellStart"/>
      <w:r w:rsidR="00B9410B">
        <w:rPr>
          <w:rFonts w:ascii="Times New Roman" w:hAnsi="Times New Roman" w:cs="Times New Roman"/>
        </w:rPr>
        <w:t>Майминский</w:t>
      </w:r>
      <w:proofErr w:type="spellEnd"/>
      <w:r w:rsidR="00B9410B">
        <w:rPr>
          <w:rFonts w:ascii="Times New Roman" w:hAnsi="Times New Roman" w:cs="Times New Roman"/>
        </w:rPr>
        <w:t xml:space="preserve"> район, </w:t>
      </w:r>
      <w:r w:rsidR="00B9410B" w:rsidRPr="00B9410B">
        <w:rPr>
          <w:rFonts w:ascii="Times New Roman" w:hAnsi="Times New Roman" w:cs="Times New Roman"/>
        </w:rPr>
        <w:t xml:space="preserve">п. Черемшанка. Площадь участка 1213 кв.м., кадастровый номер 04:01:011701:1551, права на земельный участок – </w:t>
      </w:r>
      <w:proofErr w:type="spellStart"/>
      <w:r w:rsidR="00B9410B" w:rsidRPr="00B9410B">
        <w:rPr>
          <w:rFonts w:ascii="Times New Roman" w:hAnsi="Times New Roman" w:cs="Times New Roman"/>
        </w:rPr>
        <w:t>неразграниченная</w:t>
      </w:r>
      <w:proofErr w:type="spellEnd"/>
      <w:r w:rsidR="00B9410B" w:rsidRPr="00B9410B">
        <w:rPr>
          <w:rFonts w:ascii="Times New Roman" w:hAnsi="Times New Roman" w:cs="Times New Roman"/>
        </w:rPr>
        <w:t xml:space="preserve"> собственность, разрешенное использование – для индивидуального жилищного строительства – земли населенных пунктов.</w:t>
      </w:r>
    </w:p>
    <w:p w:rsidR="00B9410B" w:rsidRPr="00B9410B" w:rsidRDefault="00B9410B" w:rsidP="00B9410B">
      <w:pPr>
        <w:pStyle w:val="msonormalbullet2gif"/>
        <w:spacing w:before="0" w:beforeAutospacing="0" w:after="0" w:afterAutospacing="0"/>
        <w:ind w:firstLine="992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</w:r>
      <w:proofErr w:type="spellStart"/>
      <w:r w:rsidRPr="00B9410B">
        <w:rPr>
          <w:rFonts w:ascii="Times New Roman" w:hAnsi="Times New Roman" w:cs="Times New Roman"/>
        </w:rPr>
        <w:t>Соузгинское</w:t>
      </w:r>
      <w:proofErr w:type="spellEnd"/>
      <w:r w:rsidRPr="00B9410B">
        <w:rPr>
          <w:rFonts w:ascii="Times New Roman" w:hAnsi="Times New Roman" w:cs="Times New Roman"/>
        </w:rPr>
        <w:t xml:space="preserve"> сельское поселение», утвержденными Решением 10 сессии 4-го созыва  Совета депутатов </w:t>
      </w:r>
      <w:proofErr w:type="spellStart"/>
      <w:r w:rsidRPr="00B9410B">
        <w:rPr>
          <w:rFonts w:ascii="Times New Roman" w:hAnsi="Times New Roman" w:cs="Times New Roman"/>
        </w:rPr>
        <w:t>Соузгинского</w:t>
      </w:r>
      <w:proofErr w:type="spellEnd"/>
      <w:r w:rsidRPr="00B9410B">
        <w:rPr>
          <w:rFonts w:ascii="Times New Roman" w:hAnsi="Times New Roman" w:cs="Times New Roman"/>
        </w:rPr>
        <w:t xml:space="preserve"> сельского поселения  №10-1 от «30» мая 2019 года.</w:t>
      </w:r>
    </w:p>
    <w:p w:rsidR="00B9410B" w:rsidRPr="00B9410B" w:rsidRDefault="00B9410B" w:rsidP="00B9410B">
      <w:pPr>
        <w:pStyle w:val="msonormalbullet3gi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B9410B" w:rsidRPr="00B9410B" w:rsidRDefault="00B9410B" w:rsidP="00B9410B">
      <w:pPr>
        <w:pStyle w:val="msonormalbullet1gif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  <w:sz w:val="28"/>
          <w:szCs w:val="28"/>
        </w:rPr>
        <w:t xml:space="preserve">- </w:t>
      </w:r>
      <w:r w:rsidRPr="00B9410B">
        <w:rPr>
          <w:rFonts w:ascii="Times New Roman" w:hAnsi="Times New Roman" w:cs="Times New Roman"/>
        </w:rPr>
        <w:t xml:space="preserve">электроснабжение: 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</w:rPr>
      </w:pPr>
      <w:r w:rsidRPr="00B9410B">
        <w:rPr>
          <w:rFonts w:ascii="Times New Roman" w:hAnsi="Times New Roman" w:cs="Times New Roman"/>
        </w:rPr>
        <w:t xml:space="preserve"> возможно технологическое присоединение к электрическим сетям (для получения технических условий необходимо подать заявку в Филиал ПАО «МРСК Сибири» «Горно-Алтайские электрические сети»)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sz w:val="24"/>
          <w:szCs w:val="24"/>
        </w:rPr>
        <w:t>- водоснабжение:</w:t>
      </w:r>
    </w:p>
    <w:p w:rsidR="00B9410B" w:rsidRPr="00B9410B" w:rsidRDefault="00B9410B" w:rsidP="00B9410B">
      <w:pPr>
        <w:pStyle w:val="a4"/>
        <w:tabs>
          <w:tab w:val="left" w:pos="495"/>
        </w:tabs>
        <w:spacing w:after="0" w:line="283" w:lineRule="exact"/>
        <w:ind w:left="140" w:right="2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</w:rPr>
        <w:t>Возможности подключения (технологического присоединение) земельного участка к существующим водопроводным сетям нет.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410B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>: централизованное не предусмотрено.</w:t>
      </w:r>
    </w:p>
    <w:p w:rsidR="00B9410B" w:rsidRPr="00B9410B" w:rsidRDefault="00B9410B" w:rsidP="00B9410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10B">
        <w:rPr>
          <w:rFonts w:ascii="Times New Roman" w:hAnsi="Times New Roman" w:cs="Times New Roman"/>
          <w:sz w:val="24"/>
          <w:szCs w:val="24"/>
        </w:rPr>
        <w:t xml:space="preserve">Сведения об ограничениях/обременениях, расположения участка в зонах с особыми условиями использования территории указаны в выписке из Единого государственного реестра недвижимости №КУВИ-002/2021-13127035 от 16.02.2021г. (размещена на официальном сайте: </w:t>
      </w:r>
      <w:proofErr w:type="spellStart"/>
      <w:r w:rsidRPr="00B9410B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410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941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94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496" w:rsidRDefault="00417496" w:rsidP="00B9410B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93FC6">
        <w:rPr>
          <w:rFonts w:ascii="Times New Roman" w:hAnsi="Times New Roman" w:cs="Times New Roman"/>
          <w:b/>
          <w:bCs/>
          <w:sz w:val="22"/>
          <w:szCs w:val="22"/>
        </w:rPr>
        <w:t>Начальная цена предмета аукциона:</w:t>
      </w:r>
    </w:p>
    <w:p w:rsidR="00DC326C" w:rsidRPr="00693FC6" w:rsidRDefault="00DC326C" w:rsidP="00DC326C">
      <w:pPr>
        <w:pStyle w:val="msonormalbullet2gi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17496" w:rsidRPr="00D11AA5" w:rsidRDefault="002A0C88" w:rsidP="00D11AA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FC6">
        <w:rPr>
          <w:rFonts w:ascii="Times New Roman" w:hAnsi="Times New Roman" w:cs="Times New Roman"/>
        </w:rPr>
        <w:t xml:space="preserve">Лот № </w:t>
      </w:r>
      <w:r w:rsidRPr="00D11AA5">
        <w:rPr>
          <w:rFonts w:ascii="Times New Roman" w:hAnsi="Times New Roman" w:cs="Times New Roman"/>
          <w:sz w:val="24"/>
          <w:szCs w:val="24"/>
        </w:rPr>
        <w:t xml:space="preserve">2 </w:t>
      </w:r>
      <w:r w:rsidR="00DC326C" w:rsidRPr="00D11AA5">
        <w:rPr>
          <w:rFonts w:ascii="Times New Roman" w:hAnsi="Times New Roman" w:cs="Times New Roman"/>
          <w:sz w:val="24"/>
          <w:szCs w:val="24"/>
        </w:rPr>
        <w:t>–</w:t>
      </w:r>
      <w:r w:rsidR="00D11AA5" w:rsidRPr="00D11AA5">
        <w:rPr>
          <w:rFonts w:ascii="Times New Roman" w:hAnsi="Times New Roman" w:cs="Times New Roman"/>
          <w:sz w:val="24"/>
          <w:szCs w:val="24"/>
        </w:rPr>
        <w:t>521 600 (Пятьсот двадцать одна тысяча шестьсот) рублей 00 копеек. (Отчет об оценке рыночной стоимости № 41/12/К/20 от 01 декабря 2020 г. ООО «ЦЕНТР ОЦЕНКИ И КОНСАЛТИНГА»).</w:t>
      </w:r>
      <w:r w:rsidRPr="00D11AA5">
        <w:rPr>
          <w:rFonts w:ascii="Times New Roman" w:hAnsi="Times New Roman" w:cs="Times New Roman"/>
          <w:sz w:val="24"/>
          <w:szCs w:val="24"/>
        </w:rPr>
        <w:t xml:space="preserve"> </w:t>
      </w:r>
      <w:r w:rsidR="00417496" w:rsidRPr="00D11AA5">
        <w:rPr>
          <w:rFonts w:ascii="Times New Roman" w:hAnsi="Times New Roman" w:cs="Times New Roman"/>
          <w:sz w:val="24"/>
          <w:szCs w:val="24"/>
        </w:rPr>
        <w:t xml:space="preserve">«Шаг аукциона» установлен в размере 3% начальной цены предмета аукциона: </w:t>
      </w:r>
      <w:r w:rsidR="00D11AA5">
        <w:rPr>
          <w:rFonts w:ascii="Times New Roman" w:hAnsi="Times New Roman" w:cs="Times New Roman"/>
          <w:sz w:val="24"/>
          <w:szCs w:val="24"/>
        </w:rPr>
        <w:t>15 648</w:t>
      </w:r>
      <w:r w:rsidR="009E4062" w:rsidRPr="00D11AA5">
        <w:rPr>
          <w:rFonts w:ascii="Times New Roman" w:hAnsi="Times New Roman" w:cs="Times New Roman"/>
          <w:sz w:val="24"/>
          <w:szCs w:val="24"/>
        </w:rPr>
        <w:t xml:space="preserve">,00 </w:t>
      </w:r>
      <w:r w:rsidR="00417496" w:rsidRPr="00D11AA5">
        <w:rPr>
          <w:rFonts w:ascii="Times New Roman" w:hAnsi="Times New Roman" w:cs="Times New Roman"/>
          <w:sz w:val="24"/>
          <w:szCs w:val="24"/>
        </w:rPr>
        <w:t>рублей,</w:t>
      </w:r>
    </w:p>
    <w:p w:rsidR="00417496" w:rsidRPr="00693FC6" w:rsidRDefault="00417496" w:rsidP="00693FC6">
      <w:pPr>
        <w:pStyle w:val="msonormalbullet2gif"/>
        <w:tabs>
          <w:tab w:val="left" w:pos="1704"/>
        </w:tabs>
        <w:autoSpaceDN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93FC6">
        <w:rPr>
          <w:rFonts w:ascii="Times New Roman" w:hAnsi="Times New Roman" w:cs="Times New Roman"/>
          <w:sz w:val="22"/>
          <w:szCs w:val="22"/>
        </w:rPr>
        <w:tab/>
      </w:r>
    </w:p>
    <w:p w:rsidR="00417496" w:rsidRDefault="00417496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Размер задатка устанавливается в размере 20% начальной цены предмета аукциона: </w:t>
      </w:r>
      <w:r w:rsidR="00D11AA5">
        <w:rPr>
          <w:rFonts w:ascii="Times New Roman" w:hAnsi="Times New Roman" w:cs="Times New Roman"/>
        </w:rPr>
        <w:t>104 320</w:t>
      </w:r>
      <w:r w:rsidR="009E4062">
        <w:rPr>
          <w:rFonts w:ascii="Times New Roman" w:hAnsi="Times New Roman" w:cs="Times New Roman"/>
        </w:rPr>
        <w:t>,00</w:t>
      </w:r>
      <w:r w:rsidRPr="00693FC6">
        <w:rPr>
          <w:rFonts w:ascii="Times New Roman" w:hAnsi="Times New Roman" w:cs="Times New Roman"/>
        </w:rPr>
        <w:t>.</w:t>
      </w:r>
    </w:p>
    <w:p w:rsidR="00CF40F3" w:rsidRPr="00693FC6" w:rsidRDefault="00CF40F3" w:rsidP="00693F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02F4D" w:rsidRPr="000E71E9" w:rsidRDefault="009E4062" w:rsidP="000E71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5.1. </w:t>
      </w:r>
      <w:r w:rsidRPr="00693FC6">
        <w:rPr>
          <w:rFonts w:ascii="Times New Roman" w:hAnsi="Times New Roman" w:cs="Times New Roman"/>
          <w:b/>
          <w:bCs/>
        </w:rPr>
        <w:t>Решение комиссии:</w:t>
      </w:r>
      <w:r w:rsidRPr="00693F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Признать аукцион в части </w:t>
      </w:r>
      <w:proofErr w:type="spellStart"/>
      <w:r>
        <w:rPr>
          <w:rFonts w:ascii="Times New Roman" w:hAnsi="Times New Roman" w:cs="Times New Roman"/>
          <w:b/>
          <w:bCs/>
        </w:rPr>
        <w:t>ЛОТа</w:t>
      </w:r>
      <w:proofErr w:type="spellEnd"/>
      <w:r>
        <w:rPr>
          <w:rFonts w:ascii="Times New Roman" w:hAnsi="Times New Roman" w:cs="Times New Roman"/>
          <w:b/>
          <w:bCs/>
        </w:rPr>
        <w:t xml:space="preserve"> №2 несостоявшимся. </w:t>
      </w:r>
      <w:proofErr w:type="spellStart"/>
      <w:r>
        <w:rPr>
          <w:rFonts w:ascii="Times New Roman" w:hAnsi="Times New Roman" w:cs="Times New Roman"/>
          <w:b/>
          <w:bCs/>
        </w:rPr>
        <w:t>Причина-не</w:t>
      </w:r>
      <w:proofErr w:type="spellEnd"/>
      <w:r>
        <w:rPr>
          <w:rFonts w:ascii="Times New Roman" w:hAnsi="Times New Roman" w:cs="Times New Roman"/>
          <w:b/>
          <w:bCs/>
        </w:rPr>
        <w:t xml:space="preserve"> подано ни одной заявки для участия в аукционе</w:t>
      </w:r>
      <w:r w:rsidRPr="00693FC6">
        <w:rPr>
          <w:rFonts w:ascii="Times New Roman" w:hAnsi="Times New Roman" w:cs="Times New Roman"/>
        </w:rPr>
        <w:t>.</w:t>
      </w:r>
    </w:p>
    <w:p w:rsidR="00531F73" w:rsidRPr="00693FC6" w:rsidRDefault="00531F73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36CEE" w:rsidRPr="00693FC6" w:rsidRDefault="003146A8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 xml:space="preserve">Член </w:t>
      </w:r>
      <w:r w:rsidR="003311F6" w:rsidRPr="00693FC6">
        <w:rPr>
          <w:rFonts w:ascii="Times New Roman" w:hAnsi="Times New Roman" w:cs="Times New Roman"/>
        </w:rPr>
        <w:t>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E36CEE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6CEE" w:rsidRPr="00693FC6" w:rsidRDefault="001A2D81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1</w:t>
            </w:r>
            <w:r w:rsidR="00901244" w:rsidRPr="00693F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42171" w:rsidRPr="00693FC6">
              <w:rPr>
                <w:rFonts w:ascii="Times New Roman" w:hAnsi="Times New Roman" w:cs="Times New Roman"/>
              </w:rPr>
              <w:t>Угрюмова</w:t>
            </w:r>
            <w:proofErr w:type="spellEnd"/>
            <w:r w:rsidR="00C42171" w:rsidRPr="00693FC6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CEE" w:rsidRPr="00693F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36CEE" w:rsidRPr="00693FC6" w:rsidRDefault="00E36CEE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3146A8" w:rsidRPr="00693FC6" w:rsidRDefault="003146A8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3146A8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46A8" w:rsidRPr="00693FC6" w:rsidRDefault="001A2D81" w:rsidP="00E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2</w:t>
            </w:r>
            <w:r w:rsidR="003146A8" w:rsidRPr="00693F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12D6">
              <w:rPr>
                <w:rFonts w:ascii="Times New Roman" w:hAnsi="Times New Roman" w:cs="Times New Roman"/>
              </w:rPr>
              <w:t>Базайченко</w:t>
            </w:r>
            <w:proofErr w:type="spellEnd"/>
            <w:r w:rsidR="00E412D6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6A8" w:rsidRPr="00693F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3146A8" w:rsidRPr="00693FC6" w:rsidRDefault="003146A8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27AD5" w:rsidRPr="00693FC6" w:rsidRDefault="00427AD5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693FC6">
        <w:rPr>
          <w:rFonts w:ascii="Times New Roman" w:hAnsi="Times New Roman" w:cs="Times New Roman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560"/>
        <w:gridCol w:w="2820"/>
      </w:tblGrid>
      <w:tr w:rsidR="00427AD5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7AD5" w:rsidRPr="00693FC6" w:rsidRDefault="001A2D81" w:rsidP="00C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3</w:t>
            </w:r>
            <w:r w:rsidR="00427AD5" w:rsidRPr="00693F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F40F3">
              <w:rPr>
                <w:rFonts w:ascii="Times New Roman" w:hAnsi="Times New Roman" w:cs="Times New Roman"/>
              </w:rPr>
              <w:t>Чичинов</w:t>
            </w:r>
            <w:proofErr w:type="spellEnd"/>
            <w:r w:rsidR="00CF40F3">
              <w:rPr>
                <w:rFonts w:ascii="Times New Roman" w:hAnsi="Times New Roman" w:cs="Times New Roman"/>
              </w:rPr>
              <w:t xml:space="preserve"> Амаду Романович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1E9" w:rsidRPr="00693FC6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1E9" w:rsidRDefault="000E71E9" w:rsidP="00C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0E71E9" w:rsidRDefault="000E71E9" w:rsidP="00C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  <w:p w:rsidR="000E71E9" w:rsidRPr="00693FC6" w:rsidRDefault="000E71E9" w:rsidP="00CF4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Кочергина Марина Юрьевна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E71E9" w:rsidRPr="00693FC6" w:rsidRDefault="000E71E9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71E9" w:rsidRPr="00693FC6" w:rsidRDefault="000E71E9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427AD5" w:rsidRPr="00693FC6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27AD5" w:rsidRPr="00693FC6" w:rsidRDefault="00427AD5" w:rsidP="0069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93FC6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21DBD" w:rsidRPr="00C42171" w:rsidRDefault="00D21DBD" w:rsidP="00693F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D21DBD" w:rsidRPr="00C42171" w:rsidSect="004861DB">
      <w:pgSz w:w="11905" w:h="16837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A1A"/>
    <w:multiLevelType w:val="hybridMultilevel"/>
    <w:tmpl w:val="2CC60048"/>
    <w:lvl w:ilvl="0" w:tplc="8E7A589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3C6945B7"/>
    <w:multiLevelType w:val="hybridMultilevel"/>
    <w:tmpl w:val="DD60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A38F0"/>
    <w:multiLevelType w:val="hybridMultilevel"/>
    <w:tmpl w:val="8C38D430"/>
    <w:lvl w:ilvl="0" w:tplc="0F92D39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E36CEE"/>
    <w:rsid w:val="00016501"/>
    <w:rsid w:val="00044166"/>
    <w:rsid w:val="00044625"/>
    <w:rsid w:val="00050E6F"/>
    <w:rsid w:val="000571B1"/>
    <w:rsid w:val="00061C93"/>
    <w:rsid w:val="00074F46"/>
    <w:rsid w:val="0008319E"/>
    <w:rsid w:val="00083DBB"/>
    <w:rsid w:val="00084B9C"/>
    <w:rsid w:val="00091D0B"/>
    <w:rsid w:val="00092260"/>
    <w:rsid w:val="00093DCD"/>
    <w:rsid w:val="000955C0"/>
    <w:rsid w:val="000962D2"/>
    <w:rsid w:val="000D6A13"/>
    <w:rsid w:val="000E71E9"/>
    <w:rsid w:val="000F1341"/>
    <w:rsid w:val="00135BAB"/>
    <w:rsid w:val="00143652"/>
    <w:rsid w:val="0014470A"/>
    <w:rsid w:val="00146180"/>
    <w:rsid w:val="00147C3C"/>
    <w:rsid w:val="001652AA"/>
    <w:rsid w:val="00173CC8"/>
    <w:rsid w:val="001763D3"/>
    <w:rsid w:val="00196246"/>
    <w:rsid w:val="001A0B88"/>
    <w:rsid w:val="001A2D81"/>
    <w:rsid w:val="001A4C27"/>
    <w:rsid w:val="001B42C0"/>
    <w:rsid w:val="001B66DC"/>
    <w:rsid w:val="001B74B7"/>
    <w:rsid w:val="001D7500"/>
    <w:rsid w:val="001F78A2"/>
    <w:rsid w:val="00203247"/>
    <w:rsid w:val="0021335B"/>
    <w:rsid w:val="00220AC3"/>
    <w:rsid w:val="0022769C"/>
    <w:rsid w:val="00235998"/>
    <w:rsid w:val="00241FB3"/>
    <w:rsid w:val="00243D34"/>
    <w:rsid w:val="00245316"/>
    <w:rsid w:val="002524B8"/>
    <w:rsid w:val="00253015"/>
    <w:rsid w:val="0027223D"/>
    <w:rsid w:val="00287E40"/>
    <w:rsid w:val="00292F1D"/>
    <w:rsid w:val="002A0C88"/>
    <w:rsid w:val="002E67B2"/>
    <w:rsid w:val="0030257C"/>
    <w:rsid w:val="003146A8"/>
    <w:rsid w:val="003311F6"/>
    <w:rsid w:val="00331DC0"/>
    <w:rsid w:val="00356A3D"/>
    <w:rsid w:val="00364F84"/>
    <w:rsid w:val="003B04EC"/>
    <w:rsid w:val="003C1867"/>
    <w:rsid w:val="003D384E"/>
    <w:rsid w:val="003E3133"/>
    <w:rsid w:val="003E5AE1"/>
    <w:rsid w:val="00400A99"/>
    <w:rsid w:val="00406D29"/>
    <w:rsid w:val="00417496"/>
    <w:rsid w:val="00427AD5"/>
    <w:rsid w:val="00430445"/>
    <w:rsid w:val="004508F8"/>
    <w:rsid w:val="00465509"/>
    <w:rsid w:val="00471FFB"/>
    <w:rsid w:val="004746ED"/>
    <w:rsid w:val="00474CBF"/>
    <w:rsid w:val="004861DB"/>
    <w:rsid w:val="0049586B"/>
    <w:rsid w:val="00497866"/>
    <w:rsid w:val="004A583B"/>
    <w:rsid w:val="004B6B11"/>
    <w:rsid w:val="004C74BB"/>
    <w:rsid w:val="004D395B"/>
    <w:rsid w:val="004E3D15"/>
    <w:rsid w:val="004F5A60"/>
    <w:rsid w:val="005057BA"/>
    <w:rsid w:val="005150F7"/>
    <w:rsid w:val="00525AD8"/>
    <w:rsid w:val="00531F73"/>
    <w:rsid w:val="00533880"/>
    <w:rsid w:val="0053493E"/>
    <w:rsid w:val="00546278"/>
    <w:rsid w:val="00575B4E"/>
    <w:rsid w:val="005838C2"/>
    <w:rsid w:val="005875CF"/>
    <w:rsid w:val="005911C3"/>
    <w:rsid w:val="005D4936"/>
    <w:rsid w:val="005E4652"/>
    <w:rsid w:val="00602F4D"/>
    <w:rsid w:val="00605A14"/>
    <w:rsid w:val="00606D1E"/>
    <w:rsid w:val="0061682B"/>
    <w:rsid w:val="00634F5B"/>
    <w:rsid w:val="00653654"/>
    <w:rsid w:val="0068172D"/>
    <w:rsid w:val="00693FC6"/>
    <w:rsid w:val="006C0D46"/>
    <w:rsid w:val="00715E56"/>
    <w:rsid w:val="00736F2E"/>
    <w:rsid w:val="0076430D"/>
    <w:rsid w:val="00770C88"/>
    <w:rsid w:val="00775377"/>
    <w:rsid w:val="007770F8"/>
    <w:rsid w:val="00792943"/>
    <w:rsid w:val="00794E56"/>
    <w:rsid w:val="007A7DFE"/>
    <w:rsid w:val="007B5E32"/>
    <w:rsid w:val="007F0708"/>
    <w:rsid w:val="00801244"/>
    <w:rsid w:val="00817BD1"/>
    <w:rsid w:val="00850C28"/>
    <w:rsid w:val="00875AD5"/>
    <w:rsid w:val="00893820"/>
    <w:rsid w:val="008B453E"/>
    <w:rsid w:val="00901244"/>
    <w:rsid w:val="009177A0"/>
    <w:rsid w:val="009263BE"/>
    <w:rsid w:val="00926D13"/>
    <w:rsid w:val="00932A4A"/>
    <w:rsid w:val="0093371D"/>
    <w:rsid w:val="009613B6"/>
    <w:rsid w:val="00970549"/>
    <w:rsid w:val="009864FD"/>
    <w:rsid w:val="009D7C71"/>
    <w:rsid w:val="009E4062"/>
    <w:rsid w:val="009F07A5"/>
    <w:rsid w:val="00A154DB"/>
    <w:rsid w:val="00A272C1"/>
    <w:rsid w:val="00A32209"/>
    <w:rsid w:val="00A36B16"/>
    <w:rsid w:val="00A4275C"/>
    <w:rsid w:val="00A57E91"/>
    <w:rsid w:val="00A71417"/>
    <w:rsid w:val="00A85899"/>
    <w:rsid w:val="00A87807"/>
    <w:rsid w:val="00AA3BFA"/>
    <w:rsid w:val="00AB0E5C"/>
    <w:rsid w:val="00AB706B"/>
    <w:rsid w:val="00AC7CDE"/>
    <w:rsid w:val="00AD663E"/>
    <w:rsid w:val="00AE32FE"/>
    <w:rsid w:val="00AF0CC1"/>
    <w:rsid w:val="00B334E9"/>
    <w:rsid w:val="00B40AC7"/>
    <w:rsid w:val="00B67960"/>
    <w:rsid w:val="00B71762"/>
    <w:rsid w:val="00B83591"/>
    <w:rsid w:val="00B9193E"/>
    <w:rsid w:val="00B9410B"/>
    <w:rsid w:val="00B95E20"/>
    <w:rsid w:val="00BA062D"/>
    <w:rsid w:val="00BD44F6"/>
    <w:rsid w:val="00BE5FEB"/>
    <w:rsid w:val="00BE606D"/>
    <w:rsid w:val="00BF34CD"/>
    <w:rsid w:val="00BF475F"/>
    <w:rsid w:val="00C42171"/>
    <w:rsid w:val="00C53600"/>
    <w:rsid w:val="00C773C9"/>
    <w:rsid w:val="00C82F24"/>
    <w:rsid w:val="00C9297E"/>
    <w:rsid w:val="00C9587E"/>
    <w:rsid w:val="00CC4D76"/>
    <w:rsid w:val="00CE675A"/>
    <w:rsid w:val="00CF40F3"/>
    <w:rsid w:val="00D04466"/>
    <w:rsid w:val="00D11AA5"/>
    <w:rsid w:val="00D21DBD"/>
    <w:rsid w:val="00D4620A"/>
    <w:rsid w:val="00D64D9D"/>
    <w:rsid w:val="00D7322D"/>
    <w:rsid w:val="00D96A0B"/>
    <w:rsid w:val="00DA53B0"/>
    <w:rsid w:val="00DB084C"/>
    <w:rsid w:val="00DB5A1F"/>
    <w:rsid w:val="00DC326C"/>
    <w:rsid w:val="00DC72B7"/>
    <w:rsid w:val="00DE62E8"/>
    <w:rsid w:val="00E00661"/>
    <w:rsid w:val="00E11B17"/>
    <w:rsid w:val="00E15ED2"/>
    <w:rsid w:val="00E2225F"/>
    <w:rsid w:val="00E36CEE"/>
    <w:rsid w:val="00E412D6"/>
    <w:rsid w:val="00E45AEA"/>
    <w:rsid w:val="00E56CB2"/>
    <w:rsid w:val="00E736A1"/>
    <w:rsid w:val="00EA0599"/>
    <w:rsid w:val="00EA7882"/>
    <w:rsid w:val="00ED603D"/>
    <w:rsid w:val="00EE45C4"/>
    <w:rsid w:val="00EF6B43"/>
    <w:rsid w:val="00F00E41"/>
    <w:rsid w:val="00F01231"/>
    <w:rsid w:val="00F05DF5"/>
    <w:rsid w:val="00F164F0"/>
    <w:rsid w:val="00F2056C"/>
    <w:rsid w:val="00F33C8E"/>
    <w:rsid w:val="00F348D9"/>
    <w:rsid w:val="00F37E62"/>
    <w:rsid w:val="00F40BDB"/>
    <w:rsid w:val="00F81677"/>
    <w:rsid w:val="00F9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EC"/>
  </w:style>
  <w:style w:type="paragraph" w:styleId="2">
    <w:name w:val="heading 2"/>
    <w:basedOn w:val="a"/>
    <w:link w:val="20"/>
    <w:uiPriority w:val="99"/>
    <w:qFormat/>
    <w:rsid w:val="00AB706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706B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E36CEE"/>
    <w:rPr>
      <w:rFonts w:cs="Times New Roman"/>
      <w:color w:val="0000FF"/>
      <w:u w:val="single"/>
    </w:rPr>
  </w:style>
  <w:style w:type="paragraph" w:customStyle="1" w:styleId="PS9">
    <w:name w:val="PS Основной с засечками 9"/>
    <w:uiPriority w:val="99"/>
    <w:rsid w:val="007A7DFE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Book Antiqua" w:hAnsi="Book Antiqua" w:cs="Book Antiqua"/>
      <w:color w:val="000000"/>
      <w:spacing w:val="-15"/>
      <w:sz w:val="18"/>
      <w:szCs w:val="18"/>
    </w:rPr>
  </w:style>
  <w:style w:type="paragraph" w:styleId="21">
    <w:name w:val="Body Text 2"/>
    <w:basedOn w:val="a"/>
    <w:link w:val="22"/>
    <w:uiPriority w:val="99"/>
    <w:rsid w:val="004C74BB"/>
    <w:pPr>
      <w:widowControl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C74B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B706B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1436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3652"/>
    <w:rPr>
      <w:rFonts w:cs="Times New Roman"/>
    </w:rPr>
  </w:style>
  <w:style w:type="paragraph" w:customStyle="1" w:styleId="msonormalbullet1gif">
    <w:name w:val="msonormalbullet1.gif"/>
    <w:basedOn w:val="a"/>
    <w:rsid w:val="001436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4365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rsid w:val="0014365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6">
    <w:name w:val="Table Grid"/>
    <w:basedOn w:val="a1"/>
    <w:uiPriority w:val="99"/>
    <w:locked/>
    <w:rsid w:val="00BE60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rsid w:val="00430445"/>
    <w:pPr>
      <w:spacing w:after="0" w:line="240" w:lineRule="auto"/>
      <w:ind w:right="-710"/>
      <w:jc w:val="center"/>
    </w:pPr>
    <w:rPr>
      <w:b/>
      <w:bCs/>
      <w:spacing w:val="100"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2A0C88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0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0103maynakova3</cp:lastModifiedBy>
  <cp:revision>6</cp:revision>
  <cp:lastPrinted>2021-04-01T08:00:00Z</cp:lastPrinted>
  <dcterms:created xsi:type="dcterms:W3CDTF">2021-03-31T05:29:00Z</dcterms:created>
  <dcterms:modified xsi:type="dcterms:W3CDTF">2021-04-01T08:09:00Z</dcterms:modified>
</cp:coreProperties>
</file>