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17" w:rsidRPr="006A4468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№ 2</w:t>
      </w:r>
    </w:p>
    <w:p w:rsidR="00813DA5" w:rsidRPr="00813DA5" w:rsidRDefault="00773217" w:rsidP="00813DA5">
      <w:pPr>
        <w:pStyle w:val="2"/>
        <w:shd w:val="clear" w:color="auto" w:fill="FFFFFF"/>
        <w:spacing w:before="0" w:beforeAutospacing="0" w:after="75" w:afterAutospacing="0"/>
        <w:ind w:left="300" w:right="300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проведения открытого аукциона по извещению </w:t>
      </w:r>
      <w:r w:rsidR="00C45DCE"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C2865">
        <w:rPr>
          <w:rFonts w:ascii="Times New Roman" w:hAnsi="Times New Roman" w:cs="Times New Roman"/>
          <w:color w:val="000000"/>
          <w:sz w:val="24"/>
          <w:szCs w:val="24"/>
        </w:rPr>
        <w:t>120321/0957672/01</w:t>
      </w:r>
    </w:p>
    <w:p w:rsidR="00773217" w:rsidRPr="00E87046" w:rsidRDefault="00773217" w:rsidP="00813DA5">
      <w:pPr>
        <w:pStyle w:val="2"/>
        <w:shd w:val="clear" w:color="auto" w:fill="FFFFFF"/>
        <w:spacing w:before="0" w:beforeAutospacing="0" w:after="75" w:afterAutospacing="0"/>
        <w:ind w:left="300" w:right="30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Россия, Республика Алтай, </w:t>
      </w:r>
      <w:proofErr w:type="spellStart"/>
      <w:r w:rsidRPr="00E87046">
        <w:rPr>
          <w:rFonts w:ascii="Times New Roman" w:hAnsi="Times New Roman" w:cs="Times New Roman"/>
          <w:color w:val="000000"/>
          <w:sz w:val="24"/>
          <w:szCs w:val="24"/>
        </w:rPr>
        <w:t>Майминский</w:t>
      </w:r>
      <w:proofErr w:type="spellEnd"/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E87046">
        <w:rPr>
          <w:rFonts w:ascii="Times New Roman" w:hAnsi="Times New Roman" w:cs="Times New Roman"/>
          <w:color w:val="000000"/>
          <w:sz w:val="24"/>
          <w:szCs w:val="24"/>
        </w:rPr>
        <w:t>Майма</w:t>
      </w:r>
      <w:proofErr w:type="spellEnd"/>
      <w:r w:rsidRPr="00E87046">
        <w:rPr>
          <w:rFonts w:ascii="Times New Roman" w:hAnsi="Times New Roman" w:cs="Times New Roman"/>
          <w:color w:val="000000"/>
          <w:sz w:val="24"/>
          <w:szCs w:val="24"/>
        </w:rPr>
        <w:t>, ул. Ленина, 22</w:t>
      </w:r>
    </w:p>
    <w:p w:rsidR="00773217" w:rsidRPr="00E87046" w:rsidRDefault="00BC2865" w:rsidP="00773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13.04</w:t>
      </w:r>
      <w:r w:rsidR="00813DA5">
        <w:rPr>
          <w:rFonts w:ascii="Times New Roman" w:hAnsi="Times New Roman" w:cs="Times New Roman"/>
          <w:color w:val="000000"/>
          <w:sz w:val="24"/>
          <w:szCs w:val="24"/>
        </w:rPr>
        <w:t>.2021</w:t>
      </w:r>
      <w:r w:rsidR="00F65BCC"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F81147" w:rsidRPr="00E87046" w:rsidRDefault="00F81147" w:rsidP="00773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17" w:rsidRPr="00BB6E87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>1. Аукционная комиссия Администрация муниципального образования “</w:t>
      </w:r>
      <w:proofErr w:type="spellStart"/>
      <w:r w:rsidRPr="00BB6E87">
        <w:rPr>
          <w:rFonts w:ascii="Times New Roman" w:hAnsi="Times New Roman" w:cs="Times New Roman"/>
          <w:color w:val="000000"/>
        </w:rPr>
        <w:t>Майминский</w:t>
      </w:r>
      <w:proofErr w:type="spellEnd"/>
      <w:r w:rsidRPr="00BB6E87">
        <w:rPr>
          <w:rFonts w:ascii="Times New Roman" w:hAnsi="Times New Roman" w:cs="Times New Roman"/>
          <w:color w:val="000000"/>
        </w:rPr>
        <w:t xml:space="preserve"> район” про</w:t>
      </w:r>
      <w:r w:rsidR="009E719C" w:rsidRPr="00BB6E87">
        <w:rPr>
          <w:rFonts w:ascii="Times New Roman" w:hAnsi="Times New Roman" w:cs="Times New Roman"/>
          <w:color w:val="000000"/>
        </w:rPr>
        <w:t>вела открытый аукцион в 09</w:t>
      </w:r>
      <w:r w:rsidR="00F81147" w:rsidRPr="00BB6E87">
        <w:rPr>
          <w:rFonts w:ascii="Times New Roman" w:hAnsi="Times New Roman" w:cs="Times New Roman"/>
          <w:color w:val="000000"/>
        </w:rPr>
        <w:t xml:space="preserve">:00 </w:t>
      </w:r>
      <w:r w:rsidR="00BB6E87">
        <w:rPr>
          <w:rFonts w:ascii="Times New Roman" w:hAnsi="Times New Roman" w:cs="Times New Roman"/>
          <w:color w:val="000000"/>
        </w:rPr>
        <w:t>13 апреля 2021</w:t>
      </w:r>
      <w:r w:rsidR="00F3437C" w:rsidRPr="00BB6E87">
        <w:rPr>
          <w:rFonts w:ascii="Times New Roman" w:hAnsi="Times New Roman" w:cs="Times New Roman"/>
          <w:color w:val="000000"/>
        </w:rPr>
        <w:t xml:space="preserve"> </w:t>
      </w:r>
      <w:r w:rsidRPr="00BB6E87">
        <w:rPr>
          <w:rFonts w:ascii="Times New Roman" w:hAnsi="Times New Roman" w:cs="Times New Roman"/>
          <w:color w:val="000000"/>
        </w:rPr>
        <w:t xml:space="preserve">года по адресу: Россия, Республика Алтай, </w:t>
      </w:r>
      <w:proofErr w:type="spellStart"/>
      <w:r w:rsidRPr="00BB6E87">
        <w:rPr>
          <w:rFonts w:ascii="Times New Roman" w:hAnsi="Times New Roman" w:cs="Times New Roman"/>
          <w:color w:val="000000"/>
        </w:rPr>
        <w:t>Майминский</w:t>
      </w:r>
      <w:proofErr w:type="spellEnd"/>
      <w:r w:rsidRPr="00BB6E87">
        <w:rPr>
          <w:rFonts w:ascii="Times New Roman" w:hAnsi="Times New Roman" w:cs="Times New Roman"/>
          <w:color w:val="000000"/>
        </w:rPr>
        <w:t xml:space="preserve"> Район, с. </w:t>
      </w:r>
      <w:proofErr w:type="spellStart"/>
      <w:r w:rsidRPr="00BB6E87">
        <w:rPr>
          <w:rFonts w:ascii="Times New Roman" w:hAnsi="Times New Roman" w:cs="Times New Roman"/>
          <w:color w:val="000000"/>
        </w:rPr>
        <w:t>Майма</w:t>
      </w:r>
      <w:proofErr w:type="spellEnd"/>
      <w:r w:rsidRPr="00BB6E87">
        <w:rPr>
          <w:rFonts w:ascii="Times New Roman" w:hAnsi="Times New Roman" w:cs="Times New Roman"/>
          <w:color w:val="000000"/>
        </w:rPr>
        <w:t>, ул. Ленина, 22</w:t>
      </w:r>
      <w:r w:rsidR="00C45DCE" w:rsidRPr="00BB6E87">
        <w:rPr>
          <w:rFonts w:ascii="Times New Roman" w:hAnsi="Times New Roman" w:cs="Times New Roman"/>
          <w:color w:val="000000"/>
        </w:rPr>
        <w:t xml:space="preserve">, 3 этаж, </w:t>
      </w:r>
      <w:r w:rsidRPr="00BB6E87">
        <w:rPr>
          <w:rFonts w:ascii="Times New Roman" w:hAnsi="Times New Roman" w:cs="Times New Roman"/>
          <w:color w:val="000000"/>
        </w:rPr>
        <w:t>Зал заседаний Администрации.</w:t>
      </w:r>
    </w:p>
    <w:p w:rsidR="006A4468" w:rsidRPr="00BB6E87" w:rsidRDefault="006A4468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73217" w:rsidRPr="00BB6E87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>2. Проведение аукциона проводилось комиссией, в следующем составе: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28"/>
        <w:gridCol w:w="20"/>
      </w:tblGrid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Председатель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1. </w:t>
            </w:r>
            <w:proofErr w:type="spellStart"/>
            <w:r w:rsidR="00BC2865" w:rsidRPr="00BB6E87">
              <w:rPr>
                <w:rFonts w:ascii="Times New Roman" w:hAnsi="Times New Roman" w:cs="Times New Roman"/>
                <w:color w:val="000000"/>
              </w:rPr>
              <w:t>Самыкова</w:t>
            </w:r>
            <w:proofErr w:type="spellEnd"/>
            <w:r w:rsidR="00BC2865" w:rsidRPr="00BB6E87">
              <w:rPr>
                <w:rFonts w:ascii="Times New Roman" w:hAnsi="Times New Roman" w:cs="Times New Roman"/>
                <w:color w:val="000000"/>
              </w:rPr>
              <w:t xml:space="preserve"> Марина Алексеевна</w:t>
            </w:r>
            <w:r w:rsidR="00E51C05" w:rsidRPr="00BB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2. </w:t>
            </w:r>
            <w:proofErr w:type="spellStart"/>
            <w:r w:rsidR="00BC2865" w:rsidRPr="00BB6E87">
              <w:rPr>
                <w:rFonts w:ascii="Times New Roman" w:hAnsi="Times New Roman" w:cs="Times New Roman"/>
                <w:color w:val="000000"/>
              </w:rPr>
              <w:t>Пупыева</w:t>
            </w:r>
            <w:proofErr w:type="spellEnd"/>
            <w:r w:rsidR="00BC2865" w:rsidRPr="00BB6E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C2865" w:rsidRPr="00BB6E87">
              <w:rPr>
                <w:rFonts w:ascii="Times New Roman" w:hAnsi="Times New Roman" w:cs="Times New Roman"/>
                <w:color w:val="000000"/>
              </w:rPr>
              <w:t>Айана</w:t>
            </w:r>
            <w:proofErr w:type="spellEnd"/>
            <w:r w:rsidR="00BC2865" w:rsidRPr="00BB6E87">
              <w:rPr>
                <w:rFonts w:ascii="Times New Roman" w:hAnsi="Times New Roman" w:cs="Times New Roman"/>
                <w:color w:val="000000"/>
              </w:rPr>
              <w:t xml:space="preserve"> Николаевна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18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3. </w:t>
            </w:r>
            <w:proofErr w:type="spellStart"/>
            <w:r w:rsidR="009E719C" w:rsidRPr="00BB6E87">
              <w:rPr>
                <w:rFonts w:ascii="Times New Roman" w:hAnsi="Times New Roman" w:cs="Times New Roman"/>
                <w:color w:val="000000"/>
              </w:rPr>
              <w:t>Чичинов</w:t>
            </w:r>
            <w:proofErr w:type="spellEnd"/>
            <w:r w:rsidR="009E719C" w:rsidRPr="00BB6E87">
              <w:rPr>
                <w:rFonts w:ascii="Times New Roman" w:hAnsi="Times New Roman" w:cs="Times New Roman"/>
                <w:color w:val="000000"/>
              </w:rPr>
              <w:t xml:space="preserve"> Амаду Романович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4. </w:t>
            </w:r>
            <w:proofErr w:type="spellStart"/>
            <w:r w:rsidR="00BC2865" w:rsidRPr="00BB6E87">
              <w:rPr>
                <w:rFonts w:ascii="Times New Roman" w:hAnsi="Times New Roman" w:cs="Times New Roman"/>
                <w:color w:val="000000"/>
              </w:rPr>
              <w:t>Базайченко</w:t>
            </w:r>
            <w:proofErr w:type="spellEnd"/>
            <w:r w:rsidR="00BC2865" w:rsidRPr="00BB6E87">
              <w:rPr>
                <w:rFonts w:ascii="Times New Roman" w:hAnsi="Times New Roman" w:cs="Times New Roman"/>
                <w:color w:val="000000"/>
              </w:rPr>
              <w:t xml:space="preserve"> Наталья Николаевна</w:t>
            </w:r>
            <w:r w:rsidR="00590857" w:rsidRPr="00BB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5. </w:t>
            </w:r>
            <w:proofErr w:type="spellStart"/>
            <w:r w:rsidR="009E719C" w:rsidRPr="00BB6E87">
              <w:rPr>
                <w:rFonts w:ascii="Times New Roman" w:hAnsi="Times New Roman" w:cs="Times New Roman"/>
                <w:color w:val="000000"/>
              </w:rPr>
              <w:t>Базайченко</w:t>
            </w:r>
            <w:proofErr w:type="spellEnd"/>
            <w:r w:rsidR="009E719C" w:rsidRPr="00BB6E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C2865" w:rsidRPr="00BB6E87">
              <w:rPr>
                <w:rFonts w:ascii="Times New Roman" w:hAnsi="Times New Roman" w:cs="Times New Roman"/>
                <w:color w:val="000000"/>
              </w:rPr>
              <w:t>Елена Александровна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719C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19C" w:rsidRPr="00BB6E87" w:rsidRDefault="009E719C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6. </w:t>
            </w:r>
            <w:r w:rsidR="00BC2865" w:rsidRPr="00BB6E87">
              <w:rPr>
                <w:rFonts w:ascii="Times New Roman" w:hAnsi="Times New Roman" w:cs="Times New Roman"/>
                <w:color w:val="000000"/>
              </w:rPr>
              <w:t>Кондратович Надежда Васильевна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19C" w:rsidRPr="00BB6E87" w:rsidRDefault="009E719C" w:rsidP="009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E719C" w:rsidRPr="00BB6E87" w:rsidRDefault="009E719C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73217" w:rsidRPr="00BB6E87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>Кворум имеется, заседание правомочно.</w:t>
      </w:r>
    </w:p>
    <w:p w:rsidR="00773217" w:rsidRPr="00BB6E87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 xml:space="preserve">3. Извещение о проведении настоящего аукциона было размещено на официальном сайте торгов </w:t>
      </w:r>
      <w:hyperlink r:id="rId4" w:history="1">
        <w:r w:rsidRPr="00BB6E87">
          <w:rPr>
            <w:rStyle w:val="a3"/>
            <w:rFonts w:ascii="Times New Roman" w:hAnsi="Times New Roman"/>
          </w:rPr>
          <w:t>http://torgi.gov.ru/</w:t>
        </w:r>
      </w:hyperlink>
      <w:r w:rsidR="00F81147" w:rsidRPr="00BB6E87">
        <w:rPr>
          <w:rFonts w:ascii="Times New Roman" w:hAnsi="Times New Roman" w:cs="Times New Roman"/>
          <w:color w:val="000000"/>
        </w:rPr>
        <w:t xml:space="preserve"> </w:t>
      </w:r>
      <w:r w:rsidR="00BC2865" w:rsidRPr="00BB6E87">
        <w:rPr>
          <w:rFonts w:ascii="Times New Roman" w:hAnsi="Times New Roman" w:cs="Times New Roman"/>
          <w:color w:val="000000"/>
        </w:rPr>
        <w:t>12</w:t>
      </w:r>
      <w:r w:rsidR="003F0916" w:rsidRPr="00BB6E87">
        <w:rPr>
          <w:rFonts w:ascii="Times New Roman" w:hAnsi="Times New Roman" w:cs="Times New Roman"/>
          <w:color w:val="000000"/>
        </w:rPr>
        <w:t>.</w:t>
      </w:r>
      <w:r w:rsidR="00BC2865" w:rsidRPr="00BB6E87">
        <w:rPr>
          <w:rFonts w:ascii="Times New Roman" w:hAnsi="Times New Roman" w:cs="Times New Roman"/>
          <w:color w:val="000000"/>
        </w:rPr>
        <w:t>03.2021</w:t>
      </w:r>
      <w:r w:rsidR="00F65BCC" w:rsidRPr="00BB6E87">
        <w:rPr>
          <w:rFonts w:ascii="Times New Roman" w:hAnsi="Times New Roman" w:cs="Times New Roman"/>
          <w:color w:val="000000"/>
        </w:rPr>
        <w:t xml:space="preserve"> г</w:t>
      </w:r>
      <w:r w:rsidR="002B76C5" w:rsidRPr="00BB6E87">
        <w:rPr>
          <w:rFonts w:ascii="Times New Roman" w:hAnsi="Times New Roman" w:cs="Times New Roman"/>
          <w:color w:val="000000"/>
        </w:rPr>
        <w:t>.</w:t>
      </w:r>
    </w:p>
    <w:p w:rsidR="00C45DCE" w:rsidRPr="00BB6E87" w:rsidRDefault="00454972" w:rsidP="00C45DCE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 xml:space="preserve">Лот № </w:t>
      </w:r>
      <w:r w:rsidR="0004369F" w:rsidRPr="00BB6E87">
        <w:rPr>
          <w:rFonts w:ascii="Times New Roman" w:hAnsi="Times New Roman" w:cs="Times New Roman"/>
          <w:color w:val="000000"/>
        </w:rPr>
        <w:t>1</w:t>
      </w:r>
    </w:p>
    <w:p w:rsidR="00143384" w:rsidRPr="00BB6E87" w:rsidRDefault="00C45DCE" w:rsidP="00143384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B6E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43384" w:rsidRPr="00BB6E87">
        <w:rPr>
          <w:rFonts w:ascii="Times New Roman" w:hAnsi="Times New Roman" w:cs="Times New Roman"/>
          <w:sz w:val="22"/>
          <w:szCs w:val="22"/>
        </w:rPr>
        <w:t xml:space="preserve">Право на заключение договора </w:t>
      </w:r>
      <w:r w:rsidR="00BC2865" w:rsidRPr="00BB6E87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143384" w:rsidRPr="00BB6E87">
        <w:rPr>
          <w:rFonts w:ascii="Times New Roman" w:hAnsi="Times New Roman" w:cs="Times New Roman"/>
          <w:sz w:val="22"/>
          <w:szCs w:val="22"/>
        </w:rPr>
        <w:t>на земельный участок.</w:t>
      </w:r>
    </w:p>
    <w:p w:rsidR="00BC2865" w:rsidRPr="00BB6E87" w:rsidRDefault="00150B95" w:rsidP="00BC2865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6E87">
        <w:rPr>
          <w:rFonts w:ascii="Times New Roman" w:hAnsi="Times New Roman" w:cs="Times New Roman"/>
          <w:sz w:val="22"/>
          <w:szCs w:val="22"/>
        </w:rPr>
        <w:t xml:space="preserve">Местоположение: </w:t>
      </w:r>
      <w:r w:rsidR="00BC2865" w:rsidRPr="00BB6E87">
        <w:rPr>
          <w:rFonts w:ascii="Times New Roman" w:hAnsi="Times New Roman" w:cs="Times New Roman"/>
          <w:sz w:val="22"/>
          <w:szCs w:val="22"/>
        </w:rPr>
        <w:t xml:space="preserve">Российская Федерация, Республика Алтай, </w:t>
      </w:r>
      <w:proofErr w:type="spellStart"/>
      <w:r w:rsidR="00BC2865" w:rsidRPr="00BB6E87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="00BC2865" w:rsidRPr="00BB6E87">
        <w:rPr>
          <w:rFonts w:ascii="Times New Roman" w:hAnsi="Times New Roman" w:cs="Times New Roman"/>
          <w:sz w:val="22"/>
          <w:szCs w:val="22"/>
        </w:rPr>
        <w:t xml:space="preserve"> район, с. </w:t>
      </w:r>
      <w:proofErr w:type="spellStart"/>
      <w:r w:rsidR="00BC2865" w:rsidRPr="00BB6E87">
        <w:rPr>
          <w:rFonts w:ascii="Times New Roman" w:hAnsi="Times New Roman" w:cs="Times New Roman"/>
          <w:sz w:val="22"/>
          <w:szCs w:val="22"/>
        </w:rPr>
        <w:t>Манжерок</w:t>
      </w:r>
      <w:proofErr w:type="spellEnd"/>
      <w:r w:rsidR="00BC2865" w:rsidRPr="00BB6E87">
        <w:rPr>
          <w:rFonts w:ascii="Times New Roman" w:hAnsi="Times New Roman" w:cs="Times New Roman"/>
          <w:sz w:val="22"/>
          <w:szCs w:val="22"/>
        </w:rPr>
        <w:t xml:space="preserve">. Площадь участка 1471 кв.м., кадастровый номер 04:01:020101:784, права на земельный участок – </w:t>
      </w:r>
      <w:proofErr w:type="spellStart"/>
      <w:r w:rsidR="00BC2865" w:rsidRPr="00BB6E87">
        <w:rPr>
          <w:rFonts w:ascii="Times New Roman" w:hAnsi="Times New Roman" w:cs="Times New Roman"/>
          <w:sz w:val="22"/>
          <w:szCs w:val="22"/>
        </w:rPr>
        <w:t>неразграниченная</w:t>
      </w:r>
      <w:proofErr w:type="spellEnd"/>
      <w:r w:rsidR="00BC2865" w:rsidRPr="00BB6E87">
        <w:rPr>
          <w:rFonts w:ascii="Times New Roman" w:hAnsi="Times New Roman" w:cs="Times New Roman"/>
          <w:sz w:val="22"/>
          <w:szCs w:val="22"/>
        </w:rPr>
        <w:t xml:space="preserve"> собственность, разрешенное использование – жилая застройка – земли населенных пунктов.</w:t>
      </w:r>
    </w:p>
    <w:p w:rsidR="00BC2865" w:rsidRPr="00BB6E87" w:rsidRDefault="00BC2865" w:rsidP="00BC2865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 w:rsidRPr="00BB6E87">
        <w:rPr>
          <w:rFonts w:ascii="Times New Roman" w:hAnsi="Times New Roman" w:cs="Times New Roman"/>
          <w:sz w:val="22"/>
          <w:szCs w:val="22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BB6E87">
        <w:rPr>
          <w:rFonts w:ascii="Times New Roman" w:hAnsi="Times New Roman" w:cs="Times New Roman"/>
          <w:sz w:val="22"/>
          <w:szCs w:val="22"/>
        </w:rPr>
        <w:t>Манжерокское</w:t>
      </w:r>
      <w:proofErr w:type="spellEnd"/>
      <w:r w:rsidRPr="00BB6E87">
        <w:rPr>
          <w:rFonts w:ascii="Times New Roman" w:hAnsi="Times New Roman" w:cs="Times New Roman"/>
          <w:sz w:val="22"/>
          <w:szCs w:val="22"/>
        </w:rPr>
        <w:t xml:space="preserve"> сельское поселение», утвержденными Решением Совета депутатов </w:t>
      </w:r>
      <w:proofErr w:type="spellStart"/>
      <w:r w:rsidRPr="00BB6E87">
        <w:rPr>
          <w:rFonts w:ascii="Times New Roman" w:hAnsi="Times New Roman" w:cs="Times New Roman"/>
          <w:sz w:val="22"/>
          <w:szCs w:val="22"/>
        </w:rPr>
        <w:t>Манжерокского</w:t>
      </w:r>
      <w:proofErr w:type="spellEnd"/>
      <w:r w:rsidRPr="00BB6E87">
        <w:rPr>
          <w:rFonts w:ascii="Times New Roman" w:hAnsi="Times New Roman" w:cs="Times New Roman"/>
          <w:sz w:val="22"/>
          <w:szCs w:val="22"/>
        </w:rPr>
        <w:t xml:space="preserve"> сельского поселения, №12-9 от 16.11.2018 года.</w:t>
      </w:r>
    </w:p>
    <w:p w:rsidR="00BC2865" w:rsidRPr="00BB6E87" w:rsidRDefault="00BC2865" w:rsidP="00BC2865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6E87">
        <w:rPr>
          <w:rFonts w:ascii="Times New Roman" w:hAnsi="Times New Roman" w:cs="Times New Roman"/>
          <w:sz w:val="22"/>
          <w:szCs w:val="22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BC2865" w:rsidRPr="00BB6E87" w:rsidRDefault="00BC2865" w:rsidP="00BC2865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6E87">
        <w:rPr>
          <w:rFonts w:ascii="Times New Roman" w:hAnsi="Times New Roman" w:cs="Times New Roman"/>
          <w:sz w:val="22"/>
          <w:szCs w:val="22"/>
        </w:rPr>
        <w:t xml:space="preserve">- электроснабжение: </w:t>
      </w:r>
    </w:p>
    <w:p w:rsidR="00BC2865" w:rsidRPr="00BB6E87" w:rsidRDefault="00BC2865" w:rsidP="00BC2865">
      <w:pPr>
        <w:ind w:firstLine="540"/>
        <w:jc w:val="both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 возможно технологическое присоединение к электрическим сетям (для получения технических условий необходимо подать заявку в Филиал ПАО «МРСК Сибири» «Горно-Алтайские электрические сети»)</w:t>
      </w:r>
    </w:p>
    <w:p w:rsidR="00BC2865" w:rsidRPr="00BB6E87" w:rsidRDefault="00BC2865" w:rsidP="00BC2865">
      <w:pPr>
        <w:ind w:firstLine="540"/>
        <w:jc w:val="both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- водоснабжение:</w:t>
      </w:r>
    </w:p>
    <w:p w:rsidR="00BC2865" w:rsidRPr="00BB6E87" w:rsidRDefault="00BC2865" w:rsidP="00BC2865">
      <w:pPr>
        <w:pStyle w:val="a4"/>
        <w:tabs>
          <w:tab w:val="left" w:pos="495"/>
        </w:tabs>
        <w:spacing w:after="0" w:line="283" w:lineRule="exact"/>
        <w:ind w:left="140" w:right="20"/>
        <w:jc w:val="both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Возможности подключения (технологического присоединение) земельного участка к существующим водопроводным сетям нет.</w:t>
      </w:r>
    </w:p>
    <w:p w:rsidR="00BC2865" w:rsidRPr="00BB6E87" w:rsidRDefault="00BC2865" w:rsidP="00BC2865">
      <w:pPr>
        <w:ind w:firstLine="540"/>
        <w:jc w:val="both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- </w:t>
      </w:r>
      <w:proofErr w:type="spellStart"/>
      <w:r w:rsidRPr="00BB6E87">
        <w:rPr>
          <w:rFonts w:ascii="Times New Roman" w:hAnsi="Times New Roman" w:cs="Times New Roman"/>
        </w:rPr>
        <w:t>канализование</w:t>
      </w:r>
      <w:proofErr w:type="spellEnd"/>
      <w:r w:rsidRPr="00BB6E87">
        <w:rPr>
          <w:rFonts w:ascii="Times New Roman" w:hAnsi="Times New Roman" w:cs="Times New Roman"/>
        </w:rPr>
        <w:t>: централизованное не предусмотрено.</w:t>
      </w:r>
    </w:p>
    <w:p w:rsidR="00BC2865" w:rsidRPr="00BB6E87" w:rsidRDefault="00BC2865" w:rsidP="00BC2865">
      <w:pPr>
        <w:ind w:firstLine="540"/>
        <w:jc w:val="both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№КУВИ-002/2021-11569258 от 12.02.2021г. (размещена на официальном сайте: </w:t>
      </w:r>
      <w:proofErr w:type="spellStart"/>
      <w:r w:rsidRPr="00BB6E87">
        <w:rPr>
          <w:rFonts w:ascii="Times New Roman" w:hAnsi="Times New Roman" w:cs="Times New Roman"/>
          <w:lang w:val="en-US"/>
        </w:rPr>
        <w:t>torgi</w:t>
      </w:r>
      <w:proofErr w:type="spellEnd"/>
      <w:r w:rsidRPr="00BB6E87">
        <w:rPr>
          <w:rFonts w:ascii="Times New Roman" w:hAnsi="Times New Roman" w:cs="Times New Roman"/>
        </w:rPr>
        <w:t>.</w:t>
      </w:r>
      <w:proofErr w:type="spellStart"/>
      <w:r w:rsidRPr="00BB6E87">
        <w:rPr>
          <w:rFonts w:ascii="Times New Roman" w:hAnsi="Times New Roman" w:cs="Times New Roman"/>
          <w:lang w:val="en-US"/>
        </w:rPr>
        <w:t>gov</w:t>
      </w:r>
      <w:proofErr w:type="spellEnd"/>
      <w:r w:rsidRPr="00BB6E87">
        <w:rPr>
          <w:rFonts w:ascii="Times New Roman" w:hAnsi="Times New Roman" w:cs="Times New Roman"/>
        </w:rPr>
        <w:t>.</w:t>
      </w:r>
      <w:proofErr w:type="spellStart"/>
      <w:r w:rsidRPr="00BB6E87">
        <w:rPr>
          <w:rFonts w:ascii="Times New Roman" w:hAnsi="Times New Roman" w:cs="Times New Roman"/>
          <w:lang w:val="en-US"/>
        </w:rPr>
        <w:t>ru</w:t>
      </w:r>
      <w:proofErr w:type="spellEnd"/>
      <w:r w:rsidRPr="00BB6E87">
        <w:rPr>
          <w:rFonts w:ascii="Times New Roman" w:hAnsi="Times New Roman" w:cs="Times New Roman"/>
        </w:rPr>
        <w:t xml:space="preserve">). </w:t>
      </w:r>
    </w:p>
    <w:p w:rsidR="00BC2865" w:rsidRPr="00BB6E87" w:rsidRDefault="00BC2865" w:rsidP="00BC2865">
      <w:pPr>
        <w:ind w:firstLine="540"/>
        <w:jc w:val="both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Лот № 1–1 509 200 (Один миллион пятьсот девять тысяч двести) рублей 00 копеек. (Отчет об оценке рыночной стоимости № 15/02/1/21 от 10 февраля 2021 г. ООО «ЦЕНТР ОЦЕНКИ И КОНСАЛТИНГА»).</w:t>
      </w:r>
    </w:p>
    <w:p w:rsidR="00501AF7" w:rsidRPr="00BB6E87" w:rsidRDefault="00501AF7" w:rsidP="00150B95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501AF7" w:rsidRPr="00BB6E87" w:rsidRDefault="009E719C" w:rsidP="00501AF7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B6E87">
        <w:rPr>
          <w:rFonts w:ascii="Times New Roman" w:hAnsi="Times New Roman" w:cs="Times New Roman"/>
          <w:sz w:val="22"/>
          <w:szCs w:val="22"/>
        </w:rPr>
        <w:t xml:space="preserve"> </w:t>
      </w:r>
      <w:r w:rsidR="00501AF7" w:rsidRPr="00BB6E87">
        <w:rPr>
          <w:rFonts w:ascii="Times New Roman" w:hAnsi="Times New Roman" w:cs="Times New Roman"/>
          <w:color w:val="000000"/>
          <w:sz w:val="22"/>
          <w:szCs w:val="22"/>
        </w:rPr>
        <w:t>На процедуре проведения аукциона присутствовали следующие участники аукциона по Лоту № 1:</w:t>
      </w:r>
    </w:p>
    <w:p w:rsidR="009E719C" w:rsidRPr="00BB6E87" w:rsidRDefault="009E719C" w:rsidP="009E719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3402"/>
        <w:gridCol w:w="1559"/>
      </w:tblGrid>
      <w:tr w:rsidR="00543179" w:rsidRPr="00BB6E87" w:rsidTr="00143384">
        <w:trPr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179" w:rsidRPr="00BB6E87" w:rsidRDefault="00543179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BB6E8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BB6E8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B6E8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179" w:rsidRPr="00BB6E87" w:rsidRDefault="00543179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№ карточки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179" w:rsidRPr="00BB6E87" w:rsidRDefault="00543179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 xml:space="preserve">Наименование участника аукциона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179" w:rsidRPr="00BB6E87" w:rsidRDefault="00543179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Последнее/предпоследнее предложение</w:t>
            </w:r>
          </w:p>
        </w:tc>
      </w:tr>
      <w:tr w:rsidR="00BC2865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65" w:rsidRPr="00BB6E87" w:rsidRDefault="00BC286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65" w:rsidRPr="00BB6E87" w:rsidRDefault="00BC2865" w:rsidP="00DB41F7">
            <w:pPr>
              <w:pStyle w:val="PS9"/>
              <w:spacing w:before="100" w:beforeAutospacing="1" w:line="160" w:lineRule="atLeast"/>
              <w:ind w:firstLine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B6E87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C2865" w:rsidRPr="00BB6E87" w:rsidRDefault="00BC2865" w:rsidP="00BA7D00">
            <w:pPr>
              <w:rPr>
                <w:rFonts w:ascii="Times New Roman" w:hAnsi="Times New Roman" w:cs="Times New Roman"/>
              </w:rPr>
            </w:pPr>
            <w:proofErr w:type="spellStart"/>
            <w:r w:rsidRPr="00BB6E87">
              <w:rPr>
                <w:rFonts w:ascii="Times New Roman" w:hAnsi="Times New Roman" w:cs="Times New Roman"/>
              </w:rPr>
              <w:t>Евсюков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Юрий Петрович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65" w:rsidRPr="00BB6E87" w:rsidRDefault="00BC286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1 645 028,00</w:t>
            </w:r>
          </w:p>
        </w:tc>
      </w:tr>
      <w:tr w:rsidR="00BC2865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65" w:rsidRPr="00BB6E87" w:rsidRDefault="00BC286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65" w:rsidRPr="00BB6E87" w:rsidRDefault="00BC2865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B6E87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C2865" w:rsidRPr="00BB6E87" w:rsidRDefault="00BC2865" w:rsidP="00BA7D00">
            <w:pPr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 xml:space="preserve">Абраменков Павел Дмитриевич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65" w:rsidRPr="00BB6E87" w:rsidRDefault="00BC286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2865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65" w:rsidRPr="00BB6E87" w:rsidRDefault="00BC286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65" w:rsidRPr="00BB6E87" w:rsidRDefault="00BC2865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B6E87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C2865" w:rsidRPr="00BB6E87" w:rsidRDefault="00BC2865" w:rsidP="00BA7D00">
            <w:pPr>
              <w:rPr>
                <w:rFonts w:ascii="Times New Roman" w:hAnsi="Times New Roman" w:cs="Times New Roman"/>
              </w:rPr>
            </w:pPr>
            <w:proofErr w:type="spellStart"/>
            <w:r w:rsidRPr="00BB6E87">
              <w:rPr>
                <w:rFonts w:ascii="Times New Roman" w:hAnsi="Times New Roman" w:cs="Times New Roman"/>
              </w:rPr>
              <w:t>Оджагов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BB6E87">
              <w:rPr>
                <w:rFonts w:ascii="Times New Roman" w:hAnsi="Times New Roman" w:cs="Times New Roman"/>
              </w:rPr>
              <w:t>Абилович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65" w:rsidRPr="00BB6E87" w:rsidRDefault="00BC286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2865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65" w:rsidRPr="00BB6E87" w:rsidRDefault="00BC286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65" w:rsidRPr="00BB6E87" w:rsidRDefault="00BC2865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B6E87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C2865" w:rsidRPr="00BB6E87" w:rsidRDefault="00BC2865" w:rsidP="00BA7D00">
            <w:pPr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Филимонова Юлия Александровна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65" w:rsidRPr="00BB6E87" w:rsidRDefault="00BC286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18301E" w:rsidRPr="00BB6E87" w:rsidRDefault="00501AF7" w:rsidP="0050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 xml:space="preserve"> </w:t>
      </w:r>
    </w:p>
    <w:p w:rsidR="0018301E" w:rsidRPr="00BB6E87" w:rsidRDefault="009E719C" w:rsidP="00183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b/>
          <w:bCs/>
        </w:rPr>
        <w:t>Решение комиссии:</w:t>
      </w:r>
      <w:r w:rsidRPr="00BB6E87">
        <w:rPr>
          <w:rFonts w:ascii="Times New Roman" w:hAnsi="Times New Roman" w:cs="Times New Roman"/>
        </w:rPr>
        <w:t xml:space="preserve"> </w:t>
      </w:r>
      <w:r w:rsidR="0018301E" w:rsidRPr="00BB6E87">
        <w:rPr>
          <w:rFonts w:ascii="Times New Roman" w:hAnsi="Times New Roman" w:cs="Times New Roman"/>
          <w:color w:val="000000"/>
        </w:rPr>
        <w:t>Решение комиссии:  Заключить договор аренды земельного участка с участником, предложившим наибольшую цену по Лоту № 1:</w:t>
      </w:r>
    </w:p>
    <w:p w:rsidR="0018301E" w:rsidRPr="00BB6E87" w:rsidRDefault="0018301E" w:rsidP="00183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4678"/>
      </w:tblGrid>
      <w:tr w:rsidR="0018301E" w:rsidRPr="00BB6E87" w:rsidTr="00DB41F7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BB6E87" w:rsidRDefault="0018301E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Наименование победителя аукциона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BB6E87" w:rsidRDefault="00BC2865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6E87">
              <w:rPr>
                <w:rFonts w:ascii="Times New Roman" w:hAnsi="Times New Roman" w:cs="Times New Roman"/>
              </w:rPr>
              <w:t>Евсюков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Юрий Петрович</w:t>
            </w:r>
          </w:p>
        </w:tc>
      </w:tr>
      <w:tr w:rsidR="0018301E" w:rsidRPr="00BB6E87" w:rsidTr="00DB41F7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BB6E87" w:rsidRDefault="0018301E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по цене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BB6E87" w:rsidRDefault="0018301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C2865" w:rsidRPr="00BB6E87">
              <w:rPr>
                <w:rFonts w:ascii="Times New Roman" w:hAnsi="Times New Roman" w:cs="Times New Roman"/>
                <w:b/>
                <w:color w:val="000000"/>
              </w:rPr>
              <w:t>1 645 028,00</w:t>
            </w:r>
          </w:p>
        </w:tc>
      </w:tr>
    </w:tbl>
    <w:p w:rsidR="009E719C" w:rsidRPr="00BB6E87" w:rsidRDefault="009E719C" w:rsidP="009E7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E719C" w:rsidRPr="00BB6E87" w:rsidRDefault="009E719C" w:rsidP="009E719C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B6E87">
        <w:rPr>
          <w:rFonts w:ascii="Times New Roman" w:hAnsi="Times New Roman" w:cs="Times New Roman"/>
          <w:b/>
          <w:bCs/>
          <w:sz w:val="22"/>
          <w:szCs w:val="22"/>
        </w:rPr>
        <w:t>Лот №2.</w:t>
      </w:r>
      <w:r w:rsidRPr="00BB6E87">
        <w:rPr>
          <w:rFonts w:ascii="Times New Roman" w:hAnsi="Times New Roman" w:cs="Times New Roman"/>
          <w:sz w:val="22"/>
          <w:szCs w:val="22"/>
        </w:rPr>
        <w:t>: Право на заключение договора аренды на земельный участок.</w:t>
      </w:r>
    </w:p>
    <w:p w:rsidR="00BC2865" w:rsidRPr="00BB6E87" w:rsidRDefault="00BC2865" w:rsidP="00BC2865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6E87">
        <w:rPr>
          <w:rFonts w:ascii="Times New Roman" w:hAnsi="Times New Roman" w:cs="Times New Roman"/>
          <w:sz w:val="22"/>
          <w:szCs w:val="22"/>
        </w:rPr>
        <w:t xml:space="preserve">Местоположение: Российская Федерация, Республика Алтай, </w:t>
      </w:r>
      <w:proofErr w:type="spellStart"/>
      <w:r w:rsidRPr="00BB6E87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Pr="00BB6E87">
        <w:rPr>
          <w:rFonts w:ascii="Times New Roman" w:hAnsi="Times New Roman" w:cs="Times New Roman"/>
          <w:sz w:val="22"/>
          <w:szCs w:val="22"/>
        </w:rPr>
        <w:t xml:space="preserve"> район, с. </w:t>
      </w:r>
      <w:proofErr w:type="spellStart"/>
      <w:r w:rsidRPr="00BB6E87">
        <w:rPr>
          <w:rFonts w:ascii="Times New Roman" w:hAnsi="Times New Roman" w:cs="Times New Roman"/>
          <w:sz w:val="22"/>
          <w:szCs w:val="22"/>
        </w:rPr>
        <w:t>Манжерок</w:t>
      </w:r>
      <w:proofErr w:type="spellEnd"/>
      <w:r w:rsidRPr="00BB6E87">
        <w:rPr>
          <w:rFonts w:ascii="Times New Roman" w:hAnsi="Times New Roman" w:cs="Times New Roman"/>
          <w:sz w:val="22"/>
          <w:szCs w:val="22"/>
        </w:rPr>
        <w:t xml:space="preserve">. Площадь участка 1200 кв.м., кадастровый номер 04:01:020105:932, права на земельный участок – </w:t>
      </w:r>
      <w:proofErr w:type="spellStart"/>
      <w:r w:rsidRPr="00BB6E87">
        <w:rPr>
          <w:rFonts w:ascii="Times New Roman" w:hAnsi="Times New Roman" w:cs="Times New Roman"/>
          <w:sz w:val="22"/>
          <w:szCs w:val="22"/>
        </w:rPr>
        <w:t>неразграниченная</w:t>
      </w:r>
      <w:proofErr w:type="spellEnd"/>
      <w:r w:rsidRPr="00BB6E87">
        <w:rPr>
          <w:rFonts w:ascii="Times New Roman" w:hAnsi="Times New Roman" w:cs="Times New Roman"/>
          <w:sz w:val="22"/>
          <w:szCs w:val="22"/>
        </w:rPr>
        <w:t xml:space="preserve"> собственность, разрешенное использование –предпринимательство – земли населенных пунктов.</w:t>
      </w:r>
    </w:p>
    <w:p w:rsidR="00BC2865" w:rsidRPr="00BB6E87" w:rsidRDefault="00BC2865" w:rsidP="00BC2865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 w:rsidRPr="00BB6E87">
        <w:rPr>
          <w:rFonts w:ascii="Times New Roman" w:hAnsi="Times New Roman" w:cs="Times New Roman"/>
          <w:sz w:val="22"/>
          <w:szCs w:val="22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BB6E87">
        <w:rPr>
          <w:rFonts w:ascii="Times New Roman" w:hAnsi="Times New Roman" w:cs="Times New Roman"/>
          <w:sz w:val="22"/>
          <w:szCs w:val="22"/>
        </w:rPr>
        <w:t>Манжерокское</w:t>
      </w:r>
      <w:proofErr w:type="spellEnd"/>
      <w:r w:rsidRPr="00BB6E87">
        <w:rPr>
          <w:rFonts w:ascii="Times New Roman" w:hAnsi="Times New Roman" w:cs="Times New Roman"/>
          <w:sz w:val="22"/>
          <w:szCs w:val="22"/>
        </w:rPr>
        <w:t xml:space="preserve"> сельское поселение», утвержденными Решением Совета депутатов </w:t>
      </w:r>
      <w:proofErr w:type="spellStart"/>
      <w:r w:rsidRPr="00BB6E87">
        <w:rPr>
          <w:rFonts w:ascii="Times New Roman" w:hAnsi="Times New Roman" w:cs="Times New Roman"/>
          <w:sz w:val="22"/>
          <w:szCs w:val="22"/>
        </w:rPr>
        <w:t>Манжерокского</w:t>
      </w:r>
      <w:proofErr w:type="spellEnd"/>
      <w:r w:rsidRPr="00BB6E87">
        <w:rPr>
          <w:rFonts w:ascii="Times New Roman" w:hAnsi="Times New Roman" w:cs="Times New Roman"/>
          <w:sz w:val="22"/>
          <w:szCs w:val="22"/>
        </w:rPr>
        <w:t xml:space="preserve"> сельского поселения, №12-9 от 16.11.2018 года.</w:t>
      </w:r>
    </w:p>
    <w:p w:rsidR="00BC2865" w:rsidRPr="00BB6E87" w:rsidRDefault="00BC2865" w:rsidP="00BC2865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6E87">
        <w:rPr>
          <w:rFonts w:ascii="Times New Roman" w:hAnsi="Times New Roman" w:cs="Times New Roman"/>
          <w:sz w:val="22"/>
          <w:szCs w:val="22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BC2865" w:rsidRPr="00BB6E87" w:rsidRDefault="00BC2865" w:rsidP="00BC2865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6E87">
        <w:rPr>
          <w:rFonts w:ascii="Times New Roman" w:hAnsi="Times New Roman" w:cs="Times New Roman"/>
          <w:sz w:val="22"/>
          <w:szCs w:val="22"/>
        </w:rPr>
        <w:t xml:space="preserve">- электроснабжение: </w:t>
      </w:r>
    </w:p>
    <w:p w:rsidR="00BC2865" w:rsidRPr="00BB6E87" w:rsidRDefault="00BC2865" w:rsidP="00BC2865">
      <w:pPr>
        <w:ind w:firstLine="540"/>
        <w:jc w:val="both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 возможно технологическое присоединение к электрическим сетям (для получения технических условий необходимо подать заявку в Филиал ПАО «МРСК Сибири» «Горно-Алтайские электрические сети»)</w:t>
      </w:r>
    </w:p>
    <w:p w:rsidR="00BC2865" w:rsidRPr="00BB6E87" w:rsidRDefault="00BC2865" w:rsidP="00BC2865">
      <w:pPr>
        <w:ind w:firstLine="540"/>
        <w:jc w:val="both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- водоснабжение:</w:t>
      </w:r>
    </w:p>
    <w:p w:rsidR="00BC2865" w:rsidRPr="00BB6E87" w:rsidRDefault="00BC2865" w:rsidP="00BC2865">
      <w:pPr>
        <w:pStyle w:val="a4"/>
        <w:tabs>
          <w:tab w:val="left" w:pos="495"/>
        </w:tabs>
        <w:spacing w:after="0" w:line="283" w:lineRule="exact"/>
        <w:ind w:left="140" w:right="20"/>
        <w:jc w:val="both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Возможности подключения (технологического присоединение) земельного участка к существующим водопроводным сетям нет.</w:t>
      </w:r>
    </w:p>
    <w:p w:rsidR="00BC2865" w:rsidRPr="00BB6E87" w:rsidRDefault="00BC2865" w:rsidP="00BC2865">
      <w:pPr>
        <w:ind w:firstLine="540"/>
        <w:jc w:val="both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- </w:t>
      </w:r>
      <w:proofErr w:type="spellStart"/>
      <w:r w:rsidRPr="00BB6E87">
        <w:rPr>
          <w:rFonts w:ascii="Times New Roman" w:hAnsi="Times New Roman" w:cs="Times New Roman"/>
        </w:rPr>
        <w:t>канализование</w:t>
      </w:r>
      <w:proofErr w:type="spellEnd"/>
      <w:r w:rsidRPr="00BB6E87">
        <w:rPr>
          <w:rFonts w:ascii="Times New Roman" w:hAnsi="Times New Roman" w:cs="Times New Roman"/>
        </w:rPr>
        <w:t>: централизованное не предусмотрено.</w:t>
      </w:r>
    </w:p>
    <w:p w:rsidR="00BC2865" w:rsidRPr="00BB6E87" w:rsidRDefault="00BC2865" w:rsidP="00BC2865">
      <w:pPr>
        <w:ind w:firstLine="540"/>
        <w:jc w:val="both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№КУВИ-002/2021-6300328 от 02.02.2021г. (размещена на официальном сайте: </w:t>
      </w:r>
      <w:proofErr w:type="spellStart"/>
      <w:r w:rsidRPr="00BB6E87">
        <w:rPr>
          <w:rFonts w:ascii="Times New Roman" w:hAnsi="Times New Roman" w:cs="Times New Roman"/>
          <w:lang w:val="en-US"/>
        </w:rPr>
        <w:t>torgi</w:t>
      </w:r>
      <w:proofErr w:type="spellEnd"/>
      <w:r w:rsidRPr="00BB6E87">
        <w:rPr>
          <w:rFonts w:ascii="Times New Roman" w:hAnsi="Times New Roman" w:cs="Times New Roman"/>
        </w:rPr>
        <w:t>.</w:t>
      </w:r>
      <w:proofErr w:type="spellStart"/>
      <w:r w:rsidRPr="00BB6E87">
        <w:rPr>
          <w:rFonts w:ascii="Times New Roman" w:hAnsi="Times New Roman" w:cs="Times New Roman"/>
          <w:lang w:val="en-US"/>
        </w:rPr>
        <w:t>gov</w:t>
      </w:r>
      <w:proofErr w:type="spellEnd"/>
      <w:r w:rsidRPr="00BB6E87">
        <w:rPr>
          <w:rFonts w:ascii="Times New Roman" w:hAnsi="Times New Roman" w:cs="Times New Roman"/>
        </w:rPr>
        <w:t>.</w:t>
      </w:r>
      <w:proofErr w:type="spellStart"/>
      <w:r w:rsidRPr="00BB6E87">
        <w:rPr>
          <w:rFonts w:ascii="Times New Roman" w:hAnsi="Times New Roman" w:cs="Times New Roman"/>
          <w:lang w:val="en-US"/>
        </w:rPr>
        <w:t>ru</w:t>
      </w:r>
      <w:proofErr w:type="spellEnd"/>
      <w:r w:rsidRPr="00BB6E87">
        <w:rPr>
          <w:rFonts w:ascii="Times New Roman" w:hAnsi="Times New Roman" w:cs="Times New Roman"/>
        </w:rPr>
        <w:t xml:space="preserve">). </w:t>
      </w:r>
    </w:p>
    <w:p w:rsidR="00BC2865" w:rsidRPr="00BB6E87" w:rsidRDefault="00BC2865" w:rsidP="00BC2865">
      <w:pPr>
        <w:ind w:firstLine="540"/>
        <w:jc w:val="both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Дополнительно вводится ограничение при проведении строительно-монтажных работ в случае вырубки (сноса) зеленых насаждений: произведение компенсационной высадки зеленых насаждений (деревья, кустарники хвойных пород), разрешение на вырубку (снос) зеленых насаждений, место компенсационной высадки - по согласованию с Администрацией муниципального образования «</w:t>
      </w:r>
      <w:proofErr w:type="spellStart"/>
      <w:r w:rsidRPr="00BB6E87">
        <w:rPr>
          <w:rFonts w:ascii="Times New Roman" w:hAnsi="Times New Roman" w:cs="Times New Roman"/>
        </w:rPr>
        <w:t>Майминский</w:t>
      </w:r>
      <w:proofErr w:type="spellEnd"/>
      <w:r w:rsidRPr="00BB6E87">
        <w:rPr>
          <w:rFonts w:ascii="Times New Roman" w:hAnsi="Times New Roman" w:cs="Times New Roman"/>
        </w:rPr>
        <w:t xml:space="preserve"> район» (см. Приложение .№3 к Извещению).</w:t>
      </w:r>
    </w:p>
    <w:p w:rsidR="00BC2865" w:rsidRPr="00BB6E87" w:rsidRDefault="007C3004" w:rsidP="00BC2865">
      <w:pPr>
        <w:ind w:firstLine="540"/>
        <w:jc w:val="both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Начальная цена предмета аукциона: </w:t>
      </w:r>
      <w:r w:rsidR="00BC2865" w:rsidRPr="00BB6E87">
        <w:rPr>
          <w:rFonts w:ascii="Times New Roman" w:hAnsi="Times New Roman" w:cs="Times New Roman"/>
        </w:rPr>
        <w:t>1 578 000 (Один миллион пятьсот семьдесят восемь тысяч) рублей 00 копеек. (Отчет об оценке рыночной стоимости № 15/02/2/21 от 10 февраля 2021 г. ООО «ЦЕНТР ОЦЕНКИ И КОНСАЛТИНГА»).</w:t>
      </w:r>
    </w:p>
    <w:p w:rsidR="00143384" w:rsidRPr="00BB6E87" w:rsidRDefault="00430ECE" w:rsidP="00BC2865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>На процедуре проведения аукциона присутствовали следующие участники аукциона по Лоту №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5"/>
        <w:gridCol w:w="1297"/>
        <w:gridCol w:w="2693"/>
        <w:gridCol w:w="2126"/>
      </w:tblGrid>
      <w:tr w:rsidR="00430ECE" w:rsidRPr="00BB6E87" w:rsidTr="00430ECE">
        <w:tc>
          <w:tcPr>
            <w:tcW w:w="1505" w:type="dxa"/>
          </w:tcPr>
          <w:p w:rsidR="00430ECE" w:rsidRPr="00BB6E87" w:rsidRDefault="00430ECE" w:rsidP="0023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BB6E8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BB6E8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B6E8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297" w:type="dxa"/>
          </w:tcPr>
          <w:p w:rsidR="00430ECE" w:rsidRPr="00BB6E87" w:rsidRDefault="00430ECE" w:rsidP="0023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№ карточки</w:t>
            </w:r>
          </w:p>
        </w:tc>
        <w:tc>
          <w:tcPr>
            <w:tcW w:w="2693" w:type="dxa"/>
          </w:tcPr>
          <w:p w:rsidR="00430ECE" w:rsidRPr="00BB6E87" w:rsidRDefault="00430ECE" w:rsidP="0023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 xml:space="preserve">Наименование участника аукциона </w:t>
            </w:r>
          </w:p>
        </w:tc>
        <w:tc>
          <w:tcPr>
            <w:tcW w:w="2126" w:type="dxa"/>
          </w:tcPr>
          <w:p w:rsidR="00430ECE" w:rsidRPr="00BB6E87" w:rsidRDefault="00430ECE" w:rsidP="0023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Последнее/предпоследнее предложение</w:t>
            </w:r>
          </w:p>
        </w:tc>
      </w:tr>
      <w:tr w:rsidR="00BC2865" w:rsidRPr="00BB6E87" w:rsidTr="00430ECE">
        <w:trPr>
          <w:trHeight w:val="576"/>
        </w:trPr>
        <w:tc>
          <w:tcPr>
            <w:tcW w:w="1505" w:type="dxa"/>
          </w:tcPr>
          <w:p w:rsidR="00BC2865" w:rsidRPr="00BB6E87" w:rsidRDefault="00BC2865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1297" w:type="dxa"/>
          </w:tcPr>
          <w:p w:rsidR="00BC2865" w:rsidRPr="00BB6E87" w:rsidRDefault="00BC2865" w:rsidP="00234C7A">
            <w:pPr>
              <w:pStyle w:val="PS9"/>
              <w:spacing w:before="100" w:beforeAutospacing="1" w:line="160" w:lineRule="atLeast"/>
              <w:ind w:firstLine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B6E87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bottom"/>
          </w:tcPr>
          <w:p w:rsidR="00BC2865" w:rsidRPr="00BB6E87" w:rsidRDefault="00BC2865" w:rsidP="00BA7D00">
            <w:pPr>
              <w:rPr>
                <w:rFonts w:ascii="Times New Roman" w:hAnsi="Times New Roman" w:cs="Times New Roman"/>
              </w:rPr>
            </w:pPr>
            <w:proofErr w:type="spellStart"/>
            <w:r w:rsidRPr="00BB6E87">
              <w:rPr>
                <w:rFonts w:ascii="Times New Roman" w:hAnsi="Times New Roman" w:cs="Times New Roman"/>
              </w:rPr>
              <w:t>Зубач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Дмитрий Петрович</w:t>
            </w:r>
          </w:p>
        </w:tc>
        <w:tc>
          <w:tcPr>
            <w:tcW w:w="2126" w:type="dxa"/>
          </w:tcPr>
          <w:p w:rsidR="00BC2865" w:rsidRPr="00BB6E87" w:rsidRDefault="00BC2865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3 992 340,00</w:t>
            </w:r>
          </w:p>
        </w:tc>
      </w:tr>
      <w:tr w:rsidR="00BC2865" w:rsidRPr="00BB6E87" w:rsidTr="00430ECE">
        <w:trPr>
          <w:trHeight w:val="630"/>
        </w:trPr>
        <w:tc>
          <w:tcPr>
            <w:tcW w:w="1505" w:type="dxa"/>
          </w:tcPr>
          <w:p w:rsidR="00BC2865" w:rsidRPr="00BB6E87" w:rsidRDefault="00BC2865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7" w:type="dxa"/>
          </w:tcPr>
          <w:p w:rsidR="00BC2865" w:rsidRPr="00BB6E87" w:rsidRDefault="00BC2865" w:rsidP="00234C7A">
            <w:pPr>
              <w:pStyle w:val="PS9"/>
              <w:spacing w:before="100" w:beforeAutospacing="1" w:line="160" w:lineRule="atLeast"/>
              <w:ind w:firstLine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B6E87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bottom"/>
          </w:tcPr>
          <w:p w:rsidR="00BC2865" w:rsidRPr="00BB6E87" w:rsidRDefault="00BC2865" w:rsidP="00BA7D00">
            <w:pPr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 xml:space="preserve">Боровикова Любовь </w:t>
            </w:r>
            <w:proofErr w:type="spellStart"/>
            <w:r w:rsidRPr="00BB6E87">
              <w:rPr>
                <w:rFonts w:ascii="Times New Roman" w:hAnsi="Times New Roman" w:cs="Times New Roman"/>
              </w:rPr>
              <w:t>Лазаревна</w:t>
            </w:r>
            <w:proofErr w:type="spellEnd"/>
          </w:p>
        </w:tc>
        <w:tc>
          <w:tcPr>
            <w:tcW w:w="2126" w:type="dxa"/>
          </w:tcPr>
          <w:p w:rsidR="00BC2865" w:rsidRPr="00BB6E87" w:rsidRDefault="00BC2865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3 234 900,00</w:t>
            </w:r>
          </w:p>
        </w:tc>
      </w:tr>
      <w:tr w:rsidR="00BC2865" w:rsidRPr="00BB6E87" w:rsidTr="00430ECE">
        <w:tc>
          <w:tcPr>
            <w:tcW w:w="1505" w:type="dxa"/>
          </w:tcPr>
          <w:p w:rsidR="00BC2865" w:rsidRPr="00BB6E87" w:rsidRDefault="00BC2865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7" w:type="dxa"/>
          </w:tcPr>
          <w:p w:rsidR="00BC2865" w:rsidRPr="00BB6E87" w:rsidRDefault="00BC2865" w:rsidP="00234C7A">
            <w:pPr>
              <w:pStyle w:val="PS9"/>
              <w:spacing w:before="100" w:beforeAutospacing="1" w:line="160" w:lineRule="atLeast"/>
              <w:ind w:firstLine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B6E87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bottom"/>
          </w:tcPr>
          <w:p w:rsidR="00BC2865" w:rsidRPr="00BB6E87" w:rsidRDefault="00BC2865" w:rsidP="00BA7D00">
            <w:pPr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Софронова Екатерина Валерьевна</w:t>
            </w:r>
          </w:p>
        </w:tc>
        <w:tc>
          <w:tcPr>
            <w:tcW w:w="2126" w:type="dxa"/>
          </w:tcPr>
          <w:p w:rsidR="00BC2865" w:rsidRPr="00BB6E87" w:rsidRDefault="00BB6E87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2865" w:rsidRPr="00BB6E87" w:rsidTr="00430ECE">
        <w:tc>
          <w:tcPr>
            <w:tcW w:w="1505" w:type="dxa"/>
          </w:tcPr>
          <w:p w:rsidR="00BC2865" w:rsidRPr="00BB6E87" w:rsidRDefault="00BC2865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7" w:type="dxa"/>
          </w:tcPr>
          <w:p w:rsidR="00BC2865" w:rsidRPr="00BB6E87" w:rsidRDefault="00BC2865" w:rsidP="00234C7A">
            <w:pPr>
              <w:pStyle w:val="PS9"/>
              <w:spacing w:before="100" w:beforeAutospacing="1" w:line="160" w:lineRule="atLeast"/>
              <w:ind w:firstLine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B6E87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bottom"/>
          </w:tcPr>
          <w:p w:rsidR="00BC2865" w:rsidRPr="00BB6E87" w:rsidRDefault="00BC2865" w:rsidP="00BA7D00">
            <w:pPr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Абраменков Павел Дмитриевич</w:t>
            </w:r>
          </w:p>
        </w:tc>
        <w:tc>
          <w:tcPr>
            <w:tcW w:w="2126" w:type="dxa"/>
          </w:tcPr>
          <w:p w:rsidR="00BC2865" w:rsidRPr="00BB6E87" w:rsidRDefault="00BB6E87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1 909 380,00</w:t>
            </w:r>
          </w:p>
        </w:tc>
      </w:tr>
      <w:tr w:rsidR="00BC2865" w:rsidRPr="00BB6E87" w:rsidTr="00430ECE">
        <w:tc>
          <w:tcPr>
            <w:tcW w:w="1505" w:type="dxa"/>
          </w:tcPr>
          <w:p w:rsidR="00BC2865" w:rsidRPr="00BB6E87" w:rsidRDefault="00BC2865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7" w:type="dxa"/>
          </w:tcPr>
          <w:p w:rsidR="00BC2865" w:rsidRPr="00BB6E87" w:rsidRDefault="00BC2865" w:rsidP="00234C7A">
            <w:pPr>
              <w:pStyle w:val="PS9"/>
              <w:spacing w:before="100" w:beforeAutospacing="1" w:line="160" w:lineRule="atLeast"/>
              <w:ind w:firstLine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B6E87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bottom"/>
          </w:tcPr>
          <w:p w:rsidR="00BC2865" w:rsidRPr="00BB6E87" w:rsidRDefault="00BC2865" w:rsidP="00BA7D00">
            <w:pPr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Кулешов Сергей Николаевич</w:t>
            </w:r>
          </w:p>
        </w:tc>
        <w:tc>
          <w:tcPr>
            <w:tcW w:w="2126" w:type="dxa"/>
          </w:tcPr>
          <w:p w:rsidR="00BC2865" w:rsidRPr="00BB6E87" w:rsidRDefault="00BB6E87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2 051 400,00</w:t>
            </w:r>
          </w:p>
        </w:tc>
      </w:tr>
      <w:tr w:rsidR="00BC2865" w:rsidRPr="00BB6E87" w:rsidTr="00430ECE">
        <w:tc>
          <w:tcPr>
            <w:tcW w:w="1505" w:type="dxa"/>
          </w:tcPr>
          <w:p w:rsidR="00BC2865" w:rsidRPr="00BB6E87" w:rsidRDefault="00BC2865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97" w:type="dxa"/>
          </w:tcPr>
          <w:p w:rsidR="00BC2865" w:rsidRPr="00BB6E87" w:rsidRDefault="00BC2865" w:rsidP="00234C7A">
            <w:pPr>
              <w:pStyle w:val="PS9"/>
              <w:spacing w:before="100" w:beforeAutospacing="1" w:line="160" w:lineRule="atLeast"/>
              <w:ind w:firstLine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B6E87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bottom"/>
          </w:tcPr>
          <w:p w:rsidR="00BC2865" w:rsidRPr="00BB6E87" w:rsidRDefault="00BC2865" w:rsidP="00BA7D00">
            <w:pPr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Филимонова Юлия Александровна</w:t>
            </w:r>
          </w:p>
        </w:tc>
        <w:tc>
          <w:tcPr>
            <w:tcW w:w="2126" w:type="dxa"/>
          </w:tcPr>
          <w:p w:rsidR="00BC2865" w:rsidRPr="00BB6E87" w:rsidRDefault="00BB6E87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2 619 480,00</w:t>
            </w:r>
          </w:p>
        </w:tc>
      </w:tr>
      <w:tr w:rsidR="00BC2865" w:rsidRPr="00BB6E87" w:rsidTr="00430ECE">
        <w:tc>
          <w:tcPr>
            <w:tcW w:w="1505" w:type="dxa"/>
          </w:tcPr>
          <w:p w:rsidR="00BC2865" w:rsidRPr="00BB6E87" w:rsidRDefault="00BC2865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97" w:type="dxa"/>
          </w:tcPr>
          <w:p w:rsidR="00BC2865" w:rsidRPr="00BB6E87" w:rsidRDefault="00BC2865" w:rsidP="00234C7A">
            <w:pPr>
              <w:pStyle w:val="PS9"/>
              <w:spacing w:before="100" w:beforeAutospacing="1" w:line="160" w:lineRule="atLeast"/>
              <w:ind w:firstLine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B6E87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8</w:t>
            </w:r>
          </w:p>
        </w:tc>
        <w:tc>
          <w:tcPr>
            <w:tcW w:w="2693" w:type="dxa"/>
            <w:vAlign w:val="bottom"/>
          </w:tcPr>
          <w:p w:rsidR="00BC2865" w:rsidRPr="00BB6E87" w:rsidRDefault="00BC2865" w:rsidP="00BA7D00">
            <w:pPr>
              <w:rPr>
                <w:rFonts w:ascii="Times New Roman" w:hAnsi="Times New Roman" w:cs="Times New Roman"/>
              </w:rPr>
            </w:pPr>
            <w:proofErr w:type="spellStart"/>
            <w:r w:rsidRPr="00BB6E87">
              <w:rPr>
                <w:rFonts w:ascii="Times New Roman" w:hAnsi="Times New Roman" w:cs="Times New Roman"/>
              </w:rPr>
              <w:t>Оджагов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BB6E87">
              <w:rPr>
                <w:rFonts w:ascii="Times New Roman" w:hAnsi="Times New Roman" w:cs="Times New Roman"/>
              </w:rPr>
              <w:t>Обилович</w:t>
            </w:r>
            <w:proofErr w:type="spellEnd"/>
          </w:p>
        </w:tc>
        <w:tc>
          <w:tcPr>
            <w:tcW w:w="2126" w:type="dxa"/>
          </w:tcPr>
          <w:p w:rsidR="00BC2865" w:rsidRPr="00BB6E87" w:rsidRDefault="00BB6E87" w:rsidP="00234C7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3 945 000,00</w:t>
            </w:r>
          </w:p>
        </w:tc>
      </w:tr>
    </w:tbl>
    <w:p w:rsidR="00C05608" w:rsidRPr="00BB6E87" w:rsidRDefault="00C05608" w:rsidP="0000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C5129" w:rsidRPr="00BB6E87" w:rsidRDefault="00CC5129" w:rsidP="00CC5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b/>
          <w:bCs/>
        </w:rPr>
        <w:t>Решение комиссии:</w:t>
      </w:r>
      <w:r w:rsidRPr="00BB6E87">
        <w:rPr>
          <w:rFonts w:ascii="Times New Roman" w:hAnsi="Times New Roman" w:cs="Times New Roman"/>
        </w:rPr>
        <w:t xml:space="preserve"> </w:t>
      </w:r>
      <w:r w:rsidRPr="00BB6E87">
        <w:rPr>
          <w:rFonts w:ascii="Times New Roman" w:hAnsi="Times New Roman" w:cs="Times New Roman"/>
          <w:color w:val="000000"/>
        </w:rPr>
        <w:t>Решение комиссии:  Заключить договор аренды земельного участка с участником, предложившим наибольшую цену по Лоту № 2:</w:t>
      </w:r>
    </w:p>
    <w:p w:rsidR="00CC5129" w:rsidRPr="00BB6E87" w:rsidRDefault="00CC5129" w:rsidP="00CC5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4678"/>
      </w:tblGrid>
      <w:tr w:rsidR="00CC5129" w:rsidRPr="00BB6E87" w:rsidTr="00234C7A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129" w:rsidRPr="00BB6E87" w:rsidRDefault="00CC5129" w:rsidP="0023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Наименование победителя аукциона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129" w:rsidRPr="00BB6E87" w:rsidRDefault="00BB6E87" w:rsidP="0023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6E87">
              <w:rPr>
                <w:rFonts w:ascii="Times New Roman" w:hAnsi="Times New Roman" w:cs="Times New Roman"/>
              </w:rPr>
              <w:t>Зубач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Дмитрий Петрович</w:t>
            </w:r>
          </w:p>
        </w:tc>
      </w:tr>
      <w:tr w:rsidR="00CC5129" w:rsidRPr="00BB6E87" w:rsidTr="00234C7A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129" w:rsidRPr="00BB6E87" w:rsidRDefault="00CC5129" w:rsidP="0023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по цене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129" w:rsidRPr="00BB6E87" w:rsidRDefault="00CC5129" w:rsidP="00BB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B6E87" w:rsidRPr="00BB6E87">
              <w:rPr>
                <w:rFonts w:ascii="Times New Roman" w:hAnsi="Times New Roman" w:cs="Times New Roman"/>
                <w:b/>
                <w:color w:val="000000"/>
              </w:rPr>
              <w:t>3 992 340,00</w:t>
            </w:r>
          </w:p>
        </w:tc>
      </w:tr>
    </w:tbl>
    <w:p w:rsidR="00AF3357" w:rsidRPr="00BB6E87" w:rsidRDefault="00AF3357" w:rsidP="006F3702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B6E87">
              <w:rPr>
                <w:rFonts w:ascii="Times New Roman" w:hAnsi="Times New Roman" w:cs="Times New Roman"/>
              </w:rPr>
              <w:t>Пупыева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E87">
              <w:rPr>
                <w:rFonts w:ascii="Times New Roman" w:hAnsi="Times New Roman" w:cs="Times New Roman"/>
              </w:rPr>
              <w:t>Айана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E87" w:rsidRPr="00BB6E87" w:rsidTr="00B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B6E87">
              <w:rPr>
                <w:rFonts w:ascii="Times New Roman" w:hAnsi="Times New Roman" w:cs="Times New Roman"/>
              </w:rPr>
              <w:t>Чичинов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Амаду Романович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E87" w:rsidRPr="00BB6E87" w:rsidTr="00B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3. Кондратович Надежда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E87" w:rsidRPr="00BB6E87" w:rsidTr="00B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B6E87">
              <w:rPr>
                <w:rFonts w:ascii="Times New Roman" w:hAnsi="Times New Roman" w:cs="Times New Roman"/>
              </w:rPr>
              <w:t>Базайченко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B6E87">
        <w:rPr>
          <w:rFonts w:ascii="Times New Roman" w:hAnsi="Times New Roman" w:cs="Times New Roman"/>
        </w:rPr>
        <w:t xml:space="preserve">   (подпись)</w:t>
      </w:r>
    </w:p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BB6E87">
              <w:rPr>
                <w:rFonts w:ascii="Times New Roman" w:hAnsi="Times New Roman" w:cs="Times New Roman"/>
              </w:rPr>
              <w:t>Базайченко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(подпись)</w:t>
      </w:r>
    </w:p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B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E87">
              <w:rPr>
                <w:rFonts w:ascii="Times New Roman" w:hAnsi="Times New Roman" w:cs="Times New Roman"/>
              </w:rPr>
              <w:t>Самыкова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Марина 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(подпись)</w:t>
      </w:r>
    </w:p>
    <w:p w:rsidR="00773217" w:rsidRPr="00BB6E87" w:rsidRDefault="00773217" w:rsidP="00410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773217" w:rsidRPr="00BB6E87" w:rsidSect="00773217">
      <w:pgSz w:w="11905" w:h="16837"/>
      <w:pgMar w:top="426" w:right="565" w:bottom="850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73217"/>
    <w:rsid w:val="000023C1"/>
    <w:rsid w:val="00003BC1"/>
    <w:rsid w:val="000058F1"/>
    <w:rsid w:val="0004369F"/>
    <w:rsid w:val="000571B1"/>
    <w:rsid w:val="000E79BF"/>
    <w:rsid w:val="00115529"/>
    <w:rsid w:val="001253AC"/>
    <w:rsid w:val="00143384"/>
    <w:rsid w:val="00150B95"/>
    <w:rsid w:val="001827EB"/>
    <w:rsid w:val="0018301E"/>
    <w:rsid w:val="00213F04"/>
    <w:rsid w:val="002153A4"/>
    <w:rsid w:val="00235BC5"/>
    <w:rsid w:val="00236D73"/>
    <w:rsid w:val="00265098"/>
    <w:rsid w:val="00295265"/>
    <w:rsid w:val="002A523B"/>
    <w:rsid w:val="002B76C5"/>
    <w:rsid w:val="002C1439"/>
    <w:rsid w:val="002E639E"/>
    <w:rsid w:val="00327ED9"/>
    <w:rsid w:val="00340242"/>
    <w:rsid w:val="00345EB8"/>
    <w:rsid w:val="00347A2C"/>
    <w:rsid w:val="00350051"/>
    <w:rsid w:val="003C5798"/>
    <w:rsid w:val="003F0916"/>
    <w:rsid w:val="00404D2E"/>
    <w:rsid w:val="00405F2E"/>
    <w:rsid w:val="004104A5"/>
    <w:rsid w:val="004205B2"/>
    <w:rsid w:val="004264C3"/>
    <w:rsid w:val="00427C5C"/>
    <w:rsid w:val="00430ECE"/>
    <w:rsid w:val="0044177B"/>
    <w:rsid w:val="004547D8"/>
    <w:rsid w:val="00454972"/>
    <w:rsid w:val="00461ABD"/>
    <w:rsid w:val="00475385"/>
    <w:rsid w:val="004861DB"/>
    <w:rsid w:val="0048670D"/>
    <w:rsid w:val="004A22E7"/>
    <w:rsid w:val="004C6916"/>
    <w:rsid w:val="004E03D2"/>
    <w:rsid w:val="004E186F"/>
    <w:rsid w:val="004E725F"/>
    <w:rsid w:val="00501AF7"/>
    <w:rsid w:val="00516724"/>
    <w:rsid w:val="00542B66"/>
    <w:rsid w:val="00543179"/>
    <w:rsid w:val="00590857"/>
    <w:rsid w:val="00596AB6"/>
    <w:rsid w:val="005A0A7C"/>
    <w:rsid w:val="005A226F"/>
    <w:rsid w:val="005F6995"/>
    <w:rsid w:val="00601144"/>
    <w:rsid w:val="00675602"/>
    <w:rsid w:val="00695ECC"/>
    <w:rsid w:val="006A4468"/>
    <w:rsid w:val="006F208C"/>
    <w:rsid w:val="006F3702"/>
    <w:rsid w:val="00770E81"/>
    <w:rsid w:val="00773217"/>
    <w:rsid w:val="00777B9C"/>
    <w:rsid w:val="007809B6"/>
    <w:rsid w:val="0078141D"/>
    <w:rsid w:val="007B6284"/>
    <w:rsid w:val="007C3004"/>
    <w:rsid w:val="00813DA5"/>
    <w:rsid w:val="00844882"/>
    <w:rsid w:val="00883748"/>
    <w:rsid w:val="008C082D"/>
    <w:rsid w:val="008C1A83"/>
    <w:rsid w:val="00900FA6"/>
    <w:rsid w:val="00950222"/>
    <w:rsid w:val="00957773"/>
    <w:rsid w:val="009759B8"/>
    <w:rsid w:val="00984C86"/>
    <w:rsid w:val="009C216A"/>
    <w:rsid w:val="009E719C"/>
    <w:rsid w:val="009F1897"/>
    <w:rsid w:val="00A00F69"/>
    <w:rsid w:val="00A34B52"/>
    <w:rsid w:val="00A75BFE"/>
    <w:rsid w:val="00A872DD"/>
    <w:rsid w:val="00AA2A38"/>
    <w:rsid w:val="00AC091F"/>
    <w:rsid w:val="00AC47ED"/>
    <w:rsid w:val="00AF0268"/>
    <w:rsid w:val="00AF3357"/>
    <w:rsid w:val="00B10132"/>
    <w:rsid w:val="00B251C3"/>
    <w:rsid w:val="00B748E0"/>
    <w:rsid w:val="00B7632B"/>
    <w:rsid w:val="00BB6E87"/>
    <w:rsid w:val="00BC2865"/>
    <w:rsid w:val="00BD67D0"/>
    <w:rsid w:val="00BF3B8B"/>
    <w:rsid w:val="00BF44D2"/>
    <w:rsid w:val="00C05608"/>
    <w:rsid w:val="00C22E0F"/>
    <w:rsid w:val="00C42171"/>
    <w:rsid w:val="00C45DCE"/>
    <w:rsid w:val="00C52589"/>
    <w:rsid w:val="00C91D4C"/>
    <w:rsid w:val="00C977D3"/>
    <w:rsid w:val="00CC5129"/>
    <w:rsid w:val="00D372D5"/>
    <w:rsid w:val="00D56293"/>
    <w:rsid w:val="00D65C6A"/>
    <w:rsid w:val="00D75447"/>
    <w:rsid w:val="00D8412D"/>
    <w:rsid w:val="00D91DA7"/>
    <w:rsid w:val="00D95DA9"/>
    <w:rsid w:val="00E51C05"/>
    <w:rsid w:val="00E67EF7"/>
    <w:rsid w:val="00E87046"/>
    <w:rsid w:val="00E979D9"/>
    <w:rsid w:val="00EB0109"/>
    <w:rsid w:val="00EB5D96"/>
    <w:rsid w:val="00EC4144"/>
    <w:rsid w:val="00ED38CB"/>
    <w:rsid w:val="00ED6CE1"/>
    <w:rsid w:val="00EE034D"/>
    <w:rsid w:val="00F026F2"/>
    <w:rsid w:val="00F215C6"/>
    <w:rsid w:val="00F32E9B"/>
    <w:rsid w:val="00F3437C"/>
    <w:rsid w:val="00F41B1C"/>
    <w:rsid w:val="00F42728"/>
    <w:rsid w:val="00F65BCC"/>
    <w:rsid w:val="00F81147"/>
    <w:rsid w:val="00F86CA3"/>
    <w:rsid w:val="00F93CFE"/>
    <w:rsid w:val="00F95CF8"/>
    <w:rsid w:val="00FB7010"/>
    <w:rsid w:val="00FE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52"/>
  </w:style>
  <w:style w:type="paragraph" w:styleId="2">
    <w:name w:val="heading 2"/>
    <w:basedOn w:val="a"/>
    <w:link w:val="20"/>
    <w:uiPriority w:val="99"/>
    <w:qFormat/>
    <w:locked/>
    <w:rsid w:val="00C45D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45DCE"/>
    <w:rPr>
      <w:rFonts w:ascii="Calibri" w:hAnsi="Calibri" w:cs="Calibri"/>
      <w:b/>
      <w:bCs/>
      <w:sz w:val="36"/>
      <w:szCs w:val="36"/>
      <w:lang w:val="ru-RU" w:eastAsia="ru-RU"/>
    </w:rPr>
  </w:style>
  <w:style w:type="character" w:styleId="a3">
    <w:name w:val="Hyperlink"/>
    <w:basedOn w:val="a0"/>
    <w:uiPriority w:val="99"/>
    <w:rsid w:val="00773217"/>
    <w:rPr>
      <w:rFonts w:cs="Times New Roman"/>
      <w:color w:val="0000FF"/>
      <w:u w:val="single"/>
    </w:rPr>
  </w:style>
  <w:style w:type="paragraph" w:customStyle="1" w:styleId="PS9">
    <w:name w:val="PS Основной с засечками 9"/>
    <w:uiPriority w:val="99"/>
    <w:rsid w:val="00213F04"/>
    <w:pPr>
      <w:autoSpaceDE w:val="0"/>
      <w:autoSpaceDN w:val="0"/>
      <w:adjustRightInd w:val="0"/>
      <w:spacing w:after="0" w:line="200" w:lineRule="atLeast"/>
      <w:ind w:firstLine="283"/>
      <w:jc w:val="both"/>
    </w:pPr>
    <w:rPr>
      <w:rFonts w:ascii="Book Antiqua" w:hAnsi="Book Antiqua" w:cs="Book Antiqua"/>
      <w:color w:val="000000"/>
      <w:spacing w:val="-15"/>
      <w:sz w:val="18"/>
      <w:szCs w:val="18"/>
    </w:rPr>
  </w:style>
  <w:style w:type="paragraph" w:customStyle="1" w:styleId="msonormalbullet1gif">
    <w:name w:val="msonormalbullet1.gif"/>
    <w:basedOn w:val="a"/>
    <w:rsid w:val="00C45DC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rsid w:val="00C45DC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rsid w:val="00C45DC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29526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95265"/>
    <w:rPr>
      <w:rFonts w:ascii="Calibri" w:hAnsi="Calibri" w:cs="Calibri"/>
      <w:sz w:val="22"/>
      <w:szCs w:val="22"/>
      <w:lang w:val="ru-RU" w:eastAsia="ru-RU"/>
    </w:rPr>
  </w:style>
  <w:style w:type="paragraph" w:styleId="a6">
    <w:name w:val="Normal (Web)"/>
    <w:aliases w:val="Обычный (Web)"/>
    <w:basedOn w:val="a"/>
    <w:uiPriority w:val="99"/>
    <w:rsid w:val="00E51C05"/>
    <w:pPr>
      <w:spacing w:after="0" w:line="240" w:lineRule="auto"/>
      <w:ind w:right="-710"/>
      <w:jc w:val="center"/>
    </w:pPr>
    <w:rPr>
      <w:b/>
      <w:bCs/>
      <w:spacing w:val="1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User</dc:creator>
  <cp:lastModifiedBy>0103maynakova3</cp:lastModifiedBy>
  <cp:revision>2</cp:revision>
  <cp:lastPrinted>2021-04-13T02:48:00Z</cp:lastPrinted>
  <dcterms:created xsi:type="dcterms:W3CDTF">2021-04-13T03:10:00Z</dcterms:created>
  <dcterms:modified xsi:type="dcterms:W3CDTF">2021-04-13T03:10:00Z</dcterms:modified>
</cp:coreProperties>
</file>