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F0" w:rsidRPr="00FE72CD" w:rsidRDefault="001A74F0" w:rsidP="001A74F0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Аналитическая записка</w:t>
      </w:r>
    </w:p>
    <w:p w:rsidR="001A74F0" w:rsidRPr="00FE72CD" w:rsidRDefault="001A74F0" w:rsidP="001A7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proofErr w:type="gramStart"/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выполненных работ по организации и проведению опроса оценки населением эффективности деятельности руководителей органов местного самоуправления муниципальных образований в Республике Алтай,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или в муниципальной собственности, осуществляющих оказание услуг населению муниципальных образований в Р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еспублике 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Алтай, с применением информационно-телекоммуникационных сетей и</w:t>
      </w:r>
      <w:proofErr w:type="gramEnd"/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информационных технологий</w:t>
      </w:r>
    </w:p>
    <w:p w:rsidR="001A74F0" w:rsidRPr="00FE72CD" w:rsidRDefault="001A74F0" w:rsidP="001A74F0">
      <w:pPr>
        <w:shd w:val="clear" w:color="auto" w:fill="FFFFFF"/>
        <w:tabs>
          <w:tab w:val="left" w:pos="79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(подведение итогов 2019 года)</w:t>
      </w:r>
    </w:p>
    <w:p w:rsidR="001A74F0" w:rsidRPr="00FE72CD" w:rsidRDefault="001A74F0" w:rsidP="001A74F0">
      <w:pPr>
        <w:shd w:val="clear" w:color="auto" w:fill="FFFFFF"/>
        <w:tabs>
          <w:tab w:val="left" w:pos="79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 «Майминский район»</w:t>
      </w:r>
    </w:p>
    <w:p w:rsidR="001A74F0" w:rsidRPr="00FE72CD" w:rsidRDefault="001A74F0" w:rsidP="001A74F0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проводилось исследование уровня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эффективностью деятельности руководителей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исполнительных (администраций сельских поселений, муниципальных районов и г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орно-Алтайска) и представительных (сельских, районных и городского Советов депутатов) органов местного самоуправления, унитарных предприятий и учреждений, акционерных обществ, осуществляющих оказание услуг населению муниципальных образований в Республике Алтай с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применением информационно-телекоммуникационных сетей и информационных технологий (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-опроса,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онлаин-опроса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интернет-опроса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Обратимся к результатам работы.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таблице 1 представлены данные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Интернет-опроса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муниципальным образованиям Республики Алтай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учетом количества опрошенных и рейтинги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  <w:lang w:eastAsia="zh-CN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отчетные 2014, 2015, 2016, 2017, 2018, 2019 гг.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анализе количества участников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-опроса и занимаемого места МО в общем рейтинге по РА, важно учитывать стабильность численного роста респондентов в МО, частоту лидерских позиций и перспективы МО.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Данный подход стал основанием для анализа таблицы 1.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  <w:lang w:eastAsia="zh-CN"/>
        </w:rPr>
        <w:t xml:space="preserve"> 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  <w:lang w:eastAsia="zh-CN"/>
        </w:rPr>
        <w:footnoteReference w:id="1"/>
      </w:r>
    </w:p>
    <w:p w:rsidR="001A74F0" w:rsidRPr="00FE72CD" w:rsidRDefault="001A74F0" w:rsidP="001A74F0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1883"/>
        <w:gridCol w:w="579"/>
        <w:gridCol w:w="456"/>
        <w:gridCol w:w="579"/>
        <w:gridCol w:w="457"/>
        <w:gridCol w:w="580"/>
        <w:gridCol w:w="457"/>
        <w:gridCol w:w="580"/>
        <w:gridCol w:w="457"/>
        <w:gridCol w:w="580"/>
        <w:gridCol w:w="336"/>
        <w:gridCol w:w="902"/>
        <w:gridCol w:w="1185"/>
      </w:tblGrid>
      <w:tr w:rsidR="00FE72CD" w:rsidRPr="00FE72CD" w:rsidTr="002A7419">
        <w:trPr>
          <w:trHeight w:val="408"/>
          <w:jc w:val="center"/>
        </w:trPr>
        <w:tc>
          <w:tcPr>
            <w:tcW w:w="270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6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140" w:type="pct"/>
            <w:gridSpan w:val="11"/>
            <w:vAlign w:val="bottom"/>
          </w:tcPr>
          <w:p w:rsidR="001A74F0" w:rsidRPr="00FE72CD" w:rsidRDefault="001A74F0" w:rsidP="001A74F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Всего респондентов,</w:t>
            </w:r>
            <w:r w:rsidRPr="00FE72CD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чел.</w:t>
            </w:r>
          </w:p>
        </w:tc>
        <w:tc>
          <w:tcPr>
            <w:tcW w:w="622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Рейтинг</w:t>
            </w: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FE72CD" w:rsidRPr="00FE72CD" w:rsidTr="002A7419">
        <w:trPr>
          <w:trHeight w:val="700"/>
          <w:jc w:val="center"/>
        </w:trPr>
        <w:tc>
          <w:tcPr>
            <w:tcW w:w="270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969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2014 г.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2015 г.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2016 г.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2017 г.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2018 г.</w:t>
            </w:r>
          </w:p>
        </w:tc>
        <w:tc>
          <w:tcPr>
            <w:tcW w:w="474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622" w:type="pct"/>
            <w:vMerge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trHeight w:val="803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546" w:type="pct"/>
            <w:gridSpan w:val="2"/>
            <w:tcBorders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val="en-US" w:eastAsia="ru-RU"/>
              </w:rPr>
              <w:t>2007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09494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fldChar w:fldCharType="begin"/>
            </w:r>
            <w:r w:rsidR="001A74F0"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instrText xml:space="preserve"> =SUM(ABOVE) </w:instrText>
            </w: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fldChar w:fldCharType="separate"/>
            </w:r>
            <w:r w:rsidR="001A74F0"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2489</w:t>
            </w: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 w:eastAsia="ru-RU"/>
              </w:rPr>
              <w:t>3414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 w:eastAsia="ru-RU"/>
              </w:rPr>
              <w:t>4870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953</w:t>
            </w:r>
          </w:p>
        </w:tc>
        <w:tc>
          <w:tcPr>
            <w:tcW w:w="474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1226</w:t>
            </w:r>
          </w:p>
        </w:tc>
        <w:tc>
          <w:tcPr>
            <w:tcW w:w="622" w:type="pct"/>
            <w:vMerge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Майминский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78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249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414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825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511</w:t>
            </w:r>
          </w:p>
        </w:tc>
        <w:tc>
          <w:tcPr>
            <w:tcW w:w="1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709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Город Горно-Алтайск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249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303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584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118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419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504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387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842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75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101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127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416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510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166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218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136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142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77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76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159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392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408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17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7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62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52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309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383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467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62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121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184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72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115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274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245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293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324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347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171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242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276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36</w:t>
            </w: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2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</w:tr>
      <w:tr w:rsidR="00FE72CD" w:rsidRPr="00FE72CD" w:rsidTr="002A7419">
        <w:trPr>
          <w:trHeight w:val="38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69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124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79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ar-SA"/>
              </w:rPr>
              <w:t>376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ar-SA"/>
              </w:rPr>
              <w:t>377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1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74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анализе количества участников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-опроса и занимаемого места МО в общем рейтинге по РА, важно учитывать стабильность численного роста респондентов в МО, частота лидерских позиций и перспективы МО. Данный подход стал основанием для анализа таблицы 1.</w:t>
      </w:r>
    </w:p>
    <w:p w:rsidR="0067749B" w:rsidRPr="00FE72CD" w:rsidRDefault="0067749B" w:rsidP="0067749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Сравнительный анализ численного состава респондентов и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рейтинговых позиций МО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отчетный период с 2014 по 2019 гг. 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фиксирует неоднозначные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показатели.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протяжении 6 лет все муниципалитеты принимали участие в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онлайн-опросе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Положительная динамика участия всех муниципалитетов наблюдается в период с 2014 по 2017 гг. В пятерку лидеров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опроса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количественному составу участников вошли: </w:t>
      </w:r>
      <w:proofErr w:type="spellStart"/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((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419/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504/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387/842, соответственно, 2014, 2015, 2016, 2017 гг.)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 Майминский (2015 г. - 249 чел./2016 г. – 414 чел./2017 г. – 825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 г. Горно-Алтайск (2014 г.- 249 чел./2015 г. - 244 чел./2017 г. – 584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(2015 г. - 309 чел./2016 г. – 383 чел./2017 г. – 467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(2016 г. – 416 чел./2017 г. – 510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Усть-Канскский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(2014 г. – 274 чел./2015 г. – 245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Онгудайский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(2014 г. – 347 чел.)/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Шебалинский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(2014 г. - 166 чел.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)/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(2016 г. – 376 чел.)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районы.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В указанных муниципалитетах число заполненных анкет варьируется в пределах от 166 до 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842</w:t>
      </w:r>
      <w:r w:rsidRPr="00FE72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штук. </w:t>
      </w:r>
    </w:p>
    <w:p w:rsidR="00FF3E0E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Отметим, что снижение активности участия в опросе в количестве один раз продемонстрировали в 2018 г.: Майминский,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Чемальский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Два раза: в 2018 и 2019 гг. – г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орно-Алтайск и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Чойский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район; три раза -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Кош-Агачский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Усть-Канский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Онгудайский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районы, соответственно в 2015, 2018, 2019 гг. Из названных районов, только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Чемальский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район, за шесть лет, оставаясь примером по активности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участников опроса, ни разу не сумел войти в пятерку лидеров. По одному разу в лидерах побывали: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Онгудайский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районы; по два 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сть-Канский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район; по три –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Чойский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район; по четыре –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район; по пять – Майминский и г. Горно-Алтайск. Выявлен неоспоримый лидер –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Кош-Агачский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район, который на протяжении 6 лет не сдает лидерских позиций, занимая места не ниже 4-го. </w:t>
      </w:r>
    </w:p>
    <w:p w:rsidR="00FF3E0E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Объединяющим фактором для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Усть-Коксинского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Шебалинского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районов является то, что оба района в 2015 г. продемонстрировали на уровне своих муниципалитетов рост участников опроса и в дальнейшем их ежегодное снижение. При этом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Усть-Коксинский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 предпринял попытку поднять численность участников опроса в 2017 г. и лишь однажды в 2018 г. вошел в пятерку лидеров, тогда как позиции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Шебалинского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района по этому критерию более сильны. Так, он занимал лидерские позиции три раза: 2014, 2018 и 2019 гг. </w:t>
      </w:r>
    </w:p>
    <w:p w:rsidR="001A74F0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Иную картину дает анализ двух последних лет (2018-2019 гг.), так лидерские позиции по количеству участников опроса сохраняют – Майминский район (511/709, соответственно 2018 г. и 2019 г.), г. Горно-Алтайск (118/321),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(75/48),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(40/46),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Шебалинский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(77/30) районы. При этом положительная динамика наблюдается в 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 Горно-Алтайске (118/321) и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районе (40/46), остальные районы демонстрируют резкое снижение участия в опросе. При этом следует обратить внимание на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Чойский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район, который три года сохранял лидерские позиции (2015, 2016, 2017 гг.), но в 2018 и 2019 гг. явно их теряет.</w:t>
      </w:r>
    </w:p>
    <w:p w:rsidR="001A74F0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период с 2018 по 2019 гг. муниципалитеты демонстрируют тенденцию к резкому снижению количества участников. При этом в 2018 г. все без исключения 11 муниципалитетов снизили свою активность, тогда в 2019 г. картина более разнообразна. Пожалуй, исключением в общем тренде представляют два муниципалитета: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Майминский район и г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орно-Алтайск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Можно сказать, что за счет активности их жителей республиканский показатель 2019 г. превзошел результаты 2018 г. на 273 чел. (2018 г. – 953 чел. / 2019 г. 1226 чел.), тогда как остальные районы показывают отрицательную тенденцию. </w:t>
      </w:r>
    </w:p>
    <w:p w:rsidR="001A74F0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Примечательно, что Майминский район и г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орно-Алтайск за шестилетний период сумели сохранить не только рост количественных показателей, но и высокие рейтинговые позиции. Например, в обоих муниципалитетах жители были наиболее активны в 2017 г., так в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районе участвовали в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онлайн-опросе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825 чел., в рейтинге МО район занимал 2 место, соответственно в г. Горно-Алтайске 584 чел. - 3 место. На этом фоне необходимо отметить районы, которые стабильно в течени</w:t>
      </w: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 лет показывают рост участников опроса, но с переменным успехом входят в пятерку лидеров по рейтинговому критерию.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Стабильная динамика участия респондентов в опросе отмечена 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за исключением 2014 г. (2015 г. – 3 место), (2016-2017 гг. – 2 место), (2018-2019 гг. – 1 место);</w:t>
      </w:r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Горно-Алтайске, за исключением 2016 г. (2014 г. - 4 место), (2015 г. – 5 место), (2017 г. – 3 место), (2018-2019 гг. – 2 место);</w:t>
      </w:r>
      <w:proofErr w:type="gramEnd"/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районе - (2014 г., 2015 г., 2017 г. – 1 место), (2016 г. – 3 место), (2018 г. – 4 место), (2019 г. – 3 место);</w:t>
      </w:r>
      <w:proofErr w:type="gramEnd"/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районе (2016 г. – 1 место), (2017 г. – 4 место), (2018 г. – 5 место), (2019 г. - 4 место).</w:t>
      </w:r>
      <w:proofErr w:type="gramEnd"/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Еще один район -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Шебалинский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сумел попасть в пятерку лидеров в 2019 г., несколько ослабив количественные параметры участия двух последних лет (2018-2019 гг.). В течени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6 лет район, за исключением 2015, 2016, 2017 гг. входил в топ активных районов в 2014 г. – 5 место, в 2018 г. - 3 место, в 2019 г. – 5 место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Для него характерны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отклонения в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активности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2016 г. и в течени</w:t>
      </w:r>
      <w:proofErr w:type="gram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двух последних лет район поддержал общий региональный тренд на понижение активности участников опроса.</w:t>
      </w:r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Отметим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Чойский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район, который на протяжении ряда лет показывал стабильные результаты, так в 2015 г. занимал 2 место, в 2016 г. – 4 место, в 2017 г. – 5 место, но в 2018 и 2019 гг. явно их теряет. У этого муниципалитета есть все шансы при определенной информационной работе в районе снова войти в топ лидеров.</w:t>
      </w:r>
    </w:p>
    <w:p w:rsidR="001A74F0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Наблюдаются различия в количественных характеристиках участия МО в опросе. 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протяжении 6 лет городские жители показывают стабильность участия в анкетировании, среди сельских муниципалитетов наиболее активны респонденты: Майминского,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Чемальского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Усть-Канского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Кош-Агачского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районов.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 этом на протяжении всего исследуемого периода (2014-2019 гг.) положительная динамика наблюдается только в двух муниципалитетах: в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Горно-Алтайске. Они сумели сохранить не только лидерские позиции по активности участия жителей, но и по рейтингу. </w:t>
      </w:r>
    </w:p>
    <w:p w:rsidR="001A74F0" w:rsidRPr="00FE72CD" w:rsidRDefault="001A74F0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целом по региону наиболее интенсивное участие жители приняли в 2017 г. – 4870 чел., самый низкий результат отмечен в 2018 г. – 953 чел. Два последних года демонстрируют резкое снижение количества участников опроса. </w:t>
      </w: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некоторых районов характерно снижение численного состава участников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онлайн-опроса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критического уровня, что отражается на результатах опроса, так самые низкие показатели зафиксированы в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районе – 2 чел.,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- 7 чел.,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10 чел.,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11 чел.,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19 чел. По этому критерию к ним примкнули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Шебалинский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Кош-Агачский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районы, оставаясь в пятерке лидеров в 2019 г.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Таким образом, можно сделать предварительный вывод, о том, что за анализируемый период с 2014 по 2019 гг. активность жителей МО в РА не стабильна.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Отмечаются периоды положительной и отрицательной динамики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участия всех муниципалитетов в опросе. В целом по региону наблюдается тенденция к снижению активности в участии в </w:t>
      </w:r>
      <w:proofErr w:type="spellStart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онлайн-опросе</w:t>
      </w:r>
      <w:proofErr w:type="spellEnd"/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деятельностью ОМС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округа/муниципального района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и качеством услуг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ресурсопоставляющих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в целом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показателям Республики Алтай и МО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«Майминский район»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Табл. 2).</w:t>
      </w:r>
    </w:p>
    <w:p w:rsidR="001A74F0" w:rsidRPr="00FE72CD" w:rsidRDefault="001A74F0" w:rsidP="001A74F0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648"/>
        <w:gridCol w:w="911"/>
        <w:gridCol w:w="456"/>
        <w:gridCol w:w="905"/>
        <w:gridCol w:w="1111"/>
      </w:tblGrid>
      <w:tr w:rsidR="00FE72CD" w:rsidRPr="00FE72CD" w:rsidTr="002A7419">
        <w:trPr>
          <w:trHeight w:val="828"/>
          <w:jc w:val="center"/>
        </w:trPr>
        <w:tc>
          <w:tcPr>
            <w:tcW w:w="270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30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деятельностью ОМС городского округа/муниципального района, организацией и качеством услуг 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ресурсопоставляющих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организаций по всем показателям в Республике Алтай         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МО </w:t>
            </w: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«Майминский район»</w:t>
            </w:r>
          </w:p>
        </w:tc>
      </w:tr>
      <w:tr w:rsidR="00FE72CD" w:rsidRPr="00FE72CD" w:rsidTr="002A7419">
        <w:trPr>
          <w:trHeight w:val="227"/>
          <w:jc w:val="center"/>
        </w:trPr>
        <w:tc>
          <w:tcPr>
            <w:tcW w:w="270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957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Наименования показателей</w:t>
            </w:r>
          </w:p>
        </w:tc>
        <w:tc>
          <w:tcPr>
            <w:tcW w:w="1774" w:type="pct"/>
            <w:gridSpan w:val="4"/>
            <w:shd w:val="clear" w:color="auto" w:fill="auto"/>
          </w:tcPr>
          <w:p w:rsidR="001A74F0" w:rsidRPr="00FE72CD" w:rsidRDefault="001A74F0" w:rsidP="001A74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Уровень удовлетворенности (%, от числа 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опрошенных</w:t>
            </w:r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</w:tr>
      <w:tr w:rsidR="00FE72CD" w:rsidRPr="00FE72CD" w:rsidTr="002A7419">
        <w:trPr>
          <w:trHeight w:val="82"/>
          <w:jc w:val="center"/>
        </w:trPr>
        <w:tc>
          <w:tcPr>
            <w:tcW w:w="270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957" w:type="pct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РА </w:t>
            </w:r>
          </w:p>
        </w:tc>
        <w:tc>
          <w:tcPr>
            <w:tcW w:w="482" w:type="pct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МО</w:t>
            </w:r>
          </w:p>
        </w:tc>
        <w:tc>
          <w:tcPr>
            <w:tcW w:w="568" w:type="pct"/>
            <w:tcBorders>
              <w:bottom w:val="single" w:sz="12" w:space="0" w:color="auto"/>
            </w:tcBorders>
          </w:tcPr>
          <w:p w:rsidR="001A74F0" w:rsidRPr="00FE72CD" w:rsidRDefault="001A74F0" w:rsidP="001A74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rPr>
          <w:trHeight w:val="235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57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23" w:type="pct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53,12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55,60</w:t>
            </w:r>
            <w:r w:rsidRPr="00FE72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rPr>
          <w:trHeight w:val="451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горячего водоснабжения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74,41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79,49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rPr>
          <w:trHeight w:val="451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водоотведения/канализации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75,56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78,98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rPr>
          <w:trHeight w:val="437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главы муниципального района (городского округа)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58,38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66,38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транспортного обслуживания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60,13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66,13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администрации муниципального района (городского округа)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54,87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63,14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rPr>
          <w:trHeight w:val="446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администрации сельского поселения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59,14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61,24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главы сельского поселения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58,84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60,70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rPr>
          <w:trHeight w:val="487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Совета депутатов муниципального района (городского округа)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52,93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60,44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957" w:type="pct"/>
            <w:tcBorders>
              <w:bottom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Деятельность Совета депутатов сельского поселения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54,96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57,05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957" w:type="pct"/>
            <w:tcBorders>
              <w:top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газоснабжения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49,03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55,80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водоснабжения и качества холодной воды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39,28</w:t>
            </w: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vertAlign w:val="superscript"/>
              </w:rPr>
              <w:footnoteReference w:id="4"/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48,79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  <w:tr w:rsidR="00FE72CD" w:rsidRPr="00FE72CD" w:rsidTr="002A7419">
        <w:trPr>
          <w:trHeight w:val="407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сферы ЖКХ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42,43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46,87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12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услуг/снабжения твердым топливом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34,33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46,74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13</w:t>
            </w:r>
          </w:p>
        </w:tc>
      </w:tr>
      <w:tr w:rsidR="00FE72CD" w:rsidRPr="00FE72CD" w:rsidTr="002A7419">
        <w:trPr>
          <w:trHeight w:val="532"/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электроснабжения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43,35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43,24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14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теплоснабжения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40,02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42,08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15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автомобильных дорог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19,94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22,35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16</w:t>
            </w:r>
          </w:p>
        </w:tc>
      </w:tr>
      <w:tr w:rsidR="00FE72CD" w:rsidRPr="00FE72CD" w:rsidTr="002A7419">
        <w:trPr>
          <w:jc w:val="center"/>
        </w:trPr>
        <w:tc>
          <w:tcPr>
            <w:tcW w:w="270" w:type="pc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957" w:type="pct"/>
            <w:shd w:val="clear" w:color="auto" w:fill="auto"/>
          </w:tcPr>
          <w:p w:rsidR="001A74F0" w:rsidRPr="00FE72CD" w:rsidRDefault="001A74F0" w:rsidP="001A74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Организация/качество услуг водоснабжения (водоотведения)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9,79</w:t>
            </w:r>
          </w:p>
        </w:tc>
        <w:tc>
          <w:tcPr>
            <w:tcW w:w="2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4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10,86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17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«Майминский район»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 ОМС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и качеством услуг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ресурсопоставляющих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в целом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показателям имеет положительное значение – 55,60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среди МО занимает 1 место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оказатели удовлетворенности населения принимают значения от 10,86% до 79,49%.</w:t>
      </w:r>
    </w:p>
    <w:p w:rsidR="0054474C" w:rsidRPr="00FE72CD" w:rsidRDefault="001A74F0" w:rsidP="0054474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наибольшее значение по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казателя по организации/качеству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горячего водоснабжения – 79,49%, из сферы деятельности органов власти - </w:t>
      </w:r>
      <w:r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деят</w:t>
      </w:r>
      <w:r w:rsidR="002A7419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ельность исполнительного органа: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района – 66,38%,</w:t>
      </w:r>
      <w:r w:rsidRPr="00FE72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наименьшее значение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организации/качеству </w:t>
      </w:r>
      <w:r w:rsidR="002A7419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автомобильн</w:t>
      </w:r>
      <w:r w:rsidR="00B932A5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 дорог – 2</w:t>
      </w:r>
      <w:r w:rsidR="0054474C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2,35% </w:t>
      </w:r>
      <w:r w:rsidR="005447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(показатель водоснабжения (водоотведения) – 10,86% приведен в общем реестре услуг по результатам только </w:t>
      </w:r>
      <w:proofErr w:type="spellStart"/>
      <w:r w:rsidR="005447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онлайн-опроса</w:t>
      </w:r>
      <w:proofErr w:type="spellEnd"/>
      <w:r w:rsidR="005447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447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показателя вошли в оценку показателя организация</w:t>
      </w:r>
      <w:r w:rsidR="0054474C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/качество услуг водоснабжения и качества холодной воды, </w:t>
      </w:r>
      <w:r w:rsidR="005447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ссылку №4 в Таблице 2).</w:t>
      </w:r>
    </w:p>
    <w:p w:rsidR="001A74F0" w:rsidRPr="00FE72CD" w:rsidRDefault="0054474C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ыше республиканского уровня удовлетворенность населения деятельностью по организации/качеству услуг </w:t>
      </w:r>
      <w:r w:rsidR="001A74F0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горячего водоснабжения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79,49%, водоотведения/канализации – 79,98%,</w:t>
      </w:r>
      <w:r w:rsidR="001A74F0"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района – 66,38%, транспортного обслуживания – 66,13%, деятельностью администрации муниципального района – 63,14%, деятельностью администрации сельского поселения – 61,24%, главы сельского поселения – 60,70%, районного Совет депутатов – 60,44%, сельских Советов депутатов – 57,05%. 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республиканского значения уровень удовлетворенности населения по организации/качеству услуг газоснабжения – 55,80%,</w:t>
      </w:r>
      <w:r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организация/качество услуг водоснабжения и качества холодной воды – 48,79%, услугами ЖКХ – 46,87%, организации снабжения твердым топливом – 46,74%, электроснабжения – 43,24%, теплоснабжения – 42,08%,</w:t>
      </w:r>
      <w:r w:rsidRPr="00FE72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качественного обслуживания автомобильных дорог – 22,35%,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водоснабжения (водоотведения) – 10,86%.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деятельностью ОМС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округа/муниципального района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и качеством услуг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ресурсопоставляющих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в целом по всем показателям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муниципальных образованиях Республики Алтай представлена в Таблице 3.</w:t>
      </w:r>
    </w:p>
    <w:p w:rsidR="001A74F0" w:rsidRPr="00FE72CD" w:rsidRDefault="001A74F0" w:rsidP="001A74F0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969"/>
        <w:gridCol w:w="851"/>
        <w:gridCol w:w="850"/>
        <w:gridCol w:w="993"/>
        <w:gridCol w:w="636"/>
        <w:gridCol w:w="1755"/>
        <w:gridCol w:w="975"/>
      </w:tblGrid>
      <w:tr w:rsidR="00FE72CD" w:rsidRPr="00FE72CD" w:rsidTr="002A7419">
        <w:tc>
          <w:tcPr>
            <w:tcW w:w="9570" w:type="dxa"/>
            <w:gridSpan w:val="8"/>
            <w:shd w:val="clear" w:color="auto" w:fill="auto"/>
          </w:tcPr>
          <w:p w:rsidR="001A74F0" w:rsidRPr="00FE72CD" w:rsidRDefault="001A74F0" w:rsidP="001A74F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Удовлетворенность населения деятельностью органов местного самоуправления </w:t>
            </w:r>
            <w:r w:rsidRPr="00FE72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муниципального района/городского округа организацией и качеством услуг, предоставляемых унитарными предприятиями и учреждениями, акционерными обществами в муниципальных образованиях Республики Алтай</w:t>
            </w:r>
          </w:p>
        </w:tc>
      </w:tr>
      <w:tr w:rsidR="00FE72CD" w:rsidRPr="00FE72CD" w:rsidTr="002A7419">
        <w:trPr>
          <w:trHeight w:val="272"/>
        </w:trPr>
        <w:tc>
          <w:tcPr>
            <w:tcW w:w="541" w:type="dxa"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1A74F0" w:rsidRPr="00FE72CD" w:rsidRDefault="001A74F0" w:rsidP="001A74F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</w:t>
            </w:r>
          </w:p>
          <w:p w:rsidR="001A74F0" w:rsidRPr="00FE72CD" w:rsidRDefault="001A74F0" w:rsidP="001A74F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тинг</w:t>
            </w:r>
            <w:proofErr w:type="spellEnd"/>
          </w:p>
        </w:tc>
      </w:tr>
      <w:tr w:rsidR="00FE72CD" w:rsidRPr="00FE72CD" w:rsidTr="002A7419">
        <w:tc>
          <w:tcPr>
            <w:tcW w:w="541" w:type="dxa"/>
            <w:vMerge w:val="restart"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IT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75" w:type="dxa"/>
            <w:vMerge/>
            <w:shd w:val="clear" w:color="auto" w:fill="auto"/>
          </w:tcPr>
          <w:p w:rsidR="001A74F0" w:rsidRPr="00FE72CD" w:rsidRDefault="001A74F0" w:rsidP="001A74F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trHeight w:val="1025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2017 г.-62,75 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2018 г.-49,45/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2019 г.-54,45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2017 г.-71,47/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2018 г.-59,42/</w:t>
            </w:r>
          </w:p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2019 г.-51,79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2017 г.-67,11/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2018 г.-54,44/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2019 г.-53,12</w:t>
            </w:r>
          </w:p>
        </w:tc>
        <w:tc>
          <w:tcPr>
            <w:tcW w:w="975" w:type="dxa"/>
            <w:vMerge/>
            <w:shd w:val="clear" w:color="auto" w:fill="auto"/>
          </w:tcPr>
          <w:p w:rsidR="001A74F0" w:rsidRPr="00FE72CD" w:rsidRDefault="001A74F0" w:rsidP="001A74F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Майминский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62,08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49,11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55,60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46,11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54,81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Город Горно-Алтайск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64,38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38,56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51,47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52,63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47,99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51,67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47,11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36,78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44,71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46,01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44,67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32,58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44,59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45,65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44,36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54,17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44,05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</w:tr>
      <w:tr w:rsidR="00FE72CD" w:rsidRPr="00FE72CD" w:rsidTr="002A7419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33,33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37,95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</w:tr>
    </w:tbl>
    <w:p w:rsidR="001A74F0" w:rsidRPr="00FE72CD" w:rsidRDefault="001A74F0" w:rsidP="001A74F0">
      <w:pPr>
        <w:spacing w:after="120" w:line="26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показатель удовлетворенности населения в целом по республике составляет 53,12%. Показатель удовлетворенности по муниципальным образованиям принимает значения от 37,95% до 55,60%.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Интегрированный показатель удовлетворенности населения в целом по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Майминскому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составляет – 55,60%, что выше республиканского показателя на 2,48%. В рейтинге удовлетворенности по данному параметру район занимает 1 место. 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МО сумели сохранить лидерские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позиции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при полевом опросе, так и определении ин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тегрированного п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оказателя уровня удовлетворенности - это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Горно-Алтайск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(ПО-64,38%, Интегр-51,47%),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- (ПО-63,50%, Интегр-54,81%), Майминский район - (ПО-62,08%, Интегр-55,60%).</w:t>
      </w:r>
    </w:p>
    <w:p w:rsidR="002A7419" w:rsidRPr="00FE72CD" w:rsidRDefault="002A7419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отношении МО, которые показывают более низкие показатели удовлетворенности по результатам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отметим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района – это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районы. Их рейтинговые позиции в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опросах различны: </w:t>
      </w:r>
      <w:proofErr w:type="spellStart"/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(ПО-43,06% (8 место),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-45,65% (7 место)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(ПО-33,93% (11 место),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-54,17% (1 место).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Относительно интегрированного показателя, то эти районы находятся в замыкающей тройке, включая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(37,95% - 11 место),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(44,05% - 10 место)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Чемальский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районы (44,36% - 9 место).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деятельность ОМС МО РА с учетом деятельности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целом по Республике Алтай вполне удовлетворяет население – 53,12%. По сравнению с 2017 г. (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67,11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общий показатель удовлетворенности несколько ниже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53,12%, разница составляет (-13,99%).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довлетворенность населения деятельностью глав муниципального района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аблице 4.</w:t>
      </w:r>
    </w:p>
    <w:p w:rsidR="001A74F0" w:rsidRPr="00FE72CD" w:rsidRDefault="001A74F0" w:rsidP="001A74F0">
      <w:pPr>
        <w:keepNext/>
        <w:spacing w:after="20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813"/>
        <w:gridCol w:w="821"/>
        <w:gridCol w:w="681"/>
        <w:gridCol w:w="823"/>
        <w:gridCol w:w="681"/>
        <w:gridCol w:w="1110"/>
        <w:gridCol w:w="1101"/>
      </w:tblGrid>
      <w:tr w:rsidR="00FE72CD" w:rsidRPr="00FE72CD" w:rsidTr="002A7419">
        <w:tc>
          <w:tcPr>
            <w:tcW w:w="5000" w:type="pct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Удовлетворенность населения деятельностью глав муниципальных районов/городского округа в муниципальных образованиях в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282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92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150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5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282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92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44,25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72,51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58,38</w:t>
            </w: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43,14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71,57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42,86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94,74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57,71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75,04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66,38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63,54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92" w:type="pc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34,04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82,61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58,33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57,58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FE72CD" w:rsidRPr="00FE72CD" w:rsidTr="002A7419">
        <w:trPr>
          <w:trHeight w:val="5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60,87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39,02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59,21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27,27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</w:tr>
      <w:tr w:rsidR="00FE72CD" w:rsidRPr="00FE72CD" w:rsidTr="002A7419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31,88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</w:tr>
    </w:tbl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Показатель удовлетворенности населения республики деятельностью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 муниципального района (городского округа)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по республике имеет положительное значение – 58,38% (в 2018 г. – 57,12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разница составляет -1,26%%).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муниципальным образованиям варьируется от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31,88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до 71,57%.</w:t>
      </w:r>
    </w:p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71,57%,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31,88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деятельностью главы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66,38%, что выше рес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публиканского показателя на 8,00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В рейтинге удовлетворенности по данному параметру район занимает 3 место.</w:t>
      </w:r>
    </w:p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 глав муниципального района (городского округа)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4-х МО: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71,57%,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68,80%,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66,38%,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63,54%.</w:t>
      </w:r>
    </w:p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деятельностью глав муниципального района (городского округа)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7-и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58,33%,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57,58%, г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орно-Алтайск – 52,29%,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50,44%,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44,51%,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43,24%,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31,88%.</w:t>
      </w:r>
    </w:p>
    <w:p w:rsidR="001A74F0" w:rsidRPr="00FE72CD" w:rsidRDefault="001A74F0" w:rsidP="002A74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Показательны результаты исследования удовлетворенности населения деятельностью глав сельских поселений в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(см. Табл. 5).</w:t>
      </w:r>
    </w:p>
    <w:p w:rsidR="001A74F0" w:rsidRPr="00FE72CD" w:rsidRDefault="001A74F0" w:rsidP="001A74F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773"/>
        <w:gridCol w:w="837"/>
        <w:gridCol w:w="618"/>
        <w:gridCol w:w="837"/>
        <w:gridCol w:w="618"/>
        <w:gridCol w:w="1126"/>
        <w:gridCol w:w="1133"/>
      </w:tblGrid>
      <w:tr w:rsidR="00FE72CD" w:rsidRPr="00FE72CD" w:rsidTr="002A7419">
        <w:tc>
          <w:tcPr>
            <w:tcW w:w="5000" w:type="pct"/>
            <w:gridSpan w:val="8"/>
            <w:vAlign w:val="center"/>
          </w:tcPr>
          <w:p w:rsidR="0054474C" w:rsidRPr="00FE72CD" w:rsidRDefault="001A74F0" w:rsidP="005447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деятельностью главы сельского поселения в муниципальных образованиях в муниципальных образованиях </w:t>
            </w:r>
          </w:p>
          <w:p w:rsidR="001A74F0" w:rsidRPr="00FE72CD" w:rsidRDefault="001A74F0" w:rsidP="005447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32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1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107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93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71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49,50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68,18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58,84</w:t>
            </w:r>
          </w:p>
        </w:tc>
        <w:tc>
          <w:tcPr>
            <w:tcW w:w="593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63,64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81,82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70,56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73,91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89,47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83,33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67,06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53,98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67,42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60,70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44,16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72,92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58,54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54,35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45,85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71,43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деятельностью глав сельских поселений в целом по республике имеет положительное значение – 58,84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муниципальным образованиям варьируется от 45,42% до 81,82%.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81,82%,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45,42%.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Показатель удовлетворенности населения деятельностью глав сельских поселений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60,70%, что выше ре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спубликанского показателя на 1,8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6%. В рейтинге удовлетворенности по данному параметру район занимает 6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деятельностью глав сельских поселений в 6-и муниципальных образованиях: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81,82%,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70,56%,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70,29%,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67,36%,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67,06%,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60,70%.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глав сельских поселений в 4-х муниципальных образованиях: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58,54%,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52,18%,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45,85%,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45,42%.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населения деятельностью городской и районных администраций в МО представлена в таблице 6.</w:t>
      </w:r>
    </w:p>
    <w:p w:rsidR="001A74F0" w:rsidRPr="00FE72CD" w:rsidRDefault="001A74F0" w:rsidP="001A74F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822"/>
        <w:gridCol w:w="831"/>
        <w:gridCol w:w="689"/>
        <w:gridCol w:w="831"/>
        <w:gridCol w:w="689"/>
        <w:gridCol w:w="1118"/>
        <w:gridCol w:w="1045"/>
      </w:tblGrid>
      <w:tr w:rsidR="00FE72CD" w:rsidRPr="00FE72CD" w:rsidTr="002A7419">
        <w:trPr>
          <w:jc w:val="center"/>
        </w:trPr>
        <w:tc>
          <w:tcPr>
            <w:tcW w:w="5000" w:type="pct"/>
            <w:gridSpan w:val="8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Удовлетворенность населения деятельностью администраций муниципальных районов/городского округа 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  <w:jc w:val="center"/>
        </w:trPr>
        <w:tc>
          <w:tcPr>
            <w:tcW w:w="298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0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232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61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09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40,07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69,66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54,87</w:t>
            </w:r>
          </w:p>
        </w:tc>
        <w:tc>
          <w:tcPr>
            <w:tcW w:w="461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72,06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94,74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54,34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71,93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63,14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56,88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55,13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54,55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54,84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30,95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78,26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54,61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53,34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33,69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48,47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44,98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</w:tr>
      <w:tr w:rsidR="00FE72CD" w:rsidRPr="00FE72CD" w:rsidTr="002A7419">
        <w:trPr>
          <w:jc w:val="center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16,67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36,91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республики деятельностью городской и районных администраций в целом по республике имеет положительное значение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54,64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муниципальным образованиям варьируется от 30,00% до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65,89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65,89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30,00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деятельностью районных администраций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63,14%</w:t>
      </w:r>
      <w:r w:rsidR="002A7419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выше республиканского уровня на 8,27%. В рейтинге удовлетворенности по данному параметру район занимает 4 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деятельностью городской и районных администраций в 5-и МО: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72,06%,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68,15%,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64,04%,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63,14%,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56,88%.</w:t>
      </w:r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городской и районных администраций в 6-и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54,84%,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54,61%,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53,34%, г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орно-Алтайск – 48,47%,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44,98%,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36,91%.</w:t>
      </w:r>
    </w:p>
    <w:p w:rsidR="001A74F0" w:rsidRPr="00FE72CD" w:rsidRDefault="001A74F0" w:rsidP="001A74F0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Удовлетворенность населения деятельностью сельских администраций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Таблице 7. </w:t>
      </w:r>
    </w:p>
    <w:p w:rsidR="001A74F0" w:rsidRPr="00FE72CD" w:rsidRDefault="001A74F0" w:rsidP="001A74F0">
      <w:pPr>
        <w:keepNext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3808"/>
        <w:gridCol w:w="821"/>
        <w:gridCol w:w="681"/>
        <w:gridCol w:w="821"/>
        <w:gridCol w:w="681"/>
        <w:gridCol w:w="1108"/>
        <w:gridCol w:w="1106"/>
      </w:tblGrid>
      <w:tr w:rsidR="00FE72CD" w:rsidRPr="00FE72CD" w:rsidTr="002A7419">
        <w:tc>
          <w:tcPr>
            <w:tcW w:w="5000" w:type="pct"/>
            <w:gridSpan w:val="8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Удовлетворенность населения деятельностью сельских администраций 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284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149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284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89" w:type="pct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85" w:type="pct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79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48,55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69,72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59,14</w:t>
            </w:r>
          </w:p>
        </w:tc>
        <w:tc>
          <w:tcPr>
            <w:tcW w:w="579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58,18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90,00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74,09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56,90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83,33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69,57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65,64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37,50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89,47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53,37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69,11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61,24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45,07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72,92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59,00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56,41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52,57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17,91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деятельностью сельских администраций в целом по республике имеет положительное значение – 59,14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муниципальным образованиям варьируется от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44,67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до 74,09%.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74,09%,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наименьшее -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44,67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деятельностью сельских администраций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61,24%, что выше республиканского показателя на 2,1%. В рейтинге удовлетворенности по данному параметру район занимает 5 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деятельностью сельских администраций в 5-и муниципальных образованиях: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74,09%,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70,12%,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65,64%,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63,49%,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61,24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сельских администраций в 5-и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59,00%,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55,48%,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52,57%,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47,22%,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44,67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Обратимся к данным удовлетворенности населения деятельностью городского и районных Советов депутатов (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Табл. 8).</w:t>
      </w:r>
    </w:p>
    <w:p w:rsidR="001A74F0" w:rsidRPr="00FE72CD" w:rsidRDefault="001A74F0" w:rsidP="001A74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3808"/>
        <w:gridCol w:w="821"/>
        <w:gridCol w:w="681"/>
        <w:gridCol w:w="821"/>
        <w:gridCol w:w="681"/>
        <w:gridCol w:w="1108"/>
        <w:gridCol w:w="1106"/>
      </w:tblGrid>
      <w:tr w:rsidR="00FE72CD" w:rsidRPr="00FE72CD" w:rsidTr="002A7419">
        <w:tc>
          <w:tcPr>
            <w:tcW w:w="5000" w:type="pct"/>
            <w:gridSpan w:val="8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Удовлетворенность населения деятельностью Советов депутатов муниципальных районов/городского округа 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284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149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89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37,91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/>
              </w:rPr>
              <w:t>67,94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52,93</w:t>
            </w:r>
          </w:p>
        </w:tc>
        <w:tc>
          <w:tcPr>
            <w:tcW w:w="579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40,38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70,19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47,95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72,92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60,44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37,14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78,95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55,94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53,11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34,43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60,44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47,44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34,04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38,78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44,59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27,27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11,94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28,57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20,26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деятельностью городского и районных Советов депутатов в целом имеет положительное значение – 52,93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муниципальным образованиям колеблется от – 20,26% до 70,19%.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70,19%,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20,26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деятельностью районных Советов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60,44%, что выше республиканского показателя на 7,51%. В рейтинге удовлетворенности по данному параметру район занимает 3 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деятельностью городского и районных Советов депутатов в 6-и МО: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70,19%,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68,18%,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60,44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58,05%,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55,94%,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53,11%.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городского и районных Советов депутатов в 5-и муниципальных образованиях: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Горно-Алтайске – 47,44%,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46,37%,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38,78%,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35,93%,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20,26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Удовлетворенность населения деятельностью сельских Советов депутатов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 в Таблице 9.</w:t>
      </w:r>
    </w:p>
    <w:p w:rsidR="001A74F0" w:rsidRPr="00FE72CD" w:rsidRDefault="001A74F0" w:rsidP="001A74F0">
      <w:pPr>
        <w:keepNext/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3808"/>
        <w:gridCol w:w="821"/>
        <w:gridCol w:w="681"/>
        <w:gridCol w:w="821"/>
        <w:gridCol w:w="681"/>
        <w:gridCol w:w="1108"/>
        <w:gridCol w:w="1106"/>
      </w:tblGrid>
      <w:tr w:rsidR="00FE72CD" w:rsidRPr="00FE72CD" w:rsidTr="002A7419">
        <w:tc>
          <w:tcPr>
            <w:tcW w:w="5000" w:type="pct"/>
            <w:gridSpan w:val="8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Удовлетворенность населения деятельностью Совета депутатов сельских поселений 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284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2149" w:type="pct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9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284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89" w:type="pct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85" w:type="pct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79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40,30</w:t>
            </w: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69,61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54,96</w:t>
            </w:r>
          </w:p>
        </w:tc>
        <w:tc>
          <w:tcPr>
            <w:tcW w:w="579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49,02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90,00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69,51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66,67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79,17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62,25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76,67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44,57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69,53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57,05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34,21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73,68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53,95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44,74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41,81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14,93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деятельностью сельских Советов депутатов в целом по республике имеет положительное значение – 54,96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муниципальным образованиям варьируется от 36,04% до 69,51%.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69,51%, наименьшее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36,04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деятельностью сельских Советов депутатов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</w:t>
      </w:r>
      <w:r w:rsidR="003D47DA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ьное значение – 57,05%, что ниже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республиканского показателя на 2,09%. В рейтинге удовлетворенности по данному параметру район занимает 5 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деятельностью сельских Советов депутатов в 5-и МО: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69,51%,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66,67%,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62,25%,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61,14%,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57,05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сельских Советов депутатов в 6-и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53,95%,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52,81%,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52,31%,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41,81%,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36,04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деятельность ОМС МО в РА без учета деятельности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целом по Республике Алтай вполне удовлетворяет население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54,96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Этот показатель выше обобщенного показателя удовлетворенности услугами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ресурсопоставляющих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– 42,43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разница составляет (12,53%).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Обратимся к общей оценке эффективности деятельности поставщиков ресурсов в организации и качестве услуг населению в дорожно-транспортном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ЖКХ в муниципальных образованиях Республики Алтай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полевого 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-опросов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Табл. 10-17). 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организацией ЖКХ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 в Таблице 10.</w:t>
      </w:r>
    </w:p>
    <w:p w:rsidR="001A74F0" w:rsidRPr="00FE72CD" w:rsidRDefault="001A74F0" w:rsidP="001A74F0">
      <w:pPr>
        <w:keepNext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052"/>
        <w:gridCol w:w="842"/>
        <w:gridCol w:w="762"/>
        <w:gridCol w:w="837"/>
        <w:gridCol w:w="779"/>
        <w:gridCol w:w="850"/>
        <w:gridCol w:w="630"/>
        <w:gridCol w:w="1129"/>
        <w:gridCol w:w="1133"/>
      </w:tblGrid>
      <w:tr w:rsidR="00FE72CD" w:rsidRPr="00FE72CD" w:rsidTr="002A7419">
        <w:tc>
          <w:tcPr>
            <w:tcW w:w="5000" w:type="pct"/>
            <w:gridSpan w:val="10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Удовлетворенность населения организацией дорожно-транспортного и ЖКХ</w:t>
            </w:r>
          </w:p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 муниципальных образованиях Республики Алтай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(с учетом динамики показателя в полевом опросе)</w:t>
            </w:r>
          </w:p>
        </w:tc>
      </w:tr>
      <w:tr w:rsidR="00FE72CD" w:rsidRPr="00FE72CD" w:rsidTr="002A7419">
        <w:trPr>
          <w:trHeight w:val="406"/>
        </w:trPr>
        <w:tc>
          <w:tcPr>
            <w:tcW w:w="291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72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3045" w:type="pct"/>
            <w:gridSpan w:val="7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92" w:type="pct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rPr>
          <w:trHeight w:val="275"/>
        </w:trPr>
        <w:tc>
          <w:tcPr>
            <w:tcW w:w="291" w:type="pct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72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47,09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59,52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25,34</w:t>
            </w: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vertAlign w:val="superscript"/>
              </w:rPr>
              <w:footnoteReference w:id="7"/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42,43</w:t>
            </w: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vertAlign w:val="superscript"/>
              </w:rPr>
              <w:footnoteReference w:id="8"/>
            </w:r>
          </w:p>
        </w:tc>
        <w:tc>
          <w:tcPr>
            <w:tcW w:w="592" w:type="pct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trHeight w:val="539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Город </w:t>
            </w:r>
          </w:p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Горно-Алтайск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45,02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68,00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25,96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46,98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53,33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66,52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27,22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46,87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47,06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68,91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17,22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43,07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60,49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56,80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22,73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39,77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54,17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22,47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49,93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14,49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32,21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42,17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31,76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41,07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31,72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38,71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48,15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11,67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18,42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35,82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11,91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26,17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республики 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ЖКХ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по республике имеет положительное значение – 42,43%. По муниципальным образованиям принимает значения от 26,17% до 46,98%.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Наибольшее значение показателя в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Горно-Алтайске – 46,98%,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26,17%.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 ЖКХ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46,87%, что выше ре</w:t>
      </w:r>
      <w:r w:rsidR="0046427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спубликанского показателя на 4,4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4%. В рейтинге удовлетворенности населения по данному показателю район занимает 2 место.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качеством услуг в сфере дорожно-транспортного и ЖКХ зафиксировано в 2-х МО: г. Горно-Алтайске – 46,98%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– 46,87%. 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организацией электроснабжения в 9-и муниципальных образованиях: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43,07%,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39,77%,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33,94%,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32,21%,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31,76%,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31,72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29,91%,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29,31%,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26,17%.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Удовлетворенность населения организацией транспортного обслуживания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11.</w:t>
      </w:r>
    </w:p>
    <w:p w:rsidR="001A74F0" w:rsidRPr="00FE72CD" w:rsidRDefault="001A74F0" w:rsidP="001A74F0">
      <w:pPr>
        <w:keepNext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11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FE72CD" w:rsidRPr="00FE72CD" w:rsidTr="002A7419">
        <w:trPr>
          <w:trHeight w:val="70"/>
        </w:trPr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Удовлетворенность населения организацией транспортного обслуживания 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79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79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50,10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60,13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95,65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80,83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63,64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71,34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67,49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59,89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72,36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66,13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56,79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72,73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64,76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55,51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40,96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64,58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52,77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24,59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47,30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29,85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57,14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43,50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52,63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42,98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33,87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47,83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40,85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14,29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32,15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1A74F0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республики транспортным обслуживанием в целом по республике имеет положительное значение –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60,13%. По муниципальным образованиям принимает значения от 32,15% до 80,83%. 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80,83%,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32,15%.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транспортным обслуживанием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66,13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что выше республиканского показателя на 6</w:t>
      </w:r>
      <w:r w:rsidR="0046427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В рейтинге удовлетворенности населения по данному показателю район занимает 3 место.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транспортным обслуживанием зафиксировано в 4-х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80,83%, г. Горно-Алтайск – 67,49%,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66,13%,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64,76%.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транспортным обслуживанием в 7-и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55,51%,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52,77%,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47,30%,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43,50%,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42,98%,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40,85%,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32,15%.</w:t>
      </w:r>
    </w:p>
    <w:p w:rsidR="001A74F0" w:rsidRPr="00FE72CD" w:rsidRDefault="001A74F0" w:rsidP="001A74F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Удовлетворенность населения качеством автомобильных дорог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12.</w:t>
      </w:r>
    </w:p>
    <w:p w:rsidR="001A74F0" w:rsidRPr="00FE72CD" w:rsidRDefault="001A74F0" w:rsidP="001A74F0">
      <w:pPr>
        <w:keepNext/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12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3650"/>
        <w:gridCol w:w="847"/>
        <w:gridCol w:w="847"/>
        <w:gridCol w:w="847"/>
        <w:gridCol w:w="847"/>
        <w:gridCol w:w="1090"/>
        <w:gridCol w:w="847"/>
      </w:tblGrid>
      <w:tr w:rsidR="00FE72CD" w:rsidRPr="00FE72CD" w:rsidTr="002A7419"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качеством автомобильных дорог </w:t>
            </w:r>
          </w:p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551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478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4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551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650" w:type="dxa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23,96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15,91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19,94</w:t>
            </w: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26,67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36,06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28,57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rPr>
          <w:trHeight w:val="7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26,79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28,33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16,36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22,35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25,3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10,42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17,86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17,65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14,29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15,97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7,41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12,80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19,61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4,35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11,98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4,35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5,26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7,39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Показатель удовлетворенности населения республики качеством автомобильных дорог составляет – 19,94%. По муниципальным образованиям принимает значения от 6,25% до 36,06%.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36,06%,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6,25%. 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качеством автомобильных дорог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принимает значение – 22,35%, что выше республиканского показателя на 2,41%. В рейтинге удовлетворенности по данному параметру район занимает 4 место.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качеством автомобильных дорог зафиксировано в 4-х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36,06%,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28,57%, Горно-Алтайске – 26,79%,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– 22,35%.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качеством автомобильных дорог в 7-и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17,86%,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15,97%,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12,80%,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11,98%,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11,70%,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7,39%,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6,25%.</w:t>
      </w:r>
    </w:p>
    <w:p w:rsidR="001A74F0" w:rsidRPr="00FE72CD" w:rsidRDefault="001A74F0" w:rsidP="00464272">
      <w:pPr>
        <w:keepNext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Удовлетворенность населения организацией теплоснабжения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 в Таблице 13.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A74F0" w:rsidRPr="00FE72CD" w:rsidRDefault="001A74F0" w:rsidP="001A74F0">
      <w:pPr>
        <w:keepNext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13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FE72CD" w:rsidRPr="00FE72CD" w:rsidTr="002A7419"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организацией 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теплоснабжения</w:t>
            </w:r>
          </w:p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 муниципальных образованиях Республики Алтай</w:t>
            </w:r>
          </w:p>
        </w:tc>
      </w:tr>
      <w:tr w:rsidR="00FE72CD" w:rsidRPr="00FE72CD" w:rsidTr="002A7419">
        <w:trPr>
          <w:trHeight w:val="406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79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79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63,93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40,02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63,16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61,90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79,53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9,97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44,75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71,43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13,33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42,38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72,73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11,42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42,08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6,52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31,04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4,35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27,18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37,50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6,25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21,88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Показатель удовлетворенности населения республики организацией теплоснабжения в целом по республике имеет положительное значение – 40,02%. По муниципальным образованиям принимает значения от 21,88% до 63,16%,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63,16%,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21,88%.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организацией теплоснабжения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42,08%, что выше рес</w:t>
      </w:r>
      <w:r w:rsidR="0046427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публиканского показателя на 2,06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В рейтинге удовлетворенности по данному параметру район занимает 8 место.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организацией теплоснабжения зафиксирована в 8-и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63,16%,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61,90%,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 по 50,00%, г. Горно-Алтайск – 44,75%,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42,86%,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- 42,38%,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Майминский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– 42,08%.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организацией теплоснабжения в 3-х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31,04%,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27,18%,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21,88%.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организацией газоснабжения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Таблице 14.</w:t>
      </w:r>
    </w:p>
    <w:p w:rsidR="001A74F0" w:rsidRPr="00FE72CD" w:rsidRDefault="001A74F0" w:rsidP="001A74F0">
      <w:pPr>
        <w:keepNext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14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FE72CD" w:rsidRPr="00FE72CD" w:rsidTr="002A7419"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организацией газоснабжения </w:t>
            </w:r>
          </w:p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в муниципальных образованиях Республики Алтай </w:t>
            </w:r>
          </w:p>
        </w:tc>
      </w:tr>
      <w:tr w:rsidR="00FE72CD" w:rsidRPr="00FE72CD" w:rsidTr="002A7419">
        <w:trPr>
          <w:trHeight w:val="406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79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79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72,76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49,03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77,55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66,67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66,67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rPr>
          <w:trHeight w:val="39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65,38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80,77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36,45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58,61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57,50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85,22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26,38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55,80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48,39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48,39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84,62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2,17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43,40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4,35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40,93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40,48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40,48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28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68,75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8,33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38,54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Показатель удовлетворенности населения республики организацией газоснабжения в целом имеет положительное значение – 49,03%. По муниципальным образованиям принимает значения от 38,54% до 77,55%.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77,55%,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38,54%.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организацией газоснабжения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55,80%, что выше республиканского показателя на 6,77%. В рейтинге удовлетворенности населения по данному показателю район занимает 6 место.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организацией газоснабжения зафиксировано в 6-х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77,55%,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66,67%,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65,38%, в г. Горно-Алтайске – 58,61%,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57,70%,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55,80%.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организацией газоснабжения в 5-и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48,39%,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43,40%,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40,93%,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40,48%.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38,54%.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организацией водоснабжения и качества холодной воды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Таблице 15.</w:t>
      </w:r>
    </w:p>
    <w:p w:rsidR="001A74F0" w:rsidRPr="00FE72CD" w:rsidRDefault="001A74F0" w:rsidP="001A74F0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15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825"/>
        <w:gridCol w:w="850"/>
        <w:gridCol w:w="709"/>
        <w:gridCol w:w="850"/>
        <w:gridCol w:w="709"/>
        <w:gridCol w:w="1138"/>
        <w:gridCol w:w="879"/>
      </w:tblGrid>
      <w:tr w:rsidR="00FE72CD" w:rsidRPr="00FE72CD" w:rsidTr="002A7419">
        <w:trPr>
          <w:jc w:val="center"/>
        </w:trPr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организацией качества услуг водоснабжения и качества холодной воды в муниципальных образованиях Республики Алтай </w:t>
            </w:r>
          </w:p>
        </w:tc>
      </w:tr>
      <w:tr w:rsidR="00FE72CD" w:rsidRPr="00FE72CD" w:rsidTr="002A7419">
        <w:trPr>
          <w:trHeight w:val="406"/>
          <w:jc w:val="center"/>
        </w:trPr>
        <w:tc>
          <w:tcPr>
            <w:tcW w:w="566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256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79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825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79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68,77</w:t>
            </w:r>
          </w:p>
        </w:tc>
        <w:tc>
          <w:tcPr>
            <w:tcW w:w="1559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en-US"/>
              </w:rPr>
              <w:t>9,79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39,28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72,31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62,96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62,96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48,79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79,21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9,66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44,44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78,26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3,33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40,80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12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61,54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10,42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35,98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6,52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35,26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31,91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31,91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10,53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30,27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rPr>
          <w:jc w:val="center"/>
        </w:trPr>
        <w:tc>
          <w:tcPr>
            <w:tcW w:w="566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5" w:type="dxa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4,35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22,18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организацией водоснабжения и качества холодной воды в целом по республике имеет положительное значение – 39,28%. По муниципальным образованиям принимает значения от 22,18% до 72,31%.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72,31%,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22,18%.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организацией водоснабжения и качества холодной воды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48,79%, что выше республиканского показателя на 9,51%. В рейтинге удовлетворенности населения по данному показателю район занимает 4 место. 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водоснабжения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зафиксировано в 6-и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72,31%,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62,96%,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50,00%,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– 48,79%, г. Горно-Алтайске – 44,44%,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40,80%.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водоснабжения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35,98%,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35,26%,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31,91%,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30,27%,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22,18%.</w:t>
      </w:r>
    </w:p>
    <w:p w:rsidR="001A74F0" w:rsidRPr="00FE72CD" w:rsidRDefault="001A74F0" w:rsidP="004642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организацией электроснабжения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Таблице 16.</w:t>
      </w:r>
    </w:p>
    <w:p w:rsidR="001A74F0" w:rsidRPr="00FE72CD" w:rsidRDefault="001A74F0" w:rsidP="001A74F0">
      <w:pPr>
        <w:keepNext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16</w:t>
      </w:r>
    </w:p>
    <w:tbl>
      <w:tblPr>
        <w:tblW w:w="95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850"/>
        <w:gridCol w:w="709"/>
        <w:gridCol w:w="850"/>
        <w:gridCol w:w="709"/>
        <w:gridCol w:w="1134"/>
        <w:gridCol w:w="879"/>
      </w:tblGrid>
      <w:tr w:rsidR="00FE72CD" w:rsidRPr="00FE72CD" w:rsidTr="002A7419"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Удовлетворенность населения организацией электроснабжения 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в муниципальных образованиях Республики Алтай </w:t>
            </w:r>
          </w:p>
        </w:tc>
      </w:tr>
      <w:tr w:rsidR="00FE72CD" w:rsidRPr="00FE72CD" w:rsidTr="002A7419">
        <w:trPr>
          <w:trHeight w:val="406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252" w:type="dxa"/>
            <w:gridSpan w:val="5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79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Рейтинг</w:t>
            </w:r>
          </w:p>
        </w:tc>
      </w:tr>
      <w:tr w:rsidR="00FE72CD" w:rsidRPr="00FE72CD" w:rsidTr="002A7419"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Интегр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65,89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20,80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43,35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77,61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70,31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58,93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46,06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60,56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25,92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43,24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42,90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41,50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35,33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</w:tr>
      <w:tr w:rsidR="00FE72CD" w:rsidRPr="00FE72CD" w:rsidTr="002A74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</w:tr>
    </w:tbl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организацией электроснабжения в целом по республике имеет положительное значение – 43,35%. По муниципальным образованиям принимает значения от 22,65% до 77,61%.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77,61%,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22,65%.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организацией электроснабжения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43,24%, что 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показателя всего на 0,11%. В рейтинге удовлетворенности населения по данному показателю район занимает 7 место. 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качеством электроснабжения зафиксировано в 6-и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77,61%,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70,31%,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60,38%,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58,93%,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46,88%,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46,06%.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организацией электроснабжения в 5-и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43,24%,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42,90%, г. Горно-Алтайск – 41,50%,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35,33%,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22,65%.</w:t>
      </w:r>
    </w:p>
    <w:p w:rsidR="001A74F0" w:rsidRPr="00FE72CD" w:rsidRDefault="001A74F0" w:rsidP="001A74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организацией твердого топлива, горячего водоснабжения, водоотведения/канализации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сравнении с другими МО представлена Таблице 17.</w:t>
      </w:r>
    </w:p>
    <w:p w:rsidR="001A74F0" w:rsidRPr="00FE72CD" w:rsidRDefault="001A74F0" w:rsidP="001A74F0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17</w:t>
      </w:r>
    </w:p>
    <w:tbl>
      <w:tblPr>
        <w:tblW w:w="95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11"/>
        <w:gridCol w:w="1134"/>
        <w:gridCol w:w="709"/>
        <w:gridCol w:w="1275"/>
        <w:gridCol w:w="709"/>
        <w:gridCol w:w="1418"/>
        <w:gridCol w:w="703"/>
      </w:tblGrid>
      <w:tr w:rsidR="00FE72CD" w:rsidRPr="00FE72CD" w:rsidTr="002A7419">
        <w:tc>
          <w:tcPr>
            <w:tcW w:w="9526" w:type="dxa"/>
            <w:gridSpan w:val="8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Удовлетворенность населения организацией твердого топлива,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горячего водоснабжения, водоотведения/канализации 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в муниципальных образованиях Республики Алтай (по итогам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полевого-опроса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footnoteReference w:id="9"/>
            </w:r>
          </w:p>
        </w:tc>
      </w:tr>
      <w:tr w:rsidR="00FE72CD" w:rsidRPr="00FE72CD" w:rsidTr="002A7419">
        <w:trPr>
          <w:trHeight w:val="406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/</w:t>
            </w: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5948" w:type="dxa"/>
            <w:gridSpan w:val="6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Уровень удовлетворенности организацией</w:t>
            </w:r>
            <w:proofErr w:type="gram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(%)</w:t>
            </w:r>
            <w:proofErr w:type="gramEnd"/>
          </w:p>
        </w:tc>
      </w:tr>
      <w:tr w:rsidR="00FE72CD" w:rsidRPr="00FE72CD" w:rsidTr="002A7419">
        <w:trPr>
          <w:trHeight w:val="322"/>
        </w:trPr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твердого топлива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горячего водоснабжения</w:t>
            </w:r>
          </w:p>
        </w:tc>
        <w:tc>
          <w:tcPr>
            <w:tcW w:w="2121" w:type="dxa"/>
            <w:gridSpan w:val="2"/>
            <w:vMerge w:val="restart"/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водоотведения/</w:t>
            </w:r>
          </w:p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канализации</w:t>
            </w:r>
          </w:p>
        </w:tc>
      </w:tr>
      <w:tr w:rsidR="00FE72CD" w:rsidRPr="00FE72CD" w:rsidTr="002A7419">
        <w:trPr>
          <w:trHeight w:val="483"/>
        </w:trPr>
        <w:tc>
          <w:tcPr>
            <w:tcW w:w="567" w:type="dxa"/>
            <w:vMerge w:val="restart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11" w:type="dxa"/>
            <w:vMerge w:val="restart"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Республика Алтай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E72CD" w:rsidRPr="00FE72CD" w:rsidTr="002A7419">
        <w:tc>
          <w:tcPr>
            <w:tcW w:w="567" w:type="dxa"/>
            <w:vMerge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vMerge/>
            <w:vAlign w:val="center"/>
          </w:tcPr>
          <w:p w:rsidR="001A74F0" w:rsidRPr="00FE72CD" w:rsidRDefault="001A74F0" w:rsidP="001A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34,33</w:t>
            </w:r>
          </w:p>
        </w:tc>
        <w:tc>
          <w:tcPr>
            <w:tcW w:w="1984" w:type="dxa"/>
            <w:gridSpan w:val="2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71,41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75,56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Усть-Коксинский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55,56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76,92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Шебалинский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75,00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85,71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Майминский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46,74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79,49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78,98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Чойский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44,44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59,09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Турочакский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79,49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 Горно-Алтайск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38,39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81,75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80,53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Усть-Канский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29,09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55,56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78,13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Онгудайский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23,53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40,74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Улаганский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19,15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72,22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Чемальский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64,00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</w:tr>
      <w:tr w:rsidR="00FE72CD" w:rsidRPr="00FE72CD" w:rsidTr="002A7419">
        <w:tc>
          <w:tcPr>
            <w:tcW w:w="567" w:type="dxa"/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011" w:type="dxa"/>
            <w:vAlign w:val="center"/>
          </w:tcPr>
          <w:p w:rsidR="001A74F0" w:rsidRPr="00FE72CD" w:rsidRDefault="001A74F0" w:rsidP="001A74F0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Кош-Агачский</w:t>
            </w:r>
            <w:proofErr w:type="spellEnd"/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12,20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38,89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60,61</w:t>
            </w: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4F0" w:rsidRPr="00FE72CD" w:rsidRDefault="001A74F0" w:rsidP="001A74F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FE7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</w:tbl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Отметим, что в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-опросе эти показатели не исследовались. Рейтинг МО выставлен только по полевому опросу.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удовлетворенности населения республики организацией твердого топл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 в целом составляет – 34,33%.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муниципальным образованиям принимает значения от 12,20% до 50,67%.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50,67%,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12,20%.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твердого топлива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принимает значение – 46,74%, что выше рес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публиканского показателя на 12,4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1%. В рейтинге удовлетворенности населения по данному показателю район занимает 3 место.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организацией/снабжением твердым топливом зафиксировано в 6-и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50,67%,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50,00%,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46,74%,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44,44%,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38,60%, Горно-Алтайске – 38,39%.</w:t>
      </w:r>
    </w:p>
    <w:p w:rsidR="00FF3E0E" w:rsidRPr="00FE72CD" w:rsidRDefault="00FF3E0E" w:rsidP="00FF3E0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деятельностью организацией твердого топлива в 6-и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29,09%,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23,53%,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19,15%,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18,00%,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12,20%.</w:t>
      </w:r>
    </w:p>
    <w:p w:rsidR="00704F5F" w:rsidRPr="00FE72CD" w:rsidRDefault="00704F5F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 удовлетворенность населения организацией горячего водоснабжения в МО РА.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трех МО поставка горячего водоснабжения отсутствует: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Удовлетворенность населения республики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 горячего водоснабжения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имеет положительное значение – 71,41%. По муниципальным образованиям принимает значения от 38,89% до 81,75%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г.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Горно-Алтайске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81,75%, наименьшее –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38,89%. 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Показатель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 горячего водоснабжения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значение – 79,49%, что выше республиканского показателя на 8,08%. В рейтинге удовлетворенности населения по данному показателю район занимает 2 место.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населения горячим водоснабжением зафиксировано в 3-х МО: г. Горно-Алтайск – 81,75%,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– 79,49%,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75,00%. 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 горячего водоснабжения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5-и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55,56%,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по 50,00%,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38,89%.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удовлетворенности населения организацией водоотведения/канализации в МО РА показывает, что общий п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оказатель удовлетворенности имеет положительное значение – 75,56%. По муниципальным образованиям принимает значения от 40,74% до 85,71%.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значение показателя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85,71%, наименьшее –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40,74%.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 водоотведения/канализации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имеет положительное значение – 78,98%, что 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спубликанского показателя на 3,4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2%. В рейтинге удовлетворенности населения по данному показателю район занимает 4 место.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республиканского уровня удовлетворенность организацией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водоотведения/канализации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зафиксировано в 6-и МО: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Шебалинском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85,71%, г. Горно-Алтайске – 80,53%,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79,49%,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Майминский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– 78,98%,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78,13%,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Усть-Коксинском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76,92%.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республиканского значения уровень удовлетворенности населения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организацией водоотведения/канализации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5-и муниципальных образованиях: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Улаганском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72,22%,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Чемальском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64,00%,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Кош-Агачском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60,61%,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59,09%,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Онгудайском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– 40,74%.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трех рассматриваемых показателей наиболее высокий уровень удовлетворенности по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Майминскому</w:t>
      </w:r>
      <w:proofErr w:type="spellEnd"/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району</w:t>
      </w: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отмечен в организации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горячее водоснабжение – 79,49%, на втором месте - водоотведения/канализации – 78,98% и на третьем - снабжение твердым топливом – 46,74%.</w:t>
      </w:r>
    </w:p>
    <w:p w:rsidR="001A74F0" w:rsidRPr="00FE72CD" w:rsidRDefault="001A74F0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ECA" w:rsidRPr="00FE72CD" w:rsidRDefault="009D6ECA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ECA" w:rsidRPr="00FE72CD" w:rsidRDefault="009D6ECA" w:rsidP="00704F5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Выводы: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муниципальных образований республики Майминский район по степени удовлетворенности населения деятельностью ОМС и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ресурсообеспечивающих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находится на 1-м месте (55,60%);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удовлетворенность населения организацией и качеством услуг выше 50%, за исключением качества организации автомобильных дорог - 22,35%, теплоснабжения – 42,08%,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электроснабжения - 43,24%, снабжения твердым топливом – 46,74%,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водоснабжения и качества холодной воды – 48,79%</w:t>
      </w:r>
      <w:r w:rsidR="00704F5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Основными факторами ослабления оценки являются недостатки:</w:t>
      </w:r>
    </w:p>
    <w:p w:rsidR="000025C8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025C8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теплоснабжения – 42,08% (8 место); </w:t>
      </w:r>
    </w:p>
    <w:p w:rsidR="001A74F0" w:rsidRPr="00FE72CD" w:rsidRDefault="000025C8" w:rsidP="00002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элек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троснабжения – 43,24% (7 место); электроснабжения - 43,24% (7 место);</w:t>
      </w:r>
    </w:p>
    <w:p w:rsidR="0083728D" w:rsidRPr="00FE72CD" w:rsidRDefault="001A74F0" w:rsidP="00837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организация качества услуг водоснабжения и качества холодной воды – 48,79% (4 место); </w:t>
      </w:r>
      <w:r w:rsidR="0083728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качество обслуживания автомобильных дорог – 22,35% (4 место);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снабжения твер</w:t>
      </w:r>
      <w:r w:rsidR="0083728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 топливом – 46,74% (3 место).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Ниже 30%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порогового значения оценена организация и качество обслуживания автомобильных дорог – 22,35% (4 место).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критическом уровне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оценен весь комплекс работ в организации качества услуг дорожно-транспортного и ЖКХ – 46,87% (2 место);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уровне 50%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более 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оценены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горячего водоснабжения – 79,49% (2 место);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главы муниципального района – 66,38% (3 место); районных Советов депутатов – 60,44% (3 место); организация транспортного обслуживания – 66,13% (3 место);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районных администраций – 63,14% (4 место); организация водоотведения /канализации – 78,98% (4 место);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сельских Советов депутатов – 57,05% (5 место); деятельность сельских администраций – 61,24% (5 место);</w:t>
      </w:r>
    </w:p>
    <w:p w:rsidR="0083728D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главы сельского поселения – 60,70% (6 место); организация га</w:t>
      </w:r>
      <w:r w:rsidR="009E00C8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зоснабжения – 55,80</w:t>
      </w:r>
      <w:r w:rsidR="0083728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(6 место).</w:t>
      </w:r>
    </w:p>
    <w:p w:rsidR="0083728D" w:rsidRPr="00FE72CD" w:rsidRDefault="0083728D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злободневными проблемами являются: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Недостатки, характеризующие состояние автомобильных дорог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-плохое состояние дорожного полотна (выбоины, просадки или иные повреждения)</w:t>
      </w:r>
      <w:r w:rsidR="002E7D4C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 или несвоевременная уборка дорог от снега в зимний период, от грязи и мусора в летний период (</w:t>
      </w:r>
      <w:r w:rsidR="00D16BA4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Советская и зимой, и летом не производится качественная уборка снега в зимний период, в летний </w:t>
      </w:r>
      <w:r w:rsidR="00D16BA4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задыхаемся от пыли и мусора вдоль дороги», приходиться идти по проезжай части взрослым и детям</w:t>
      </w:r>
      <w:r w:rsidR="00D16BA4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2022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«ос</w:t>
      </w:r>
      <w:r w:rsidR="007B6DD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новная дорога около 3 школы, тро</w:t>
      </w:r>
      <w:r w:rsidR="00E2022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туары </w:t>
      </w:r>
      <w:r w:rsidR="00E2022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завалены снегом, выхо</w:t>
      </w:r>
      <w:r w:rsidR="007B6DD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2022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на проезжую часть</w:t>
      </w:r>
      <w:proofErr w:type="gramEnd"/>
      <w:r w:rsidR="00E2022D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13975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«при чистке центрального моста не чистятся тротуары с </w:t>
      </w:r>
      <w:proofErr w:type="gramStart"/>
      <w:r w:rsidR="00913975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обоих</w:t>
      </w:r>
      <w:proofErr w:type="gramEnd"/>
      <w:r w:rsidR="00913975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сторон»</w:t>
      </w:r>
    </w:p>
    <w:p w:rsidR="00913975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-отсутствие/плохая работа ливневых канализаций, водостоков)</w:t>
      </w:r>
    </w:p>
    <w:p w:rsidR="00DF55FD" w:rsidRPr="00FE72CD" w:rsidRDefault="00DF55FD" w:rsidP="00DF5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-автомобильные дороги не имеют асфальтового (твердого) покрытия («по ул. Социалистическая, Луговая на песчано-гравийную смесь положили асфальт, видимо, скоро ремонтные работы начнут»)</w:t>
      </w:r>
      <w:proofErr w:type="gramEnd"/>
    </w:p>
    <w:p w:rsidR="00B628EC" w:rsidRPr="00FE72CD" w:rsidRDefault="00B628EC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Достоинства, характеризующие состояние автомобильных дорог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своевременная работа администрации муниципального образования по оповещению населения о планируемых работах на дорогах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-освещение пешеходных переходов и автодорог соответствует установленным нормативам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(за исключением 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«уличного освещения по ул. 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Заводская от пер. Комсомольского и Паркового, 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ул.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Кирова от пилорамы до дома №38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организации теплоснабжения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-высокие тарифы на услуги теплоснабжения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-сезонный график включения и отключения теплоснабжения не соответствует погодным условиям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-плохое качество предоставления услуги (не поддерживается нормативная температура воздуха в помещении (+18°C в не угловых комнатах и +20°C - в угловых)</w:t>
      </w:r>
      <w:proofErr w:type="gramEnd"/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Достоинства организации теплоснабжения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сезонный график включения и отключения теплоснабжения соответствует погодным условиям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оперативность проведения ремонта после заявки при возникновении аварийных ситуаций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организации электроснабжения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-высокие тарифы на услуги электроснабжения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-поставляемые ресурсы не соответствуют установленным нормативам (низкое напряжение или «скачки» напряжения)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-частые перебои в электроснабжении (</w:t>
      </w:r>
      <w:r w:rsidR="004F017F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«частые отключения в весенний, осенний, зимний период года по ул. Советской и Заводской», «… 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отключения без предупреждения приводят к поломке техники в доме, сгорают телевизоры…», «люди отапливаются газом, приходиться сидеть в холоде, не редко гибнут даже растения»)</w:t>
      </w:r>
    </w:p>
    <w:p w:rsidR="000A225C" w:rsidRPr="00FE72CD" w:rsidRDefault="000A225C" w:rsidP="000A2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-расхождения между показаниями домашнего и уличного электросчетчиков в пользу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энергоснабжающей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компании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Достоинства организации электроснабжения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высокое качество проведенных ремонтных работ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оперативность проведения ремонта после заявки при возникновении аварийных ситуаций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организации снабжения населения твердым топливом</w:t>
      </w:r>
    </w:p>
    <w:p w:rsidR="001A74F0" w:rsidRPr="00FE72CD" w:rsidRDefault="001A74F0" w:rsidP="001A74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-высокие тарифы на услуги теплоснабжения</w:t>
      </w:r>
    </w:p>
    <w:p w:rsidR="001A74F0" w:rsidRPr="00FE72CD" w:rsidRDefault="001A74F0" w:rsidP="001A74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низкое качество привозного топлива (уголь, дрова)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 организации, реализующей уголь или дрова населению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организации водоснабжения и качества холодной воды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-высокая стоимость холодного водоснабжения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частые перебои в водоснабжении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неудобное расположение или отсутствие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водоснабжающей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колонки</w:t>
      </w:r>
    </w:p>
    <w:p w:rsidR="00DF55FD" w:rsidRPr="00FE72CD" w:rsidRDefault="00DF55FD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слабый напор воды (ул. </w:t>
      </w: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Подгорная</w:t>
      </w:r>
      <w:proofErr w:type="gram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Алгаир</w:t>
      </w:r>
      <w:proofErr w:type="spellEnd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913975" w:rsidRPr="00FE72CD" w:rsidRDefault="00913975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Недостатки организации газоснабжения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низкое качество привозного газа (неполные баллоны)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высокая стоимость проекта и работ по газификации частного дома</w:t>
      </w:r>
    </w:p>
    <w:p w:rsidR="001A74F0" w:rsidRPr="00FE72CD" w:rsidRDefault="00D16BA4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затягивание подключения домов к газовым сетям («в 2014 г. Администрация МО «Майминский район» заверила жителей домов №39, 40, что их домовладения будут газифицированы в 2014 г.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данный момент вопрос не решен, оборудование куплено в 2014 г.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устаревает по срокам годности.</w:t>
      </w:r>
      <w:proofErr w:type="gramEnd"/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F017F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Просим разобраться с этим вопросом»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«</w:t>
      </w:r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ул. Советская, около дома 87, повредили газовую трубу, все об этом знают, но ничего не предпринимают»; «все готово к запуску газа, но не подключают»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Достоинства организации газоснабжения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-муниципалитет берет на себя часть затрат по газификации улиц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-информационная открытость организаций, предоставляющих услуги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-доброжелательность сотрудников газоснабжающей организации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-бесперебойность газоснабжения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Недостатки деятельности сельских депутатов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депутат сельского Совета депутатов по ул. Советская, Зеленая, Садовая слабо интересуется своими обязанностями</w:t>
      </w:r>
      <w:r w:rsidR="00913975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транспортного обслуживания населения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высокие цены (тарифы) на услуги транспорта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устраивает график движения общественного транспорта (длительные временные интервалы ожидания транспорта, утреннее время, вечернее время, выходные дни)</w:t>
      </w:r>
      <w:r w:rsidR="0075513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(несоблюдение графика движения городских автобусов по маршруту </w:t>
      </w:r>
      <w:proofErr w:type="gramStart"/>
      <w:r w:rsidR="0075513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="00755132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Горно-Алтайск - с. Майма; слабая работа общественного транспорта в вечернее время, особенно по маршруту № 101, 102, 112, 127, 201)</w:t>
      </w:r>
    </w:p>
    <w:p w:rsidR="00755132" w:rsidRPr="00FE72CD" w:rsidRDefault="00755132" w:rsidP="00755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 рейсов в нужное время (утром, вечером, выходные дни)</w:t>
      </w:r>
    </w:p>
    <w:p w:rsidR="001A74F0" w:rsidRPr="00FE72CD" w:rsidRDefault="00755132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низкое качество обслуживания/культура обслуживания экипажа (грубость/</w:t>
      </w:r>
      <w:proofErr w:type="gram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хамство</w:t>
      </w:r>
      <w:proofErr w:type="gram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кондукторов и водителей; курение водителей и внешний вид кондукторов)</w:t>
      </w:r>
    </w:p>
    <w:p w:rsidR="00E2022D" w:rsidRPr="00FE72CD" w:rsidRDefault="00755132" w:rsidP="00755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устраивает месторасположение остановочных пунктов общественного транспорта (</w:t>
      </w:r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большое расстояние 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между остановкой Разъезд и ПМК, необходима остановка по ул. Подгорная, около магазина Русская охота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»), </w:t>
      </w:r>
    </w:p>
    <w:p w:rsidR="00755132" w:rsidRPr="00FE72CD" w:rsidRDefault="00E2022D" w:rsidP="00E20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высказываются предложения по усовершенствованию движения автобуса №101 на линии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ул. Советская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необходима остановка по требованию на перекрестке пер Комсомольском, т.к.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остановки «Зеленая»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остановки магазин «Светлана» большое расстояние, в этом микрорайоне проживают в большинстве пенсионеры и много школьников»; так же озвучивается н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еобходимо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сть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остановки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требованию 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районе Затона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1A74F0" w:rsidRPr="00FE72CD" w:rsidRDefault="00E2022D" w:rsidP="001A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транспортные средства </w:t>
      </w:r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недоступны для инвалидов</w:t>
      </w:r>
    </w:p>
    <w:p w:rsidR="001A74F0" w:rsidRPr="00FE72CD" w:rsidRDefault="00E2022D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прямого транспортного сообщения с некоторыми населенными пунктами города/района («</w:t>
      </w:r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необходим автобус со стороны Березовой рощи </w:t>
      </w:r>
      <w:proofErr w:type="spellStart"/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.М</w:t>
      </w:r>
      <w:proofErr w:type="gramEnd"/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айма</w:t>
      </w:r>
      <w:proofErr w:type="spellEnd"/>
      <w:r w:rsidR="001A74F0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., т.к. идут только с г.Горно-Алтайска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»)</w:t>
      </w:r>
      <w:r w:rsidR="001A74F0"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-проблема с организацией микроклимата в салоне (не открываются форточки, грязно в салоне)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Достоинства</w:t>
      </w: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транспортного обслуживания населения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обустройство остановочных пунктов (наличие лавочек, навесов и </w:t>
      </w:r>
      <w:r w:rsidR="00755132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др.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 организации водоотведения/канализации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-высокая стоимость водоотведения (в т.ч. стоимость вывоза ассенизационной машины)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Недостатки организации горячего водоснабжения 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высокая стоимость горячего водоснабжения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сезонные отключения горячей воды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слабый напор горячей воды</w:t>
      </w:r>
    </w:p>
    <w:p w:rsidR="001A74F0" w:rsidRPr="00FE72CD" w:rsidRDefault="001A74F0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недостаточная информационная открытость, нежелание корректировать выявленные недочеты</w:t>
      </w:r>
    </w:p>
    <w:p w:rsidR="00913975" w:rsidRPr="00FE72CD" w:rsidRDefault="00913975" w:rsidP="001A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3975" w:rsidRPr="00FE72CD" w:rsidRDefault="00913975" w:rsidP="00832C0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Другое</w:t>
      </w:r>
    </w:p>
    <w:p w:rsidR="00A726C0" w:rsidRPr="00FE72CD" w:rsidRDefault="00913975" w:rsidP="00832C0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Жители с. Майма требуют организовать работу по вывозу </w:t>
      </w:r>
      <w:r w:rsidR="00114B69"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твердых бытовых отходов</w:t>
      </w:r>
      <w:r w:rsidRPr="00FE72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(«мусоровоз ездит с большим опозданием, может опоздать на 40 мин. и больше, приходиться «быть привязанными», «когда это кошмар с вывозом мусора закончиться?»).</w:t>
      </w:r>
    </w:p>
    <w:p w:rsidR="00832C06" w:rsidRPr="00FE72CD" w:rsidRDefault="00832C06" w:rsidP="00832C0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с. Майма, с.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Усть-Муны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</w:t>
      </w:r>
      <w:proofErr w:type="spellStart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Манжерок</w:t>
      </w:r>
      <w:proofErr w:type="spellEnd"/>
      <w:r w:rsidRPr="00FE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отмечают качественную работу организации, отвечающей за вывоз сточных канализационных вод (работа ассенизаторской (ассенизационной машины)).</w:t>
      </w:r>
    </w:p>
    <w:bookmarkEnd w:id="0"/>
    <w:p w:rsidR="00832C06" w:rsidRPr="00FE72CD" w:rsidRDefault="00832C06" w:rsidP="00832C0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2C06" w:rsidRPr="00FE72CD" w:rsidSect="0009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E6" w:rsidRDefault="005A55E6" w:rsidP="001A74F0">
      <w:pPr>
        <w:spacing w:after="0" w:line="240" w:lineRule="auto"/>
      </w:pPr>
      <w:r>
        <w:separator/>
      </w:r>
    </w:p>
  </w:endnote>
  <w:endnote w:type="continuationSeparator" w:id="0">
    <w:p w:rsidR="005A55E6" w:rsidRDefault="005A55E6" w:rsidP="001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E6" w:rsidRDefault="005A55E6" w:rsidP="001A74F0">
      <w:pPr>
        <w:spacing w:after="0" w:line="240" w:lineRule="auto"/>
      </w:pPr>
      <w:r>
        <w:separator/>
      </w:r>
    </w:p>
  </w:footnote>
  <w:footnote w:type="continuationSeparator" w:id="0">
    <w:p w:rsidR="005A55E6" w:rsidRDefault="005A55E6" w:rsidP="001A74F0">
      <w:pPr>
        <w:spacing w:after="0" w:line="240" w:lineRule="auto"/>
      </w:pPr>
      <w:r>
        <w:continuationSeparator/>
      </w:r>
    </w:p>
  </w:footnote>
  <w:footnote w:id="1">
    <w:p w:rsidR="0067749B" w:rsidRPr="0097269F" w:rsidRDefault="0067749B" w:rsidP="001A74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269F">
        <w:rPr>
          <w:rStyle w:val="aff1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97269F">
        <w:rPr>
          <w:rFonts w:ascii="Arial" w:hAnsi="Arial" w:cs="Arial"/>
          <w:sz w:val="20"/>
          <w:szCs w:val="20"/>
        </w:rPr>
        <w:t>Приведены</w:t>
      </w:r>
      <w:r w:rsidRPr="0097269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7269F">
        <w:rPr>
          <w:rFonts w:ascii="Arial" w:hAnsi="Arial" w:cs="Arial"/>
          <w:iCs/>
          <w:sz w:val="20"/>
          <w:szCs w:val="20"/>
        </w:rPr>
        <w:t>абсолютные данные по</w:t>
      </w:r>
      <w:r w:rsidRPr="0097269F">
        <w:rPr>
          <w:rFonts w:ascii="Arial" w:hAnsi="Arial" w:cs="Arial"/>
          <w:sz w:val="20"/>
          <w:szCs w:val="20"/>
        </w:rPr>
        <w:t xml:space="preserve"> участию муниц</w:t>
      </w:r>
      <w:r>
        <w:rPr>
          <w:rFonts w:ascii="Arial" w:hAnsi="Arial" w:cs="Arial"/>
          <w:sz w:val="20"/>
          <w:szCs w:val="20"/>
        </w:rPr>
        <w:t>ипальных образований Республики </w:t>
      </w:r>
      <w:r w:rsidRPr="0097269F">
        <w:rPr>
          <w:rFonts w:ascii="Arial" w:hAnsi="Arial" w:cs="Arial"/>
          <w:sz w:val="20"/>
          <w:szCs w:val="20"/>
        </w:rPr>
        <w:t>Алтай</w:t>
      </w:r>
      <w:r w:rsidRPr="0097269F">
        <w:rPr>
          <w:rFonts w:ascii="Arial" w:hAnsi="Arial" w:cs="Arial"/>
          <w:iCs/>
          <w:sz w:val="20"/>
          <w:szCs w:val="20"/>
        </w:rPr>
        <w:t xml:space="preserve"> в </w:t>
      </w:r>
      <w:proofErr w:type="spellStart"/>
      <w:r w:rsidRPr="0097269F">
        <w:rPr>
          <w:rFonts w:ascii="Arial" w:hAnsi="Arial" w:cs="Arial"/>
          <w:iCs/>
          <w:sz w:val="20"/>
          <w:szCs w:val="20"/>
        </w:rPr>
        <w:t>онлайн-опросе</w:t>
      </w:r>
      <w:proofErr w:type="spellEnd"/>
      <w:r w:rsidRPr="0097269F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97269F">
        <w:rPr>
          <w:rFonts w:ascii="Arial" w:hAnsi="Arial" w:cs="Arial"/>
          <w:iCs/>
          <w:sz w:val="20"/>
          <w:szCs w:val="20"/>
        </w:rPr>
        <w:t>за</w:t>
      </w:r>
      <w:proofErr w:type="gramEnd"/>
      <w:r w:rsidRPr="0097269F">
        <w:rPr>
          <w:rFonts w:ascii="Arial" w:hAnsi="Arial" w:cs="Arial"/>
          <w:iCs/>
          <w:sz w:val="20"/>
          <w:szCs w:val="20"/>
        </w:rPr>
        <w:t xml:space="preserve"> отчетные 2014, 2015, 2016, 2017, 2018,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7269F">
        <w:rPr>
          <w:rFonts w:ascii="Arial" w:hAnsi="Arial" w:cs="Arial"/>
          <w:iCs/>
          <w:sz w:val="20"/>
          <w:szCs w:val="20"/>
        </w:rPr>
        <w:t xml:space="preserve">2019 гг. </w:t>
      </w:r>
    </w:p>
  </w:footnote>
  <w:footnote w:id="2">
    <w:p w:rsidR="0067749B" w:rsidRDefault="0067749B" w:rsidP="001A74F0">
      <w:pPr>
        <w:pStyle w:val="aff"/>
        <w:jc w:val="both"/>
      </w:pPr>
      <w:r w:rsidRPr="0097269F">
        <w:rPr>
          <w:rStyle w:val="aff1"/>
        </w:rPr>
        <w:footnoteRef/>
      </w:r>
      <w:r>
        <w:rPr>
          <w:rFonts w:ascii="Arial" w:hAnsi="Arial" w:cs="Arial"/>
        </w:rPr>
        <w:t xml:space="preserve"> </w:t>
      </w:r>
      <w:r w:rsidRPr="0097269F">
        <w:rPr>
          <w:rFonts w:ascii="Arial" w:hAnsi="Arial" w:cs="Arial"/>
        </w:rPr>
        <w:t xml:space="preserve">Итоговый рейтинг МО РА </w:t>
      </w:r>
      <w:r>
        <w:rPr>
          <w:rFonts w:ascii="Arial" w:hAnsi="Arial" w:cs="Arial"/>
        </w:rPr>
        <w:t xml:space="preserve">во всех таблицах </w:t>
      </w:r>
      <w:r w:rsidRPr="0097269F">
        <w:rPr>
          <w:rFonts w:ascii="Arial" w:hAnsi="Arial" w:cs="Arial"/>
        </w:rPr>
        <w:t>определялся на отчетный 2019 г.</w:t>
      </w:r>
    </w:p>
  </w:footnote>
  <w:footnote w:id="3">
    <w:p w:rsidR="0067749B" w:rsidRPr="0025798A" w:rsidRDefault="0067749B" w:rsidP="001A74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798A">
        <w:rPr>
          <w:rStyle w:val="aff1"/>
          <w:rFonts w:ascii="Arial" w:hAnsi="Arial" w:cs="Arial"/>
          <w:sz w:val="20"/>
          <w:szCs w:val="20"/>
        </w:rPr>
        <w:footnoteRef/>
      </w:r>
      <w:r w:rsidRPr="002579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798A">
        <w:rPr>
          <w:rFonts w:ascii="Arial" w:hAnsi="Arial" w:cs="Arial"/>
          <w:sz w:val="20"/>
          <w:szCs w:val="20"/>
        </w:rPr>
        <w:t xml:space="preserve">Итоговые показатели и рейтинги МО РА сформированы по интегрированному показателю (ИП) полевого исследования (ПО) и </w:t>
      </w:r>
      <w:proofErr w:type="spellStart"/>
      <w:r w:rsidRPr="0025798A">
        <w:rPr>
          <w:rFonts w:ascii="Arial" w:hAnsi="Arial" w:cs="Arial"/>
          <w:sz w:val="20"/>
          <w:szCs w:val="20"/>
        </w:rPr>
        <w:t>интернет-опроса</w:t>
      </w:r>
      <w:proofErr w:type="spellEnd"/>
      <w:r w:rsidRPr="0025798A">
        <w:rPr>
          <w:rFonts w:ascii="Arial" w:hAnsi="Arial" w:cs="Arial"/>
          <w:sz w:val="20"/>
          <w:szCs w:val="20"/>
        </w:rPr>
        <w:t xml:space="preserve"> (</w:t>
      </w:r>
      <w:r w:rsidRPr="0025798A">
        <w:rPr>
          <w:rFonts w:ascii="Arial" w:hAnsi="Arial" w:cs="Arial"/>
          <w:sz w:val="20"/>
          <w:szCs w:val="20"/>
          <w:lang w:val="en-US"/>
        </w:rPr>
        <w:t>IT</w:t>
      </w:r>
      <w:r w:rsidRPr="0025798A">
        <w:rPr>
          <w:rFonts w:ascii="Arial" w:hAnsi="Arial" w:cs="Arial"/>
          <w:sz w:val="20"/>
          <w:szCs w:val="20"/>
        </w:rPr>
        <w:t>)).</w:t>
      </w:r>
      <w:proofErr w:type="gramEnd"/>
    </w:p>
  </w:footnote>
  <w:footnote w:id="4">
    <w:p w:rsidR="0067749B" w:rsidRDefault="0067749B" w:rsidP="0054474C">
      <w:pPr>
        <w:spacing w:after="0" w:line="240" w:lineRule="auto"/>
        <w:jc w:val="both"/>
      </w:pPr>
      <w:r w:rsidRPr="0054474C">
        <w:rPr>
          <w:rStyle w:val="aff1"/>
          <w:rFonts w:ascii="Arial" w:hAnsi="Arial" w:cs="Arial"/>
        </w:rPr>
        <w:footnoteRef/>
      </w:r>
      <w:r w:rsidRPr="0054474C">
        <w:rPr>
          <w:rFonts w:ascii="Arial" w:hAnsi="Arial" w:cs="Arial"/>
        </w:rPr>
        <w:t xml:space="preserve"> </w:t>
      </w:r>
      <w:proofErr w:type="gramStart"/>
      <w:r w:rsidRPr="0054474C">
        <w:rPr>
          <w:rFonts w:ascii="Arial" w:hAnsi="Arial" w:cs="Arial"/>
        </w:rPr>
        <w:t xml:space="preserve">Показатель организации водоснабжения и качества холодной воды сформирован по интегрированному показателю ПО (водоснабжение и качество холодной воды) и </w:t>
      </w:r>
      <w:r w:rsidRPr="0054474C">
        <w:rPr>
          <w:rFonts w:ascii="Arial" w:hAnsi="Arial" w:cs="Arial"/>
          <w:lang w:val="en-US"/>
        </w:rPr>
        <w:t>IT</w:t>
      </w:r>
      <w:r w:rsidRPr="0054474C">
        <w:rPr>
          <w:rFonts w:ascii="Arial" w:hAnsi="Arial" w:cs="Arial"/>
        </w:rPr>
        <w:t xml:space="preserve"> (водоснабжение (водоотведение).</w:t>
      </w:r>
      <w:proofErr w:type="gramEnd"/>
      <w:r w:rsidRPr="0054474C">
        <w:rPr>
          <w:rFonts w:ascii="Arial" w:eastAsia="Calibri" w:hAnsi="Arial" w:cs="Arial"/>
        </w:rPr>
        <w:t xml:space="preserve"> Аналогично расчеты произведены по данному показателю и в МО.</w:t>
      </w:r>
    </w:p>
  </w:footnote>
  <w:footnote w:id="5">
    <w:p w:rsidR="0067749B" w:rsidRPr="00482DA4" w:rsidRDefault="0067749B" w:rsidP="001A74F0">
      <w:pPr>
        <w:pStyle w:val="aff"/>
        <w:jc w:val="both"/>
      </w:pPr>
      <w:r w:rsidRPr="00482DA4">
        <w:rPr>
          <w:rStyle w:val="aff1"/>
        </w:rPr>
        <w:footnoteRef/>
      </w:r>
      <w:r w:rsidRPr="00482DA4">
        <w:t xml:space="preserve"> </w:t>
      </w:r>
      <w:r w:rsidRPr="00482DA4">
        <w:rPr>
          <w:rFonts w:ascii="Arial" w:hAnsi="Arial" w:cs="Arial"/>
        </w:rPr>
        <w:t>Данный результат сформирован на основе анализа ответа на вопрос в полевом опросе (</w:t>
      </w:r>
      <w:proofErr w:type="gramStart"/>
      <w:r w:rsidRPr="00482DA4">
        <w:rPr>
          <w:rFonts w:ascii="Arial" w:hAnsi="Arial" w:cs="Arial"/>
        </w:rPr>
        <w:t>ПО</w:t>
      </w:r>
      <w:proofErr w:type="gramEnd"/>
      <w:r w:rsidRPr="00482DA4">
        <w:rPr>
          <w:rFonts w:ascii="Arial" w:hAnsi="Arial" w:cs="Arial"/>
        </w:rPr>
        <w:t xml:space="preserve">): </w:t>
      </w:r>
      <w:r w:rsidRPr="00482DA4">
        <w:rPr>
          <w:rFonts w:ascii="Arial" w:hAnsi="Arial" w:cs="Arial"/>
          <w:bCs/>
          <w:lang w:eastAsia="ar-SA"/>
        </w:rPr>
        <w:t>«Удовлетворены ли Вы работой организаций жилищно-коммунального хозяйства в Вашем городе/районе?».</w:t>
      </w:r>
      <w:r w:rsidRPr="00482DA4">
        <w:rPr>
          <w:rFonts w:ascii="Arial" w:hAnsi="Arial" w:cs="Arial"/>
        </w:rPr>
        <w:t xml:space="preserve"> В </w:t>
      </w:r>
      <w:r w:rsidRPr="00482DA4">
        <w:rPr>
          <w:rFonts w:ascii="Arial" w:hAnsi="Arial" w:cs="Arial"/>
          <w:lang w:val="en-US"/>
        </w:rPr>
        <w:t>IT</w:t>
      </w:r>
      <w:r w:rsidRPr="00482DA4">
        <w:rPr>
          <w:rFonts w:ascii="Arial" w:hAnsi="Arial" w:cs="Arial"/>
        </w:rPr>
        <w:t>-опросе (</w:t>
      </w:r>
      <w:r w:rsidRPr="00482DA4">
        <w:rPr>
          <w:rFonts w:ascii="Arial" w:hAnsi="Arial" w:cs="Arial"/>
          <w:lang w:val="en-US"/>
        </w:rPr>
        <w:t>IT</w:t>
      </w:r>
      <w:r w:rsidRPr="00482DA4">
        <w:rPr>
          <w:rFonts w:ascii="Arial" w:hAnsi="Arial" w:cs="Arial"/>
        </w:rPr>
        <w:t>) этот вопрос не обследовался.</w:t>
      </w:r>
    </w:p>
  </w:footnote>
  <w:footnote w:id="6">
    <w:p w:rsidR="0067749B" w:rsidRPr="00482DA4" w:rsidRDefault="0067749B" w:rsidP="001A74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2DA4">
        <w:rPr>
          <w:rStyle w:val="aff1"/>
          <w:sz w:val="20"/>
          <w:szCs w:val="20"/>
        </w:rPr>
        <w:footnoteRef/>
      </w:r>
      <w:r w:rsidRPr="00482DA4">
        <w:rPr>
          <w:rFonts w:ascii="Arial" w:hAnsi="Arial" w:cs="Arial"/>
          <w:sz w:val="20"/>
          <w:szCs w:val="20"/>
        </w:rPr>
        <w:t xml:space="preserve"> </w:t>
      </w:r>
      <w:r w:rsidRPr="00482DA4">
        <w:rPr>
          <w:rFonts w:ascii="Arial" w:hAnsi="Arial" w:cs="Arial"/>
          <w:bCs/>
          <w:sz w:val="20"/>
          <w:szCs w:val="20"/>
          <w:lang w:eastAsia="ar-SA"/>
        </w:rPr>
        <w:t xml:space="preserve">Приведены интегрированные данные по </w:t>
      </w:r>
      <w:r>
        <w:rPr>
          <w:rFonts w:ascii="Arial" w:hAnsi="Arial" w:cs="Arial"/>
          <w:sz w:val="20"/>
          <w:szCs w:val="20"/>
        </w:rPr>
        <w:t>9</w:t>
      </w:r>
      <w:r w:rsidRPr="00482DA4">
        <w:rPr>
          <w:rFonts w:ascii="Arial" w:hAnsi="Arial" w:cs="Arial"/>
          <w:sz w:val="20"/>
          <w:szCs w:val="20"/>
        </w:rPr>
        <w:t xml:space="preserve"> показателям </w:t>
      </w:r>
      <w:proofErr w:type="gramStart"/>
      <w:r w:rsidRPr="00482DA4">
        <w:rPr>
          <w:rFonts w:ascii="Arial" w:hAnsi="Arial" w:cs="Arial"/>
          <w:sz w:val="20"/>
          <w:szCs w:val="20"/>
        </w:rPr>
        <w:t>ПО</w:t>
      </w:r>
      <w:proofErr w:type="gramEnd"/>
      <w:r w:rsidRPr="00482DA4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82DA4">
        <w:rPr>
          <w:rFonts w:ascii="Arial" w:hAnsi="Arial" w:cs="Arial"/>
          <w:sz w:val="20"/>
          <w:szCs w:val="20"/>
        </w:rPr>
        <w:t>организация</w:t>
      </w:r>
      <w:proofErr w:type="gramEnd"/>
      <w:r w:rsidRPr="00482DA4">
        <w:rPr>
          <w:rFonts w:ascii="Arial" w:hAnsi="Arial" w:cs="Arial"/>
          <w:sz w:val="20"/>
          <w:szCs w:val="20"/>
        </w:rPr>
        <w:t xml:space="preserve"> транспортного обслуживания, качество авто</w:t>
      </w:r>
      <w:r>
        <w:rPr>
          <w:rFonts w:ascii="Arial" w:hAnsi="Arial" w:cs="Arial"/>
          <w:sz w:val="20"/>
          <w:szCs w:val="20"/>
        </w:rPr>
        <w:t>мобильных дорог; теплоснабжение; снабжение твердым топливом;</w:t>
      </w:r>
      <w:r w:rsidRPr="00482DA4">
        <w:rPr>
          <w:rFonts w:ascii="Arial" w:hAnsi="Arial" w:cs="Arial"/>
          <w:sz w:val="20"/>
          <w:szCs w:val="20"/>
        </w:rPr>
        <w:t xml:space="preserve"> газоснабжение, холодное и горячее водоснабж</w:t>
      </w:r>
      <w:r>
        <w:rPr>
          <w:rFonts w:ascii="Arial" w:hAnsi="Arial" w:cs="Arial"/>
          <w:sz w:val="20"/>
          <w:szCs w:val="20"/>
        </w:rPr>
        <w:t>ение; водоотведение/канализация, электроснабжения.</w:t>
      </w:r>
    </w:p>
  </w:footnote>
  <w:footnote w:id="7">
    <w:p w:rsidR="0067749B" w:rsidRPr="00482DA4" w:rsidRDefault="0067749B" w:rsidP="001A74F0">
      <w:pPr>
        <w:pStyle w:val="aff"/>
        <w:jc w:val="both"/>
        <w:rPr>
          <w:rFonts w:ascii="Arial" w:hAnsi="Arial" w:cs="Arial"/>
        </w:rPr>
      </w:pPr>
      <w:r w:rsidRPr="00482DA4">
        <w:rPr>
          <w:rStyle w:val="aff1"/>
        </w:rPr>
        <w:footnoteRef/>
      </w:r>
      <w:r w:rsidRPr="00482DA4">
        <w:t xml:space="preserve"> </w:t>
      </w:r>
      <w:r w:rsidRPr="00482DA4">
        <w:rPr>
          <w:rFonts w:ascii="Arial" w:hAnsi="Arial" w:cs="Arial"/>
          <w:bCs/>
          <w:lang w:eastAsia="ar-SA"/>
        </w:rPr>
        <w:t xml:space="preserve">Приведены интегрированные данные по </w:t>
      </w:r>
      <w:r w:rsidRPr="00482DA4">
        <w:rPr>
          <w:rFonts w:ascii="Arial" w:hAnsi="Arial" w:cs="Arial"/>
        </w:rPr>
        <w:t xml:space="preserve">6 показателям </w:t>
      </w:r>
      <w:r w:rsidRPr="00482DA4">
        <w:rPr>
          <w:rFonts w:ascii="Arial" w:hAnsi="Arial" w:cs="Arial"/>
          <w:lang w:val="en-US"/>
        </w:rPr>
        <w:t>IT</w:t>
      </w:r>
      <w:r w:rsidRPr="00482DA4">
        <w:rPr>
          <w:rFonts w:ascii="Arial" w:hAnsi="Arial" w:cs="Arial"/>
        </w:rPr>
        <w:t>: организация транспортного обсл</w:t>
      </w:r>
      <w:r>
        <w:rPr>
          <w:rFonts w:ascii="Arial" w:hAnsi="Arial" w:cs="Arial"/>
        </w:rPr>
        <w:t>уживания;</w:t>
      </w:r>
      <w:r w:rsidRPr="00482DA4">
        <w:rPr>
          <w:rFonts w:ascii="Arial" w:hAnsi="Arial" w:cs="Arial"/>
        </w:rPr>
        <w:t xml:space="preserve"> качество автом</w:t>
      </w:r>
      <w:r>
        <w:rPr>
          <w:rFonts w:ascii="Arial" w:hAnsi="Arial" w:cs="Arial"/>
        </w:rPr>
        <w:t xml:space="preserve">обильных дорог; теплоснабжение/снабжение твердым топливом; </w:t>
      </w:r>
      <w:r w:rsidRPr="00482DA4">
        <w:rPr>
          <w:rFonts w:ascii="Arial" w:hAnsi="Arial" w:cs="Arial"/>
        </w:rPr>
        <w:t>газоснабжение, х</w:t>
      </w:r>
      <w:r>
        <w:rPr>
          <w:rFonts w:ascii="Arial" w:hAnsi="Arial" w:cs="Arial"/>
        </w:rPr>
        <w:t>олодное и горячее водоснабжение;</w:t>
      </w:r>
      <w:r w:rsidRPr="00482DA4">
        <w:rPr>
          <w:rFonts w:ascii="Arial" w:hAnsi="Arial" w:cs="Arial"/>
        </w:rPr>
        <w:t xml:space="preserve"> водоотведение/канализация.</w:t>
      </w:r>
    </w:p>
  </w:footnote>
  <w:footnote w:id="8">
    <w:p w:rsidR="0067749B" w:rsidRPr="00704EA5" w:rsidRDefault="0067749B" w:rsidP="001A74F0">
      <w:pPr>
        <w:pStyle w:val="aff"/>
        <w:jc w:val="both"/>
      </w:pPr>
      <w:r w:rsidRPr="00482DA4">
        <w:rPr>
          <w:rStyle w:val="aff1"/>
        </w:rPr>
        <w:footnoteRef/>
      </w:r>
      <w:r w:rsidRPr="00482DA4">
        <w:rPr>
          <w:rFonts w:ascii="Arial" w:hAnsi="Arial" w:cs="Arial"/>
        </w:rPr>
        <w:t xml:space="preserve"> Показатель рассчитан как </w:t>
      </w:r>
      <w:proofErr w:type="gramStart"/>
      <w:r w:rsidRPr="00482DA4">
        <w:rPr>
          <w:rFonts w:ascii="Arial" w:hAnsi="Arial" w:cs="Arial"/>
        </w:rPr>
        <w:t>среднеарифметическая</w:t>
      </w:r>
      <w:proofErr w:type="gramEnd"/>
      <w:r w:rsidRPr="00482DA4">
        <w:rPr>
          <w:rFonts w:ascii="Arial" w:hAnsi="Arial" w:cs="Arial"/>
        </w:rPr>
        <w:t xml:space="preserve"> ПО (59,52%) и </w:t>
      </w:r>
      <w:r w:rsidRPr="00482DA4">
        <w:rPr>
          <w:rFonts w:ascii="Arial" w:hAnsi="Arial" w:cs="Arial"/>
          <w:lang w:val="en-US"/>
        </w:rPr>
        <w:t>IT</w:t>
      </w:r>
      <w:r w:rsidRPr="00482DA4">
        <w:rPr>
          <w:rFonts w:ascii="Arial" w:hAnsi="Arial" w:cs="Arial"/>
        </w:rPr>
        <w:t xml:space="preserve"> (25,34%).</w:t>
      </w:r>
    </w:p>
  </w:footnote>
  <w:footnote w:id="9">
    <w:p w:rsidR="0067749B" w:rsidRDefault="0067749B" w:rsidP="001A74F0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>
        <w:rPr>
          <w:rFonts w:ascii="Arial" w:hAnsi="Arial" w:cs="Arial"/>
        </w:rPr>
        <w:t xml:space="preserve">Даны результаты полевого опроса, т.к. в </w:t>
      </w:r>
      <w:r>
        <w:rPr>
          <w:rFonts w:ascii="Arial" w:hAnsi="Arial" w:cs="Arial"/>
          <w:lang w:val="en-US"/>
        </w:rPr>
        <w:t>IT</w:t>
      </w:r>
      <w:r>
        <w:rPr>
          <w:rFonts w:ascii="Arial" w:hAnsi="Arial" w:cs="Arial"/>
        </w:rPr>
        <w:t>-опросе данные показатели не обследовались.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25B8C"/>
    <w:multiLevelType w:val="hybridMultilevel"/>
    <w:tmpl w:val="47922426"/>
    <w:lvl w:ilvl="0" w:tplc="D076F6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B272FE"/>
    <w:multiLevelType w:val="hybridMultilevel"/>
    <w:tmpl w:val="35CC3DBA"/>
    <w:lvl w:ilvl="0" w:tplc="8A4280E2">
      <w:start w:val="1"/>
      <w:numFmt w:val="decimalZero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5051F"/>
    <w:multiLevelType w:val="hybridMultilevel"/>
    <w:tmpl w:val="45A2CC70"/>
    <w:lvl w:ilvl="0" w:tplc="963AAE8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A14AE6"/>
    <w:multiLevelType w:val="hybridMultilevel"/>
    <w:tmpl w:val="06703054"/>
    <w:lvl w:ilvl="0" w:tplc="A6BE6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3D8"/>
    <w:multiLevelType w:val="hybridMultilevel"/>
    <w:tmpl w:val="B714F840"/>
    <w:lvl w:ilvl="0" w:tplc="AECA1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855DAC"/>
    <w:multiLevelType w:val="hybridMultilevel"/>
    <w:tmpl w:val="F20C48EE"/>
    <w:lvl w:ilvl="0" w:tplc="23D4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051F8"/>
    <w:multiLevelType w:val="hybridMultilevel"/>
    <w:tmpl w:val="B58E8EB0"/>
    <w:lvl w:ilvl="0" w:tplc="EE8E3EE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473A3"/>
    <w:multiLevelType w:val="hybridMultilevel"/>
    <w:tmpl w:val="55D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593A01"/>
    <w:multiLevelType w:val="hybridMultilevel"/>
    <w:tmpl w:val="A7A62F80"/>
    <w:lvl w:ilvl="0" w:tplc="F8940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965E3D"/>
    <w:multiLevelType w:val="hybridMultilevel"/>
    <w:tmpl w:val="1A7A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2390A"/>
    <w:multiLevelType w:val="hybridMultilevel"/>
    <w:tmpl w:val="B9CE98A8"/>
    <w:lvl w:ilvl="0" w:tplc="6CF8D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3817BB"/>
    <w:multiLevelType w:val="hybridMultilevel"/>
    <w:tmpl w:val="F5685900"/>
    <w:lvl w:ilvl="0" w:tplc="DFBE10B8">
      <w:start w:val="1"/>
      <w:numFmt w:val="decimalZero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07BEA"/>
    <w:multiLevelType w:val="multilevel"/>
    <w:tmpl w:val="9834B06A"/>
    <w:lvl w:ilvl="0">
      <w:start w:val="1"/>
      <w:numFmt w:val="decimal"/>
      <w:pStyle w:val="a"/>
      <w:lvlText w:val="%1."/>
      <w:lvlJc w:val="left"/>
      <w:pPr>
        <w:tabs>
          <w:tab w:val="num" w:pos="240"/>
        </w:tabs>
        <w:ind w:left="60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285E4C6A"/>
    <w:multiLevelType w:val="hybridMultilevel"/>
    <w:tmpl w:val="0374F87A"/>
    <w:lvl w:ilvl="0" w:tplc="76808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9975C7"/>
    <w:multiLevelType w:val="hybridMultilevel"/>
    <w:tmpl w:val="E49E0040"/>
    <w:lvl w:ilvl="0" w:tplc="93E0A18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59F597E"/>
    <w:multiLevelType w:val="hybridMultilevel"/>
    <w:tmpl w:val="B3B225D8"/>
    <w:lvl w:ilvl="0" w:tplc="570A80C4">
      <w:start w:val="1"/>
      <w:numFmt w:val="decimal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4349C"/>
    <w:multiLevelType w:val="hybridMultilevel"/>
    <w:tmpl w:val="DB06195E"/>
    <w:lvl w:ilvl="0" w:tplc="7AEC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8661B4"/>
    <w:multiLevelType w:val="hybridMultilevel"/>
    <w:tmpl w:val="40B8680A"/>
    <w:lvl w:ilvl="0" w:tplc="C480200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6A6A65"/>
    <w:multiLevelType w:val="hybridMultilevel"/>
    <w:tmpl w:val="D736DE68"/>
    <w:lvl w:ilvl="0" w:tplc="56A0AD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C4407"/>
    <w:multiLevelType w:val="multilevel"/>
    <w:tmpl w:val="0018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30330"/>
    <w:multiLevelType w:val="hybridMultilevel"/>
    <w:tmpl w:val="35184576"/>
    <w:lvl w:ilvl="0" w:tplc="7C2C0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1B4"/>
    <w:multiLevelType w:val="hybridMultilevel"/>
    <w:tmpl w:val="EA4299BA"/>
    <w:lvl w:ilvl="0" w:tplc="DA36004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AFA"/>
    <w:multiLevelType w:val="hybridMultilevel"/>
    <w:tmpl w:val="E014E9E2"/>
    <w:lvl w:ilvl="0" w:tplc="E5F0E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F102AB"/>
    <w:multiLevelType w:val="hybridMultilevel"/>
    <w:tmpl w:val="0578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51667"/>
    <w:multiLevelType w:val="hybridMultilevel"/>
    <w:tmpl w:val="D6701CEE"/>
    <w:lvl w:ilvl="0" w:tplc="3DBCB45A">
      <w:start w:val="1"/>
      <w:numFmt w:val="decimalZero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14608"/>
    <w:multiLevelType w:val="hybridMultilevel"/>
    <w:tmpl w:val="368E7888"/>
    <w:lvl w:ilvl="0" w:tplc="285E1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A34FBC"/>
    <w:multiLevelType w:val="hybridMultilevel"/>
    <w:tmpl w:val="283043D4"/>
    <w:lvl w:ilvl="0" w:tplc="5FAE2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A832387"/>
    <w:multiLevelType w:val="hybridMultilevel"/>
    <w:tmpl w:val="6F209DB8"/>
    <w:lvl w:ilvl="0" w:tplc="56A0AD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5756A"/>
    <w:multiLevelType w:val="hybridMultilevel"/>
    <w:tmpl w:val="30E2DC30"/>
    <w:lvl w:ilvl="0" w:tplc="33CA4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F87D35"/>
    <w:multiLevelType w:val="hybridMultilevel"/>
    <w:tmpl w:val="8FFC5236"/>
    <w:lvl w:ilvl="0" w:tplc="56A0AD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7C1978"/>
    <w:multiLevelType w:val="multilevel"/>
    <w:tmpl w:val="69F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E41ABD"/>
    <w:multiLevelType w:val="hybridMultilevel"/>
    <w:tmpl w:val="1544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F6F66"/>
    <w:multiLevelType w:val="hybridMultilevel"/>
    <w:tmpl w:val="D736DE68"/>
    <w:lvl w:ilvl="0" w:tplc="56A0AD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613CC"/>
    <w:multiLevelType w:val="multilevel"/>
    <w:tmpl w:val="6EDC8F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6">
    <w:nsid w:val="6A1754BD"/>
    <w:multiLevelType w:val="hybridMultilevel"/>
    <w:tmpl w:val="5540039C"/>
    <w:lvl w:ilvl="0" w:tplc="56A0AD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A6B32"/>
    <w:multiLevelType w:val="hybridMultilevel"/>
    <w:tmpl w:val="73B8E4DC"/>
    <w:lvl w:ilvl="0" w:tplc="56A0AD2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FA70AE"/>
    <w:multiLevelType w:val="multilevel"/>
    <w:tmpl w:val="DEA2AE4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39">
    <w:nsid w:val="7212794E"/>
    <w:multiLevelType w:val="hybridMultilevel"/>
    <w:tmpl w:val="45842FCC"/>
    <w:lvl w:ilvl="0" w:tplc="5FAE27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D04C70"/>
    <w:multiLevelType w:val="hybridMultilevel"/>
    <w:tmpl w:val="727448B0"/>
    <w:lvl w:ilvl="0" w:tplc="61F2E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AE6A67"/>
    <w:multiLevelType w:val="hybridMultilevel"/>
    <w:tmpl w:val="B03C79A6"/>
    <w:lvl w:ilvl="0" w:tplc="3CA853FA">
      <w:start w:val="1"/>
      <w:numFmt w:val="decimalZero"/>
      <w:lvlText w:val="%1."/>
      <w:lvlJc w:val="left"/>
      <w:pPr>
        <w:ind w:left="973" w:hanging="4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F65AB"/>
    <w:multiLevelType w:val="hybridMultilevel"/>
    <w:tmpl w:val="A97A2EB0"/>
    <w:lvl w:ilvl="0" w:tplc="933269C2">
      <w:start w:val="1"/>
      <w:numFmt w:val="decimalZero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073D7"/>
    <w:multiLevelType w:val="hybridMultilevel"/>
    <w:tmpl w:val="EA660DD4"/>
    <w:lvl w:ilvl="0" w:tplc="9BB0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3A6BFA"/>
    <w:multiLevelType w:val="hybridMultilevel"/>
    <w:tmpl w:val="ED6611DA"/>
    <w:lvl w:ilvl="0" w:tplc="BC5A5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534FA8"/>
    <w:multiLevelType w:val="hybridMultilevel"/>
    <w:tmpl w:val="713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B1D59"/>
    <w:multiLevelType w:val="hybridMultilevel"/>
    <w:tmpl w:val="3DD470BC"/>
    <w:lvl w:ilvl="0" w:tplc="56A0AD2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3"/>
  </w:num>
  <w:num w:numId="6">
    <w:abstractNumId w:val="19"/>
  </w:num>
  <w:num w:numId="7">
    <w:abstractNumId w:val="17"/>
  </w:num>
  <w:num w:numId="8">
    <w:abstractNumId w:val="22"/>
  </w:num>
  <w:num w:numId="9">
    <w:abstractNumId w:val="3"/>
  </w:num>
  <w:num w:numId="10">
    <w:abstractNumId w:val="46"/>
  </w:num>
  <w:num w:numId="11">
    <w:abstractNumId w:val="37"/>
  </w:num>
  <w:num w:numId="12">
    <w:abstractNumId w:val="2"/>
  </w:num>
  <w:num w:numId="13">
    <w:abstractNumId w:val="4"/>
  </w:num>
  <w:num w:numId="14">
    <w:abstractNumId w:val="10"/>
  </w:num>
  <w:num w:numId="15">
    <w:abstractNumId w:val="5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36"/>
  </w:num>
  <w:num w:numId="21">
    <w:abstractNumId w:val="25"/>
  </w:num>
  <w:num w:numId="22">
    <w:abstractNumId w:val="45"/>
  </w:num>
  <w:num w:numId="23">
    <w:abstractNumId w:val="34"/>
  </w:num>
  <w:num w:numId="24">
    <w:abstractNumId w:val="20"/>
  </w:num>
  <w:num w:numId="25">
    <w:abstractNumId w:val="24"/>
  </w:num>
  <w:num w:numId="26">
    <w:abstractNumId w:val="44"/>
  </w:num>
  <w:num w:numId="27">
    <w:abstractNumId w:val="33"/>
  </w:num>
  <w:num w:numId="28">
    <w:abstractNumId w:val="8"/>
  </w:num>
  <w:num w:numId="29">
    <w:abstractNumId w:val="21"/>
  </w:num>
  <w:num w:numId="30">
    <w:abstractNumId w:val="32"/>
  </w:num>
  <w:num w:numId="31">
    <w:abstractNumId w:val="11"/>
  </w:num>
  <w:num w:numId="32">
    <w:abstractNumId w:val="38"/>
  </w:num>
  <w:num w:numId="33">
    <w:abstractNumId w:val="29"/>
  </w:num>
  <w:num w:numId="34">
    <w:abstractNumId w:val="16"/>
  </w:num>
  <w:num w:numId="35">
    <w:abstractNumId w:val="31"/>
  </w:num>
  <w:num w:numId="36">
    <w:abstractNumId w:val="9"/>
  </w:num>
  <w:num w:numId="37">
    <w:abstractNumId w:val="39"/>
  </w:num>
  <w:num w:numId="38">
    <w:abstractNumId w:val="28"/>
  </w:num>
  <w:num w:numId="39">
    <w:abstractNumId w:val="6"/>
  </w:num>
  <w:num w:numId="40">
    <w:abstractNumId w:val="27"/>
  </w:num>
  <w:num w:numId="41">
    <w:abstractNumId w:val="18"/>
  </w:num>
  <w:num w:numId="42">
    <w:abstractNumId w:val="12"/>
  </w:num>
  <w:num w:numId="43">
    <w:abstractNumId w:val="42"/>
  </w:num>
  <w:num w:numId="44">
    <w:abstractNumId w:val="13"/>
  </w:num>
  <w:num w:numId="45">
    <w:abstractNumId w:val="26"/>
  </w:num>
  <w:num w:numId="46">
    <w:abstractNumId w:val="40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D14"/>
    <w:rsid w:val="000025C8"/>
    <w:rsid w:val="00094940"/>
    <w:rsid w:val="000A225C"/>
    <w:rsid w:val="000A6154"/>
    <w:rsid w:val="00114B69"/>
    <w:rsid w:val="00136068"/>
    <w:rsid w:val="001A74F0"/>
    <w:rsid w:val="001C5CF6"/>
    <w:rsid w:val="002A7419"/>
    <w:rsid w:val="002E7D4C"/>
    <w:rsid w:val="003D47DA"/>
    <w:rsid w:val="003F7CE2"/>
    <w:rsid w:val="00457636"/>
    <w:rsid w:val="00464272"/>
    <w:rsid w:val="00483F58"/>
    <w:rsid w:val="004F017F"/>
    <w:rsid w:val="0054474C"/>
    <w:rsid w:val="005A55E6"/>
    <w:rsid w:val="005E7EC2"/>
    <w:rsid w:val="0067749B"/>
    <w:rsid w:val="00704F5F"/>
    <w:rsid w:val="00753D14"/>
    <w:rsid w:val="00755132"/>
    <w:rsid w:val="007B6DD0"/>
    <w:rsid w:val="00832C06"/>
    <w:rsid w:val="0083728D"/>
    <w:rsid w:val="00853014"/>
    <w:rsid w:val="00883248"/>
    <w:rsid w:val="00913975"/>
    <w:rsid w:val="00932B6D"/>
    <w:rsid w:val="00936A16"/>
    <w:rsid w:val="009D6ECA"/>
    <w:rsid w:val="009E00C8"/>
    <w:rsid w:val="00A726C0"/>
    <w:rsid w:val="00A7365C"/>
    <w:rsid w:val="00AB39FF"/>
    <w:rsid w:val="00AC59E8"/>
    <w:rsid w:val="00AE34BA"/>
    <w:rsid w:val="00B628EC"/>
    <w:rsid w:val="00B932A5"/>
    <w:rsid w:val="00C56C65"/>
    <w:rsid w:val="00D16BA4"/>
    <w:rsid w:val="00D61475"/>
    <w:rsid w:val="00DF55FD"/>
    <w:rsid w:val="00E2022D"/>
    <w:rsid w:val="00F6562A"/>
    <w:rsid w:val="00F9155F"/>
    <w:rsid w:val="00FB39E1"/>
    <w:rsid w:val="00FE72CD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0" w:unhideWhenUsed="0"/>
    <w:lsdException w:name="Light Grid Accent 5" w:semiHidden="0" w:uiPriority="62" w:unhideWhenUsed="0"/>
    <w:lsdException w:name="Medium Shading 1 Accent 5" w:semiHidden="0" w:uiPriority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94940"/>
  </w:style>
  <w:style w:type="paragraph" w:styleId="1">
    <w:name w:val="heading 1"/>
    <w:basedOn w:val="a0"/>
    <w:next w:val="a0"/>
    <w:link w:val="10"/>
    <w:uiPriority w:val="9"/>
    <w:qFormat/>
    <w:rsid w:val="001A74F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2">
    <w:name w:val="heading 2"/>
    <w:basedOn w:val="11"/>
    <w:next w:val="a1"/>
    <w:link w:val="20"/>
    <w:uiPriority w:val="9"/>
    <w:qFormat/>
    <w:rsid w:val="001A74F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1"/>
    <w:link w:val="30"/>
    <w:uiPriority w:val="9"/>
    <w:qFormat/>
    <w:rsid w:val="001A74F0"/>
    <w:pPr>
      <w:tabs>
        <w:tab w:val="num" w:pos="720"/>
      </w:tabs>
      <w:ind w:left="720" w:hanging="720"/>
      <w:outlineLvl w:val="2"/>
    </w:pPr>
    <w:rPr>
      <w:b/>
      <w:bCs/>
    </w:rPr>
  </w:style>
  <w:style w:type="paragraph" w:styleId="4">
    <w:name w:val="heading 4"/>
    <w:basedOn w:val="11"/>
    <w:next w:val="a1"/>
    <w:link w:val="40"/>
    <w:uiPriority w:val="9"/>
    <w:qFormat/>
    <w:rsid w:val="001A74F0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1"/>
    <w:link w:val="50"/>
    <w:uiPriority w:val="99"/>
    <w:qFormat/>
    <w:rsid w:val="001A74F0"/>
    <w:pPr>
      <w:tabs>
        <w:tab w:val="num" w:pos="1008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1"/>
    <w:link w:val="60"/>
    <w:uiPriority w:val="99"/>
    <w:qFormat/>
    <w:rsid w:val="001A74F0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1"/>
    <w:link w:val="70"/>
    <w:uiPriority w:val="99"/>
    <w:qFormat/>
    <w:rsid w:val="001A74F0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1"/>
    <w:link w:val="80"/>
    <w:uiPriority w:val="99"/>
    <w:qFormat/>
    <w:rsid w:val="001A74F0"/>
    <w:pPr>
      <w:tabs>
        <w:tab w:val="num" w:pos="144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1"/>
    <w:link w:val="90"/>
    <w:uiPriority w:val="99"/>
    <w:qFormat/>
    <w:rsid w:val="001A74F0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A74F0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1A74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1A74F0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1A74F0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1A74F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numbering" w:customStyle="1" w:styleId="12">
    <w:name w:val="Нет списка1"/>
    <w:next w:val="a4"/>
    <w:uiPriority w:val="99"/>
    <w:semiHidden/>
    <w:unhideWhenUsed/>
    <w:rsid w:val="001A74F0"/>
  </w:style>
  <w:style w:type="character" w:customStyle="1" w:styleId="Absatz-Standardschriftart">
    <w:name w:val="Absatz-Standardschriftart"/>
    <w:uiPriority w:val="99"/>
    <w:rsid w:val="001A74F0"/>
  </w:style>
  <w:style w:type="character" w:customStyle="1" w:styleId="WW-Absatz-Standardschriftart">
    <w:name w:val="WW-Absatz-Standardschriftart"/>
    <w:uiPriority w:val="99"/>
    <w:rsid w:val="001A74F0"/>
  </w:style>
  <w:style w:type="character" w:customStyle="1" w:styleId="21">
    <w:name w:val="Основной шрифт абзаца2"/>
    <w:uiPriority w:val="99"/>
    <w:rsid w:val="001A74F0"/>
  </w:style>
  <w:style w:type="character" w:customStyle="1" w:styleId="WW-Absatz-Standardschriftart1">
    <w:name w:val="WW-Absatz-Standardschriftart1"/>
    <w:uiPriority w:val="99"/>
    <w:rsid w:val="001A74F0"/>
  </w:style>
  <w:style w:type="character" w:customStyle="1" w:styleId="WW-Absatz-Standardschriftart11">
    <w:name w:val="WW-Absatz-Standardschriftart11"/>
    <w:uiPriority w:val="99"/>
    <w:rsid w:val="001A74F0"/>
  </w:style>
  <w:style w:type="character" w:customStyle="1" w:styleId="WW-Absatz-Standardschriftart111">
    <w:name w:val="WW-Absatz-Standardschriftart111"/>
    <w:uiPriority w:val="99"/>
    <w:rsid w:val="001A74F0"/>
  </w:style>
  <w:style w:type="character" w:customStyle="1" w:styleId="WW-Absatz-Standardschriftart1111">
    <w:name w:val="WW-Absatz-Standardschriftart1111"/>
    <w:uiPriority w:val="99"/>
    <w:rsid w:val="001A74F0"/>
  </w:style>
  <w:style w:type="character" w:customStyle="1" w:styleId="WW8Num2z0">
    <w:name w:val="WW8Num2z0"/>
    <w:uiPriority w:val="99"/>
    <w:rsid w:val="001A74F0"/>
    <w:rPr>
      <w:rFonts w:ascii="Symbol" w:hAnsi="Symbol" w:cs="Symbol"/>
    </w:rPr>
  </w:style>
  <w:style w:type="character" w:customStyle="1" w:styleId="WW-Absatz-Standardschriftart11111">
    <w:name w:val="WW-Absatz-Standardschriftart11111"/>
    <w:uiPriority w:val="99"/>
    <w:rsid w:val="001A74F0"/>
  </w:style>
  <w:style w:type="character" w:customStyle="1" w:styleId="WW-Absatz-Standardschriftart111111">
    <w:name w:val="WW-Absatz-Standardschriftart111111"/>
    <w:uiPriority w:val="99"/>
    <w:rsid w:val="001A74F0"/>
  </w:style>
  <w:style w:type="character" w:customStyle="1" w:styleId="WW8Num1z0">
    <w:name w:val="WW8Num1z0"/>
    <w:uiPriority w:val="99"/>
    <w:rsid w:val="001A74F0"/>
    <w:rPr>
      <w:rFonts w:ascii="Wingdings" w:hAnsi="Wingdings" w:cs="Wingdings"/>
      <w:sz w:val="20"/>
      <w:szCs w:val="20"/>
    </w:rPr>
  </w:style>
  <w:style w:type="character" w:customStyle="1" w:styleId="WW8Num2z1">
    <w:name w:val="WW8Num2z1"/>
    <w:uiPriority w:val="99"/>
    <w:rsid w:val="001A74F0"/>
    <w:rPr>
      <w:rFonts w:ascii="Courier New" w:hAnsi="Courier New" w:cs="Courier New"/>
    </w:rPr>
  </w:style>
  <w:style w:type="character" w:customStyle="1" w:styleId="WW8Num2z2">
    <w:name w:val="WW8Num2z2"/>
    <w:uiPriority w:val="99"/>
    <w:rsid w:val="001A74F0"/>
    <w:rPr>
      <w:rFonts w:ascii="Wingdings" w:hAnsi="Wingdings" w:cs="Wingdings"/>
    </w:rPr>
  </w:style>
  <w:style w:type="character" w:customStyle="1" w:styleId="WW8Num8z0">
    <w:name w:val="WW8Num8z0"/>
    <w:uiPriority w:val="99"/>
    <w:rsid w:val="001A74F0"/>
    <w:rPr>
      <w:rFonts w:ascii="Symbol" w:hAnsi="Symbol" w:cs="Symbol"/>
    </w:rPr>
  </w:style>
  <w:style w:type="character" w:customStyle="1" w:styleId="WW8Num8z1">
    <w:name w:val="WW8Num8z1"/>
    <w:uiPriority w:val="99"/>
    <w:rsid w:val="001A74F0"/>
    <w:rPr>
      <w:rFonts w:ascii="Courier New" w:hAnsi="Courier New" w:cs="Courier New"/>
    </w:rPr>
  </w:style>
  <w:style w:type="character" w:customStyle="1" w:styleId="WW8Num8z2">
    <w:name w:val="WW8Num8z2"/>
    <w:uiPriority w:val="99"/>
    <w:rsid w:val="001A74F0"/>
    <w:rPr>
      <w:rFonts w:ascii="Wingdings" w:hAnsi="Wingdings" w:cs="Wingdings"/>
    </w:rPr>
  </w:style>
  <w:style w:type="character" w:customStyle="1" w:styleId="WW8Num9z0">
    <w:name w:val="WW8Num9z0"/>
    <w:uiPriority w:val="99"/>
    <w:rsid w:val="001A74F0"/>
    <w:rPr>
      <w:rFonts w:ascii="Symbol" w:hAnsi="Symbol" w:cs="Symbol"/>
    </w:rPr>
  </w:style>
  <w:style w:type="character" w:customStyle="1" w:styleId="WW8Num9z1">
    <w:name w:val="WW8Num9z1"/>
    <w:uiPriority w:val="99"/>
    <w:rsid w:val="001A74F0"/>
    <w:rPr>
      <w:rFonts w:ascii="Courier New" w:hAnsi="Courier New" w:cs="Courier New"/>
    </w:rPr>
  </w:style>
  <w:style w:type="character" w:customStyle="1" w:styleId="WW8Num9z2">
    <w:name w:val="WW8Num9z2"/>
    <w:uiPriority w:val="99"/>
    <w:rsid w:val="001A74F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1A74F0"/>
  </w:style>
  <w:style w:type="character" w:styleId="a5">
    <w:name w:val="page number"/>
    <w:basedOn w:val="13"/>
    <w:uiPriority w:val="99"/>
    <w:semiHidden/>
    <w:rsid w:val="001A74F0"/>
  </w:style>
  <w:style w:type="character" w:styleId="a6">
    <w:name w:val="Strong"/>
    <w:uiPriority w:val="22"/>
    <w:qFormat/>
    <w:rsid w:val="001A74F0"/>
    <w:rPr>
      <w:b/>
      <w:bCs/>
    </w:rPr>
  </w:style>
  <w:style w:type="character" w:styleId="a7">
    <w:name w:val="line number"/>
    <w:basedOn w:val="13"/>
    <w:uiPriority w:val="99"/>
    <w:semiHidden/>
    <w:rsid w:val="001A74F0"/>
  </w:style>
  <w:style w:type="character" w:styleId="a8">
    <w:name w:val="Hyperlink"/>
    <w:uiPriority w:val="99"/>
    <w:rsid w:val="001A74F0"/>
    <w:rPr>
      <w:color w:val="000080"/>
      <w:u w:val="single"/>
    </w:rPr>
  </w:style>
  <w:style w:type="character" w:customStyle="1" w:styleId="a9">
    <w:name w:val="Символ нумерации"/>
    <w:uiPriority w:val="99"/>
    <w:rsid w:val="001A74F0"/>
  </w:style>
  <w:style w:type="character" w:customStyle="1" w:styleId="aa">
    <w:name w:val="Маркеры списка"/>
    <w:uiPriority w:val="99"/>
    <w:rsid w:val="001A74F0"/>
    <w:rPr>
      <w:rFonts w:ascii="OpenSymbol" w:hAnsi="OpenSymbol" w:cs="OpenSymbol"/>
    </w:rPr>
  </w:style>
  <w:style w:type="character" w:customStyle="1" w:styleId="ab">
    <w:name w:val="Нижний колонтитул Знак"/>
    <w:basedOn w:val="21"/>
    <w:uiPriority w:val="99"/>
    <w:rsid w:val="001A74F0"/>
  </w:style>
  <w:style w:type="character" w:customStyle="1" w:styleId="ac">
    <w:name w:val="Текст выноски Знак"/>
    <w:uiPriority w:val="99"/>
    <w:rsid w:val="001A74F0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uiPriority w:val="99"/>
    <w:rsid w:val="001A74F0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1">
    <w:name w:val="Body Text"/>
    <w:basedOn w:val="a0"/>
    <w:link w:val="ad"/>
    <w:uiPriority w:val="99"/>
    <w:semiHidden/>
    <w:rsid w:val="001A74F0"/>
    <w:pPr>
      <w:suppressAutoHyphens/>
      <w:spacing w:after="0" w:line="240" w:lineRule="auto"/>
      <w:jc w:val="center"/>
    </w:pPr>
    <w:rPr>
      <w:rFonts w:ascii="Calibri" w:eastAsia="Times New Roman" w:hAnsi="Calibri" w:cs="Calibri"/>
      <w:sz w:val="36"/>
      <w:szCs w:val="36"/>
      <w:lang w:eastAsia="ar-SA"/>
    </w:rPr>
  </w:style>
  <w:style w:type="character" w:customStyle="1" w:styleId="ad">
    <w:name w:val="Основной текст Знак"/>
    <w:basedOn w:val="a2"/>
    <w:link w:val="a1"/>
    <w:uiPriority w:val="99"/>
    <w:semiHidden/>
    <w:rsid w:val="001A74F0"/>
    <w:rPr>
      <w:rFonts w:ascii="Calibri" w:eastAsia="Times New Roman" w:hAnsi="Calibri" w:cs="Calibri"/>
      <w:sz w:val="36"/>
      <w:szCs w:val="36"/>
      <w:lang w:eastAsia="ar-SA"/>
    </w:rPr>
  </w:style>
  <w:style w:type="paragraph" w:styleId="ae">
    <w:name w:val="List"/>
    <w:basedOn w:val="a1"/>
    <w:uiPriority w:val="99"/>
    <w:semiHidden/>
    <w:rsid w:val="001A74F0"/>
  </w:style>
  <w:style w:type="paragraph" w:customStyle="1" w:styleId="22">
    <w:name w:val="Название2"/>
    <w:basedOn w:val="a0"/>
    <w:uiPriority w:val="99"/>
    <w:rsid w:val="001A74F0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4">
    <w:name w:val="Название1"/>
    <w:basedOn w:val="a0"/>
    <w:uiPriority w:val="99"/>
    <w:rsid w:val="001A74F0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">
    <w:name w:val="header"/>
    <w:basedOn w:val="a0"/>
    <w:link w:val="af0"/>
    <w:uiPriority w:val="99"/>
    <w:semiHidden/>
    <w:rsid w:val="001A74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2"/>
    <w:link w:val="af"/>
    <w:uiPriority w:val="99"/>
    <w:semiHidden/>
    <w:rsid w:val="001A74F0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1A74F0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footer"/>
    <w:basedOn w:val="a0"/>
    <w:link w:val="24"/>
    <w:uiPriority w:val="99"/>
    <w:rsid w:val="001A74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ижний колонтитул Знак1"/>
    <w:basedOn w:val="a2"/>
    <w:rsid w:val="001A74F0"/>
  </w:style>
  <w:style w:type="character" w:customStyle="1" w:styleId="24">
    <w:name w:val="Нижний колонтитул Знак2"/>
    <w:link w:val="af1"/>
    <w:uiPriority w:val="99"/>
    <w:locked/>
    <w:rsid w:val="001A74F0"/>
    <w:rPr>
      <w:rFonts w:ascii="Calibri" w:eastAsia="Times New Roman" w:hAnsi="Calibri" w:cs="Calibri"/>
      <w:sz w:val="20"/>
      <w:szCs w:val="20"/>
      <w:lang w:eastAsia="ar-SA"/>
    </w:rPr>
  </w:style>
  <w:style w:type="paragraph" w:styleId="af2">
    <w:name w:val="Body Text Indent"/>
    <w:basedOn w:val="a0"/>
    <w:link w:val="af3"/>
    <w:uiPriority w:val="99"/>
    <w:semiHidden/>
    <w:rsid w:val="001A74F0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1A74F0"/>
    <w:rPr>
      <w:rFonts w:ascii="Calibri" w:eastAsia="Times New Roman" w:hAnsi="Calibri" w:cs="Calibri"/>
      <w:sz w:val="24"/>
      <w:szCs w:val="24"/>
      <w:lang w:eastAsia="ar-SA"/>
    </w:rPr>
  </w:style>
  <w:style w:type="paragraph" w:styleId="af4">
    <w:name w:val="Normal (Web)"/>
    <w:aliases w:val="Обычный (Web),Обычный (веб) Знак Знак Знак Знак,Обычный (веб) Знак Знак Знак,Обычный (веб) Знак Знак,Знак2,Знак Знак Знак Знак"/>
    <w:basedOn w:val="a0"/>
    <w:link w:val="af5"/>
    <w:uiPriority w:val="99"/>
    <w:rsid w:val="001A74F0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7"/>
      <w:szCs w:val="17"/>
      <w:lang w:eastAsia="ar-SA"/>
    </w:rPr>
  </w:style>
  <w:style w:type="paragraph" w:customStyle="1" w:styleId="17">
    <w:name w:val="Обычный1"/>
    <w:basedOn w:val="a0"/>
    <w:uiPriority w:val="99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6">
    <w:name w:val="Содержимое таблицы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1A74F0"/>
    <w:pPr>
      <w:jc w:val="center"/>
    </w:pPr>
    <w:rPr>
      <w:b/>
      <w:bCs/>
    </w:rPr>
  </w:style>
  <w:style w:type="paragraph" w:customStyle="1" w:styleId="af8">
    <w:name w:val="Содержимое врезки"/>
    <w:basedOn w:val="a1"/>
    <w:uiPriority w:val="99"/>
    <w:rsid w:val="001A74F0"/>
  </w:style>
  <w:style w:type="paragraph" w:customStyle="1" w:styleId="100">
    <w:name w:val="Заголовок 10"/>
    <w:basedOn w:val="11"/>
    <w:next w:val="a1"/>
    <w:uiPriority w:val="99"/>
    <w:rsid w:val="001A74F0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styleId="af9">
    <w:name w:val="Balloon Text"/>
    <w:basedOn w:val="a0"/>
    <w:link w:val="25"/>
    <w:uiPriority w:val="99"/>
    <w:semiHidden/>
    <w:rsid w:val="001A74F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2"/>
    <w:rsid w:val="001A74F0"/>
    <w:rPr>
      <w:rFonts w:ascii="Segoe UI" w:hAnsi="Segoe UI" w:cs="Segoe UI"/>
      <w:sz w:val="18"/>
      <w:szCs w:val="18"/>
    </w:rPr>
  </w:style>
  <w:style w:type="character" w:customStyle="1" w:styleId="25">
    <w:name w:val="Текст выноски Знак2"/>
    <w:link w:val="af9"/>
    <w:uiPriority w:val="99"/>
    <w:semiHidden/>
    <w:locked/>
    <w:rsid w:val="001A74F0"/>
    <w:rPr>
      <w:rFonts w:ascii="Tahoma" w:eastAsia="Times New Roman" w:hAnsi="Tahoma" w:cs="Tahoma"/>
      <w:sz w:val="16"/>
      <w:szCs w:val="16"/>
      <w:lang w:eastAsia="ar-SA"/>
    </w:rPr>
  </w:style>
  <w:style w:type="character" w:styleId="afa">
    <w:name w:val="FollowedHyperlink"/>
    <w:uiPriority w:val="99"/>
    <w:semiHidden/>
    <w:rsid w:val="001A74F0"/>
    <w:rPr>
      <w:color w:val="800080"/>
      <w:u w:val="single"/>
    </w:rPr>
  </w:style>
  <w:style w:type="table" w:styleId="afb">
    <w:name w:val="Table Grid"/>
    <w:basedOn w:val="a3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1A7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-5">
    <w:name w:val="Light Shading Accent 5"/>
    <w:basedOn w:val="a3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9">
    <w:name w:val="Абзац списка1"/>
    <w:basedOn w:val="a0"/>
    <w:uiPriority w:val="99"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d">
    <w:name w:val="No Spacing"/>
    <w:link w:val="afe"/>
    <w:uiPriority w:val="99"/>
    <w:qFormat/>
    <w:rsid w:val="001A74F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e">
    <w:name w:val="Без интервала Знак"/>
    <w:link w:val="afd"/>
    <w:uiPriority w:val="99"/>
    <w:locked/>
    <w:rsid w:val="001A74F0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1A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Абзац списка2"/>
    <w:basedOn w:val="a0"/>
    <w:uiPriority w:val="99"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f">
    <w:name w:val="footnote text"/>
    <w:basedOn w:val="a0"/>
    <w:link w:val="aff0"/>
    <w:uiPriority w:val="99"/>
    <w:semiHidden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1A74F0"/>
    <w:rPr>
      <w:rFonts w:ascii="Calibri" w:eastAsia="Times New Roman" w:hAnsi="Calibri" w:cs="Calibri"/>
      <w:sz w:val="20"/>
      <w:szCs w:val="20"/>
      <w:lang w:eastAsia="ru-RU"/>
    </w:rPr>
  </w:style>
  <w:style w:type="character" w:styleId="aff1">
    <w:name w:val="footnote reference"/>
    <w:uiPriority w:val="99"/>
    <w:semiHidden/>
    <w:rsid w:val="001A74F0"/>
    <w:rPr>
      <w:vertAlign w:val="superscript"/>
    </w:rPr>
  </w:style>
  <w:style w:type="character" w:customStyle="1" w:styleId="apple-converted-space">
    <w:name w:val="apple-converted-space"/>
    <w:basedOn w:val="a2"/>
    <w:rsid w:val="001A74F0"/>
  </w:style>
  <w:style w:type="character" w:customStyle="1" w:styleId="b-share-form-button">
    <w:name w:val="b-share-form-button"/>
    <w:basedOn w:val="a2"/>
    <w:uiPriority w:val="99"/>
    <w:rsid w:val="001A74F0"/>
  </w:style>
  <w:style w:type="paragraph" w:styleId="aff2">
    <w:name w:val="caption"/>
    <w:basedOn w:val="a0"/>
    <w:next w:val="a0"/>
    <w:uiPriority w:val="99"/>
    <w:qFormat/>
    <w:rsid w:val="001A74F0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 Знак Знак,Обычный (веб) Знак Знак Знак Знак1,Обычный (веб) Знак Знак Знак1,Знак2 Знак,Знак Знак Знак Знак Знак"/>
    <w:link w:val="af4"/>
    <w:uiPriority w:val="99"/>
    <w:locked/>
    <w:rsid w:val="001A74F0"/>
    <w:rPr>
      <w:rFonts w:ascii="Arial" w:eastAsia="Times New Roman" w:hAnsi="Arial" w:cs="Arial"/>
      <w:color w:val="000000"/>
      <w:sz w:val="17"/>
      <w:szCs w:val="17"/>
      <w:lang w:eastAsia="ar-SA"/>
    </w:rPr>
  </w:style>
  <w:style w:type="paragraph" w:customStyle="1" w:styleId="a">
    <w:name w:val="Текст ТД"/>
    <w:basedOn w:val="a0"/>
    <w:link w:val="aff3"/>
    <w:uiPriority w:val="99"/>
    <w:rsid w:val="001A74F0"/>
    <w:pPr>
      <w:numPr>
        <w:numId w:val="2"/>
      </w:numPr>
      <w:autoSpaceDE w:val="0"/>
      <w:autoSpaceDN w:val="0"/>
      <w:adjustRightInd w:val="0"/>
      <w:spacing w:after="200" w:line="240" w:lineRule="auto"/>
      <w:jc w:val="both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aff3">
    <w:name w:val="Текст ТД Знак"/>
    <w:link w:val="a"/>
    <w:uiPriority w:val="99"/>
    <w:locked/>
    <w:rsid w:val="001A74F0"/>
    <w:rPr>
      <w:rFonts w:ascii="Calibri" w:eastAsia="Times New Roman" w:hAnsi="Calibri" w:cs="Times New Roman"/>
      <w:sz w:val="24"/>
      <w:szCs w:val="24"/>
      <w:lang/>
    </w:rPr>
  </w:style>
  <w:style w:type="character" w:customStyle="1" w:styleId="aff4">
    <w:name w:val="Основной текст_"/>
    <w:rsid w:val="001A74F0"/>
    <w:rPr>
      <w:b/>
      <w:bCs/>
      <w:shd w:val="clear" w:color="auto" w:fill="FFFFFF"/>
    </w:rPr>
  </w:style>
  <w:style w:type="paragraph" w:customStyle="1" w:styleId="ConsPlusTitlePage">
    <w:name w:val="ConsPlusTitlePage"/>
    <w:rsid w:val="001A7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5">
    <w:name w:val="Emphasis"/>
    <w:uiPriority w:val="20"/>
    <w:qFormat/>
    <w:rsid w:val="001A74F0"/>
    <w:rPr>
      <w:i/>
      <w:iCs/>
    </w:rPr>
  </w:style>
  <w:style w:type="character" w:customStyle="1" w:styleId="135pt">
    <w:name w:val="Основной текст + 13;5 pt"/>
    <w:rsid w:val="001A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f6">
    <w:name w:val="Title"/>
    <w:basedOn w:val="a0"/>
    <w:next w:val="a0"/>
    <w:link w:val="1a"/>
    <w:uiPriority w:val="10"/>
    <w:qFormat/>
    <w:rsid w:val="001A74F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a">
    <w:name w:val="Название Знак1"/>
    <w:basedOn w:val="a2"/>
    <w:link w:val="aff6"/>
    <w:uiPriority w:val="10"/>
    <w:rsid w:val="001A74F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7">
    <w:name w:val="Subtitle"/>
    <w:basedOn w:val="a0"/>
    <w:next w:val="a0"/>
    <w:link w:val="aff8"/>
    <w:uiPriority w:val="11"/>
    <w:qFormat/>
    <w:rsid w:val="001A74F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8">
    <w:name w:val="Подзаголовок Знак"/>
    <w:basedOn w:val="a2"/>
    <w:link w:val="aff7"/>
    <w:uiPriority w:val="11"/>
    <w:rsid w:val="001A74F0"/>
    <w:rPr>
      <w:rFonts w:ascii="Cambria" w:eastAsia="Times New Roman" w:hAnsi="Cambria" w:cs="Times New Roman"/>
      <w:sz w:val="24"/>
      <w:szCs w:val="24"/>
      <w:lang w:eastAsia="ru-RU"/>
    </w:rPr>
  </w:style>
  <w:style w:type="character" w:styleId="aff9">
    <w:name w:val="Subtle Emphasis"/>
    <w:uiPriority w:val="19"/>
    <w:qFormat/>
    <w:rsid w:val="001A74F0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1A74F0"/>
  </w:style>
  <w:style w:type="numbering" w:customStyle="1" w:styleId="111">
    <w:name w:val="Нет списка111"/>
    <w:next w:val="a4"/>
    <w:uiPriority w:val="99"/>
    <w:semiHidden/>
    <w:unhideWhenUsed/>
    <w:rsid w:val="001A74F0"/>
  </w:style>
  <w:style w:type="character" w:customStyle="1" w:styleId="asterisk">
    <w:name w:val="asterisk"/>
    <w:rsid w:val="001A74F0"/>
  </w:style>
  <w:style w:type="character" w:customStyle="1" w:styleId="questionhelp">
    <w:name w:val="questionhelp"/>
    <w:rsid w:val="001A74F0"/>
  </w:style>
  <w:style w:type="table" w:customStyle="1" w:styleId="1b">
    <w:name w:val="Сетка таблицы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1A74F0"/>
  </w:style>
  <w:style w:type="table" w:customStyle="1" w:styleId="31">
    <w:name w:val="Сетка таблицы3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7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endnote text"/>
    <w:basedOn w:val="a0"/>
    <w:link w:val="affb"/>
    <w:uiPriority w:val="99"/>
    <w:semiHidden/>
    <w:unhideWhenUsed/>
    <w:rsid w:val="001A74F0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A74F0"/>
    <w:rPr>
      <w:rFonts w:ascii="Calibri" w:eastAsia="Times New Roman" w:hAnsi="Calibri" w:cs="Calibri"/>
      <w:sz w:val="20"/>
      <w:szCs w:val="20"/>
      <w:lang w:eastAsia="ru-RU"/>
    </w:rPr>
  </w:style>
  <w:style w:type="character" w:styleId="affc">
    <w:name w:val="endnote reference"/>
    <w:uiPriority w:val="99"/>
    <w:semiHidden/>
    <w:unhideWhenUsed/>
    <w:rsid w:val="001A74F0"/>
    <w:rPr>
      <w:vertAlign w:val="superscript"/>
    </w:rPr>
  </w:style>
  <w:style w:type="numbering" w:customStyle="1" w:styleId="32">
    <w:name w:val="Нет списка3"/>
    <w:next w:val="a4"/>
    <w:uiPriority w:val="99"/>
    <w:semiHidden/>
    <w:unhideWhenUsed/>
    <w:rsid w:val="001A74F0"/>
  </w:style>
  <w:style w:type="paragraph" w:customStyle="1" w:styleId="msonormal0">
    <w:name w:val="msonormal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rsid w:val="001A74F0"/>
  </w:style>
  <w:style w:type="numbering" w:customStyle="1" w:styleId="41">
    <w:name w:val="Нет списка4"/>
    <w:next w:val="a4"/>
    <w:uiPriority w:val="99"/>
    <w:semiHidden/>
    <w:unhideWhenUsed/>
    <w:rsid w:val="001A74F0"/>
  </w:style>
  <w:style w:type="numbering" w:customStyle="1" w:styleId="51">
    <w:name w:val="Нет списка5"/>
    <w:next w:val="a4"/>
    <w:uiPriority w:val="99"/>
    <w:semiHidden/>
    <w:unhideWhenUsed/>
    <w:rsid w:val="001A74F0"/>
  </w:style>
  <w:style w:type="paragraph" w:customStyle="1" w:styleId="Default">
    <w:name w:val="Default"/>
    <w:rsid w:val="001A7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42">
    <w:name w:val="Сетка таблицы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locked/>
    <w:rsid w:val="001A74F0"/>
    <w:rPr>
      <w:rFonts w:ascii="Calibri Light" w:hAnsi="Calibri Light"/>
      <w:b/>
      <w:kern w:val="32"/>
      <w:sz w:val="32"/>
      <w:lang w:eastAsia="en-US"/>
    </w:rPr>
  </w:style>
  <w:style w:type="character" w:customStyle="1" w:styleId="200">
    <w:name w:val="Знак Знак20"/>
    <w:locked/>
    <w:rsid w:val="001A74F0"/>
    <w:rPr>
      <w:rFonts w:ascii="Arial" w:hAnsi="Arial"/>
      <w:b/>
      <w:i/>
      <w:sz w:val="28"/>
      <w:lang w:eastAsia="ar-SA" w:bidi="ar-SA"/>
    </w:rPr>
  </w:style>
  <w:style w:type="character" w:customStyle="1" w:styleId="190">
    <w:name w:val="Знак Знак19"/>
    <w:locked/>
    <w:rsid w:val="001A74F0"/>
    <w:rPr>
      <w:rFonts w:ascii="Arial" w:hAnsi="Arial"/>
      <w:b/>
      <w:sz w:val="28"/>
      <w:lang w:eastAsia="ar-SA" w:bidi="ar-SA"/>
    </w:rPr>
  </w:style>
  <w:style w:type="character" w:customStyle="1" w:styleId="180">
    <w:name w:val="Знак Знак18"/>
    <w:locked/>
    <w:rsid w:val="001A74F0"/>
    <w:rPr>
      <w:rFonts w:ascii="Arial" w:hAnsi="Arial"/>
      <w:b/>
      <w:i/>
      <w:sz w:val="24"/>
      <w:lang w:eastAsia="ar-SA" w:bidi="ar-SA"/>
    </w:rPr>
  </w:style>
  <w:style w:type="character" w:customStyle="1" w:styleId="170">
    <w:name w:val="Знак Знак17"/>
    <w:locked/>
    <w:rsid w:val="001A74F0"/>
    <w:rPr>
      <w:rFonts w:ascii="Arial" w:hAnsi="Arial"/>
      <w:b/>
      <w:sz w:val="24"/>
      <w:lang w:eastAsia="ar-SA" w:bidi="ar-SA"/>
    </w:rPr>
  </w:style>
  <w:style w:type="paragraph" w:customStyle="1" w:styleId="bodytext20">
    <w:name w:val="bodytext20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8ptnotbold">
    <w:name w:val="bodytext28ptnotbold"/>
    <w:rsid w:val="001A74F0"/>
  </w:style>
  <w:style w:type="character" w:customStyle="1" w:styleId="29">
    <w:name w:val="Основной текст (2) + Не полужирный"/>
    <w:rsid w:val="001A74F0"/>
    <w:rPr>
      <w:rFonts w:ascii="Times New Roman" w:hAnsi="Times New Roman"/>
      <w:b/>
      <w:color w:val="000000"/>
      <w:spacing w:val="0"/>
      <w:w w:val="100"/>
      <w:sz w:val="22"/>
      <w:u w:val="none"/>
      <w:effect w:val="none"/>
      <w:lang w:val="ru-RU"/>
    </w:rPr>
  </w:style>
  <w:style w:type="paragraph" w:customStyle="1" w:styleId="1c">
    <w:name w:val="Обычный1"/>
    <w:basedOn w:val="a0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fd">
    <w:name w:val="Основной текст + Полужирный"/>
    <w:rsid w:val="001A74F0"/>
    <w:rPr>
      <w:rFonts w:ascii="Times New Roman" w:hAnsi="Times New Roman"/>
      <w:b/>
      <w:color w:val="000000"/>
      <w:spacing w:val="0"/>
      <w:w w:val="100"/>
      <w:sz w:val="22"/>
      <w:u w:val="none"/>
      <w:lang w:val="ru-RU"/>
    </w:rPr>
  </w:style>
  <w:style w:type="paragraph" w:customStyle="1" w:styleId="220">
    <w:name w:val="Основной текст 22"/>
    <w:basedOn w:val="a0"/>
    <w:rsid w:val="001A74F0"/>
    <w:pPr>
      <w:widowControl w:val="0"/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с отступом 21"/>
    <w:basedOn w:val="a0"/>
    <w:rsid w:val="001A74F0"/>
    <w:pPr>
      <w:widowControl w:val="0"/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a">
    <w:name w:val="Body Text Indent 2"/>
    <w:basedOn w:val="a0"/>
    <w:link w:val="2b"/>
    <w:rsid w:val="001A74F0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b">
    <w:name w:val="Основной текст с отступом 2 Знак"/>
    <w:basedOn w:val="a2"/>
    <w:link w:val="2a"/>
    <w:rsid w:val="001A74F0"/>
    <w:rPr>
      <w:rFonts w:ascii="Calibri" w:eastAsia="Times New Roman" w:hAnsi="Calibri" w:cs="Calibri"/>
      <w:lang w:eastAsia="ru-RU"/>
    </w:rPr>
  </w:style>
  <w:style w:type="paragraph" w:customStyle="1" w:styleId="2c">
    <w:name w:val="нумерованный список2"/>
    <w:basedOn w:val="a0"/>
    <w:rsid w:val="001A74F0"/>
    <w:pPr>
      <w:widowControl w:val="0"/>
      <w:tabs>
        <w:tab w:val="num" w:pos="720"/>
      </w:tabs>
      <w:spacing w:before="120" w:after="120" w:line="340" w:lineRule="exact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1A74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Plain Text"/>
    <w:basedOn w:val="a0"/>
    <w:link w:val="afff"/>
    <w:rsid w:val="001A74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2"/>
    <w:link w:val="affe"/>
    <w:rsid w:val="001A74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d">
    <w:name w:val="Основной текст с отступом1"/>
    <w:basedOn w:val="a0"/>
    <w:rsid w:val="001A74F0"/>
    <w:pPr>
      <w:overflowPunct w:val="0"/>
      <w:autoSpaceDE w:val="0"/>
      <w:autoSpaceDN w:val="0"/>
      <w:adjustRightInd w:val="0"/>
      <w:spacing w:after="0" w:line="240" w:lineRule="auto"/>
      <w:ind w:left="1036" w:hanging="103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semiHidden/>
    <w:rsid w:val="001A74F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e">
    <w:name w:val="Основной текст 2 Знак"/>
    <w:basedOn w:val="a2"/>
    <w:link w:val="2d"/>
    <w:semiHidden/>
    <w:rsid w:val="001A74F0"/>
    <w:rPr>
      <w:rFonts w:ascii="Calibri" w:eastAsia="Times New Roman" w:hAnsi="Calibri" w:cs="Times New Roman"/>
    </w:rPr>
  </w:style>
  <w:style w:type="table" w:styleId="-50">
    <w:name w:val="Light List Accent 5"/>
    <w:basedOn w:val="a3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3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2f">
    <w:name w:val="Обычный2"/>
    <w:basedOn w:val="a0"/>
    <w:rsid w:val="001A74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0">
    <w:name w:val="annotation reference"/>
    <w:semiHidden/>
    <w:rsid w:val="001A74F0"/>
    <w:rPr>
      <w:rFonts w:cs="Times New Roman"/>
      <w:sz w:val="16"/>
    </w:rPr>
  </w:style>
  <w:style w:type="paragraph" w:styleId="afff1">
    <w:name w:val="annotation text"/>
    <w:basedOn w:val="a0"/>
    <w:link w:val="afff2"/>
    <w:semiHidden/>
    <w:rsid w:val="001A74F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2"/>
    <w:link w:val="afff1"/>
    <w:semiHidden/>
    <w:rsid w:val="001A74F0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semiHidden/>
    <w:rsid w:val="001A74F0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1A74F0"/>
    <w:rPr>
      <w:rFonts w:ascii="Calibri" w:eastAsia="Times New Roman" w:hAnsi="Calibri" w:cs="Times New Roman"/>
      <w:b/>
      <w:bCs/>
      <w:sz w:val="20"/>
      <w:szCs w:val="20"/>
    </w:rPr>
  </w:style>
  <w:style w:type="paragraph" w:styleId="afff5">
    <w:name w:val="TOC Heading"/>
    <w:basedOn w:val="1"/>
    <w:next w:val="a0"/>
    <w:qFormat/>
    <w:rsid w:val="001A74F0"/>
    <w:pPr>
      <w:keepLines/>
      <w:tabs>
        <w:tab w:val="clear" w:pos="432"/>
      </w:tabs>
      <w:suppressAutoHyphens w:val="0"/>
      <w:spacing w:before="240" w:line="259" w:lineRule="auto"/>
      <w:ind w:left="0" w:firstLine="0"/>
      <w:jc w:val="left"/>
      <w:outlineLvl w:val="9"/>
    </w:pPr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1e">
    <w:name w:val="toc 1"/>
    <w:basedOn w:val="a0"/>
    <w:next w:val="a0"/>
    <w:autoRedefine/>
    <w:rsid w:val="001A74F0"/>
    <w:pPr>
      <w:spacing w:after="200" w:line="276" w:lineRule="auto"/>
    </w:pPr>
    <w:rPr>
      <w:rFonts w:ascii="Calibri" w:eastAsia="Times New Roman" w:hAnsi="Calibri" w:cs="Times New Roman"/>
    </w:rPr>
  </w:style>
  <w:style w:type="paragraph" w:styleId="2f0">
    <w:name w:val="toc 2"/>
    <w:basedOn w:val="a0"/>
    <w:next w:val="a0"/>
    <w:autoRedefine/>
    <w:rsid w:val="001A74F0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0"/>
    <w:next w:val="a0"/>
    <w:autoRedefine/>
    <w:rsid w:val="001A74F0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ff6">
    <w:name w:val="Revision"/>
    <w:hidden/>
    <w:semiHidden/>
    <w:rsid w:val="001A74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">
    <w:name w:val="Лента 1"/>
    <w:rsid w:val="001A74F0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34">
    <w:name w:val="Обычный3"/>
    <w:basedOn w:val="a0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213">
    <w:name w:val="Сетка таблицы2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fff7">
    <w:name w:val="Название Знак"/>
    <w:rsid w:val="001A74F0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111">
    <w:name w:val="Нет списка1111"/>
    <w:next w:val="a4"/>
    <w:semiHidden/>
    <w:unhideWhenUsed/>
    <w:rsid w:val="001A74F0"/>
  </w:style>
  <w:style w:type="table" w:customStyle="1" w:styleId="120">
    <w:name w:val="Сетка таблицы1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4"/>
    <w:uiPriority w:val="99"/>
    <w:semiHidden/>
    <w:unhideWhenUsed/>
    <w:rsid w:val="001A74F0"/>
  </w:style>
  <w:style w:type="numbering" w:customStyle="1" w:styleId="121">
    <w:name w:val="Нет списка12"/>
    <w:next w:val="a4"/>
    <w:uiPriority w:val="99"/>
    <w:semiHidden/>
    <w:unhideWhenUsed/>
    <w:rsid w:val="001A74F0"/>
  </w:style>
  <w:style w:type="table" w:customStyle="1" w:styleId="240">
    <w:name w:val="Сетка таблицы24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0">
    <w:name w:val="Нет списка112"/>
    <w:next w:val="a4"/>
    <w:uiPriority w:val="99"/>
    <w:semiHidden/>
    <w:unhideWhenUsed/>
    <w:rsid w:val="001A74F0"/>
  </w:style>
  <w:style w:type="numbering" w:customStyle="1" w:styleId="11111">
    <w:name w:val="Нет списка11111"/>
    <w:next w:val="a4"/>
    <w:uiPriority w:val="99"/>
    <w:semiHidden/>
    <w:unhideWhenUsed/>
    <w:rsid w:val="001A74F0"/>
  </w:style>
  <w:style w:type="table" w:customStyle="1" w:styleId="1100">
    <w:name w:val="Сетка таблицы110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4"/>
    <w:uiPriority w:val="99"/>
    <w:semiHidden/>
    <w:unhideWhenUsed/>
    <w:rsid w:val="001A74F0"/>
  </w:style>
  <w:style w:type="table" w:customStyle="1" w:styleId="320">
    <w:name w:val="Сетка таблицы32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1A74F0"/>
  </w:style>
  <w:style w:type="numbering" w:customStyle="1" w:styleId="411">
    <w:name w:val="Нет списка41"/>
    <w:next w:val="a4"/>
    <w:uiPriority w:val="99"/>
    <w:semiHidden/>
    <w:unhideWhenUsed/>
    <w:rsid w:val="001A74F0"/>
  </w:style>
  <w:style w:type="numbering" w:customStyle="1" w:styleId="511">
    <w:name w:val="Нет списка51"/>
    <w:next w:val="a4"/>
    <w:uiPriority w:val="99"/>
    <w:semiHidden/>
    <w:unhideWhenUsed/>
    <w:rsid w:val="001A74F0"/>
  </w:style>
  <w:style w:type="table" w:customStyle="1" w:styleId="420">
    <w:name w:val="Сетка таблицы4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Знак Знак21"/>
    <w:locked/>
    <w:rsid w:val="001A74F0"/>
    <w:rPr>
      <w:rFonts w:ascii="Calibri Light" w:hAnsi="Calibri Light"/>
      <w:b/>
      <w:kern w:val="32"/>
      <w:sz w:val="32"/>
      <w:lang w:eastAsia="en-US"/>
    </w:rPr>
  </w:style>
  <w:style w:type="character" w:customStyle="1" w:styleId="202">
    <w:name w:val="Знак Знак20"/>
    <w:locked/>
    <w:rsid w:val="001A74F0"/>
    <w:rPr>
      <w:rFonts w:ascii="Arial" w:hAnsi="Arial"/>
      <w:b/>
      <w:i/>
      <w:sz w:val="28"/>
      <w:lang w:eastAsia="ar-SA" w:bidi="ar-SA"/>
    </w:rPr>
  </w:style>
  <w:style w:type="character" w:customStyle="1" w:styleId="192">
    <w:name w:val="Знак Знак19"/>
    <w:locked/>
    <w:rsid w:val="001A74F0"/>
    <w:rPr>
      <w:rFonts w:ascii="Arial" w:hAnsi="Arial"/>
      <w:b/>
      <w:sz w:val="28"/>
      <w:lang w:eastAsia="ar-SA" w:bidi="ar-SA"/>
    </w:rPr>
  </w:style>
  <w:style w:type="character" w:customStyle="1" w:styleId="182">
    <w:name w:val="Знак Знак18"/>
    <w:locked/>
    <w:rsid w:val="001A74F0"/>
    <w:rPr>
      <w:rFonts w:ascii="Arial" w:hAnsi="Arial"/>
      <w:b/>
      <w:i/>
      <w:sz w:val="24"/>
      <w:lang w:eastAsia="ar-SA" w:bidi="ar-SA"/>
    </w:rPr>
  </w:style>
  <w:style w:type="character" w:customStyle="1" w:styleId="172">
    <w:name w:val="Знак Знак17"/>
    <w:locked/>
    <w:rsid w:val="001A74F0"/>
    <w:rPr>
      <w:rFonts w:ascii="Arial" w:hAnsi="Arial"/>
      <w:b/>
      <w:sz w:val="24"/>
      <w:lang w:eastAsia="ar-SA" w:bidi="ar-SA"/>
    </w:rPr>
  </w:style>
  <w:style w:type="table" w:customStyle="1" w:styleId="-510">
    <w:name w:val="Светлый список - Акцент 5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0">
    <w:name w:val="Сетка таблицы2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">
    <w:name w:val="Нет списка111111"/>
    <w:next w:val="a4"/>
    <w:semiHidden/>
    <w:unhideWhenUsed/>
    <w:rsid w:val="001A74F0"/>
  </w:style>
  <w:style w:type="table" w:customStyle="1" w:styleId="1210">
    <w:name w:val="Сетка таблицы12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1A74F0"/>
  </w:style>
  <w:style w:type="numbering" w:customStyle="1" w:styleId="132">
    <w:name w:val="Нет списка13"/>
    <w:next w:val="a4"/>
    <w:uiPriority w:val="99"/>
    <w:semiHidden/>
    <w:unhideWhenUsed/>
    <w:rsid w:val="001A74F0"/>
  </w:style>
  <w:style w:type="numbering" w:customStyle="1" w:styleId="113">
    <w:name w:val="Нет списка113"/>
    <w:next w:val="a4"/>
    <w:uiPriority w:val="99"/>
    <w:semiHidden/>
    <w:unhideWhenUsed/>
    <w:rsid w:val="001A74F0"/>
  </w:style>
  <w:style w:type="numbering" w:customStyle="1" w:styleId="1112">
    <w:name w:val="Нет списка1112"/>
    <w:next w:val="a4"/>
    <w:uiPriority w:val="99"/>
    <w:semiHidden/>
    <w:unhideWhenUsed/>
    <w:rsid w:val="001A74F0"/>
  </w:style>
  <w:style w:type="numbering" w:customStyle="1" w:styleId="222">
    <w:name w:val="Нет списка22"/>
    <w:next w:val="a4"/>
    <w:uiPriority w:val="99"/>
    <w:semiHidden/>
    <w:unhideWhenUsed/>
    <w:rsid w:val="001A74F0"/>
  </w:style>
  <w:style w:type="numbering" w:customStyle="1" w:styleId="321">
    <w:name w:val="Нет списка32"/>
    <w:next w:val="a4"/>
    <w:uiPriority w:val="99"/>
    <w:semiHidden/>
    <w:unhideWhenUsed/>
    <w:rsid w:val="001A74F0"/>
  </w:style>
  <w:style w:type="numbering" w:customStyle="1" w:styleId="421">
    <w:name w:val="Нет списка42"/>
    <w:next w:val="a4"/>
    <w:uiPriority w:val="99"/>
    <w:semiHidden/>
    <w:unhideWhenUsed/>
    <w:rsid w:val="001A74F0"/>
  </w:style>
  <w:style w:type="numbering" w:customStyle="1" w:styleId="521">
    <w:name w:val="Нет списка52"/>
    <w:next w:val="a4"/>
    <w:uiPriority w:val="99"/>
    <w:semiHidden/>
    <w:unhideWhenUsed/>
    <w:rsid w:val="001A74F0"/>
  </w:style>
  <w:style w:type="numbering" w:customStyle="1" w:styleId="11112">
    <w:name w:val="Нет списка11112"/>
    <w:next w:val="a4"/>
    <w:semiHidden/>
    <w:unhideWhenUsed/>
    <w:rsid w:val="001A74F0"/>
  </w:style>
  <w:style w:type="numbering" w:customStyle="1" w:styleId="611">
    <w:name w:val="Нет списка61"/>
    <w:next w:val="a4"/>
    <w:uiPriority w:val="99"/>
    <w:semiHidden/>
    <w:unhideWhenUsed/>
    <w:rsid w:val="001A74F0"/>
  </w:style>
  <w:style w:type="paragraph" w:customStyle="1" w:styleId="43">
    <w:name w:val="Обычный4"/>
    <w:basedOn w:val="a0"/>
    <w:uiPriority w:val="99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211">
    <w:name w:val="Нет списка121"/>
    <w:next w:val="a4"/>
    <w:uiPriority w:val="99"/>
    <w:semiHidden/>
    <w:unhideWhenUsed/>
    <w:rsid w:val="001A74F0"/>
  </w:style>
  <w:style w:type="numbering" w:customStyle="1" w:styleId="11210">
    <w:name w:val="Нет списка1121"/>
    <w:next w:val="a4"/>
    <w:uiPriority w:val="99"/>
    <w:semiHidden/>
    <w:unhideWhenUsed/>
    <w:rsid w:val="001A74F0"/>
  </w:style>
  <w:style w:type="numbering" w:customStyle="1" w:styleId="2111">
    <w:name w:val="Нет списка211"/>
    <w:next w:val="a4"/>
    <w:uiPriority w:val="99"/>
    <w:semiHidden/>
    <w:unhideWhenUsed/>
    <w:rsid w:val="001A74F0"/>
  </w:style>
  <w:style w:type="numbering" w:customStyle="1" w:styleId="3111">
    <w:name w:val="Нет списка311"/>
    <w:next w:val="a4"/>
    <w:uiPriority w:val="99"/>
    <w:semiHidden/>
    <w:unhideWhenUsed/>
    <w:rsid w:val="001A74F0"/>
  </w:style>
  <w:style w:type="numbering" w:customStyle="1" w:styleId="4111">
    <w:name w:val="Нет списка411"/>
    <w:next w:val="a4"/>
    <w:uiPriority w:val="99"/>
    <w:semiHidden/>
    <w:unhideWhenUsed/>
    <w:rsid w:val="001A74F0"/>
  </w:style>
  <w:style w:type="numbering" w:customStyle="1" w:styleId="5111">
    <w:name w:val="Нет списка511"/>
    <w:next w:val="a4"/>
    <w:uiPriority w:val="99"/>
    <w:semiHidden/>
    <w:unhideWhenUsed/>
    <w:rsid w:val="001A74F0"/>
  </w:style>
  <w:style w:type="numbering" w:customStyle="1" w:styleId="11121">
    <w:name w:val="Нет списка11121"/>
    <w:next w:val="a4"/>
    <w:semiHidden/>
    <w:unhideWhenUsed/>
    <w:rsid w:val="001A74F0"/>
  </w:style>
  <w:style w:type="numbering" w:customStyle="1" w:styleId="6110">
    <w:name w:val="Нет списка611"/>
    <w:next w:val="a4"/>
    <w:uiPriority w:val="99"/>
    <w:semiHidden/>
    <w:unhideWhenUsed/>
    <w:rsid w:val="001A74F0"/>
  </w:style>
  <w:style w:type="numbering" w:customStyle="1" w:styleId="12110">
    <w:name w:val="Нет списка1211"/>
    <w:next w:val="a4"/>
    <w:uiPriority w:val="99"/>
    <w:semiHidden/>
    <w:unhideWhenUsed/>
    <w:rsid w:val="001A74F0"/>
  </w:style>
  <w:style w:type="numbering" w:customStyle="1" w:styleId="11211">
    <w:name w:val="Нет списка11211"/>
    <w:next w:val="a4"/>
    <w:uiPriority w:val="99"/>
    <w:semiHidden/>
    <w:unhideWhenUsed/>
    <w:rsid w:val="001A74F0"/>
  </w:style>
  <w:style w:type="numbering" w:customStyle="1" w:styleId="1111111">
    <w:name w:val="Нет списка1111111"/>
    <w:next w:val="a4"/>
    <w:uiPriority w:val="99"/>
    <w:semiHidden/>
    <w:unhideWhenUsed/>
    <w:rsid w:val="001A74F0"/>
  </w:style>
  <w:style w:type="numbering" w:customStyle="1" w:styleId="21110">
    <w:name w:val="Нет списка2111"/>
    <w:next w:val="a4"/>
    <w:uiPriority w:val="99"/>
    <w:semiHidden/>
    <w:unhideWhenUsed/>
    <w:rsid w:val="001A74F0"/>
  </w:style>
  <w:style w:type="numbering" w:customStyle="1" w:styleId="31110">
    <w:name w:val="Нет списка3111"/>
    <w:next w:val="a4"/>
    <w:uiPriority w:val="99"/>
    <w:semiHidden/>
    <w:unhideWhenUsed/>
    <w:rsid w:val="001A74F0"/>
  </w:style>
  <w:style w:type="numbering" w:customStyle="1" w:styleId="41110">
    <w:name w:val="Нет списка4111"/>
    <w:next w:val="a4"/>
    <w:uiPriority w:val="99"/>
    <w:semiHidden/>
    <w:unhideWhenUsed/>
    <w:rsid w:val="001A74F0"/>
  </w:style>
  <w:style w:type="numbering" w:customStyle="1" w:styleId="51110">
    <w:name w:val="Нет списка5111"/>
    <w:next w:val="a4"/>
    <w:uiPriority w:val="99"/>
    <w:semiHidden/>
    <w:unhideWhenUsed/>
    <w:rsid w:val="001A74F0"/>
  </w:style>
  <w:style w:type="numbering" w:customStyle="1" w:styleId="11111111">
    <w:name w:val="Нет списка11111111"/>
    <w:next w:val="a4"/>
    <w:semiHidden/>
    <w:unhideWhenUsed/>
    <w:rsid w:val="001A74F0"/>
  </w:style>
  <w:style w:type="numbering" w:customStyle="1" w:styleId="82">
    <w:name w:val="Нет списка8"/>
    <w:next w:val="a4"/>
    <w:uiPriority w:val="99"/>
    <w:semiHidden/>
    <w:unhideWhenUsed/>
    <w:rsid w:val="001A74F0"/>
  </w:style>
  <w:style w:type="numbering" w:customStyle="1" w:styleId="142">
    <w:name w:val="Нет списка14"/>
    <w:next w:val="a4"/>
    <w:uiPriority w:val="99"/>
    <w:semiHidden/>
    <w:unhideWhenUsed/>
    <w:rsid w:val="001A74F0"/>
  </w:style>
  <w:style w:type="numbering" w:customStyle="1" w:styleId="114">
    <w:name w:val="Нет списка114"/>
    <w:next w:val="a4"/>
    <w:uiPriority w:val="99"/>
    <w:semiHidden/>
    <w:unhideWhenUsed/>
    <w:rsid w:val="001A74F0"/>
  </w:style>
  <w:style w:type="numbering" w:customStyle="1" w:styleId="1113">
    <w:name w:val="Нет списка1113"/>
    <w:next w:val="a4"/>
    <w:uiPriority w:val="99"/>
    <w:semiHidden/>
    <w:unhideWhenUsed/>
    <w:rsid w:val="001A74F0"/>
  </w:style>
  <w:style w:type="numbering" w:customStyle="1" w:styleId="232">
    <w:name w:val="Нет списка23"/>
    <w:next w:val="a4"/>
    <w:uiPriority w:val="99"/>
    <w:semiHidden/>
    <w:unhideWhenUsed/>
    <w:rsid w:val="001A74F0"/>
  </w:style>
  <w:style w:type="numbering" w:customStyle="1" w:styleId="330">
    <w:name w:val="Нет списка33"/>
    <w:next w:val="a4"/>
    <w:uiPriority w:val="99"/>
    <w:semiHidden/>
    <w:unhideWhenUsed/>
    <w:rsid w:val="001A74F0"/>
  </w:style>
  <w:style w:type="numbering" w:customStyle="1" w:styleId="430">
    <w:name w:val="Нет списка43"/>
    <w:next w:val="a4"/>
    <w:uiPriority w:val="99"/>
    <w:semiHidden/>
    <w:unhideWhenUsed/>
    <w:rsid w:val="001A74F0"/>
  </w:style>
  <w:style w:type="numbering" w:customStyle="1" w:styleId="53">
    <w:name w:val="Нет списка53"/>
    <w:next w:val="a4"/>
    <w:uiPriority w:val="99"/>
    <w:semiHidden/>
    <w:unhideWhenUsed/>
    <w:rsid w:val="001A74F0"/>
  </w:style>
  <w:style w:type="numbering" w:customStyle="1" w:styleId="11113">
    <w:name w:val="Нет списка11113"/>
    <w:next w:val="a4"/>
    <w:semiHidden/>
    <w:unhideWhenUsed/>
    <w:rsid w:val="001A74F0"/>
  </w:style>
  <w:style w:type="numbering" w:customStyle="1" w:styleId="620">
    <w:name w:val="Нет списка62"/>
    <w:next w:val="a4"/>
    <w:uiPriority w:val="99"/>
    <w:semiHidden/>
    <w:unhideWhenUsed/>
    <w:rsid w:val="001A74F0"/>
  </w:style>
  <w:style w:type="numbering" w:customStyle="1" w:styleId="122">
    <w:name w:val="Нет списка122"/>
    <w:next w:val="a4"/>
    <w:uiPriority w:val="99"/>
    <w:semiHidden/>
    <w:unhideWhenUsed/>
    <w:rsid w:val="001A74F0"/>
  </w:style>
  <w:style w:type="numbering" w:customStyle="1" w:styleId="1122">
    <w:name w:val="Нет списка1122"/>
    <w:next w:val="a4"/>
    <w:uiPriority w:val="99"/>
    <w:semiHidden/>
    <w:unhideWhenUsed/>
    <w:rsid w:val="001A74F0"/>
  </w:style>
  <w:style w:type="numbering" w:customStyle="1" w:styleId="2120">
    <w:name w:val="Нет списка212"/>
    <w:next w:val="a4"/>
    <w:uiPriority w:val="99"/>
    <w:semiHidden/>
    <w:unhideWhenUsed/>
    <w:rsid w:val="001A74F0"/>
  </w:style>
  <w:style w:type="numbering" w:customStyle="1" w:styleId="312">
    <w:name w:val="Нет списка312"/>
    <w:next w:val="a4"/>
    <w:uiPriority w:val="99"/>
    <w:semiHidden/>
    <w:unhideWhenUsed/>
    <w:rsid w:val="001A74F0"/>
  </w:style>
  <w:style w:type="numbering" w:customStyle="1" w:styleId="412">
    <w:name w:val="Нет списка412"/>
    <w:next w:val="a4"/>
    <w:uiPriority w:val="99"/>
    <w:semiHidden/>
    <w:unhideWhenUsed/>
    <w:rsid w:val="001A74F0"/>
  </w:style>
  <w:style w:type="numbering" w:customStyle="1" w:styleId="512">
    <w:name w:val="Нет списка512"/>
    <w:next w:val="a4"/>
    <w:uiPriority w:val="99"/>
    <w:semiHidden/>
    <w:unhideWhenUsed/>
    <w:rsid w:val="001A74F0"/>
  </w:style>
  <w:style w:type="numbering" w:customStyle="1" w:styleId="11122">
    <w:name w:val="Нет списка11122"/>
    <w:next w:val="a4"/>
    <w:semiHidden/>
    <w:unhideWhenUsed/>
    <w:rsid w:val="001A74F0"/>
  </w:style>
  <w:style w:type="numbering" w:customStyle="1" w:styleId="612">
    <w:name w:val="Нет списка612"/>
    <w:next w:val="a4"/>
    <w:uiPriority w:val="99"/>
    <w:semiHidden/>
    <w:unhideWhenUsed/>
    <w:rsid w:val="001A74F0"/>
  </w:style>
  <w:style w:type="numbering" w:customStyle="1" w:styleId="1212">
    <w:name w:val="Нет списка1212"/>
    <w:next w:val="a4"/>
    <w:uiPriority w:val="99"/>
    <w:semiHidden/>
    <w:unhideWhenUsed/>
    <w:rsid w:val="001A74F0"/>
  </w:style>
  <w:style w:type="numbering" w:customStyle="1" w:styleId="11212">
    <w:name w:val="Нет списка11212"/>
    <w:next w:val="a4"/>
    <w:uiPriority w:val="99"/>
    <w:semiHidden/>
    <w:unhideWhenUsed/>
    <w:rsid w:val="001A74F0"/>
  </w:style>
  <w:style w:type="numbering" w:customStyle="1" w:styleId="111112">
    <w:name w:val="Нет списка111112"/>
    <w:next w:val="a4"/>
    <w:uiPriority w:val="99"/>
    <w:semiHidden/>
    <w:unhideWhenUsed/>
    <w:rsid w:val="001A74F0"/>
  </w:style>
  <w:style w:type="numbering" w:customStyle="1" w:styleId="2112">
    <w:name w:val="Нет списка2112"/>
    <w:next w:val="a4"/>
    <w:uiPriority w:val="99"/>
    <w:semiHidden/>
    <w:unhideWhenUsed/>
    <w:rsid w:val="001A74F0"/>
  </w:style>
  <w:style w:type="numbering" w:customStyle="1" w:styleId="3112">
    <w:name w:val="Нет списка3112"/>
    <w:next w:val="a4"/>
    <w:uiPriority w:val="99"/>
    <w:semiHidden/>
    <w:unhideWhenUsed/>
    <w:rsid w:val="001A74F0"/>
  </w:style>
  <w:style w:type="numbering" w:customStyle="1" w:styleId="4112">
    <w:name w:val="Нет списка4112"/>
    <w:next w:val="a4"/>
    <w:uiPriority w:val="99"/>
    <w:semiHidden/>
    <w:unhideWhenUsed/>
    <w:rsid w:val="001A74F0"/>
  </w:style>
  <w:style w:type="numbering" w:customStyle="1" w:styleId="5112">
    <w:name w:val="Нет списка5112"/>
    <w:next w:val="a4"/>
    <w:uiPriority w:val="99"/>
    <w:semiHidden/>
    <w:unhideWhenUsed/>
    <w:rsid w:val="001A74F0"/>
  </w:style>
  <w:style w:type="numbering" w:customStyle="1" w:styleId="1111112">
    <w:name w:val="Нет списка1111112"/>
    <w:next w:val="a4"/>
    <w:semiHidden/>
    <w:unhideWhenUsed/>
    <w:rsid w:val="001A74F0"/>
  </w:style>
  <w:style w:type="numbering" w:customStyle="1" w:styleId="92">
    <w:name w:val="Нет списка9"/>
    <w:next w:val="a4"/>
    <w:uiPriority w:val="99"/>
    <w:semiHidden/>
    <w:unhideWhenUsed/>
    <w:rsid w:val="001A74F0"/>
  </w:style>
  <w:style w:type="numbering" w:customStyle="1" w:styleId="152">
    <w:name w:val="Нет списка15"/>
    <w:next w:val="a4"/>
    <w:uiPriority w:val="99"/>
    <w:semiHidden/>
    <w:unhideWhenUsed/>
    <w:rsid w:val="001A74F0"/>
  </w:style>
  <w:style w:type="table" w:customStyle="1" w:styleId="260">
    <w:name w:val="Сетка таблицы26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5">
    <w:name w:val="Нет списка115"/>
    <w:next w:val="a4"/>
    <w:uiPriority w:val="99"/>
    <w:semiHidden/>
    <w:unhideWhenUsed/>
    <w:rsid w:val="001A74F0"/>
  </w:style>
  <w:style w:type="numbering" w:customStyle="1" w:styleId="1114">
    <w:name w:val="Нет списка1114"/>
    <w:next w:val="a4"/>
    <w:uiPriority w:val="99"/>
    <w:semiHidden/>
    <w:unhideWhenUsed/>
    <w:rsid w:val="001A74F0"/>
  </w:style>
  <w:style w:type="table" w:customStyle="1" w:styleId="1130">
    <w:name w:val="Сетка таблицы113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4"/>
    <w:uiPriority w:val="99"/>
    <w:semiHidden/>
    <w:unhideWhenUsed/>
    <w:rsid w:val="001A74F0"/>
  </w:style>
  <w:style w:type="table" w:customStyle="1" w:styleId="331">
    <w:name w:val="Сетка таблицы33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4"/>
    <w:uiPriority w:val="99"/>
    <w:semiHidden/>
    <w:unhideWhenUsed/>
    <w:rsid w:val="001A74F0"/>
  </w:style>
  <w:style w:type="numbering" w:customStyle="1" w:styleId="44">
    <w:name w:val="Нет списка44"/>
    <w:next w:val="a4"/>
    <w:uiPriority w:val="99"/>
    <w:semiHidden/>
    <w:unhideWhenUsed/>
    <w:rsid w:val="001A74F0"/>
  </w:style>
  <w:style w:type="numbering" w:customStyle="1" w:styleId="54">
    <w:name w:val="Нет списка54"/>
    <w:next w:val="a4"/>
    <w:uiPriority w:val="99"/>
    <w:semiHidden/>
    <w:unhideWhenUsed/>
    <w:rsid w:val="001A74F0"/>
  </w:style>
  <w:style w:type="table" w:customStyle="1" w:styleId="431">
    <w:name w:val="Сетка таблицы4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0">
    <w:name w:val="Светлый список - Акцент 52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">
    <w:name w:val="Средняя заливка 1 - Акцент 52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21">
    <w:name w:val="Сетка таблицы212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4">
    <w:name w:val="Нет списка11114"/>
    <w:next w:val="a4"/>
    <w:semiHidden/>
    <w:unhideWhenUsed/>
    <w:rsid w:val="001A74F0"/>
  </w:style>
  <w:style w:type="table" w:customStyle="1" w:styleId="1220">
    <w:name w:val="Сетка таблицы12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4"/>
    <w:uiPriority w:val="99"/>
    <w:semiHidden/>
    <w:unhideWhenUsed/>
    <w:rsid w:val="001A74F0"/>
  </w:style>
  <w:style w:type="numbering" w:customStyle="1" w:styleId="123">
    <w:name w:val="Нет списка123"/>
    <w:next w:val="a4"/>
    <w:uiPriority w:val="99"/>
    <w:semiHidden/>
    <w:unhideWhenUsed/>
    <w:rsid w:val="001A74F0"/>
  </w:style>
  <w:style w:type="numbering" w:customStyle="1" w:styleId="1123">
    <w:name w:val="Нет списка1123"/>
    <w:next w:val="a4"/>
    <w:uiPriority w:val="99"/>
    <w:semiHidden/>
    <w:unhideWhenUsed/>
    <w:rsid w:val="001A74F0"/>
  </w:style>
  <w:style w:type="numbering" w:customStyle="1" w:styleId="2130">
    <w:name w:val="Нет списка213"/>
    <w:next w:val="a4"/>
    <w:uiPriority w:val="99"/>
    <w:semiHidden/>
    <w:unhideWhenUsed/>
    <w:rsid w:val="001A74F0"/>
  </w:style>
  <w:style w:type="numbering" w:customStyle="1" w:styleId="313">
    <w:name w:val="Нет списка313"/>
    <w:next w:val="a4"/>
    <w:uiPriority w:val="99"/>
    <w:semiHidden/>
    <w:unhideWhenUsed/>
    <w:rsid w:val="001A74F0"/>
  </w:style>
  <w:style w:type="numbering" w:customStyle="1" w:styleId="413">
    <w:name w:val="Нет списка413"/>
    <w:next w:val="a4"/>
    <w:uiPriority w:val="99"/>
    <w:semiHidden/>
    <w:unhideWhenUsed/>
    <w:rsid w:val="001A74F0"/>
  </w:style>
  <w:style w:type="numbering" w:customStyle="1" w:styleId="513">
    <w:name w:val="Нет списка513"/>
    <w:next w:val="a4"/>
    <w:uiPriority w:val="99"/>
    <w:semiHidden/>
    <w:unhideWhenUsed/>
    <w:rsid w:val="001A74F0"/>
  </w:style>
  <w:style w:type="numbering" w:customStyle="1" w:styleId="11123">
    <w:name w:val="Нет списка11123"/>
    <w:next w:val="a4"/>
    <w:semiHidden/>
    <w:unhideWhenUsed/>
    <w:rsid w:val="001A74F0"/>
  </w:style>
  <w:style w:type="numbering" w:customStyle="1" w:styleId="613">
    <w:name w:val="Нет списка613"/>
    <w:next w:val="a4"/>
    <w:uiPriority w:val="99"/>
    <w:semiHidden/>
    <w:unhideWhenUsed/>
    <w:rsid w:val="001A74F0"/>
  </w:style>
  <w:style w:type="numbering" w:customStyle="1" w:styleId="1213">
    <w:name w:val="Нет списка1213"/>
    <w:next w:val="a4"/>
    <w:uiPriority w:val="99"/>
    <w:semiHidden/>
    <w:unhideWhenUsed/>
    <w:rsid w:val="001A74F0"/>
  </w:style>
  <w:style w:type="table" w:customStyle="1" w:styleId="2410">
    <w:name w:val="Сетка таблицы24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Светлая заливка - Акцент 52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13">
    <w:name w:val="Нет списка11213"/>
    <w:next w:val="a4"/>
    <w:uiPriority w:val="99"/>
    <w:semiHidden/>
    <w:unhideWhenUsed/>
    <w:rsid w:val="001A74F0"/>
  </w:style>
  <w:style w:type="numbering" w:customStyle="1" w:styleId="111113">
    <w:name w:val="Нет списка111113"/>
    <w:next w:val="a4"/>
    <w:uiPriority w:val="99"/>
    <w:semiHidden/>
    <w:unhideWhenUsed/>
    <w:rsid w:val="001A74F0"/>
  </w:style>
  <w:style w:type="table" w:customStyle="1" w:styleId="1101">
    <w:name w:val="Сетка таблицы110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4"/>
    <w:uiPriority w:val="99"/>
    <w:semiHidden/>
    <w:unhideWhenUsed/>
    <w:rsid w:val="001A74F0"/>
  </w:style>
  <w:style w:type="table" w:customStyle="1" w:styleId="3210">
    <w:name w:val="Сетка таблицы32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4"/>
    <w:uiPriority w:val="99"/>
    <w:semiHidden/>
    <w:unhideWhenUsed/>
    <w:rsid w:val="001A74F0"/>
  </w:style>
  <w:style w:type="numbering" w:customStyle="1" w:styleId="4113">
    <w:name w:val="Нет списка4113"/>
    <w:next w:val="a4"/>
    <w:uiPriority w:val="99"/>
    <w:semiHidden/>
    <w:unhideWhenUsed/>
    <w:rsid w:val="001A74F0"/>
  </w:style>
  <w:style w:type="numbering" w:customStyle="1" w:styleId="5113">
    <w:name w:val="Нет списка5113"/>
    <w:next w:val="a4"/>
    <w:uiPriority w:val="99"/>
    <w:semiHidden/>
    <w:unhideWhenUsed/>
    <w:rsid w:val="001A74F0"/>
  </w:style>
  <w:style w:type="table" w:customStyle="1" w:styleId="4210">
    <w:name w:val="Сетка таблицы4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ый список - Акцент 51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1">
    <w:name w:val="Средняя заливка 1 - Акцент 51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11">
    <w:name w:val="Сетка таблицы21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3">
    <w:name w:val="Нет списка1111113"/>
    <w:next w:val="a4"/>
    <w:semiHidden/>
    <w:unhideWhenUsed/>
    <w:rsid w:val="001A74F0"/>
  </w:style>
  <w:style w:type="table" w:customStyle="1" w:styleId="12111">
    <w:name w:val="Сетка таблицы121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4"/>
    <w:uiPriority w:val="99"/>
    <w:semiHidden/>
    <w:unhideWhenUsed/>
    <w:rsid w:val="001A74F0"/>
  </w:style>
  <w:style w:type="numbering" w:customStyle="1" w:styleId="163">
    <w:name w:val="Нет списка16"/>
    <w:next w:val="a4"/>
    <w:uiPriority w:val="99"/>
    <w:semiHidden/>
    <w:unhideWhenUsed/>
    <w:rsid w:val="001A74F0"/>
  </w:style>
  <w:style w:type="table" w:customStyle="1" w:styleId="280">
    <w:name w:val="Сетка таблицы28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">
    <w:name w:val="Светлая заливка - Акцент 54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6">
    <w:name w:val="Нет списка116"/>
    <w:next w:val="a4"/>
    <w:uiPriority w:val="99"/>
    <w:semiHidden/>
    <w:unhideWhenUsed/>
    <w:rsid w:val="001A74F0"/>
  </w:style>
  <w:style w:type="numbering" w:customStyle="1" w:styleId="1115">
    <w:name w:val="Нет списка1115"/>
    <w:next w:val="a4"/>
    <w:uiPriority w:val="99"/>
    <w:semiHidden/>
    <w:unhideWhenUsed/>
    <w:rsid w:val="001A74F0"/>
  </w:style>
  <w:style w:type="table" w:customStyle="1" w:styleId="1150">
    <w:name w:val="Сетка таблицы115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4"/>
    <w:uiPriority w:val="99"/>
    <w:semiHidden/>
    <w:unhideWhenUsed/>
    <w:rsid w:val="001A74F0"/>
  </w:style>
  <w:style w:type="table" w:customStyle="1" w:styleId="341">
    <w:name w:val="Сетка таблицы34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4"/>
    <w:uiPriority w:val="99"/>
    <w:semiHidden/>
    <w:unhideWhenUsed/>
    <w:rsid w:val="001A74F0"/>
  </w:style>
  <w:style w:type="numbering" w:customStyle="1" w:styleId="45">
    <w:name w:val="Нет списка45"/>
    <w:next w:val="a4"/>
    <w:uiPriority w:val="99"/>
    <w:semiHidden/>
    <w:unhideWhenUsed/>
    <w:rsid w:val="001A74F0"/>
  </w:style>
  <w:style w:type="numbering" w:customStyle="1" w:styleId="55">
    <w:name w:val="Нет списка55"/>
    <w:next w:val="a4"/>
    <w:uiPriority w:val="99"/>
    <w:semiHidden/>
    <w:unhideWhenUsed/>
    <w:rsid w:val="001A74F0"/>
  </w:style>
  <w:style w:type="table" w:customStyle="1" w:styleId="440">
    <w:name w:val="Сетка таблицы4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0">
    <w:name w:val="Светлый список - Акцент 53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3">
    <w:name w:val="Средняя заливка 1 - Акцент 53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31">
    <w:name w:val="Сетка таблицы213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5">
    <w:name w:val="Нет списка11115"/>
    <w:next w:val="a4"/>
    <w:semiHidden/>
    <w:unhideWhenUsed/>
    <w:rsid w:val="001A74F0"/>
  </w:style>
  <w:style w:type="table" w:customStyle="1" w:styleId="1230">
    <w:name w:val="Сетка таблицы123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4"/>
    <w:uiPriority w:val="99"/>
    <w:semiHidden/>
    <w:unhideWhenUsed/>
    <w:rsid w:val="001A74F0"/>
  </w:style>
  <w:style w:type="numbering" w:customStyle="1" w:styleId="124">
    <w:name w:val="Нет списка124"/>
    <w:next w:val="a4"/>
    <w:uiPriority w:val="99"/>
    <w:semiHidden/>
    <w:unhideWhenUsed/>
    <w:rsid w:val="001A74F0"/>
  </w:style>
  <w:style w:type="table" w:customStyle="1" w:styleId="242">
    <w:name w:val="Сетка таблицы242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2">
    <w:name w:val="Светлая заливка - Акцент 522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4">
    <w:name w:val="Нет списка1124"/>
    <w:next w:val="a4"/>
    <w:uiPriority w:val="99"/>
    <w:semiHidden/>
    <w:unhideWhenUsed/>
    <w:rsid w:val="001A74F0"/>
  </w:style>
  <w:style w:type="numbering" w:customStyle="1" w:styleId="111114">
    <w:name w:val="Нет списка111114"/>
    <w:next w:val="a4"/>
    <w:uiPriority w:val="99"/>
    <w:semiHidden/>
    <w:unhideWhenUsed/>
    <w:rsid w:val="001A74F0"/>
  </w:style>
  <w:style w:type="table" w:customStyle="1" w:styleId="1102">
    <w:name w:val="Сетка таблицы1102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4"/>
    <w:uiPriority w:val="99"/>
    <w:semiHidden/>
    <w:unhideWhenUsed/>
    <w:rsid w:val="001A74F0"/>
  </w:style>
  <w:style w:type="table" w:customStyle="1" w:styleId="322">
    <w:name w:val="Сетка таблицы322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4"/>
    <w:uiPriority w:val="99"/>
    <w:semiHidden/>
    <w:unhideWhenUsed/>
    <w:rsid w:val="001A74F0"/>
  </w:style>
  <w:style w:type="numbering" w:customStyle="1" w:styleId="414">
    <w:name w:val="Нет списка414"/>
    <w:next w:val="a4"/>
    <w:uiPriority w:val="99"/>
    <w:semiHidden/>
    <w:unhideWhenUsed/>
    <w:rsid w:val="001A74F0"/>
  </w:style>
  <w:style w:type="numbering" w:customStyle="1" w:styleId="514">
    <w:name w:val="Нет списка514"/>
    <w:next w:val="a4"/>
    <w:uiPriority w:val="99"/>
    <w:semiHidden/>
    <w:unhideWhenUsed/>
    <w:rsid w:val="001A74F0"/>
  </w:style>
  <w:style w:type="table" w:customStyle="1" w:styleId="422">
    <w:name w:val="Сетка таблицы4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0">
    <w:name w:val="Светлый список - Акцент 512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2">
    <w:name w:val="Средняя заливка 1 - Акцент 512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20">
    <w:name w:val="Сетка таблицы2112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4">
    <w:name w:val="Нет списка1111114"/>
    <w:next w:val="a4"/>
    <w:semiHidden/>
    <w:unhideWhenUsed/>
    <w:rsid w:val="001A74F0"/>
  </w:style>
  <w:style w:type="table" w:customStyle="1" w:styleId="12120">
    <w:name w:val="Сетка таблицы121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"/>
    <w:next w:val="a4"/>
    <w:uiPriority w:val="99"/>
    <w:semiHidden/>
    <w:unhideWhenUsed/>
    <w:rsid w:val="001A74F0"/>
  </w:style>
  <w:style w:type="numbering" w:customStyle="1" w:styleId="1310">
    <w:name w:val="Нет списка131"/>
    <w:next w:val="a4"/>
    <w:uiPriority w:val="99"/>
    <w:semiHidden/>
    <w:unhideWhenUsed/>
    <w:rsid w:val="001A74F0"/>
  </w:style>
  <w:style w:type="numbering" w:customStyle="1" w:styleId="1131">
    <w:name w:val="Нет списка1131"/>
    <w:next w:val="a4"/>
    <w:uiPriority w:val="99"/>
    <w:semiHidden/>
    <w:unhideWhenUsed/>
    <w:rsid w:val="001A74F0"/>
  </w:style>
  <w:style w:type="numbering" w:customStyle="1" w:styleId="11124">
    <w:name w:val="Нет списка11124"/>
    <w:next w:val="a4"/>
    <w:uiPriority w:val="99"/>
    <w:semiHidden/>
    <w:unhideWhenUsed/>
    <w:rsid w:val="001A74F0"/>
  </w:style>
  <w:style w:type="numbering" w:customStyle="1" w:styleId="2213">
    <w:name w:val="Нет списка221"/>
    <w:next w:val="a4"/>
    <w:uiPriority w:val="99"/>
    <w:semiHidden/>
    <w:unhideWhenUsed/>
    <w:rsid w:val="001A74F0"/>
  </w:style>
  <w:style w:type="numbering" w:customStyle="1" w:styleId="3211">
    <w:name w:val="Нет списка321"/>
    <w:next w:val="a4"/>
    <w:uiPriority w:val="99"/>
    <w:semiHidden/>
    <w:unhideWhenUsed/>
    <w:rsid w:val="001A74F0"/>
  </w:style>
  <w:style w:type="numbering" w:customStyle="1" w:styleId="4211">
    <w:name w:val="Нет списка421"/>
    <w:next w:val="a4"/>
    <w:uiPriority w:val="99"/>
    <w:semiHidden/>
    <w:unhideWhenUsed/>
    <w:rsid w:val="001A74F0"/>
  </w:style>
  <w:style w:type="numbering" w:customStyle="1" w:styleId="5211">
    <w:name w:val="Нет списка521"/>
    <w:next w:val="a4"/>
    <w:uiPriority w:val="99"/>
    <w:semiHidden/>
    <w:unhideWhenUsed/>
    <w:rsid w:val="001A74F0"/>
  </w:style>
  <w:style w:type="numbering" w:customStyle="1" w:styleId="111121">
    <w:name w:val="Нет списка111121"/>
    <w:next w:val="a4"/>
    <w:semiHidden/>
    <w:unhideWhenUsed/>
    <w:rsid w:val="001A74F0"/>
  </w:style>
  <w:style w:type="numbering" w:customStyle="1" w:styleId="614">
    <w:name w:val="Нет списка614"/>
    <w:next w:val="a4"/>
    <w:uiPriority w:val="99"/>
    <w:semiHidden/>
    <w:unhideWhenUsed/>
    <w:rsid w:val="001A74F0"/>
  </w:style>
  <w:style w:type="numbering" w:customStyle="1" w:styleId="1214">
    <w:name w:val="Нет списка1214"/>
    <w:next w:val="a4"/>
    <w:uiPriority w:val="99"/>
    <w:semiHidden/>
    <w:unhideWhenUsed/>
    <w:rsid w:val="001A74F0"/>
  </w:style>
  <w:style w:type="numbering" w:customStyle="1" w:styleId="112140">
    <w:name w:val="Нет списка11214"/>
    <w:next w:val="a4"/>
    <w:uiPriority w:val="99"/>
    <w:semiHidden/>
    <w:unhideWhenUsed/>
    <w:rsid w:val="001A74F0"/>
  </w:style>
  <w:style w:type="numbering" w:customStyle="1" w:styleId="2114">
    <w:name w:val="Нет списка2114"/>
    <w:next w:val="a4"/>
    <w:uiPriority w:val="99"/>
    <w:semiHidden/>
    <w:unhideWhenUsed/>
    <w:rsid w:val="001A74F0"/>
  </w:style>
  <w:style w:type="numbering" w:customStyle="1" w:styleId="3114">
    <w:name w:val="Нет списка3114"/>
    <w:next w:val="a4"/>
    <w:uiPriority w:val="99"/>
    <w:semiHidden/>
    <w:unhideWhenUsed/>
    <w:rsid w:val="001A74F0"/>
  </w:style>
  <w:style w:type="numbering" w:customStyle="1" w:styleId="4114">
    <w:name w:val="Нет списка4114"/>
    <w:next w:val="a4"/>
    <w:uiPriority w:val="99"/>
    <w:semiHidden/>
    <w:unhideWhenUsed/>
    <w:rsid w:val="001A74F0"/>
  </w:style>
  <w:style w:type="numbering" w:customStyle="1" w:styleId="5114">
    <w:name w:val="Нет списка5114"/>
    <w:next w:val="a4"/>
    <w:uiPriority w:val="99"/>
    <w:semiHidden/>
    <w:unhideWhenUsed/>
    <w:rsid w:val="001A74F0"/>
  </w:style>
  <w:style w:type="numbering" w:customStyle="1" w:styleId="111211">
    <w:name w:val="Нет списка111211"/>
    <w:next w:val="a4"/>
    <w:semiHidden/>
    <w:unhideWhenUsed/>
    <w:rsid w:val="001A74F0"/>
  </w:style>
  <w:style w:type="numbering" w:customStyle="1" w:styleId="61110">
    <w:name w:val="Нет списка6111"/>
    <w:next w:val="a4"/>
    <w:uiPriority w:val="99"/>
    <w:semiHidden/>
    <w:unhideWhenUsed/>
    <w:rsid w:val="001A74F0"/>
  </w:style>
  <w:style w:type="numbering" w:customStyle="1" w:styleId="121110">
    <w:name w:val="Нет списка12111"/>
    <w:next w:val="a4"/>
    <w:uiPriority w:val="99"/>
    <w:semiHidden/>
    <w:unhideWhenUsed/>
    <w:rsid w:val="001A74F0"/>
  </w:style>
  <w:style w:type="numbering" w:customStyle="1" w:styleId="112111">
    <w:name w:val="Нет списка112111"/>
    <w:next w:val="a4"/>
    <w:uiPriority w:val="99"/>
    <w:semiHidden/>
    <w:unhideWhenUsed/>
    <w:rsid w:val="001A74F0"/>
  </w:style>
  <w:style w:type="numbering" w:customStyle="1" w:styleId="111111111">
    <w:name w:val="Нет списка111111111"/>
    <w:next w:val="a4"/>
    <w:uiPriority w:val="99"/>
    <w:semiHidden/>
    <w:unhideWhenUsed/>
    <w:rsid w:val="001A74F0"/>
  </w:style>
  <w:style w:type="numbering" w:customStyle="1" w:styleId="211110">
    <w:name w:val="Нет списка21111"/>
    <w:next w:val="a4"/>
    <w:uiPriority w:val="99"/>
    <w:semiHidden/>
    <w:unhideWhenUsed/>
    <w:rsid w:val="001A74F0"/>
  </w:style>
  <w:style w:type="numbering" w:customStyle="1" w:styleId="311110">
    <w:name w:val="Нет списка31111"/>
    <w:next w:val="a4"/>
    <w:uiPriority w:val="99"/>
    <w:semiHidden/>
    <w:unhideWhenUsed/>
    <w:rsid w:val="001A74F0"/>
  </w:style>
  <w:style w:type="numbering" w:customStyle="1" w:styleId="411110">
    <w:name w:val="Нет списка41111"/>
    <w:next w:val="a4"/>
    <w:uiPriority w:val="99"/>
    <w:semiHidden/>
    <w:unhideWhenUsed/>
    <w:rsid w:val="001A74F0"/>
  </w:style>
  <w:style w:type="numbering" w:customStyle="1" w:styleId="511110">
    <w:name w:val="Нет списка51111"/>
    <w:next w:val="a4"/>
    <w:uiPriority w:val="99"/>
    <w:semiHidden/>
    <w:unhideWhenUsed/>
    <w:rsid w:val="001A74F0"/>
  </w:style>
  <w:style w:type="numbering" w:customStyle="1" w:styleId="1111111111">
    <w:name w:val="Нет списка1111111111"/>
    <w:next w:val="a4"/>
    <w:semiHidden/>
    <w:unhideWhenUsed/>
    <w:rsid w:val="001A74F0"/>
  </w:style>
  <w:style w:type="numbering" w:customStyle="1" w:styleId="813">
    <w:name w:val="Нет списка81"/>
    <w:next w:val="a4"/>
    <w:uiPriority w:val="99"/>
    <w:semiHidden/>
    <w:unhideWhenUsed/>
    <w:rsid w:val="001A74F0"/>
  </w:style>
  <w:style w:type="numbering" w:customStyle="1" w:styleId="1410">
    <w:name w:val="Нет списка141"/>
    <w:next w:val="a4"/>
    <w:uiPriority w:val="99"/>
    <w:semiHidden/>
    <w:unhideWhenUsed/>
    <w:rsid w:val="001A74F0"/>
  </w:style>
  <w:style w:type="numbering" w:customStyle="1" w:styleId="1141">
    <w:name w:val="Нет списка1141"/>
    <w:next w:val="a4"/>
    <w:uiPriority w:val="99"/>
    <w:semiHidden/>
    <w:unhideWhenUsed/>
    <w:rsid w:val="001A74F0"/>
  </w:style>
  <w:style w:type="numbering" w:customStyle="1" w:styleId="11131">
    <w:name w:val="Нет списка11131"/>
    <w:next w:val="a4"/>
    <w:uiPriority w:val="99"/>
    <w:semiHidden/>
    <w:unhideWhenUsed/>
    <w:rsid w:val="001A74F0"/>
  </w:style>
  <w:style w:type="numbering" w:customStyle="1" w:styleId="2310">
    <w:name w:val="Нет списка231"/>
    <w:next w:val="a4"/>
    <w:uiPriority w:val="99"/>
    <w:semiHidden/>
    <w:unhideWhenUsed/>
    <w:rsid w:val="001A74F0"/>
  </w:style>
  <w:style w:type="numbering" w:customStyle="1" w:styleId="3310">
    <w:name w:val="Нет списка331"/>
    <w:next w:val="a4"/>
    <w:uiPriority w:val="99"/>
    <w:semiHidden/>
    <w:unhideWhenUsed/>
    <w:rsid w:val="001A74F0"/>
  </w:style>
  <w:style w:type="numbering" w:customStyle="1" w:styleId="4310">
    <w:name w:val="Нет списка431"/>
    <w:next w:val="a4"/>
    <w:uiPriority w:val="99"/>
    <w:semiHidden/>
    <w:unhideWhenUsed/>
    <w:rsid w:val="001A74F0"/>
  </w:style>
  <w:style w:type="numbering" w:customStyle="1" w:styleId="531">
    <w:name w:val="Нет списка531"/>
    <w:next w:val="a4"/>
    <w:uiPriority w:val="99"/>
    <w:semiHidden/>
    <w:unhideWhenUsed/>
    <w:rsid w:val="001A74F0"/>
  </w:style>
  <w:style w:type="numbering" w:customStyle="1" w:styleId="111131">
    <w:name w:val="Нет списка111131"/>
    <w:next w:val="a4"/>
    <w:semiHidden/>
    <w:unhideWhenUsed/>
    <w:rsid w:val="001A74F0"/>
  </w:style>
  <w:style w:type="numbering" w:customStyle="1" w:styleId="6210">
    <w:name w:val="Нет списка621"/>
    <w:next w:val="a4"/>
    <w:uiPriority w:val="99"/>
    <w:semiHidden/>
    <w:unhideWhenUsed/>
    <w:rsid w:val="001A74F0"/>
  </w:style>
  <w:style w:type="numbering" w:customStyle="1" w:styleId="1221">
    <w:name w:val="Нет списка1221"/>
    <w:next w:val="a4"/>
    <w:uiPriority w:val="99"/>
    <w:semiHidden/>
    <w:unhideWhenUsed/>
    <w:rsid w:val="001A74F0"/>
  </w:style>
  <w:style w:type="numbering" w:customStyle="1" w:styleId="11221">
    <w:name w:val="Нет списка11221"/>
    <w:next w:val="a4"/>
    <w:uiPriority w:val="99"/>
    <w:semiHidden/>
    <w:unhideWhenUsed/>
    <w:rsid w:val="001A74F0"/>
  </w:style>
  <w:style w:type="numbering" w:customStyle="1" w:styleId="21210">
    <w:name w:val="Нет списка2121"/>
    <w:next w:val="a4"/>
    <w:uiPriority w:val="99"/>
    <w:semiHidden/>
    <w:unhideWhenUsed/>
    <w:rsid w:val="001A74F0"/>
  </w:style>
  <w:style w:type="numbering" w:customStyle="1" w:styleId="3121">
    <w:name w:val="Нет списка3121"/>
    <w:next w:val="a4"/>
    <w:uiPriority w:val="99"/>
    <w:semiHidden/>
    <w:unhideWhenUsed/>
    <w:rsid w:val="001A74F0"/>
  </w:style>
  <w:style w:type="numbering" w:customStyle="1" w:styleId="4121">
    <w:name w:val="Нет списка4121"/>
    <w:next w:val="a4"/>
    <w:uiPriority w:val="99"/>
    <w:semiHidden/>
    <w:unhideWhenUsed/>
    <w:rsid w:val="001A74F0"/>
  </w:style>
  <w:style w:type="numbering" w:customStyle="1" w:styleId="5121">
    <w:name w:val="Нет списка5121"/>
    <w:next w:val="a4"/>
    <w:uiPriority w:val="99"/>
    <w:semiHidden/>
    <w:unhideWhenUsed/>
    <w:rsid w:val="001A74F0"/>
  </w:style>
  <w:style w:type="numbering" w:customStyle="1" w:styleId="111221">
    <w:name w:val="Нет списка111221"/>
    <w:next w:val="a4"/>
    <w:semiHidden/>
    <w:unhideWhenUsed/>
    <w:rsid w:val="001A74F0"/>
  </w:style>
  <w:style w:type="numbering" w:customStyle="1" w:styleId="6121">
    <w:name w:val="Нет списка6121"/>
    <w:next w:val="a4"/>
    <w:uiPriority w:val="99"/>
    <w:semiHidden/>
    <w:unhideWhenUsed/>
    <w:rsid w:val="001A74F0"/>
  </w:style>
  <w:style w:type="numbering" w:customStyle="1" w:styleId="12121">
    <w:name w:val="Нет списка12121"/>
    <w:next w:val="a4"/>
    <w:uiPriority w:val="99"/>
    <w:semiHidden/>
    <w:unhideWhenUsed/>
    <w:rsid w:val="001A74F0"/>
  </w:style>
  <w:style w:type="numbering" w:customStyle="1" w:styleId="112121">
    <w:name w:val="Нет списка112121"/>
    <w:next w:val="a4"/>
    <w:uiPriority w:val="99"/>
    <w:semiHidden/>
    <w:unhideWhenUsed/>
    <w:rsid w:val="001A74F0"/>
  </w:style>
  <w:style w:type="numbering" w:customStyle="1" w:styleId="1111121">
    <w:name w:val="Нет списка1111121"/>
    <w:next w:val="a4"/>
    <w:uiPriority w:val="99"/>
    <w:semiHidden/>
    <w:unhideWhenUsed/>
    <w:rsid w:val="001A74F0"/>
  </w:style>
  <w:style w:type="numbering" w:customStyle="1" w:styleId="21121">
    <w:name w:val="Нет списка21121"/>
    <w:next w:val="a4"/>
    <w:uiPriority w:val="99"/>
    <w:semiHidden/>
    <w:unhideWhenUsed/>
    <w:rsid w:val="001A74F0"/>
  </w:style>
  <w:style w:type="numbering" w:customStyle="1" w:styleId="31121">
    <w:name w:val="Нет списка31121"/>
    <w:next w:val="a4"/>
    <w:uiPriority w:val="99"/>
    <w:semiHidden/>
    <w:unhideWhenUsed/>
    <w:rsid w:val="001A74F0"/>
  </w:style>
  <w:style w:type="numbering" w:customStyle="1" w:styleId="41121">
    <w:name w:val="Нет списка41121"/>
    <w:next w:val="a4"/>
    <w:uiPriority w:val="99"/>
    <w:semiHidden/>
    <w:unhideWhenUsed/>
    <w:rsid w:val="001A74F0"/>
  </w:style>
  <w:style w:type="numbering" w:customStyle="1" w:styleId="51121">
    <w:name w:val="Нет списка51121"/>
    <w:next w:val="a4"/>
    <w:uiPriority w:val="99"/>
    <w:semiHidden/>
    <w:unhideWhenUsed/>
    <w:rsid w:val="001A74F0"/>
  </w:style>
  <w:style w:type="numbering" w:customStyle="1" w:styleId="11111121">
    <w:name w:val="Нет списка11111121"/>
    <w:next w:val="a4"/>
    <w:semiHidden/>
    <w:unhideWhenUsed/>
    <w:rsid w:val="001A74F0"/>
  </w:style>
  <w:style w:type="numbering" w:customStyle="1" w:styleId="913">
    <w:name w:val="Нет списка91"/>
    <w:next w:val="a4"/>
    <w:uiPriority w:val="99"/>
    <w:semiHidden/>
    <w:unhideWhenUsed/>
    <w:rsid w:val="001A74F0"/>
  </w:style>
  <w:style w:type="numbering" w:customStyle="1" w:styleId="1510">
    <w:name w:val="Нет списка151"/>
    <w:next w:val="a4"/>
    <w:uiPriority w:val="99"/>
    <w:semiHidden/>
    <w:unhideWhenUsed/>
    <w:rsid w:val="001A74F0"/>
  </w:style>
  <w:style w:type="table" w:customStyle="1" w:styleId="261">
    <w:name w:val="Сетка таблицы26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Светлая заливка - Акцент 53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51">
    <w:name w:val="Нет списка1151"/>
    <w:next w:val="a4"/>
    <w:uiPriority w:val="99"/>
    <w:semiHidden/>
    <w:unhideWhenUsed/>
    <w:rsid w:val="001A74F0"/>
  </w:style>
  <w:style w:type="numbering" w:customStyle="1" w:styleId="11141">
    <w:name w:val="Нет списка11141"/>
    <w:next w:val="a4"/>
    <w:uiPriority w:val="99"/>
    <w:semiHidden/>
    <w:unhideWhenUsed/>
    <w:rsid w:val="001A74F0"/>
  </w:style>
  <w:style w:type="table" w:customStyle="1" w:styleId="11310">
    <w:name w:val="Сетка таблицы113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4"/>
    <w:uiPriority w:val="99"/>
    <w:semiHidden/>
    <w:unhideWhenUsed/>
    <w:rsid w:val="001A74F0"/>
  </w:style>
  <w:style w:type="table" w:customStyle="1" w:styleId="3311">
    <w:name w:val="Сетка таблицы33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4"/>
    <w:uiPriority w:val="99"/>
    <w:semiHidden/>
    <w:unhideWhenUsed/>
    <w:rsid w:val="001A74F0"/>
  </w:style>
  <w:style w:type="numbering" w:customStyle="1" w:styleId="441">
    <w:name w:val="Нет списка441"/>
    <w:next w:val="a4"/>
    <w:uiPriority w:val="99"/>
    <w:semiHidden/>
    <w:unhideWhenUsed/>
    <w:rsid w:val="001A74F0"/>
  </w:style>
  <w:style w:type="numbering" w:customStyle="1" w:styleId="541">
    <w:name w:val="Нет списка541"/>
    <w:next w:val="a4"/>
    <w:uiPriority w:val="99"/>
    <w:semiHidden/>
    <w:unhideWhenUsed/>
    <w:rsid w:val="001A74F0"/>
  </w:style>
  <w:style w:type="table" w:customStyle="1" w:styleId="4311">
    <w:name w:val="Сетка таблицы4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ветлый список - Акцент 52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1">
    <w:name w:val="Средняя заливка 1 - Акцент 52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211">
    <w:name w:val="Сетка таблицы212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1">
    <w:name w:val="Светлая заливка - Акцент 512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41">
    <w:name w:val="Нет списка111141"/>
    <w:next w:val="a4"/>
    <w:semiHidden/>
    <w:unhideWhenUsed/>
    <w:rsid w:val="001A74F0"/>
  </w:style>
  <w:style w:type="table" w:customStyle="1" w:styleId="12210">
    <w:name w:val="Сетка таблицы122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4"/>
    <w:uiPriority w:val="99"/>
    <w:semiHidden/>
    <w:unhideWhenUsed/>
    <w:rsid w:val="001A74F0"/>
  </w:style>
  <w:style w:type="numbering" w:customStyle="1" w:styleId="1231">
    <w:name w:val="Нет списка1231"/>
    <w:next w:val="a4"/>
    <w:uiPriority w:val="99"/>
    <w:semiHidden/>
    <w:unhideWhenUsed/>
    <w:rsid w:val="001A74F0"/>
  </w:style>
  <w:style w:type="numbering" w:customStyle="1" w:styleId="11231">
    <w:name w:val="Нет списка11231"/>
    <w:next w:val="a4"/>
    <w:uiPriority w:val="99"/>
    <w:semiHidden/>
    <w:unhideWhenUsed/>
    <w:rsid w:val="001A74F0"/>
  </w:style>
  <w:style w:type="numbering" w:customStyle="1" w:styleId="21310">
    <w:name w:val="Нет списка2131"/>
    <w:next w:val="a4"/>
    <w:uiPriority w:val="99"/>
    <w:semiHidden/>
    <w:unhideWhenUsed/>
    <w:rsid w:val="001A74F0"/>
  </w:style>
  <w:style w:type="numbering" w:customStyle="1" w:styleId="3131">
    <w:name w:val="Нет списка3131"/>
    <w:next w:val="a4"/>
    <w:uiPriority w:val="99"/>
    <w:semiHidden/>
    <w:unhideWhenUsed/>
    <w:rsid w:val="001A74F0"/>
  </w:style>
  <w:style w:type="numbering" w:customStyle="1" w:styleId="4131">
    <w:name w:val="Нет списка4131"/>
    <w:next w:val="a4"/>
    <w:uiPriority w:val="99"/>
    <w:semiHidden/>
    <w:unhideWhenUsed/>
    <w:rsid w:val="001A74F0"/>
  </w:style>
  <w:style w:type="numbering" w:customStyle="1" w:styleId="5131">
    <w:name w:val="Нет списка5131"/>
    <w:next w:val="a4"/>
    <w:uiPriority w:val="99"/>
    <w:semiHidden/>
    <w:unhideWhenUsed/>
    <w:rsid w:val="001A74F0"/>
  </w:style>
  <w:style w:type="numbering" w:customStyle="1" w:styleId="111231">
    <w:name w:val="Нет списка111231"/>
    <w:next w:val="a4"/>
    <w:semiHidden/>
    <w:unhideWhenUsed/>
    <w:rsid w:val="001A74F0"/>
  </w:style>
  <w:style w:type="numbering" w:customStyle="1" w:styleId="6131">
    <w:name w:val="Нет списка6131"/>
    <w:next w:val="a4"/>
    <w:uiPriority w:val="99"/>
    <w:semiHidden/>
    <w:unhideWhenUsed/>
    <w:rsid w:val="001A74F0"/>
  </w:style>
  <w:style w:type="numbering" w:customStyle="1" w:styleId="12131">
    <w:name w:val="Нет списка12131"/>
    <w:next w:val="a4"/>
    <w:uiPriority w:val="99"/>
    <w:semiHidden/>
    <w:unhideWhenUsed/>
    <w:rsid w:val="001A74F0"/>
  </w:style>
  <w:style w:type="table" w:customStyle="1" w:styleId="24110">
    <w:name w:val="Сетка таблицы241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1">
    <w:name w:val="Светлая заливка - Акцент 521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131">
    <w:name w:val="Нет списка112131"/>
    <w:next w:val="a4"/>
    <w:uiPriority w:val="99"/>
    <w:semiHidden/>
    <w:unhideWhenUsed/>
    <w:rsid w:val="001A74F0"/>
  </w:style>
  <w:style w:type="numbering" w:customStyle="1" w:styleId="1111131">
    <w:name w:val="Нет списка1111131"/>
    <w:next w:val="a4"/>
    <w:uiPriority w:val="99"/>
    <w:semiHidden/>
    <w:unhideWhenUsed/>
    <w:rsid w:val="001A74F0"/>
  </w:style>
  <w:style w:type="table" w:customStyle="1" w:styleId="11011">
    <w:name w:val="Сетка таблицы1101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">
    <w:name w:val="Нет списка21131"/>
    <w:next w:val="a4"/>
    <w:uiPriority w:val="99"/>
    <w:semiHidden/>
    <w:unhideWhenUsed/>
    <w:rsid w:val="001A74F0"/>
  </w:style>
  <w:style w:type="table" w:customStyle="1" w:styleId="32110">
    <w:name w:val="Сетка таблицы321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4"/>
    <w:uiPriority w:val="99"/>
    <w:semiHidden/>
    <w:unhideWhenUsed/>
    <w:rsid w:val="001A74F0"/>
  </w:style>
  <w:style w:type="numbering" w:customStyle="1" w:styleId="41131">
    <w:name w:val="Нет списка41131"/>
    <w:next w:val="a4"/>
    <w:uiPriority w:val="99"/>
    <w:semiHidden/>
    <w:unhideWhenUsed/>
    <w:rsid w:val="001A74F0"/>
  </w:style>
  <w:style w:type="numbering" w:customStyle="1" w:styleId="51131">
    <w:name w:val="Нет списка51131"/>
    <w:next w:val="a4"/>
    <w:uiPriority w:val="99"/>
    <w:semiHidden/>
    <w:unhideWhenUsed/>
    <w:rsid w:val="001A74F0"/>
  </w:style>
  <w:style w:type="table" w:customStyle="1" w:styleId="42110">
    <w:name w:val="Сетка таблицы4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0">
    <w:name w:val="Светлый список - Акцент 511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11">
    <w:name w:val="Средняя заливка 1 - Акцент 511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111">
    <w:name w:val="Сетка таблицы211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1">
    <w:name w:val="Светлая заливка - Акцент 511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31">
    <w:name w:val="Нет списка11111131"/>
    <w:next w:val="a4"/>
    <w:semiHidden/>
    <w:unhideWhenUsed/>
    <w:rsid w:val="001A74F0"/>
  </w:style>
  <w:style w:type="table" w:customStyle="1" w:styleId="121111">
    <w:name w:val="Сетка таблицы1211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0" w:unhideWhenUsed="0"/>
    <w:lsdException w:name="Light Grid Accent 5" w:semiHidden="0" w:uiPriority="62" w:unhideWhenUsed="0"/>
    <w:lsdException w:name="Medium Shading 1 Accent 5" w:semiHidden="0" w:uiPriority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A74F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2">
    <w:name w:val="heading 2"/>
    <w:basedOn w:val="11"/>
    <w:next w:val="a1"/>
    <w:link w:val="20"/>
    <w:uiPriority w:val="9"/>
    <w:qFormat/>
    <w:rsid w:val="001A74F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1"/>
    <w:link w:val="30"/>
    <w:uiPriority w:val="9"/>
    <w:qFormat/>
    <w:rsid w:val="001A74F0"/>
    <w:pPr>
      <w:tabs>
        <w:tab w:val="num" w:pos="720"/>
      </w:tabs>
      <w:ind w:left="720" w:hanging="720"/>
      <w:outlineLvl w:val="2"/>
    </w:pPr>
    <w:rPr>
      <w:b/>
      <w:bCs/>
    </w:rPr>
  </w:style>
  <w:style w:type="paragraph" w:styleId="4">
    <w:name w:val="heading 4"/>
    <w:basedOn w:val="11"/>
    <w:next w:val="a1"/>
    <w:link w:val="40"/>
    <w:uiPriority w:val="9"/>
    <w:qFormat/>
    <w:rsid w:val="001A74F0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1"/>
    <w:link w:val="50"/>
    <w:uiPriority w:val="99"/>
    <w:qFormat/>
    <w:rsid w:val="001A74F0"/>
    <w:pPr>
      <w:tabs>
        <w:tab w:val="num" w:pos="1008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1"/>
    <w:link w:val="60"/>
    <w:uiPriority w:val="99"/>
    <w:qFormat/>
    <w:rsid w:val="001A74F0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1"/>
    <w:link w:val="70"/>
    <w:uiPriority w:val="99"/>
    <w:qFormat/>
    <w:rsid w:val="001A74F0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1"/>
    <w:link w:val="80"/>
    <w:uiPriority w:val="99"/>
    <w:qFormat/>
    <w:rsid w:val="001A74F0"/>
    <w:pPr>
      <w:tabs>
        <w:tab w:val="num" w:pos="144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1"/>
    <w:link w:val="90"/>
    <w:uiPriority w:val="99"/>
    <w:qFormat/>
    <w:rsid w:val="001A74F0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A74F0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1A74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1A74F0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1A74F0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1A74F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1A74F0"/>
    <w:rPr>
      <w:rFonts w:ascii="Arial" w:eastAsia="Times New Roman" w:hAnsi="Arial" w:cs="Arial"/>
      <w:b/>
      <w:bCs/>
      <w:sz w:val="21"/>
      <w:szCs w:val="21"/>
      <w:lang w:eastAsia="ar-SA"/>
    </w:rPr>
  </w:style>
  <w:style w:type="numbering" w:customStyle="1" w:styleId="12">
    <w:name w:val="Нет списка1"/>
    <w:next w:val="a4"/>
    <w:uiPriority w:val="99"/>
    <w:semiHidden/>
    <w:unhideWhenUsed/>
    <w:rsid w:val="001A74F0"/>
  </w:style>
  <w:style w:type="character" w:customStyle="1" w:styleId="Absatz-Standardschriftart">
    <w:name w:val="Absatz-Standardschriftart"/>
    <w:uiPriority w:val="99"/>
    <w:rsid w:val="001A74F0"/>
  </w:style>
  <w:style w:type="character" w:customStyle="1" w:styleId="WW-Absatz-Standardschriftart">
    <w:name w:val="WW-Absatz-Standardschriftart"/>
    <w:uiPriority w:val="99"/>
    <w:rsid w:val="001A74F0"/>
  </w:style>
  <w:style w:type="character" w:customStyle="1" w:styleId="21">
    <w:name w:val="Основной шрифт абзаца2"/>
    <w:uiPriority w:val="99"/>
    <w:rsid w:val="001A74F0"/>
  </w:style>
  <w:style w:type="character" w:customStyle="1" w:styleId="WW-Absatz-Standardschriftart1">
    <w:name w:val="WW-Absatz-Standardschriftart1"/>
    <w:uiPriority w:val="99"/>
    <w:rsid w:val="001A74F0"/>
  </w:style>
  <w:style w:type="character" w:customStyle="1" w:styleId="WW-Absatz-Standardschriftart11">
    <w:name w:val="WW-Absatz-Standardschriftart11"/>
    <w:uiPriority w:val="99"/>
    <w:rsid w:val="001A74F0"/>
  </w:style>
  <w:style w:type="character" w:customStyle="1" w:styleId="WW-Absatz-Standardschriftart111">
    <w:name w:val="WW-Absatz-Standardschriftart111"/>
    <w:uiPriority w:val="99"/>
    <w:rsid w:val="001A74F0"/>
  </w:style>
  <w:style w:type="character" w:customStyle="1" w:styleId="WW-Absatz-Standardschriftart1111">
    <w:name w:val="WW-Absatz-Standardschriftart1111"/>
    <w:uiPriority w:val="99"/>
    <w:rsid w:val="001A74F0"/>
  </w:style>
  <w:style w:type="character" w:customStyle="1" w:styleId="WW8Num2z0">
    <w:name w:val="WW8Num2z0"/>
    <w:uiPriority w:val="99"/>
    <w:rsid w:val="001A74F0"/>
    <w:rPr>
      <w:rFonts w:ascii="Symbol" w:hAnsi="Symbol" w:cs="Symbol"/>
    </w:rPr>
  </w:style>
  <w:style w:type="character" w:customStyle="1" w:styleId="WW-Absatz-Standardschriftart11111">
    <w:name w:val="WW-Absatz-Standardschriftart11111"/>
    <w:uiPriority w:val="99"/>
    <w:rsid w:val="001A74F0"/>
  </w:style>
  <w:style w:type="character" w:customStyle="1" w:styleId="WW-Absatz-Standardschriftart111111">
    <w:name w:val="WW-Absatz-Standardschriftart111111"/>
    <w:uiPriority w:val="99"/>
    <w:rsid w:val="001A74F0"/>
  </w:style>
  <w:style w:type="character" w:customStyle="1" w:styleId="WW8Num1z0">
    <w:name w:val="WW8Num1z0"/>
    <w:uiPriority w:val="99"/>
    <w:rsid w:val="001A74F0"/>
    <w:rPr>
      <w:rFonts w:ascii="Wingdings" w:hAnsi="Wingdings" w:cs="Wingdings"/>
      <w:sz w:val="20"/>
      <w:szCs w:val="20"/>
    </w:rPr>
  </w:style>
  <w:style w:type="character" w:customStyle="1" w:styleId="WW8Num2z1">
    <w:name w:val="WW8Num2z1"/>
    <w:uiPriority w:val="99"/>
    <w:rsid w:val="001A74F0"/>
    <w:rPr>
      <w:rFonts w:ascii="Courier New" w:hAnsi="Courier New" w:cs="Courier New"/>
    </w:rPr>
  </w:style>
  <w:style w:type="character" w:customStyle="1" w:styleId="WW8Num2z2">
    <w:name w:val="WW8Num2z2"/>
    <w:uiPriority w:val="99"/>
    <w:rsid w:val="001A74F0"/>
    <w:rPr>
      <w:rFonts w:ascii="Wingdings" w:hAnsi="Wingdings" w:cs="Wingdings"/>
    </w:rPr>
  </w:style>
  <w:style w:type="character" w:customStyle="1" w:styleId="WW8Num8z0">
    <w:name w:val="WW8Num8z0"/>
    <w:uiPriority w:val="99"/>
    <w:rsid w:val="001A74F0"/>
    <w:rPr>
      <w:rFonts w:ascii="Symbol" w:hAnsi="Symbol" w:cs="Symbol"/>
    </w:rPr>
  </w:style>
  <w:style w:type="character" w:customStyle="1" w:styleId="WW8Num8z1">
    <w:name w:val="WW8Num8z1"/>
    <w:uiPriority w:val="99"/>
    <w:rsid w:val="001A74F0"/>
    <w:rPr>
      <w:rFonts w:ascii="Courier New" w:hAnsi="Courier New" w:cs="Courier New"/>
    </w:rPr>
  </w:style>
  <w:style w:type="character" w:customStyle="1" w:styleId="WW8Num8z2">
    <w:name w:val="WW8Num8z2"/>
    <w:uiPriority w:val="99"/>
    <w:rsid w:val="001A74F0"/>
    <w:rPr>
      <w:rFonts w:ascii="Wingdings" w:hAnsi="Wingdings" w:cs="Wingdings"/>
    </w:rPr>
  </w:style>
  <w:style w:type="character" w:customStyle="1" w:styleId="WW8Num9z0">
    <w:name w:val="WW8Num9z0"/>
    <w:uiPriority w:val="99"/>
    <w:rsid w:val="001A74F0"/>
    <w:rPr>
      <w:rFonts w:ascii="Symbol" w:hAnsi="Symbol" w:cs="Symbol"/>
    </w:rPr>
  </w:style>
  <w:style w:type="character" w:customStyle="1" w:styleId="WW8Num9z1">
    <w:name w:val="WW8Num9z1"/>
    <w:uiPriority w:val="99"/>
    <w:rsid w:val="001A74F0"/>
    <w:rPr>
      <w:rFonts w:ascii="Courier New" w:hAnsi="Courier New" w:cs="Courier New"/>
    </w:rPr>
  </w:style>
  <w:style w:type="character" w:customStyle="1" w:styleId="WW8Num9z2">
    <w:name w:val="WW8Num9z2"/>
    <w:uiPriority w:val="99"/>
    <w:rsid w:val="001A74F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1A74F0"/>
  </w:style>
  <w:style w:type="character" w:styleId="a5">
    <w:name w:val="page number"/>
    <w:basedOn w:val="13"/>
    <w:uiPriority w:val="99"/>
    <w:semiHidden/>
    <w:rsid w:val="001A74F0"/>
  </w:style>
  <w:style w:type="character" w:styleId="a6">
    <w:name w:val="Strong"/>
    <w:uiPriority w:val="22"/>
    <w:qFormat/>
    <w:rsid w:val="001A74F0"/>
    <w:rPr>
      <w:b/>
      <w:bCs/>
    </w:rPr>
  </w:style>
  <w:style w:type="character" w:styleId="a7">
    <w:name w:val="line number"/>
    <w:basedOn w:val="13"/>
    <w:uiPriority w:val="99"/>
    <w:semiHidden/>
    <w:rsid w:val="001A74F0"/>
  </w:style>
  <w:style w:type="character" w:styleId="a8">
    <w:name w:val="Hyperlink"/>
    <w:uiPriority w:val="99"/>
    <w:rsid w:val="001A74F0"/>
    <w:rPr>
      <w:color w:val="000080"/>
      <w:u w:val="single"/>
    </w:rPr>
  </w:style>
  <w:style w:type="character" w:customStyle="1" w:styleId="a9">
    <w:name w:val="Символ нумерации"/>
    <w:uiPriority w:val="99"/>
    <w:rsid w:val="001A74F0"/>
  </w:style>
  <w:style w:type="character" w:customStyle="1" w:styleId="aa">
    <w:name w:val="Маркеры списка"/>
    <w:uiPriority w:val="99"/>
    <w:rsid w:val="001A74F0"/>
    <w:rPr>
      <w:rFonts w:ascii="OpenSymbol" w:hAnsi="OpenSymbol" w:cs="OpenSymbol"/>
    </w:rPr>
  </w:style>
  <w:style w:type="character" w:customStyle="1" w:styleId="ab">
    <w:name w:val="Нижний колонтитул Знак"/>
    <w:basedOn w:val="21"/>
    <w:uiPriority w:val="99"/>
    <w:rsid w:val="001A74F0"/>
  </w:style>
  <w:style w:type="character" w:customStyle="1" w:styleId="ac">
    <w:name w:val="Текст выноски Знак"/>
    <w:uiPriority w:val="99"/>
    <w:rsid w:val="001A74F0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uiPriority w:val="99"/>
    <w:rsid w:val="001A74F0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1">
    <w:name w:val="Body Text"/>
    <w:basedOn w:val="a0"/>
    <w:link w:val="ad"/>
    <w:uiPriority w:val="99"/>
    <w:semiHidden/>
    <w:rsid w:val="001A74F0"/>
    <w:pPr>
      <w:suppressAutoHyphens/>
      <w:spacing w:after="0" w:line="240" w:lineRule="auto"/>
      <w:jc w:val="center"/>
    </w:pPr>
    <w:rPr>
      <w:rFonts w:ascii="Calibri" w:eastAsia="Times New Roman" w:hAnsi="Calibri" w:cs="Calibri"/>
      <w:sz w:val="36"/>
      <w:szCs w:val="36"/>
      <w:lang w:eastAsia="ar-SA"/>
    </w:rPr>
  </w:style>
  <w:style w:type="character" w:customStyle="1" w:styleId="ad">
    <w:name w:val="Основной текст Знак"/>
    <w:basedOn w:val="a2"/>
    <w:link w:val="a1"/>
    <w:uiPriority w:val="99"/>
    <w:semiHidden/>
    <w:rsid w:val="001A74F0"/>
    <w:rPr>
      <w:rFonts w:ascii="Calibri" w:eastAsia="Times New Roman" w:hAnsi="Calibri" w:cs="Calibri"/>
      <w:sz w:val="36"/>
      <w:szCs w:val="36"/>
      <w:lang w:eastAsia="ar-SA"/>
    </w:rPr>
  </w:style>
  <w:style w:type="paragraph" w:styleId="ae">
    <w:name w:val="List"/>
    <w:basedOn w:val="a1"/>
    <w:uiPriority w:val="99"/>
    <w:semiHidden/>
    <w:rsid w:val="001A74F0"/>
  </w:style>
  <w:style w:type="paragraph" w:customStyle="1" w:styleId="22">
    <w:name w:val="Название2"/>
    <w:basedOn w:val="a0"/>
    <w:uiPriority w:val="99"/>
    <w:rsid w:val="001A74F0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4">
    <w:name w:val="Название1"/>
    <w:basedOn w:val="a0"/>
    <w:uiPriority w:val="99"/>
    <w:rsid w:val="001A74F0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">
    <w:name w:val="header"/>
    <w:basedOn w:val="a0"/>
    <w:link w:val="af0"/>
    <w:uiPriority w:val="99"/>
    <w:semiHidden/>
    <w:rsid w:val="001A74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2"/>
    <w:link w:val="af"/>
    <w:uiPriority w:val="99"/>
    <w:semiHidden/>
    <w:rsid w:val="001A74F0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1A74F0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footer"/>
    <w:basedOn w:val="a0"/>
    <w:link w:val="24"/>
    <w:uiPriority w:val="99"/>
    <w:rsid w:val="001A74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ижний колонтитул Знак1"/>
    <w:basedOn w:val="a2"/>
    <w:rsid w:val="001A74F0"/>
  </w:style>
  <w:style w:type="character" w:customStyle="1" w:styleId="24">
    <w:name w:val="Нижний колонтитул Знак2"/>
    <w:link w:val="af1"/>
    <w:uiPriority w:val="99"/>
    <w:locked/>
    <w:rsid w:val="001A74F0"/>
    <w:rPr>
      <w:rFonts w:ascii="Calibri" w:eastAsia="Times New Roman" w:hAnsi="Calibri" w:cs="Calibri"/>
      <w:sz w:val="20"/>
      <w:szCs w:val="20"/>
      <w:lang w:eastAsia="ar-SA"/>
    </w:rPr>
  </w:style>
  <w:style w:type="paragraph" w:styleId="af2">
    <w:name w:val="Body Text Indent"/>
    <w:basedOn w:val="a0"/>
    <w:link w:val="af3"/>
    <w:uiPriority w:val="99"/>
    <w:semiHidden/>
    <w:rsid w:val="001A74F0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1A74F0"/>
    <w:rPr>
      <w:rFonts w:ascii="Calibri" w:eastAsia="Times New Roman" w:hAnsi="Calibri" w:cs="Calibri"/>
      <w:sz w:val="24"/>
      <w:szCs w:val="24"/>
      <w:lang w:eastAsia="ar-SA"/>
    </w:rPr>
  </w:style>
  <w:style w:type="paragraph" w:styleId="af4">
    <w:name w:val="Normal (Web)"/>
    <w:aliases w:val="Обычный (Web),Обычный (веб) Знак Знак Знак Знак,Обычный (веб) Знак Знак Знак,Обычный (веб) Знак Знак,Знак2,Знак Знак Знак Знак"/>
    <w:basedOn w:val="a0"/>
    <w:link w:val="af5"/>
    <w:uiPriority w:val="99"/>
    <w:rsid w:val="001A74F0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7"/>
      <w:szCs w:val="17"/>
      <w:lang w:eastAsia="ar-SA"/>
    </w:rPr>
  </w:style>
  <w:style w:type="paragraph" w:customStyle="1" w:styleId="17">
    <w:name w:val="Обычный1"/>
    <w:basedOn w:val="a0"/>
    <w:uiPriority w:val="99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6">
    <w:name w:val="Содержимое таблицы"/>
    <w:basedOn w:val="a0"/>
    <w:uiPriority w:val="99"/>
    <w:rsid w:val="001A74F0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1A74F0"/>
    <w:pPr>
      <w:jc w:val="center"/>
    </w:pPr>
    <w:rPr>
      <w:b/>
      <w:bCs/>
    </w:rPr>
  </w:style>
  <w:style w:type="paragraph" w:customStyle="1" w:styleId="af8">
    <w:name w:val="Содержимое врезки"/>
    <w:basedOn w:val="a1"/>
    <w:uiPriority w:val="99"/>
    <w:rsid w:val="001A74F0"/>
  </w:style>
  <w:style w:type="paragraph" w:customStyle="1" w:styleId="100">
    <w:name w:val="Заголовок 10"/>
    <w:basedOn w:val="11"/>
    <w:next w:val="a1"/>
    <w:uiPriority w:val="99"/>
    <w:rsid w:val="001A74F0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styleId="af9">
    <w:name w:val="Balloon Text"/>
    <w:basedOn w:val="a0"/>
    <w:link w:val="25"/>
    <w:uiPriority w:val="99"/>
    <w:semiHidden/>
    <w:rsid w:val="001A74F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2"/>
    <w:rsid w:val="001A74F0"/>
    <w:rPr>
      <w:rFonts w:ascii="Segoe UI" w:hAnsi="Segoe UI" w:cs="Segoe UI"/>
      <w:sz w:val="18"/>
      <w:szCs w:val="18"/>
    </w:rPr>
  </w:style>
  <w:style w:type="character" w:customStyle="1" w:styleId="25">
    <w:name w:val="Текст выноски Знак2"/>
    <w:link w:val="af9"/>
    <w:uiPriority w:val="99"/>
    <w:semiHidden/>
    <w:locked/>
    <w:rsid w:val="001A74F0"/>
    <w:rPr>
      <w:rFonts w:ascii="Tahoma" w:eastAsia="Times New Roman" w:hAnsi="Tahoma" w:cs="Tahoma"/>
      <w:sz w:val="16"/>
      <w:szCs w:val="16"/>
      <w:lang w:eastAsia="ar-SA"/>
    </w:rPr>
  </w:style>
  <w:style w:type="character" w:styleId="afa">
    <w:name w:val="FollowedHyperlink"/>
    <w:uiPriority w:val="99"/>
    <w:semiHidden/>
    <w:rsid w:val="001A74F0"/>
    <w:rPr>
      <w:color w:val="800080"/>
      <w:u w:val="single"/>
    </w:rPr>
  </w:style>
  <w:style w:type="table" w:styleId="afb">
    <w:name w:val="Table Grid"/>
    <w:basedOn w:val="a3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1A7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-5">
    <w:name w:val="Light Shading Accent 5"/>
    <w:basedOn w:val="a3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9">
    <w:name w:val="Абзац списка1"/>
    <w:basedOn w:val="a0"/>
    <w:uiPriority w:val="99"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d">
    <w:name w:val="No Spacing"/>
    <w:link w:val="afe"/>
    <w:uiPriority w:val="99"/>
    <w:qFormat/>
    <w:rsid w:val="001A74F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e">
    <w:name w:val="Без интервала Знак"/>
    <w:link w:val="afd"/>
    <w:uiPriority w:val="99"/>
    <w:locked/>
    <w:rsid w:val="001A74F0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1A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Абзац списка2"/>
    <w:basedOn w:val="a0"/>
    <w:uiPriority w:val="99"/>
    <w:rsid w:val="001A74F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f">
    <w:name w:val="footnote text"/>
    <w:basedOn w:val="a0"/>
    <w:link w:val="aff0"/>
    <w:uiPriority w:val="99"/>
    <w:semiHidden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1A74F0"/>
    <w:rPr>
      <w:rFonts w:ascii="Calibri" w:eastAsia="Times New Roman" w:hAnsi="Calibri" w:cs="Calibri"/>
      <w:sz w:val="20"/>
      <w:szCs w:val="20"/>
      <w:lang w:eastAsia="ru-RU"/>
    </w:rPr>
  </w:style>
  <w:style w:type="character" w:styleId="aff1">
    <w:name w:val="footnote reference"/>
    <w:uiPriority w:val="99"/>
    <w:semiHidden/>
    <w:rsid w:val="001A74F0"/>
    <w:rPr>
      <w:vertAlign w:val="superscript"/>
    </w:rPr>
  </w:style>
  <w:style w:type="character" w:customStyle="1" w:styleId="apple-converted-space">
    <w:name w:val="apple-converted-space"/>
    <w:basedOn w:val="a2"/>
    <w:rsid w:val="001A74F0"/>
  </w:style>
  <w:style w:type="character" w:customStyle="1" w:styleId="b-share-form-button">
    <w:name w:val="b-share-form-button"/>
    <w:basedOn w:val="a2"/>
    <w:uiPriority w:val="99"/>
    <w:rsid w:val="001A74F0"/>
  </w:style>
  <w:style w:type="paragraph" w:styleId="aff2">
    <w:name w:val="caption"/>
    <w:basedOn w:val="a0"/>
    <w:next w:val="a0"/>
    <w:uiPriority w:val="99"/>
    <w:qFormat/>
    <w:rsid w:val="001A74F0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 Знак Знак,Обычный (веб) Знак Знак Знак Знак1,Обычный (веб) Знак Знак Знак1,Знак2 Знак,Знак Знак Знак Знак Знак"/>
    <w:link w:val="af4"/>
    <w:uiPriority w:val="99"/>
    <w:locked/>
    <w:rsid w:val="001A74F0"/>
    <w:rPr>
      <w:rFonts w:ascii="Arial" w:eastAsia="Times New Roman" w:hAnsi="Arial" w:cs="Arial"/>
      <w:color w:val="000000"/>
      <w:sz w:val="17"/>
      <w:szCs w:val="17"/>
      <w:lang w:eastAsia="ar-SA"/>
    </w:rPr>
  </w:style>
  <w:style w:type="paragraph" w:customStyle="1" w:styleId="a">
    <w:name w:val="Текст ТД"/>
    <w:basedOn w:val="a0"/>
    <w:link w:val="aff3"/>
    <w:uiPriority w:val="99"/>
    <w:rsid w:val="001A74F0"/>
    <w:pPr>
      <w:numPr>
        <w:numId w:val="2"/>
      </w:numPr>
      <w:autoSpaceDE w:val="0"/>
      <w:autoSpaceDN w:val="0"/>
      <w:adjustRightInd w:val="0"/>
      <w:spacing w:after="200" w:line="240" w:lineRule="auto"/>
      <w:jc w:val="both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aff3">
    <w:name w:val="Текст ТД Знак"/>
    <w:link w:val="a"/>
    <w:uiPriority w:val="99"/>
    <w:locked/>
    <w:rsid w:val="001A74F0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aff4">
    <w:name w:val="Основной текст_"/>
    <w:rsid w:val="001A74F0"/>
    <w:rPr>
      <w:b/>
      <w:bCs/>
      <w:shd w:val="clear" w:color="auto" w:fill="FFFFFF"/>
    </w:rPr>
  </w:style>
  <w:style w:type="paragraph" w:customStyle="1" w:styleId="ConsPlusTitlePage">
    <w:name w:val="ConsPlusTitlePage"/>
    <w:rsid w:val="001A7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5">
    <w:name w:val="Emphasis"/>
    <w:uiPriority w:val="20"/>
    <w:qFormat/>
    <w:rsid w:val="001A74F0"/>
    <w:rPr>
      <w:i/>
      <w:iCs/>
    </w:rPr>
  </w:style>
  <w:style w:type="character" w:customStyle="1" w:styleId="135pt">
    <w:name w:val="Основной текст + 13;5 pt"/>
    <w:rsid w:val="001A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f6">
    <w:name w:val="Title"/>
    <w:basedOn w:val="a0"/>
    <w:next w:val="a0"/>
    <w:link w:val="1a"/>
    <w:uiPriority w:val="10"/>
    <w:qFormat/>
    <w:rsid w:val="001A74F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a">
    <w:name w:val="Название Знак1"/>
    <w:basedOn w:val="a2"/>
    <w:link w:val="aff6"/>
    <w:uiPriority w:val="10"/>
    <w:rsid w:val="001A74F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7">
    <w:name w:val="Subtitle"/>
    <w:basedOn w:val="a0"/>
    <w:next w:val="a0"/>
    <w:link w:val="aff8"/>
    <w:uiPriority w:val="11"/>
    <w:qFormat/>
    <w:rsid w:val="001A74F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8">
    <w:name w:val="Подзаголовок Знак"/>
    <w:basedOn w:val="a2"/>
    <w:link w:val="aff7"/>
    <w:uiPriority w:val="11"/>
    <w:rsid w:val="001A74F0"/>
    <w:rPr>
      <w:rFonts w:ascii="Cambria" w:eastAsia="Times New Roman" w:hAnsi="Cambria" w:cs="Times New Roman"/>
      <w:sz w:val="24"/>
      <w:szCs w:val="24"/>
      <w:lang w:eastAsia="ru-RU"/>
    </w:rPr>
  </w:style>
  <w:style w:type="character" w:styleId="aff9">
    <w:name w:val="Subtle Emphasis"/>
    <w:uiPriority w:val="19"/>
    <w:qFormat/>
    <w:rsid w:val="001A74F0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1A74F0"/>
  </w:style>
  <w:style w:type="numbering" w:customStyle="1" w:styleId="111">
    <w:name w:val="Нет списка111"/>
    <w:next w:val="a4"/>
    <w:uiPriority w:val="99"/>
    <w:semiHidden/>
    <w:unhideWhenUsed/>
    <w:rsid w:val="001A74F0"/>
  </w:style>
  <w:style w:type="character" w:customStyle="1" w:styleId="asterisk">
    <w:name w:val="asterisk"/>
    <w:rsid w:val="001A74F0"/>
  </w:style>
  <w:style w:type="character" w:customStyle="1" w:styleId="questionhelp">
    <w:name w:val="questionhelp"/>
    <w:rsid w:val="001A74F0"/>
  </w:style>
  <w:style w:type="table" w:customStyle="1" w:styleId="1b">
    <w:name w:val="Сетка таблицы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1A74F0"/>
  </w:style>
  <w:style w:type="table" w:customStyle="1" w:styleId="31">
    <w:name w:val="Сетка таблицы3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7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endnote text"/>
    <w:basedOn w:val="a0"/>
    <w:link w:val="affb"/>
    <w:uiPriority w:val="99"/>
    <w:semiHidden/>
    <w:unhideWhenUsed/>
    <w:rsid w:val="001A74F0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A74F0"/>
    <w:rPr>
      <w:rFonts w:ascii="Calibri" w:eastAsia="Times New Roman" w:hAnsi="Calibri" w:cs="Calibri"/>
      <w:sz w:val="20"/>
      <w:szCs w:val="20"/>
      <w:lang w:eastAsia="ru-RU"/>
    </w:rPr>
  </w:style>
  <w:style w:type="character" w:styleId="affc">
    <w:name w:val="endnote reference"/>
    <w:uiPriority w:val="99"/>
    <w:semiHidden/>
    <w:unhideWhenUsed/>
    <w:rsid w:val="001A74F0"/>
    <w:rPr>
      <w:vertAlign w:val="superscript"/>
    </w:rPr>
  </w:style>
  <w:style w:type="numbering" w:customStyle="1" w:styleId="32">
    <w:name w:val="Нет списка3"/>
    <w:next w:val="a4"/>
    <w:uiPriority w:val="99"/>
    <w:semiHidden/>
    <w:unhideWhenUsed/>
    <w:rsid w:val="001A74F0"/>
  </w:style>
  <w:style w:type="paragraph" w:customStyle="1" w:styleId="msonormal0">
    <w:name w:val="msonormal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rsid w:val="001A74F0"/>
  </w:style>
  <w:style w:type="numbering" w:customStyle="1" w:styleId="41">
    <w:name w:val="Нет списка4"/>
    <w:next w:val="a4"/>
    <w:uiPriority w:val="99"/>
    <w:semiHidden/>
    <w:unhideWhenUsed/>
    <w:rsid w:val="001A74F0"/>
  </w:style>
  <w:style w:type="numbering" w:customStyle="1" w:styleId="51">
    <w:name w:val="Нет списка5"/>
    <w:next w:val="a4"/>
    <w:uiPriority w:val="99"/>
    <w:semiHidden/>
    <w:unhideWhenUsed/>
    <w:rsid w:val="001A74F0"/>
  </w:style>
  <w:style w:type="paragraph" w:customStyle="1" w:styleId="Default">
    <w:name w:val="Default"/>
    <w:rsid w:val="001A7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42">
    <w:name w:val="Сетка таблицы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locked/>
    <w:rsid w:val="001A74F0"/>
    <w:rPr>
      <w:rFonts w:ascii="Calibri Light" w:hAnsi="Calibri Light"/>
      <w:b/>
      <w:kern w:val="32"/>
      <w:sz w:val="32"/>
      <w:lang w:val="x-none" w:eastAsia="en-US"/>
    </w:rPr>
  </w:style>
  <w:style w:type="character" w:customStyle="1" w:styleId="200">
    <w:name w:val="Знак Знак20"/>
    <w:locked/>
    <w:rsid w:val="001A74F0"/>
    <w:rPr>
      <w:rFonts w:ascii="Arial" w:hAnsi="Arial"/>
      <w:b/>
      <w:i/>
      <w:sz w:val="28"/>
      <w:lang w:val="x-none" w:eastAsia="ar-SA" w:bidi="ar-SA"/>
    </w:rPr>
  </w:style>
  <w:style w:type="character" w:customStyle="1" w:styleId="190">
    <w:name w:val="Знак Знак19"/>
    <w:locked/>
    <w:rsid w:val="001A74F0"/>
    <w:rPr>
      <w:rFonts w:ascii="Arial" w:hAnsi="Arial"/>
      <w:b/>
      <w:sz w:val="28"/>
      <w:lang w:val="x-none" w:eastAsia="ar-SA" w:bidi="ar-SA"/>
    </w:rPr>
  </w:style>
  <w:style w:type="character" w:customStyle="1" w:styleId="180">
    <w:name w:val="Знак Знак18"/>
    <w:locked/>
    <w:rsid w:val="001A74F0"/>
    <w:rPr>
      <w:rFonts w:ascii="Arial" w:hAnsi="Arial"/>
      <w:b/>
      <w:i/>
      <w:sz w:val="24"/>
      <w:lang w:val="x-none" w:eastAsia="ar-SA" w:bidi="ar-SA"/>
    </w:rPr>
  </w:style>
  <w:style w:type="character" w:customStyle="1" w:styleId="170">
    <w:name w:val="Знак Знак17"/>
    <w:locked/>
    <w:rsid w:val="001A74F0"/>
    <w:rPr>
      <w:rFonts w:ascii="Arial" w:hAnsi="Arial"/>
      <w:b/>
      <w:sz w:val="24"/>
      <w:lang w:val="x-none" w:eastAsia="ar-SA" w:bidi="ar-SA"/>
    </w:rPr>
  </w:style>
  <w:style w:type="paragraph" w:customStyle="1" w:styleId="bodytext20">
    <w:name w:val="bodytext20"/>
    <w:basedOn w:val="a0"/>
    <w:rsid w:val="001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8ptnotbold">
    <w:name w:val="bodytext28ptnotbold"/>
    <w:rsid w:val="001A74F0"/>
  </w:style>
  <w:style w:type="character" w:customStyle="1" w:styleId="29">
    <w:name w:val="Основной текст (2) + Не полужирный"/>
    <w:rsid w:val="001A74F0"/>
    <w:rPr>
      <w:rFonts w:ascii="Times New Roman" w:hAnsi="Times New Roman"/>
      <w:b/>
      <w:color w:val="000000"/>
      <w:spacing w:val="0"/>
      <w:w w:val="100"/>
      <w:sz w:val="22"/>
      <w:u w:val="none"/>
      <w:effect w:val="none"/>
      <w:lang w:val="ru-RU" w:eastAsia="x-none"/>
    </w:rPr>
  </w:style>
  <w:style w:type="paragraph" w:customStyle="1" w:styleId="1c">
    <w:name w:val="Обычный1"/>
    <w:basedOn w:val="a0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fd">
    <w:name w:val="Основной текст + Полужирный"/>
    <w:rsid w:val="001A74F0"/>
    <w:rPr>
      <w:rFonts w:ascii="Times New Roman" w:hAnsi="Times New Roman"/>
      <w:b/>
      <w:color w:val="000000"/>
      <w:spacing w:val="0"/>
      <w:w w:val="100"/>
      <w:sz w:val="22"/>
      <w:u w:val="none"/>
      <w:lang w:val="ru-RU" w:eastAsia="x-none"/>
    </w:rPr>
  </w:style>
  <w:style w:type="paragraph" w:customStyle="1" w:styleId="220">
    <w:name w:val="Основной текст 22"/>
    <w:basedOn w:val="a0"/>
    <w:rsid w:val="001A74F0"/>
    <w:pPr>
      <w:widowControl w:val="0"/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2">
    <w:name w:val="Основной текст с отступом 21"/>
    <w:basedOn w:val="a0"/>
    <w:rsid w:val="001A74F0"/>
    <w:pPr>
      <w:widowControl w:val="0"/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a">
    <w:name w:val="Body Text Indent 2"/>
    <w:basedOn w:val="a0"/>
    <w:link w:val="2b"/>
    <w:rsid w:val="001A74F0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b">
    <w:name w:val="Основной текст с отступом 2 Знак"/>
    <w:basedOn w:val="a2"/>
    <w:link w:val="2a"/>
    <w:rsid w:val="001A74F0"/>
    <w:rPr>
      <w:rFonts w:ascii="Calibri" w:eastAsia="Times New Roman" w:hAnsi="Calibri" w:cs="Calibri"/>
      <w:lang w:eastAsia="ru-RU"/>
    </w:rPr>
  </w:style>
  <w:style w:type="paragraph" w:customStyle="1" w:styleId="2c">
    <w:name w:val="нумерованный список2"/>
    <w:basedOn w:val="a0"/>
    <w:rsid w:val="001A74F0"/>
    <w:pPr>
      <w:widowControl w:val="0"/>
      <w:tabs>
        <w:tab w:val="num" w:pos="720"/>
      </w:tabs>
      <w:spacing w:before="120" w:after="120" w:line="340" w:lineRule="exact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1A74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Plain Text"/>
    <w:basedOn w:val="a0"/>
    <w:link w:val="afff"/>
    <w:rsid w:val="001A74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2"/>
    <w:link w:val="affe"/>
    <w:rsid w:val="001A74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d">
    <w:name w:val="Основной текст с отступом1"/>
    <w:basedOn w:val="a0"/>
    <w:rsid w:val="001A74F0"/>
    <w:pPr>
      <w:overflowPunct w:val="0"/>
      <w:autoSpaceDE w:val="0"/>
      <w:autoSpaceDN w:val="0"/>
      <w:adjustRightInd w:val="0"/>
      <w:spacing w:after="0" w:line="240" w:lineRule="auto"/>
      <w:ind w:left="1036" w:hanging="103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semiHidden/>
    <w:rsid w:val="001A74F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e">
    <w:name w:val="Основной текст 2 Знак"/>
    <w:basedOn w:val="a2"/>
    <w:link w:val="2d"/>
    <w:semiHidden/>
    <w:rsid w:val="001A74F0"/>
    <w:rPr>
      <w:rFonts w:ascii="Calibri" w:eastAsia="Times New Roman" w:hAnsi="Calibri" w:cs="Times New Roman"/>
    </w:rPr>
  </w:style>
  <w:style w:type="table" w:styleId="-50">
    <w:name w:val="Light List Accent 5"/>
    <w:basedOn w:val="a3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3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2f">
    <w:name w:val="Обычный2"/>
    <w:basedOn w:val="a0"/>
    <w:rsid w:val="001A74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0">
    <w:name w:val="annotation reference"/>
    <w:semiHidden/>
    <w:rsid w:val="001A74F0"/>
    <w:rPr>
      <w:rFonts w:cs="Times New Roman"/>
      <w:sz w:val="16"/>
    </w:rPr>
  </w:style>
  <w:style w:type="paragraph" w:styleId="afff1">
    <w:name w:val="annotation text"/>
    <w:basedOn w:val="a0"/>
    <w:link w:val="afff2"/>
    <w:semiHidden/>
    <w:rsid w:val="001A74F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2"/>
    <w:link w:val="afff1"/>
    <w:semiHidden/>
    <w:rsid w:val="001A74F0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semiHidden/>
    <w:rsid w:val="001A74F0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1A74F0"/>
    <w:rPr>
      <w:rFonts w:ascii="Calibri" w:eastAsia="Times New Roman" w:hAnsi="Calibri" w:cs="Times New Roman"/>
      <w:b/>
      <w:bCs/>
      <w:sz w:val="20"/>
      <w:szCs w:val="20"/>
    </w:rPr>
  </w:style>
  <w:style w:type="paragraph" w:styleId="afff5">
    <w:name w:val="TOC Heading"/>
    <w:basedOn w:val="1"/>
    <w:next w:val="a0"/>
    <w:qFormat/>
    <w:rsid w:val="001A74F0"/>
    <w:pPr>
      <w:keepLines/>
      <w:tabs>
        <w:tab w:val="clear" w:pos="432"/>
      </w:tabs>
      <w:suppressAutoHyphens w:val="0"/>
      <w:spacing w:before="240" w:line="259" w:lineRule="auto"/>
      <w:ind w:left="0" w:firstLine="0"/>
      <w:jc w:val="left"/>
      <w:outlineLvl w:val="9"/>
    </w:pPr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1e">
    <w:name w:val="toc 1"/>
    <w:basedOn w:val="a0"/>
    <w:next w:val="a0"/>
    <w:autoRedefine/>
    <w:rsid w:val="001A74F0"/>
    <w:pPr>
      <w:spacing w:after="200" w:line="276" w:lineRule="auto"/>
    </w:pPr>
    <w:rPr>
      <w:rFonts w:ascii="Calibri" w:eastAsia="Times New Roman" w:hAnsi="Calibri" w:cs="Times New Roman"/>
    </w:rPr>
  </w:style>
  <w:style w:type="paragraph" w:styleId="2f0">
    <w:name w:val="toc 2"/>
    <w:basedOn w:val="a0"/>
    <w:next w:val="a0"/>
    <w:autoRedefine/>
    <w:rsid w:val="001A74F0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0"/>
    <w:next w:val="a0"/>
    <w:autoRedefine/>
    <w:rsid w:val="001A74F0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ff6">
    <w:name w:val="Revision"/>
    <w:hidden/>
    <w:semiHidden/>
    <w:rsid w:val="001A74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">
    <w:name w:val="Лента 1"/>
    <w:rsid w:val="001A74F0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34">
    <w:name w:val="Обычный3"/>
    <w:basedOn w:val="a0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213">
    <w:name w:val="Сетка таблицы2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fff7">
    <w:name w:val="Название Знак"/>
    <w:rsid w:val="001A74F0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111">
    <w:name w:val="Нет списка1111"/>
    <w:next w:val="a4"/>
    <w:semiHidden/>
    <w:unhideWhenUsed/>
    <w:rsid w:val="001A74F0"/>
  </w:style>
  <w:style w:type="table" w:customStyle="1" w:styleId="120">
    <w:name w:val="Сетка таблицы1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4"/>
    <w:uiPriority w:val="99"/>
    <w:semiHidden/>
    <w:unhideWhenUsed/>
    <w:rsid w:val="001A74F0"/>
  </w:style>
  <w:style w:type="numbering" w:customStyle="1" w:styleId="121">
    <w:name w:val="Нет списка12"/>
    <w:next w:val="a4"/>
    <w:uiPriority w:val="99"/>
    <w:semiHidden/>
    <w:unhideWhenUsed/>
    <w:rsid w:val="001A74F0"/>
  </w:style>
  <w:style w:type="table" w:customStyle="1" w:styleId="240">
    <w:name w:val="Сетка таблицы24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0">
    <w:name w:val="Нет списка112"/>
    <w:next w:val="a4"/>
    <w:uiPriority w:val="99"/>
    <w:semiHidden/>
    <w:unhideWhenUsed/>
    <w:rsid w:val="001A74F0"/>
  </w:style>
  <w:style w:type="numbering" w:customStyle="1" w:styleId="11111">
    <w:name w:val="Нет списка11111"/>
    <w:next w:val="a4"/>
    <w:uiPriority w:val="99"/>
    <w:semiHidden/>
    <w:unhideWhenUsed/>
    <w:rsid w:val="001A74F0"/>
  </w:style>
  <w:style w:type="table" w:customStyle="1" w:styleId="1100">
    <w:name w:val="Сетка таблицы110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4"/>
    <w:uiPriority w:val="99"/>
    <w:semiHidden/>
    <w:unhideWhenUsed/>
    <w:rsid w:val="001A74F0"/>
  </w:style>
  <w:style w:type="table" w:customStyle="1" w:styleId="320">
    <w:name w:val="Сетка таблицы32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1A74F0"/>
  </w:style>
  <w:style w:type="numbering" w:customStyle="1" w:styleId="411">
    <w:name w:val="Нет списка41"/>
    <w:next w:val="a4"/>
    <w:uiPriority w:val="99"/>
    <w:semiHidden/>
    <w:unhideWhenUsed/>
    <w:rsid w:val="001A74F0"/>
  </w:style>
  <w:style w:type="numbering" w:customStyle="1" w:styleId="511">
    <w:name w:val="Нет списка51"/>
    <w:next w:val="a4"/>
    <w:uiPriority w:val="99"/>
    <w:semiHidden/>
    <w:unhideWhenUsed/>
    <w:rsid w:val="001A74F0"/>
  </w:style>
  <w:style w:type="table" w:customStyle="1" w:styleId="420">
    <w:name w:val="Сетка таблицы4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Знак Знак21"/>
    <w:locked/>
    <w:rsid w:val="001A74F0"/>
    <w:rPr>
      <w:rFonts w:ascii="Calibri Light" w:hAnsi="Calibri Light"/>
      <w:b/>
      <w:kern w:val="32"/>
      <w:sz w:val="32"/>
      <w:lang w:val="x-none" w:eastAsia="en-US"/>
    </w:rPr>
  </w:style>
  <w:style w:type="character" w:customStyle="1" w:styleId="202">
    <w:name w:val="Знак Знак20"/>
    <w:locked/>
    <w:rsid w:val="001A74F0"/>
    <w:rPr>
      <w:rFonts w:ascii="Arial" w:hAnsi="Arial"/>
      <w:b/>
      <w:i/>
      <w:sz w:val="28"/>
      <w:lang w:val="x-none" w:eastAsia="ar-SA" w:bidi="ar-SA"/>
    </w:rPr>
  </w:style>
  <w:style w:type="character" w:customStyle="1" w:styleId="192">
    <w:name w:val="Знак Знак19"/>
    <w:locked/>
    <w:rsid w:val="001A74F0"/>
    <w:rPr>
      <w:rFonts w:ascii="Arial" w:hAnsi="Arial"/>
      <w:b/>
      <w:sz w:val="28"/>
      <w:lang w:val="x-none" w:eastAsia="ar-SA" w:bidi="ar-SA"/>
    </w:rPr>
  </w:style>
  <w:style w:type="character" w:customStyle="1" w:styleId="182">
    <w:name w:val="Знак Знак18"/>
    <w:locked/>
    <w:rsid w:val="001A74F0"/>
    <w:rPr>
      <w:rFonts w:ascii="Arial" w:hAnsi="Arial"/>
      <w:b/>
      <w:i/>
      <w:sz w:val="24"/>
      <w:lang w:val="x-none" w:eastAsia="ar-SA" w:bidi="ar-SA"/>
    </w:rPr>
  </w:style>
  <w:style w:type="character" w:customStyle="1" w:styleId="172">
    <w:name w:val="Знак Знак17"/>
    <w:locked/>
    <w:rsid w:val="001A74F0"/>
    <w:rPr>
      <w:rFonts w:ascii="Arial" w:hAnsi="Arial"/>
      <w:b/>
      <w:sz w:val="24"/>
      <w:lang w:val="x-none" w:eastAsia="ar-SA" w:bidi="ar-SA"/>
    </w:rPr>
  </w:style>
  <w:style w:type="table" w:customStyle="1" w:styleId="-510">
    <w:name w:val="Светлый список - Акцент 5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0">
    <w:name w:val="Сетка таблицы2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">
    <w:name w:val="Нет списка111111"/>
    <w:next w:val="a4"/>
    <w:semiHidden/>
    <w:unhideWhenUsed/>
    <w:rsid w:val="001A74F0"/>
  </w:style>
  <w:style w:type="table" w:customStyle="1" w:styleId="1210">
    <w:name w:val="Сетка таблицы12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1A74F0"/>
  </w:style>
  <w:style w:type="numbering" w:customStyle="1" w:styleId="132">
    <w:name w:val="Нет списка13"/>
    <w:next w:val="a4"/>
    <w:uiPriority w:val="99"/>
    <w:semiHidden/>
    <w:unhideWhenUsed/>
    <w:rsid w:val="001A74F0"/>
  </w:style>
  <w:style w:type="numbering" w:customStyle="1" w:styleId="113">
    <w:name w:val="Нет списка113"/>
    <w:next w:val="a4"/>
    <w:uiPriority w:val="99"/>
    <w:semiHidden/>
    <w:unhideWhenUsed/>
    <w:rsid w:val="001A74F0"/>
  </w:style>
  <w:style w:type="numbering" w:customStyle="1" w:styleId="1112">
    <w:name w:val="Нет списка1112"/>
    <w:next w:val="a4"/>
    <w:uiPriority w:val="99"/>
    <w:semiHidden/>
    <w:unhideWhenUsed/>
    <w:rsid w:val="001A74F0"/>
  </w:style>
  <w:style w:type="numbering" w:customStyle="1" w:styleId="222">
    <w:name w:val="Нет списка22"/>
    <w:next w:val="a4"/>
    <w:uiPriority w:val="99"/>
    <w:semiHidden/>
    <w:unhideWhenUsed/>
    <w:rsid w:val="001A74F0"/>
  </w:style>
  <w:style w:type="numbering" w:customStyle="1" w:styleId="321">
    <w:name w:val="Нет списка32"/>
    <w:next w:val="a4"/>
    <w:uiPriority w:val="99"/>
    <w:semiHidden/>
    <w:unhideWhenUsed/>
    <w:rsid w:val="001A74F0"/>
  </w:style>
  <w:style w:type="numbering" w:customStyle="1" w:styleId="421">
    <w:name w:val="Нет списка42"/>
    <w:next w:val="a4"/>
    <w:uiPriority w:val="99"/>
    <w:semiHidden/>
    <w:unhideWhenUsed/>
    <w:rsid w:val="001A74F0"/>
  </w:style>
  <w:style w:type="numbering" w:customStyle="1" w:styleId="521">
    <w:name w:val="Нет списка52"/>
    <w:next w:val="a4"/>
    <w:uiPriority w:val="99"/>
    <w:semiHidden/>
    <w:unhideWhenUsed/>
    <w:rsid w:val="001A74F0"/>
  </w:style>
  <w:style w:type="numbering" w:customStyle="1" w:styleId="11112">
    <w:name w:val="Нет списка11112"/>
    <w:next w:val="a4"/>
    <w:semiHidden/>
    <w:unhideWhenUsed/>
    <w:rsid w:val="001A74F0"/>
  </w:style>
  <w:style w:type="numbering" w:customStyle="1" w:styleId="611">
    <w:name w:val="Нет списка61"/>
    <w:next w:val="a4"/>
    <w:uiPriority w:val="99"/>
    <w:semiHidden/>
    <w:unhideWhenUsed/>
    <w:rsid w:val="001A74F0"/>
  </w:style>
  <w:style w:type="paragraph" w:customStyle="1" w:styleId="43">
    <w:name w:val="Обычный4"/>
    <w:basedOn w:val="a0"/>
    <w:uiPriority w:val="99"/>
    <w:rsid w:val="001A74F0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211">
    <w:name w:val="Нет списка121"/>
    <w:next w:val="a4"/>
    <w:uiPriority w:val="99"/>
    <w:semiHidden/>
    <w:unhideWhenUsed/>
    <w:rsid w:val="001A74F0"/>
  </w:style>
  <w:style w:type="numbering" w:customStyle="1" w:styleId="11210">
    <w:name w:val="Нет списка1121"/>
    <w:next w:val="a4"/>
    <w:uiPriority w:val="99"/>
    <w:semiHidden/>
    <w:unhideWhenUsed/>
    <w:rsid w:val="001A74F0"/>
  </w:style>
  <w:style w:type="numbering" w:customStyle="1" w:styleId="2111">
    <w:name w:val="Нет списка211"/>
    <w:next w:val="a4"/>
    <w:uiPriority w:val="99"/>
    <w:semiHidden/>
    <w:unhideWhenUsed/>
    <w:rsid w:val="001A74F0"/>
  </w:style>
  <w:style w:type="numbering" w:customStyle="1" w:styleId="3111">
    <w:name w:val="Нет списка311"/>
    <w:next w:val="a4"/>
    <w:uiPriority w:val="99"/>
    <w:semiHidden/>
    <w:unhideWhenUsed/>
    <w:rsid w:val="001A74F0"/>
  </w:style>
  <w:style w:type="numbering" w:customStyle="1" w:styleId="4111">
    <w:name w:val="Нет списка411"/>
    <w:next w:val="a4"/>
    <w:uiPriority w:val="99"/>
    <w:semiHidden/>
    <w:unhideWhenUsed/>
    <w:rsid w:val="001A74F0"/>
  </w:style>
  <w:style w:type="numbering" w:customStyle="1" w:styleId="5111">
    <w:name w:val="Нет списка511"/>
    <w:next w:val="a4"/>
    <w:uiPriority w:val="99"/>
    <w:semiHidden/>
    <w:unhideWhenUsed/>
    <w:rsid w:val="001A74F0"/>
  </w:style>
  <w:style w:type="numbering" w:customStyle="1" w:styleId="11121">
    <w:name w:val="Нет списка11121"/>
    <w:next w:val="a4"/>
    <w:semiHidden/>
    <w:unhideWhenUsed/>
    <w:rsid w:val="001A74F0"/>
  </w:style>
  <w:style w:type="numbering" w:customStyle="1" w:styleId="6110">
    <w:name w:val="Нет списка611"/>
    <w:next w:val="a4"/>
    <w:uiPriority w:val="99"/>
    <w:semiHidden/>
    <w:unhideWhenUsed/>
    <w:rsid w:val="001A74F0"/>
  </w:style>
  <w:style w:type="numbering" w:customStyle="1" w:styleId="12110">
    <w:name w:val="Нет списка1211"/>
    <w:next w:val="a4"/>
    <w:uiPriority w:val="99"/>
    <w:semiHidden/>
    <w:unhideWhenUsed/>
    <w:rsid w:val="001A74F0"/>
  </w:style>
  <w:style w:type="numbering" w:customStyle="1" w:styleId="11211">
    <w:name w:val="Нет списка11211"/>
    <w:next w:val="a4"/>
    <w:uiPriority w:val="99"/>
    <w:semiHidden/>
    <w:unhideWhenUsed/>
    <w:rsid w:val="001A74F0"/>
  </w:style>
  <w:style w:type="numbering" w:customStyle="1" w:styleId="1111111">
    <w:name w:val="Нет списка1111111"/>
    <w:next w:val="a4"/>
    <w:uiPriority w:val="99"/>
    <w:semiHidden/>
    <w:unhideWhenUsed/>
    <w:rsid w:val="001A74F0"/>
  </w:style>
  <w:style w:type="numbering" w:customStyle="1" w:styleId="21110">
    <w:name w:val="Нет списка2111"/>
    <w:next w:val="a4"/>
    <w:uiPriority w:val="99"/>
    <w:semiHidden/>
    <w:unhideWhenUsed/>
    <w:rsid w:val="001A74F0"/>
  </w:style>
  <w:style w:type="numbering" w:customStyle="1" w:styleId="31110">
    <w:name w:val="Нет списка3111"/>
    <w:next w:val="a4"/>
    <w:uiPriority w:val="99"/>
    <w:semiHidden/>
    <w:unhideWhenUsed/>
    <w:rsid w:val="001A74F0"/>
  </w:style>
  <w:style w:type="numbering" w:customStyle="1" w:styleId="41110">
    <w:name w:val="Нет списка4111"/>
    <w:next w:val="a4"/>
    <w:uiPriority w:val="99"/>
    <w:semiHidden/>
    <w:unhideWhenUsed/>
    <w:rsid w:val="001A74F0"/>
  </w:style>
  <w:style w:type="numbering" w:customStyle="1" w:styleId="51110">
    <w:name w:val="Нет списка5111"/>
    <w:next w:val="a4"/>
    <w:uiPriority w:val="99"/>
    <w:semiHidden/>
    <w:unhideWhenUsed/>
    <w:rsid w:val="001A74F0"/>
  </w:style>
  <w:style w:type="numbering" w:customStyle="1" w:styleId="11111111">
    <w:name w:val="Нет списка11111111"/>
    <w:next w:val="a4"/>
    <w:semiHidden/>
    <w:unhideWhenUsed/>
    <w:rsid w:val="001A74F0"/>
  </w:style>
  <w:style w:type="numbering" w:customStyle="1" w:styleId="82">
    <w:name w:val="Нет списка8"/>
    <w:next w:val="a4"/>
    <w:uiPriority w:val="99"/>
    <w:semiHidden/>
    <w:unhideWhenUsed/>
    <w:rsid w:val="001A74F0"/>
  </w:style>
  <w:style w:type="numbering" w:customStyle="1" w:styleId="142">
    <w:name w:val="Нет списка14"/>
    <w:next w:val="a4"/>
    <w:uiPriority w:val="99"/>
    <w:semiHidden/>
    <w:unhideWhenUsed/>
    <w:rsid w:val="001A74F0"/>
  </w:style>
  <w:style w:type="numbering" w:customStyle="1" w:styleId="114">
    <w:name w:val="Нет списка114"/>
    <w:next w:val="a4"/>
    <w:uiPriority w:val="99"/>
    <w:semiHidden/>
    <w:unhideWhenUsed/>
    <w:rsid w:val="001A74F0"/>
  </w:style>
  <w:style w:type="numbering" w:customStyle="1" w:styleId="1113">
    <w:name w:val="Нет списка1113"/>
    <w:next w:val="a4"/>
    <w:uiPriority w:val="99"/>
    <w:semiHidden/>
    <w:unhideWhenUsed/>
    <w:rsid w:val="001A74F0"/>
  </w:style>
  <w:style w:type="numbering" w:customStyle="1" w:styleId="232">
    <w:name w:val="Нет списка23"/>
    <w:next w:val="a4"/>
    <w:uiPriority w:val="99"/>
    <w:semiHidden/>
    <w:unhideWhenUsed/>
    <w:rsid w:val="001A74F0"/>
  </w:style>
  <w:style w:type="numbering" w:customStyle="1" w:styleId="330">
    <w:name w:val="Нет списка33"/>
    <w:next w:val="a4"/>
    <w:uiPriority w:val="99"/>
    <w:semiHidden/>
    <w:unhideWhenUsed/>
    <w:rsid w:val="001A74F0"/>
  </w:style>
  <w:style w:type="numbering" w:customStyle="1" w:styleId="430">
    <w:name w:val="Нет списка43"/>
    <w:next w:val="a4"/>
    <w:uiPriority w:val="99"/>
    <w:semiHidden/>
    <w:unhideWhenUsed/>
    <w:rsid w:val="001A74F0"/>
  </w:style>
  <w:style w:type="numbering" w:customStyle="1" w:styleId="53">
    <w:name w:val="Нет списка53"/>
    <w:next w:val="a4"/>
    <w:uiPriority w:val="99"/>
    <w:semiHidden/>
    <w:unhideWhenUsed/>
    <w:rsid w:val="001A74F0"/>
  </w:style>
  <w:style w:type="numbering" w:customStyle="1" w:styleId="11113">
    <w:name w:val="Нет списка11113"/>
    <w:next w:val="a4"/>
    <w:semiHidden/>
    <w:unhideWhenUsed/>
    <w:rsid w:val="001A74F0"/>
  </w:style>
  <w:style w:type="numbering" w:customStyle="1" w:styleId="620">
    <w:name w:val="Нет списка62"/>
    <w:next w:val="a4"/>
    <w:uiPriority w:val="99"/>
    <w:semiHidden/>
    <w:unhideWhenUsed/>
    <w:rsid w:val="001A74F0"/>
  </w:style>
  <w:style w:type="numbering" w:customStyle="1" w:styleId="122">
    <w:name w:val="Нет списка122"/>
    <w:next w:val="a4"/>
    <w:uiPriority w:val="99"/>
    <w:semiHidden/>
    <w:unhideWhenUsed/>
    <w:rsid w:val="001A74F0"/>
  </w:style>
  <w:style w:type="numbering" w:customStyle="1" w:styleId="1122">
    <w:name w:val="Нет списка1122"/>
    <w:next w:val="a4"/>
    <w:uiPriority w:val="99"/>
    <w:semiHidden/>
    <w:unhideWhenUsed/>
    <w:rsid w:val="001A74F0"/>
  </w:style>
  <w:style w:type="numbering" w:customStyle="1" w:styleId="2120">
    <w:name w:val="Нет списка212"/>
    <w:next w:val="a4"/>
    <w:uiPriority w:val="99"/>
    <w:semiHidden/>
    <w:unhideWhenUsed/>
    <w:rsid w:val="001A74F0"/>
  </w:style>
  <w:style w:type="numbering" w:customStyle="1" w:styleId="312">
    <w:name w:val="Нет списка312"/>
    <w:next w:val="a4"/>
    <w:uiPriority w:val="99"/>
    <w:semiHidden/>
    <w:unhideWhenUsed/>
    <w:rsid w:val="001A74F0"/>
  </w:style>
  <w:style w:type="numbering" w:customStyle="1" w:styleId="412">
    <w:name w:val="Нет списка412"/>
    <w:next w:val="a4"/>
    <w:uiPriority w:val="99"/>
    <w:semiHidden/>
    <w:unhideWhenUsed/>
    <w:rsid w:val="001A74F0"/>
  </w:style>
  <w:style w:type="numbering" w:customStyle="1" w:styleId="512">
    <w:name w:val="Нет списка512"/>
    <w:next w:val="a4"/>
    <w:uiPriority w:val="99"/>
    <w:semiHidden/>
    <w:unhideWhenUsed/>
    <w:rsid w:val="001A74F0"/>
  </w:style>
  <w:style w:type="numbering" w:customStyle="1" w:styleId="11122">
    <w:name w:val="Нет списка11122"/>
    <w:next w:val="a4"/>
    <w:semiHidden/>
    <w:unhideWhenUsed/>
    <w:rsid w:val="001A74F0"/>
  </w:style>
  <w:style w:type="numbering" w:customStyle="1" w:styleId="612">
    <w:name w:val="Нет списка612"/>
    <w:next w:val="a4"/>
    <w:uiPriority w:val="99"/>
    <w:semiHidden/>
    <w:unhideWhenUsed/>
    <w:rsid w:val="001A74F0"/>
  </w:style>
  <w:style w:type="numbering" w:customStyle="1" w:styleId="1212">
    <w:name w:val="Нет списка1212"/>
    <w:next w:val="a4"/>
    <w:uiPriority w:val="99"/>
    <w:semiHidden/>
    <w:unhideWhenUsed/>
    <w:rsid w:val="001A74F0"/>
  </w:style>
  <w:style w:type="numbering" w:customStyle="1" w:styleId="11212">
    <w:name w:val="Нет списка11212"/>
    <w:next w:val="a4"/>
    <w:uiPriority w:val="99"/>
    <w:semiHidden/>
    <w:unhideWhenUsed/>
    <w:rsid w:val="001A74F0"/>
  </w:style>
  <w:style w:type="numbering" w:customStyle="1" w:styleId="111112">
    <w:name w:val="Нет списка111112"/>
    <w:next w:val="a4"/>
    <w:uiPriority w:val="99"/>
    <w:semiHidden/>
    <w:unhideWhenUsed/>
    <w:rsid w:val="001A74F0"/>
  </w:style>
  <w:style w:type="numbering" w:customStyle="1" w:styleId="2112">
    <w:name w:val="Нет списка2112"/>
    <w:next w:val="a4"/>
    <w:uiPriority w:val="99"/>
    <w:semiHidden/>
    <w:unhideWhenUsed/>
    <w:rsid w:val="001A74F0"/>
  </w:style>
  <w:style w:type="numbering" w:customStyle="1" w:styleId="3112">
    <w:name w:val="Нет списка3112"/>
    <w:next w:val="a4"/>
    <w:uiPriority w:val="99"/>
    <w:semiHidden/>
    <w:unhideWhenUsed/>
    <w:rsid w:val="001A74F0"/>
  </w:style>
  <w:style w:type="numbering" w:customStyle="1" w:styleId="4112">
    <w:name w:val="Нет списка4112"/>
    <w:next w:val="a4"/>
    <w:uiPriority w:val="99"/>
    <w:semiHidden/>
    <w:unhideWhenUsed/>
    <w:rsid w:val="001A74F0"/>
  </w:style>
  <w:style w:type="numbering" w:customStyle="1" w:styleId="5112">
    <w:name w:val="Нет списка5112"/>
    <w:next w:val="a4"/>
    <w:uiPriority w:val="99"/>
    <w:semiHidden/>
    <w:unhideWhenUsed/>
    <w:rsid w:val="001A74F0"/>
  </w:style>
  <w:style w:type="numbering" w:customStyle="1" w:styleId="1111112">
    <w:name w:val="Нет списка1111112"/>
    <w:next w:val="a4"/>
    <w:semiHidden/>
    <w:unhideWhenUsed/>
    <w:rsid w:val="001A74F0"/>
  </w:style>
  <w:style w:type="numbering" w:customStyle="1" w:styleId="92">
    <w:name w:val="Нет списка9"/>
    <w:next w:val="a4"/>
    <w:uiPriority w:val="99"/>
    <w:semiHidden/>
    <w:unhideWhenUsed/>
    <w:rsid w:val="001A74F0"/>
  </w:style>
  <w:style w:type="numbering" w:customStyle="1" w:styleId="152">
    <w:name w:val="Нет списка15"/>
    <w:next w:val="a4"/>
    <w:uiPriority w:val="99"/>
    <w:semiHidden/>
    <w:unhideWhenUsed/>
    <w:rsid w:val="001A74F0"/>
  </w:style>
  <w:style w:type="table" w:customStyle="1" w:styleId="260">
    <w:name w:val="Сетка таблицы26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5">
    <w:name w:val="Нет списка115"/>
    <w:next w:val="a4"/>
    <w:uiPriority w:val="99"/>
    <w:semiHidden/>
    <w:unhideWhenUsed/>
    <w:rsid w:val="001A74F0"/>
  </w:style>
  <w:style w:type="numbering" w:customStyle="1" w:styleId="1114">
    <w:name w:val="Нет списка1114"/>
    <w:next w:val="a4"/>
    <w:uiPriority w:val="99"/>
    <w:semiHidden/>
    <w:unhideWhenUsed/>
    <w:rsid w:val="001A74F0"/>
  </w:style>
  <w:style w:type="table" w:customStyle="1" w:styleId="1130">
    <w:name w:val="Сетка таблицы113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4"/>
    <w:uiPriority w:val="99"/>
    <w:semiHidden/>
    <w:unhideWhenUsed/>
    <w:rsid w:val="001A74F0"/>
  </w:style>
  <w:style w:type="table" w:customStyle="1" w:styleId="331">
    <w:name w:val="Сетка таблицы33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4"/>
    <w:uiPriority w:val="99"/>
    <w:semiHidden/>
    <w:unhideWhenUsed/>
    <w:rsid w:val="001A74F0"/>
  </w:style>
  <w:style w:type="numbering" w:customStyle="1" w:styleId="44">
    <w:name w:val="Нет списка44"/>
    <w:next w:val="a4"/>
    <w:uiPriority w:val="99"/>
    <w:semiHidden/>
    <w:unhideWhenUsed/>
    <w:rsid w:val="001A74F0"/>
  </w:style>
  <w:style w:type="numbering" w:customStyle="1" w:styleId="54">
    <w:name w:val="Нет списка54"/>
    <w:next w:val="a4"/>
    <w:uiPriority w:val="99"/>
    <w:semiHidden/>
    <w:unhideWhenUsed/>
    <w:rsid w:val="001A74F0"/>
  </w:style>
  <w:style w:type="table" w:customStyle="1" w:styleId="431">
    <w:name w:val="Сетка таблицы4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0">
    <w:name w:val="Светлый список - Акцент 52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">
    <w:name w:val="Средняя заливка 1 - Акцент 52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21">
    <w:name w:val="Сетка таблицы212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4">
    <w:name w:val="Нет списка11114"/>
    <w:next w:val="a4"/>
    <w:semiHidden/>
    <w:unhideWhenUsed/>
    <w:rsid w:val="001A74F0"/>
  </w:style>
  <w:style w:type="table" w:customStyle="1" w:styleId="1220">
    <w:name w:val="Сетка таблицы12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4"/>
    <w:uiPriority w:val="99"/>
    <w:semiHidden/>
    <w:unhideWhenUsed/>
    <w:rsid w:val="001A74F0"/>
  </w:style>
  <w:style w:type="numbering" w:customStyle="1" w:styleId="123">
    <w:name w:val="Нет списка123"/>
    <w:next w:val="a4"/>
    <w:uiPriority w:val="99"/>
    <w:semiHidden/>
    <w:unhideWhenUsed/>
    <w:rsid w:val="001A74F0"/>
  </w:style>
  <w:style w:type="numbering" w:customStyle="1" w:styleId="1123">
    <w:name w:val="Нет списка1123"/>
    <w:next w:val="a4"/>
    <w:uiPriority w:val="99"/>
    <w:semiHidden/>
    <w:unhideWhenUsed/>
    <w:rsid w:val="001A74F0"/>
  </w:style>
  <w:style w:type="numbering" w:customStyle="1" w:styleId="2130">
    <w:name w:val="Нет списка213"/>
    <w:next w:val="a4"/>
    <w:uiPriority w:val="99"/>
    <w:semiHidden/>
    <w:unhideWhenUsed/>
    <w:rsid w:val="001A74F0"/>
  </w:style>
  <w:style w:type="numbering" w:customStyle="1" w:styleId="313">
    <w:name w:val="Нет списка313"/>
    <w:next w:val="a4"/>
    <w:uiPriority w:val="99"/>
    <w:semiHidden/>
    <w:unhideWhenUsed/>
    <w:rsid w:val="001A74F0"/>
  </w:style>
  <w:style w:type="numbering" w:customStyle="1" w:styleId="413">
    <w:name w:val="Нет списка413"/>
    <w:next w:val="a4"/>
    <w:uiPriority w:val="99"/>
    <w:semiHidden/>
    <w:unhideWhenUsed/>
    <w:rsid w:val="001A74F0"/>
  </w:style>
  <w:style w:type="numbering" w:customStyle="1" w:styleId="513">
    <w:name w:val="Нет списка513"/>
    <w:next w:val="a4"/>
    <w:uiPriority w:val="99"/>
    <w:semiHidden/>
    <w:unhideWhenUsed/>
    <w:rsid w:val="001A74F0"/>
  </w:style>
  <w:style w:type="numbering" w:customStyle="1" w:styleId="11123">
    <w:name w:val="Нет списка11123"/>
    <w:next w:val="a4"/>
    <w:semiHidden/>
    <w:unhideWhenUsed/>
    <w:rsid w:val="001A74F0"/>
  </w:style>
  <w:style w:type="numbering" w:customStyle="1" w:styleId="613">
    <w:name w:val="Нет списка613"/>
    <w:next w:val="a4"/>
    <w:uiPriority w:val="99"/>
    <w:semiHidden/>
    <w:unhideWhenUsed/>
    <w:rsid w:val="001A74F0"/>
  </w:style>
  <w:style w:type="numbering" w:customStyle="1" w:styleId="1213">
    <w:name w:val="Нет списка1213"/>
    <w:next w:val="a4"/>
    <w:uiPriority w:val="99"/>
    <w:semiHidden/>
    <w:unhideWhenUsed/>
    <w:rsid w:val="001A74F0"/>
  </w:style>
  <w:style w:type="table" w:customStyle="1" w:styleId="2410">
    <w:name w:val="Сетка таблицы24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Светлая заливка - Акцент 52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13">
    <w:name w:val="Нет списка11213"/>
    <w:next w:val="a4"/>
    <w:uiPriority w:val="99"/>
    <w:semiHidden/>
    <w:unhideWhenUsed/>
    <w:rsid w:val="001A74F0"/>
  </w:style>
  <w:style w:type="numbering" w:customStyle="1" w:styleId="111113">
    <w:name w:val="Нет списка111113"/>
    <w:next w:val="a4"/>
    <w:uiPriority w:val="99"/>
    <w:semiHidden/>
    <w:unhideWhenUsed/>
    <w:rsid w:val="001A74F0"/>
  </w:style>
  <w:style w:type="table" w:customStyle="1" w:styleId="1101">
    <w:name w:val="Сетка таблицы110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4"/>
    <w:uiPriority w:val="99"/>
    <w:semiHidden/>
    <w:unhideWhenUsed/>
    <w:rsid w:val="001A74F0"/>
  </w:style>
  <w:style w:type="table" w:customStyle="1" w:styleId="3210">
    <w:name w:val="Сетка таблицы32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4"/>
    <w:uiPriority w:val="99"/>
    <w:semiHidden/>
    <w:unhideWhenUsed/>
    <w:rsid w:val="001A74F0"/>
  </w:style>
  <w:style w:type="numbering" w:customStyle="1" w:styleId="4113">
    <w:name w:val="Нет списка4113"/>
    <w:next w:val="a4"/>
    <w:uiPriority w:val="99"/>
    <w:semiHidden/>
    <w:unhideWhenUsed/>
    <w:rsid w:val="001A74F0"/>
  </w:style>
  <w:style w:type="numbering" w:customStyle="1" w:styleId="5113">
    <w:name w:val="Нет списка5113"/>
    <w:next w:val="a4"/>
    <w:uiPriority w:val="99"/>
    <w:semiHidden/>
    <w:unhideWhenUsed/>
    <w:rsid w:val="001A74F0"/>
  </w:style>
  <w:style w:type="table" w:customStyle="1" w:styleId="4210">
    <w:name w:val="Сетка таблицы4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ый список - Акцент 51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1">
    <w:name w:val="Средняя заливка 1 - Акцент 51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11">
    <w:name w:val="Сетка таблицы21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3">
    <w:name w:val="Нет списка1111113"/>
    <w:next w:val="a4"/>
    <w:semiHidden/>
    <w:unhideWhenUsed/>
    <w:rsid w:val="001A74F0"/>
  </w:style>
  <w:style w:type="table" w:customStyle="1" w:styleId="12111">
    <w:name w:val="Сетка таблицы121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4"/>
    <w:uiPriority w:val="99"/>
    <w:semiHidden/>
    <w:unhideWhenUsed/>
    <w:rsid w:val="001A74F0"/>
  </w:style>
  <w:style w:type="numbering" w:customStyle="1" w:styleId="163">
    <w:name w:val="Нет списка16"/>
    <w:next w:val="a4"/>
    <w:uiPriority w:val="99"/>
    <w:semiHidden/>
    <w:unhideWhenUsed/>
    <w:rsid w:val="001A74F0"/>
  </w:style>
  <w:style w:type="table" w:customStyle="1" w:styleId="280">
    <w:name w:val="Сетка таблицы28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">
    <w:name w:val="Светлая заливка - Акцент 54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6">
    <w:name w:val="Нет списка116"/>
    <w:next w:val="a4"/>
    <w:uiPriority w:val="99"/>
    <w:semiHidden/>
    <w:unhideWhenUsed/>
    <w:rsid w:val="001A74F0"/>
  </w:style>
  <w:style w:type="numbering" w:customStyle="1" w:styleId="1115">
    <w:name w:val="Нет списка1115"/>
    <w:next w:val="a4"/>
    <w:uiPriority w:val="99"/>
    <w:semiHidden/>
    <w:unhideWhenUsed/>
    <w:rsid w:val="001A74F0"/>
  </w:style>
  <w:style w:type="table" w:customStyle="1" w:styleId="1150">
    <w:name w:val="Сетка таблицы115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4"/>
    <w:uiPriority w:val="99"/>
    <w:semiHidden/>
    <w:unhideWhenUsed/>
    <w:rsid w:val="001A74F0"/>
  </w:style>
  <w:style w:type="table" w:customStyle="1" w:styleId="341">
    <w:name w:val="Сетка таблицы34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4"/>
    <w:uiPriority w:val="99"/>
    <w:semiHidden/>
    <w:unhideWhenUsed/>
    <w:rsid w:val="001A74F0"/>
  </w:style>
  <w:style w:type="numbering" w:customStyle="1" w:styleId="45">
    <w:name w:val="Нет списка45"/>
    <w:next w:val="a4"/>
    <w:uiPriority w:val="99"/>
    <w:semiHidden/>
    <w:unhideWhenUsed/>
    <w:rsid w:val="001A74F0"/>
  </w:style>
  <w:style w:type="numbering" w:customStyle="1" w:styleId="55">
    <w:name w:val="Нет списка55"/>
    <w:next w:val="a4"/>
    <w:uiPriority w:val="99"/>
    <w:semiHidden/>
    <w:unhideWhenUsed/>
    <w:rsid w:val="001A74F0"/>
  </w:style>
  <w:style w:type="table" w:customStyle="1" w:styleId="440">
    <w:name w:val="Сетка таблицы4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0">
    <w:name w:val="Светлый список - Акцент 53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3">
    <w:name w:val="Средняя заливка 1 - Акцент 53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31">
    <w:name w:val="Сетка таблицы213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5">
    <w:name w:val="Нет списка11115"/>
    <w:next w:val="a4"/>
    <w:semiHidden/>
    <w:unhideWhenUsed/>
    <w:rsid w:val="001A74F0"/>
  </w:style>
  <w:style w:type="table" w:customStyle="1" w:styleId="1230">
    <w:name w:val="Сетка таблицы123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4"/>
    <w:uiPriority w:val="99"/>
    <w:semiHidden/>
    <w:unhideWhenUsed/>
    <w:rsid w:val="001A74F0"/>
  </w:style>
  <w:style w:type="numbering" w:customStyle="1" w:styleId="124">
    <w:name w:val="Нет списка124"/>
    <w:next w:val="a4"/>
    <w:uiPriority w:val="99"/>
    <w:semiHidden/>
    <w:unhideWhenUsed/>
    <w:rsid w:val="001A74F0"/>
  </w:style>
  <w:style w:type="table" w:customStyle="1" w:styleId="242">
    <w:name w:val="Сетка таблицы242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2">
    <w:name w:val="Светлая заливка - Акцент 522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4">
    <w:name w:val="Нет списка1124"/>
    <w:next w:val="a4"/>
    <w:uiPriority w:val="99"/>
    <w:semiHidden/>
    <w:unhideWhenUsed/>
    <w:rsid w:val="001A74F0"/>
  </w:style>
  <w:style w:type="numbering" w:customStyle="1" w:styleId="111114">
    <w:name w:val="Нет списка111114"/>
    <w:next w:val="a4"/>
    <w:uiPriority w:val="99"/>
    <w:semiHidden/>
    <w:unhideWhenUsed/>
    <w:rsid w:val="001A74F0"/>
  </w:style>
  <w:style w:type="table" w:customStyle="1" w:styleId="1102">
    <w:name w:val="Сетка таблицы1102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4"/>
    <w:uiPriority w:val="99"/>
    <w:semiHidden/>
    <w:unhideWhenUsed/>
    <w:rsid w:val="001A74F0"/>
  </w:style>
  <w:style w:type="table" w:customStyle="1" w:styleId="322">
    <w:name w:val="Сетка таблицы322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4"/>
    <w:uiPriority w:val="99"/>
    <w:semiHidden/>
    <w:unhideWhenUsed/>
    <w:rsid w:val="001A74F0"/>
  </w:style>
  <w:style w:type="numbering" w:customStyle="1" w:styleId="414">
    <w:name w:val="Нет списка414"/>
    <w:next w:val="a4"/>
    <w:uiPriority w:val="99"/>
    <w:semiHidden/>
    <w:unhideWhenUsed/>
    <w:rsid w:val="001A74F0"/>
  </w:style>
  <w:style w:type="numbering" w:customStyle="1" w:styleId="514">
    <w:name w:val="Нет списка514"/>
    <w:next w:val="a4"/>
    <w:uiPriority w:val="99"/>
    <w:semiHidden/>
    <w:unhideWhenUsed/>
    <w:rsid w:val="001A74F0"/>
  </w:style>
  <w:style w:type="table" w:customStyle="1" w:styleId="422">
    <w:name w:val="Сетка таблицы4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0">
    <w:name w:val="Светлый список - Акцент 512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2">
    <w:name w:val="Средняя заливка 1 - Акцент 512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20">
    <w:name w:val="Сетка таблицы2112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4">
    <w:name w:val="Нет списка1111114"/>
    <w:next w:val="a4"/>
    <w:semiHidden/>
    <w:unhideWhenUsed/>
    <w:rsid w:val="001A74F0"/>
  </w:style>
  <w:style w:type="table" w:customStyle="1" w:styleId="12120">
    <w:name w:val="Сетка таблицы1212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"/>
    <w:next w:val="a4"/>
    <w:uiPriority w:val="99"/>
    <w:semiHidden/>
    <w:unhideWhenUsed/>
    <w:rsid w:val="001A74F0"/>
  </w:style>
  <w:style w:type="numbering" w:customStyle="1" w:styleId="1310">
    <w:name w:val="Нет списка131"/>
    <w:next w:val="a4"/>
    <w:uiPriority w:val="99"/>
    <w:semiHidden/>
    <w:unhideWhenUsed/>
    <w:rsid w:val="001A74F0"/>
  </w:style>
  <w:style w:type="numbering" w:customStyle="1" w:styleId="1131">
    <w:name w:val="Нет списка1131"/>
    <w:next w:val="a4"/>
    <w:uiPriority w:val="99"/>
    <w:semiHidden/>
    <w:unhideWhenUsed/>
    <w:rsid w:val="001A74F0"/>
  </w:style>
  <w:style w:type="numbering" w:customStyle="1" w:styleId="11124">
    <w:name w:val="Нет списка11124"/>
    <w:next w:val="a4"/>
    <w:uiPriority w:val="99"/>
    <w:semiHidden/>
    <w:unhideWhenUsed/>
    <w:rsid w:val="001A74F0"/>
  </w:style>
  <w:style w:type="numbering" w:customStyle="1" w:styleId="2213">
    <w:name w:val="Нет списка221"/>
    <w:next w:val="a4"/>
    <w:uiPriority w:val="99"/>
    <w:semiHidden/>
    <w:unhideWhenUsed/>
    <w:rsid w:val="001A74F0"/>
  </w:style>
  <w:style w:type="numbering" w:customStyle="1" w:styleId="3211">
    <w:name w:val="Нет списка321"/>
    <w:next w:val="a4"/>
    <w:uiPriority w:val="99"/>
    <w:semiHidden/>
    <w:unhideWhenUsed/>
    <w:rsid w:val="001A74F0"/>
  </w:style>
  <w:style w:type="numbering" w:customStyle="1" w:styleId="4211">
    <w:name w:val="Нет списка421"/>
    <w:next w:val="a4"/>
    <w:uiPriority w:val="99"/>
    <w:semiHidden/>
    <w:unhideWhenUsed/>
    <w:rsid w:val="001A74F0"/>
  </w:style>
  <w:style w:type="numbering" w:customStyle="1" w:styleId="5211">
    <w:name w:val="Нет списка521"/>
    <w:next w:val="a4"/>
    <w:uiPriority w:val="99"/>
    <w:semiHidden/>
    <w:unhideWhenUsed/>
    <w:rsid w:val="001A74F0"/>
  </w:style>
  <w:style w:type="numbering" w:customStyle="1" w:styleId="111121">
    <w:name w:val="Нет списка111121"/>
    <w:next w:val="a4"/>
    <w:semiHidden/>
    <w:unhideWhenUsed/>
    <w:rsid w:val="001A74F0"/>
  </w:style>
  <w:style w:type="numbering" w:customStyle="1" w:styleId="614">
    <w:name w:val="Нет списка614"/>
    <w:next w:val="a4"/>
    <w:uiPriority w:val="99"/>
    <w:semiHidden/>
    <w:unhideWhenUsed/>
    <w:rsid w:val="001A74F0"/>
  </w:style>
  <w:style w:type="numbering" w:customStyle="1" w:styleId="1214">
    <w:name w:val="Нет списка1214"/>
    <w:next w:val="a4"/>
    <w:uiPriority w:val="99"/>
    <w:semiHidden/>
    <w:unhideWhenUsed/>
    <w:rsid w:val="001A74F0"/>
  </w:style>
  <w:style w:type="numbering" w:customStyle="1" w:styleId="112140">
    <w:name w:val="Нет списка11214"/>
    <w:next w:val="a4"/>
    <w:uiPriority w:val="99"/>
    <w:semiHidden/>
    <w:unhideWhenUsed/>
    <w:rsid w:val="001A74F0"/>
  </w:style>
  <w:style w:type="numbering" w:customStyle="1" w:styleId="2114">
    <w:name w:val="Нет списка2114"/>
    <w:next w:val="a4"/>
    <w:uiPriority w:val="99"/>
    <w:semiHidden/>
    <w:unhideWhenUsed/>
    <w:rsid w:val="001A74F0"/>
  </w:style>
  <w:style w:type="numbering" w:customStyle="1" w:styleId="3114">
    <w:name w:val="Нет списка3114"/>
    <w:next w:val="a4"/>
    <w:uiPriority w:val="99"/>
    <w:semiHidden/>
    <w:unhideWhenUsed/>
    <w:rsid w:val="001A74F0"/>
  </w:style>
  <w:style w:type="numbering" w:customStyle="1" w:styleId="4114">
    <w:name w:val="Нет списка4114"/>
    <w:next w:val="a4"/>
    <w:uiPriority w:val="99"/>
    <w:semiHidden/>
    <w:unhideWhenUsed/>
    <w:rsid w:val="001A74F0"/>
  </w:style>
  <w:style w:type="numbering" w:customStyle="1" w:styleId="5114">
    <w:name w:val="Нет списка5114"/>
    <w:next w:val="a4"/>
    <w:uiPriority w:val="99"/>
    <w:semiHidden/>
    <w:unhideWhenUsed/>
    <w:rsid w:val="001A74F0"/>
  </w:style>
  <w:style w:type="numbering" w:customStyle="1" w:styleId="111211">
    <w:name w:val="Нет списка111211"/>
    <w:next w:val="a4"/>
    <w:semiHidden/>
    <w:unhideWhenUsed/>
    <w:rsid w:val="001A74F0"/>
  </w:style>
  <w:style w:type="numbering" w:customStyle="1" w:styleId="61110">
    <w:name w:val="Нет списка6111"/>
    <w:next w:val="a4"/>
    <w:uiPriority w:val="99"/>
    <w:semiHidden/>
    <w:unhideWhenUsed/>
    <w:rsid w:val="001A74F0"/>
  </w:style>
  <w:style w:type="numbering" w:customStyle="1" w:styleId="121110">
    <w:name w:val="Нет списка12111"/>
    <w:next w:val="a4"/>
    <w:uiPriority w:val="99"/>
    <w:semiHidden/>
    <w:unhideWhenUsed/>
    <w:rsid w:val="001A74F0"/>
  </w:style>
  <w:style w:type="numbering" w:customStyle="1" w:styleId="112111">
    <w:name w:val="Нет списка112111"/>
    <w:next w:val="a4"/>
    <w:uiPriority w:val="99"/>
    <w:semiHidden/>
    <w:unhideWhenUsed/>
    <w:rsid w:val="001A74F0"/>
  </w:style>
  <w:style w:type="numbering" w:customStyle="1" w:styleId="111111111">
    <w:name w:val="Нет списка111111111"/>
    <w:next w:val="a4"/>
    <w:uiPriority w:val="99"/>
    <w:semiHidden/>
    <w:unhideWhenUsed/>
    <w:rsid w:val="001A74F0"/>
  </w:style>
  <w:style w:type="numbering" w:customStyle="1" w:styleId="211110">
    <w:name w:val="Нет списка21111"/>
    <w:next w:val="a4"/>
    <w:uiPriority w:val="99"/>
    <w:semiHidden/>
    <w:unhideWhenUsed/>
    <w:rsid w:val="001A74F0"/>
  </w:style>
  <w:style w:type="numbering" w:customStyle="1" w:styleId="311110">
    <w:name w:val="Нет списка31111"/>
    <w:next w:val="a4"/>
    <w:uiPriority w:val="99"/>
    <w:semiHidden/>
    <w:unhideWhenUsed/>
    <w:rsid w:val="001A74F0"/>
  </w:style>
  <w:style w:type="numbering" w:customStyle="1" w:styleId="411110">
    <w:name w:val="Нет списка41111"/>
    <w:next w:val="a4"/>
    <w:uiPriority w:val="99"/>
    <w:semiHidden/>
    <w:unhideWhenUsed/>
    <w:rsid w:val="001A74F0"/>
  </w:style>
  <w:style w:type="numbering" w:customStyle="1" w:styleId="511110">
    <w:name w:val="Нет списка51111"/>
    <w:next w:val="a4"/>
    <w:uiPriority w:val="99"/>
    <w:semiHidden/>
    <w:unhideWhenUsed/>
    <w:rsid w:val="001A74F0"/>
  </w:style>
  <w:style w:type="numbering" w:customStyle="1" w:styleId="1111111111">
    <w:name w:val="Нет списка1111111111"/>
    <w:next w:val="a4"/>
    <w:semiHidden/>
    <w:unhideWhenUsed/>
    <w:rsid w:val="001A74F0"/>
  </w:style>
  <w:style w:type="numbering" w:customStyle="1" w:styleId="813">
    <w:name w:val="Нет списка81"/>
    <w:next w:val="a4"/>
    <w:uiPriority w:val="99"/>
    <w:semiHidden/>
    <w:unhideWhenUsed/>
    <w:rsid w:val="001A74F0"/>
  </w:style>
  <w:style w:type="numbering" w:customStyle="1" w:styleId="1410">
    <w:name w:val="Нет списка141"/>
    <w:next w:val="a4"/>
    <w:uiPriority w:val="99"/>
    <w:semiHidden/>
    <w:unhideWhenUsed/>
    <w:rsid w:val="001A74F0"/>
  </w:style>
  <w:style w:type="numbering" w:customStyle="1" w:styleId="1141">
    <w:name w:val="Нет списка1141"/>
    <w:next w:val="a4"/>
    <w:uiPriority w:val="99"/>
    <w:semiHidden/>
    <w:unhideWhenUsed/>
    <w:rsid w:val="001A74F0"/>
  </w:style>
  <w:style w:type="numbering" w:customStyle="1" w:styleId="11131">
    <w:name w:val="Нет списка11131"/>
    <w:next w:val="a4"/>
    <w:uiPriority w:val="99"/>
    <w:semiHidden/>
    <w:unhideWhenUsed/>
    <w:rsid w:val="001A74F0"/>
  </w:style>
  <w:style w:type="numbering" w:customStyle="1" w:styleId="2310">
    <w:name w:val="Нет списка231"/>
    <w:next w:val="a4"/>
    <w:uiPriority w:val="99"/>
    <w:semiHidden/>
    <w:unhideWhenUsed/>
    <w:rsid w:val="001A74F0"/>
  </w:style>
  <w:style w:type="numbering" w:customStyle="1" w:styleId="3310">
    <w:name w:val="Нет списка331"/>
    <w:next w:val="a4"/>
    <w:uiPriority w:val="99"/>
    <w:semiHidden/>
    <w:unhideWhenUsed/>
    <w:rsid w:val="001A74F0"/>
  </w:style>
  <w:style w:type="numbering" w:customStyle="1" w:styleId="4310">
    <w:name w:val="Нет списка431"/>
    <w:next w:val="a4"/>
    <w:uiPriority w:val="99"/>
    <w:semiHidden/>
    <w:unhideWhenUsed/>
    <w:rsid w:val="001A74F0"/>
  </w:style>
  <w:style w:type="numbering" w:customStyle="1" w:styleId="531">
    <w:name w:val="Нет списка531"/>
    <w:next w:val="a4"/>
    <w:uiPriority w:val="99"/>
    <w:semiHidden/>
    <w:unhideWhenUsed/>
    <w:rsid w:val="001A74F0"/>
  </w:style>
  <w:style w:type="numbering" w:customStyle="1" w:styleId="111131">
    <w:name w:val="Нет списка111131"/>
    <w:next w:val="a4"/>
    <w:semiHidden/>
    <w:unhideWhenUsed/>
    <w:rsid w:val="001A74F0"/>
  </w:style>
  <w:style w:type="numbering" w:customStyle="1" w:styleId="6210">
    <w:name w:val="Нет списка621"/>
    <w:next w:val="a4"/>
    <w:uiPriority w:val="99"/>
    <w:semiHidden/>
    <w:unhideWhenUsed/>
    <w:rsid w:val="001A74F0"/>
  </w:style>
  <w:style w:type="numbering" w:customStyle="1" w:styleId="1221">
    <w:name w:val="Нет списка1221"/>
    <w:next w:val="a4"/>
    <w:uiPriority w:val="99"/>
    <w:semiHidden/>
    <w:unhideWhenUsed/>
    <w:rsid w:val="001A74F0"/>
  </w:style>
  <w:style w:type="numbering" w:customStyle="1" w:styleId="11221">
    <w:name w:val="Нет списка11221"/>
    <w:next w:val="a4"/>
    <w:uiPriority w:val="99"/>
    <w:semiHidden/>
    <w:unhideWhenUsed/>
    <w:rsid w:val="001A74F0"/>
  </w:style>
  <w:style w:type="numbering" w:customStyle="1" w:styleId="21210">
    <w:name w:val="Нет списка2121"/>
    <w:next w:val="a4"/>
    <w:uiPriority w:val="99"/>
    <w:semiHidden/>
    <w:unhideWhenUsed/>
    <w:rsid w:val="001A74F0"/>
  </w:style>
  <w:style w:type="numbering" w:customStyle="1" w:styleId="3121">
    <w:name w:val="Нет списка3121"/>
    <w:next w:val="a4"/>
    <w:uiPriority w:val="99"/>
    <w:semiHidden/>
    <w:unhideWhenUsed/>
    <w:rsid w:val="001A74F0"/>
  </w:style>
  <w:style w:type="numbering" w:customStyle="1" w:styleId="4121">
    <w:name w:val="Нет списка4121"/>
    <w:next w:val="a4"/>
    <w:uiPriority w:val="99"/>
    <w:semiHidden/>
    <w:unhideWhenUsed/>
    <w:rsid w:val="001A74F0"/>
  </w:style>
  <w:style w:type="numbering" w:customStyle="1" w:styleId="5121">
    <w:name w:val="Нет списка5121"/>
    <w:next w:val="a4"/>
    <w:uiPriority w:val="99"/>
    <w:semiHidden/>
    <w:unhideWhenUsed/>
    <w:rsid w:val="001A74F0"/>
  </w:style>
  <w:style w:type="numbering" w:customStyle="1" w:styleId="111221">
    <w:name w:val="Нет списка111221"/>
    <w:next w:val="a4"/>
    <w:semiHidden/>
    <w:unhideWhenUsed/>
    <w:rsid w:val="001A74F0"/>
  </w:style>
  <w:style w:type="numbering" w:customStyle="1" w:styleId="6121">
    <w:name w:val="Нет списка6121"/>
    <w:next w:val="a4"/>
    <w:uiPriority w:val="99"/>
    <w:semiHidden/>
    <w:unhideWhenUsed/>
    <w:rsid w:val="001A74F0"/>
  </w:style>
  <w:style w:type="numbering" w:customStyle="1" w:styleId="12121">
    <w:name w:val="Нет списка12121"/>
    <w:next w:val="a4"/>
    <w:uiPriority w:val="99"/>
    <w:semiHidden/>
    <w:unhideWhenUsed/>
    <w:rsid w:val="001A74F0"/>
  </w:style>
  <w:style w:type="numbering" w:customStyle="1" w:styleId="112121">
    <w:name w:val="Нет списка112121"/>
    <w:next w:val="a4"/>
    <w:uiPriority w:val="99"/>
    <w:semiHidden/>
    <w:unhideWhenUsed/>
    <w:rsid w:val="001A74F0"/>
  </w:style>
  <w:style w:type="numbering" w:customStyle="1" w:styleId="1111121">
    <w:name w:val="Нет списка1111121"/>
    <w:next w:val="a4"/>
    <w:uiPriority w:val="99"/>
    <w:semiHidden/>
    <w:unhideWhenUsed/>
    <w:rsid w:val="001A74F0"/>
  </w:style>
  <w:style w:type="numbering" w:customStyle="1" w:styleId="21121">
    <w:name w:val="Нет списка21121"/>
    <w:next w:val="a4"/>
    <w:uiPriority w:val="99"/>
    <w:semiHidden/>
    <w:unhideWhenUsed/>
    <w:rsid w:val="001A74F0"/>
  </w:style>
  <w:style w:type="numbering" w:customStyle="1" w:styleId="31121">
    <w:name w:val="Нет списка31121"/>
    <w:next w:val="a4"/>
    <w:uiPriority w:val="99"/>
    <w:semiHidden/>
    <w:unhideWhenUsed/>
    <w:rsid w:val="001A74F0"/>
  </w:style>
  <w:style w:type="numbering" w:customStyle="1" w:styleId="41121">
    <w:name w:val="Нет списка41121"/>
    <w:next w:val="a4"/>
    <w:uiPriority w:val="99"/>
    <w:semiHidden/>
    <w:unhideWhenUsed/>
    <w:rsid w:val="001A74F0"/>
  </w:style>
  <w:style w:type="numbering" w:customStyle="1" w:styleId="51121">
    <w:name w:val="Нет списка51121"/>
    <w:next w:val="a4"/>
    <w:uiPriority w:val="99"/>
    <w:semiHidden/>
    <w:unhideWhenUsed/>
    <w:rsid w:val="001A74F0"/>
  </w:style>
  <w:style w:type="numbering" w:customStyle="1" w:styleId="11111121">
    <w:name w:val="Нет списка11111121"/>
    <w:next w:val="a4"/>
    <w:semiHidden/>
    <w:unhideWhenUsed/>
    <w:rsid w:val="001A74F0"/>
  </w:style>
  <w:style w:type="numbering" w:customStyle="1" w:styleId="913">
    <w:name w:val="Нет списка91"/>
    <w:next w:val="a4"/>
    <w:uiPriority w:val="99"/>
    <w:semiHidden/>
    <w:unhideWhenUsed/>
    <w:rsid w:val="001A74F0"/>
  </w:style>
  <w:style w:type="numbering" w:customStyle="1" w:styleId="1510">
    <w:name w:val="Нет списка151"/>
    <w:next w:val="a4"/>
    <w:uiPriority w:val="99"/>
    <w:semiHidden/>
    <w:unhideWhenUsed/>
    <w:rsid w:val="001A74F0"/>
  </w:style>
  <w:style w:type="table" w:customStyle="1" w:styleId="261">
    <w:name w:val="Сетка таблицы26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Светлая заливка - Акцент 53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51">
    <w:name w:val="Нет списка1151"/>
    <w:next w:val="a4"/>
    <w:uiPriority w:val="99"/>
    <w:semiHidden/>
    <w:unhideWhenUsed/>
    <w:rsid w:val="001A74F0"/>
  </w:style>
  <w:style w:type="numbering" w:customStyle="1" w:styleId="11141">
    <w:name w:val="Нет списка11141"/>
    <w:next w:val="a4"/>
    <w:uiPriority w:val="99"/>
    <w:semiHidden/>
    <w:unhideWhenUsed/>
    <w:rsid w:val="001A74F0"/>
  </w:style>
  <w:style w:type="table" w:customStyle="1" w:styleId="11310">
    <w:name w:val="Сетка таблицы113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4"/>
    <w:uiPriority w:val="99"/>
    <w:semiHidden/>
    <w:unhideWhenUsed/>
    <w:rsid w:val="001A74F0"/>
  </w:style>
  <w:style w:type="table" w:customStyle="1" w:styleId="3311">
    <w:name w:val="Сетка таблицы33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4"/>
    <w:uiPriority w:val="99"/>
    <w:semiHidden/>
    <w:unhideWhenUsed/>
    <w:rsid w:val="001A74F0"/>
  </w:style>
  <w:style w:type="numbering" w:customStyle="1" w:styleId="441">
    <w:name w:val="Нет списка441"/>
    <w:next w:val="a4"/>
    <w:uiPriority w:val="99"/>
    <w:semiHidden/>
    <w:unhideWhenUsed/>
    <w:rsid w:val="001A74F0"/>
  </w:style>
  <w:style w:type="numbering" w:customStyle="1" w:styleId="541">
    <w:name w:val="Нет списка541"/>
    <w:next w:val="a4"/>
    <w:uiPriority w:val="99"/>
    <w:semiHidden/>
    <w:unhideWhenUsed/>
    <w:rsid w:val="001A74F0"/>
  </w:style>
  <w:style w:type="table" w:customStyle="1" w:styleId="4311">
    <w:name w:val="Сетка таблицы4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ветлый список - Акцент 52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1">
    <w:name w:val="Средняя заливка 1 - Акцент 52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211">
    <w:name w:val="Сетка таблицы212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1">
    <w:name w:val="Светлая заливка - Акцент 512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41">
    <w:name w:val="Нет списка111141"/>
    <w:next w:val="a4"/>
    <w:semiHidden/>
    <w:unhideWhenUsed/>
    <w:rsid w:val="001A74F0"/>
  </w:style>
  <w:style w:type="table" w:customStyle="1" w:styleId="12210">
    <w:name w:val="Сетка таблицы122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4"/>
    <w:uiPriority w:val="99"/>
    <w:semiHidden/>
    <w:unhideWhenUsed/>
    <w:rsid w:val="001A74F0"/>
  </w:style>
  <w:style w:type="numbering" w:customStyle="1" w:styleId="1231">
    <w:name w:val="Нет списка1231"/>
    <w:next w:val="a4"/>
    <w:uiPriority w:val="99"/>
    <w:semiHidden/>
    <w:unhideWhenUsed/>
    <w:rsid w:val="001A74F0"/>
  </w:style>
  <w:style w:type="numbering" w:customStyle="1" w:styleId="11231">
    <w:name w:val="Нет списка11231"/>
    <w:next w:val="a4"/>
    <w:uiPriority w:val="99"/>
    <w:semiHidden/>
    <w:unhideWhenUsed/>
    <w:rsid w:val="001A74F0"/>
  </w:style>
  <w:style w:type="numbering" w:customStyle="1" w:styleId="21310">
    <w:name w:val="Нет списка2131"/>
    <w:next w:val="a4"/>
    <w:uiPriority w:val="99"/>
    <w:semiHidden/>
    <w:unhideWhenUsed/>
    <w:rsid w:val="001A74F0"/>
  </w:style>
  <w:style w:type="numbering" w:customStyle="1" w:styleId="3131">
    <w:name w:val="Нет списка3131"/>
    <w:next w:val="a4"/>
    <w:uiPriority w:val="99"/>
    <w:semiHidden/>
    <w:unhideWhenUsed/>
    <w:rsid w:val="001A74F0"/>
  </w:style>
  <w:style w:type="numbering" w:customStyle="1" w:styleId="4131">
    <w:name w:val="Нет списка4131"/>
    <w:next w:val="a4"/>
    <w:uiPriority w:val="99"/>
    <w:semiHidden/>
    <w:unhideWhenUsed/>
    <w:rsid w:val="001A74F0"/>
  </w:style>
  <w:style w:type="numbering" w:customStyle="1" w:styleId="5131">
    <w:name w:val="Нет списка5131"/>
    <w:next w:val="a4"/>
    <w:uiPriority w:val="99"/>
    <w:semiHidden/>
    <w:unhideWhenUsed/>
    <w:rsid w:val="001A74F0"/>
  </w:style>
  <w:style w:type="numbering" w:customStyle="1" w:styleId="111231">
    <w:name w:val="Нет списка111231"/>
    <w:next w:val="a4"/>
    <w:semiHidden/>
    <w:unhideWhenUsed/>
    <w:rsid w:val="001A74F0"/>
  </w:style>
  <w:style w:type="numbering" w:customStyle="1" w:styleId="6131">
    <w:name w:val="Нет списка6131"/>
    <w:next w:val="a4"/>
    <w:uiPriority w:val="99"/>
    <w:semiHidden/>
    <w:unhideWhenUsed/>
    <w:rsid w:val="001A74F0"/>
  </w:style>
  <w:style w:type="numbering" w:customStyle="1" w:styleId="12131">
    <w:name w:val="Нет списка12131"/>
    <w:next w:val="a4"/>
    <w:uiPriority w:val="99"/>
    <w:semiHidden/>
    <w:unhideWhenUsed/>
    <w:rsid w:val="001A74F0"/>
  </w:style>
  <w:style w:type="table" w:customStyle="1" w:styleId="24110">
    <w:name w:val="Сетка таблицы2411"/>
    <w:basedOn w:val="a3"/>
    <w:next w:val="afb"/>
    <w:uiPriority w:val="99"/>
    <w:rsid w:val="001A7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1">
    <w:name w:val="Светлая заливка - Акцент 5211"/>
    <w:basedOn w:val="a3"/>
    <w:next w:val="-5"/>
    <w:uiPriority w:val="99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2131">
    <w:name w:val="Нет списка112131"/>
    <w:next w:val="a4"/>
    <w:uiPriority w:val="99"/>
    <w:semiHidden/>
    <w:unhideWhenUsed/>
    <w:rsid w:val="001A74F0"/>
  </w:style>
  <w:style w:type="numbering" w:customStyle="1" w:styleId="1111131">
    <w:name w:val="Нет списка1111131"/>
    <w:next w:val="a4"/>
    <w:uiPriority w:val="99"/>
    <w:semiHidden/>
    <w:unhideWhenUsed/>
    <w:rsid w:val="001A74F0"/>
  </w:style>
  <w:style w:type="table" w:customStyle="1" w:styleId="11011">
    <w:name w:val="Сетка таблицы11011"/>
    <w:basedOn w:val="a3"/>
    <w:next w:val="afb"/>
    <w:uiPriority w:val="59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">
    <w:name w:val="Нет списка21131"/>
    <w:next w:val="a4"/>
    <w:uiPriority w:val="99"/>
    <w:semiHidden/>
    <w:unhideWhenUsed/>
    <w:rsid w:val="001A74F0"/>
  </w:style>
  <w:style w:type="table" w:customStyle="1" w:styleId="32110">
    <w:name w:val="Сетка таблицы3211"/>
    <w:basedOn w:val="a3"/>
    <w:next w:val="afb"/>
    <w:uiPriority w:val="99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4"/>
    <w:uiPriority w:val="99"/>
    <w:semiHidden/>
    <w:unhideWhenUsed/>
    <w:rsid w:val="001A74F0"/>
  </w:style>
  <w:style w:type="numbering" w:customStyle="1" w:styleId="41131">
    <w:name w:val="Нет списка41131"/>
    <w:next w:val="a4"/>
    <w:uiPriority w:val="99"/>
    <w:semiHidden/>
    <w:unhideWhenUsed/>
    <w:rsid w:val="001A74F0"/>
  </w:style>
  <w:style w:type="numbering" w:customStyle="1" w:styleId="51131">
    <w:name w:val="Нет списка51131"/>
    <w:next w:val="a4"/>
    <w:uiPriority w:val="99"/>
    <w:semiHidden/>
    <w:unhideWhenUsed/>
    <w:rsid w:val="001A74F0"/>
  </w:style>
  <w:style w:type="table" w:customStyle="1" w:styleId="42110">
    <w:name w:val="Сетка таблицы4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0">
    <w:name w:val="Светлый список - Акцент 5111"/>
    <w:basedOn w:val="a3"/>
    <w:next w:val="-50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11">
    <w:name w:val="Средняя заливка 1 - Акцент 5111"/>
    <w:basedOn w:val="a3"/>
    <w:next w:val="1-5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11111">
    <w:name w:val="Сетка таблицы21111"/>
    <w:basedOn w:val="a3"/>
    <w:next w:val="afb"/>
    <w:rsid w:val="001A7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1">
    <w:name w:val="Светлая заливка - Акцент 51111"/>
    <w:basedOn w:val="a3"/>
    <w:next w:val="-5"/>
    <w:rsid w:val="001A74F0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1131">
    <w:name w:val="Нет списка11111131"/>
    <w:next w:val="a4"/>
    <w:semiHidden/>
    <w:unhideWhenUsed/>
    <w:rsid w:val="001A74F0"/>
  </w:style>
  <w:style w:type="table" w:customStyle="1" w:styleId="121111">
    <w:name w:val="Сетка таблицы12111"/>
    <w:basedOn w:val="a3"/>
    <w:next w:val="afb"/>
    <w:rsid w:val="001A7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basedOn w:val="a3"/>
    <w:next w:val="afb"/>
    <w:rsid w:val="001A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3"/>
    <w:next w:val="afb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basedOn w:val="a3"/>
    <w:next w:val="afb"/>
    <w:uiPriority w:val="39"/>
    <w:rsid w:val="001A74F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Базайченко</cp:lastModifiedBy>
  <cp:revision>2</cp:revision>
  <cp:lastPrinted>2020-02-07T04:01:00Z</cp:lastPrinted>
  <dcterms:created xsi:type="dcterms:W3CDTF">2020-02-07T04:02:00Z</dcterms:created>
  <dcterms:modified xsi:type="dcterms:W3CDTF">2020-02-07T04:02:00Z</dcterms:modified>
</cp:coreProperties>
</file>