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4083"/>
        <w:gridCol w:w="878"/>
        <w:gridCol w:w="850"/>
        <w:gridCol w:w="1560"/>
        <w:gridCol w:w="1842"/>
      </w:tblGrid>
      <w:tr w:rsidR="00CD2B07" w:rsidRPr="00F561EE" w:rsidTr="00384FB5">
        <w:trPr>
          <w:trHeight w:val="2790"/>
        </w:trPr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B07" w:rsidRPr="00F561EE" w:rsidRDefault="00CD2B07" w:rsidP="00384FB5">
            <w:pPr>
              <w:tabs>
                <w:tab w:val="left" w:pos="513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B07" w:rsidRPr="002E7797" w:rsidRDefault="00CD2B07" w:rsidP="002E7797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D2B07" w:rsidRPr="002E7797" w:rsidRDefault="00CD2B07" w:rsidP="002E7797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7">
              <w:rPr>
                <w:rFonts w:ascii="Times New Roman" w:hAnsi="Times New Roman" w:cs="Times New Roman"/>
                <w:sz w:val="24"/>
                <w:szCs w:val="24"/>
              </w:rPr>
              <w:t>к постановлению комиссии по делам несовершеннолетних и защите их прав администрации МО «Майминский район»</w:t>
            </w:r>
          </w:p>
          <w:p w:rsidR="00CD2B07" w:rsidRPr="002E7797" w:rsidRDefault="00CD2B07" w:rsidP="002E7797">
            <w:pPr>
              <w:spacing w:after="0" w:line="240" w:lineRule="auto"/>
              <w:ind w:left="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7">
              <w:rPr>
                <w:rFonts w:ascii="Times New Roman" w:hAnsi="Times New Roman" w:cs="Times New Roman"/>
                <w:sz w:val="24"/>
                <w:szCs w:val="24"/>
              </w:rPr>
              <w:t>от 18 декабря 2019 года №</w:t>
            </w:r>
            <w:r w:rsidR="00F561EE" w:rsidRPr="002E779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E7797">
              <w:rPr>
                <w:rFonts w:ascii="Times New Roman" w:hAnsi="Times New Roman" w:cs="Times New Roman"/>
                <w:sz w:val="24"/>
                <w:szCs w:val="24"/>
              </w:rPr>
              <w:t xml:space="preserve">\30 </w:t>
            </w:r>
          </w:p>
          <w:p w:rsidR="00CD2B07" w:rsidRPr="00F561EE" w:rsidRDefault="00CD2B07" w:rsidP="00384FB5">
            <w:pPr>
              <w:tabs>
                <w:tab w:val="left" w:pos="5138"/>
              </w:tabs>
              <w:spacing w:after="0" w:line="240" w:lineRule="auto"/>
              <w:ind w:left="13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07" w:rsidRPr="00F561EE" w:rsidTr="00384FB5">
        <w:trPr>
          <w:trHeight w:val="902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2B07" w:rsidRPr="00B1384A" w:rsidRDefault="00CD2B07" w:rsidP="0038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84A">
              <w:rPr>
                <w:rFonts w:ascii="Times New Roman" w:hAnsi="Times New Roman" w:cs="Times New Roman"/>
                <w:b/>
                <w:sz w:val="24"/>
                <w:szCs w:val="24"/>
              </w:rPr>
              <w:t>НОМЕНКЛАТУРА ДЕЛ</w:t>
            </w:r>
          </w:p>
          <w:p w:rsidR="00CD2B07" w:rsidRPr="00B1384A" w:rsidRDefault="00CD2B07" w:rsidP="0038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делам несовершеннолетних  и защите их прав</w:t>
            </w:r>
            <w:r w:rsidRPr="00B1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07" w:rsidRPr="00F561EE" w:rsidRDefault="00CD2B07" w:rsidP="0038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Заголовок дела (тома, части)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Кол-во дел (частейтомов)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хранения дела (тома, части) и № статей по перечню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Российской федерации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(законы, постановления, положения ит.д.)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ст.1б 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A25">
              <w:rPr>
                <w:rFonts w:ascii="Times New Roman" w:hAnsi="Times New Roman" w:cs="Times New Roman"/>
              </w:rPr>
              <w:t xml:space="preserve">Относящиеся к деятельности организации </w:t>
            </w: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база Республики Алтай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(законы, постановления, положения ит.д.)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ст.1б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A25">
              <w:rPr>
                <w:rFonts w:ascii="Times New Roman" w:hAnsi="Times New Roman" w:cs="Times New Roman"/>
              </w:rPr>
              <w:t xml:space="preserve">Относящиеся к деятельности организации </w:t>
            </w: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C3376B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6B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Информация  Правительства РА (запросы, информация)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ст.32,33,84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КДН и ЗП Республики Алтай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ст.285 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планы работы КДН и ЗП Республики Алтай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ст.288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Головые отчеты КДН и ЗП Республики Алтай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ст.294а, 464б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КДН и ЗП Республики Алтай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ст.18 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21-09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 МО «Майминский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ДМН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 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Положение и состав КДН и ЗП МО «Майминский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ст.50, 57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Годовой план работы КДН и ЗП МО «Майминский район»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ст.2</w:t>
            </w:r>
            <w:r w:rsidR="00762E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21-12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Оперативные планы работы КДН и ЗП МО «Майминский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ДМН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ст.288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21-13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отчет и аналитическая записка о работе КДН и ЗП МО «Майминский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ст.294а, 464б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Квартальный отчет и аналитическая записка о работе КДН и ЗП МО «Майминский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лет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ст.464 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(письма) по выявлению и устранению причин и условий, </w:t>
            </w:r>
            <w:r w:rsidRPr="003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способствующих безнадзорности, беспризорности, правонарушениям и антиобщественным действиям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ЭПК ст.188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Положения, регламенты, инструкции, методические рекомендации, разработанные КДН и ЗП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3 года  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ст.27 б,28б</w:t>
            </w:r>
          </w:p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A25">
              <w:rPr>
                <w:rFonts w:ascii="Times New Roman" w:hAnsi="Times New Roman" w:cs="Times New Roman"/>
              </w:rPr>
              <w:t xml:space="preserve">(1) после замены </w:t>
            </w:r>
            <w:proofErr w:type="gramStart"/>
            <w:r w:rsidRPr="003C1A25">
              <w:rPr>
                <w:rFonts w:ascii="Times New Roman" w:hAnsi="Times New Roman" w:cs="Times New Roman"/>
              </w:rPr>
              <w:t>новыми</w:t>
            </w:r>
            <w:proofErr w:type="gramEnd"/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21-17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Планы, отчеты, справки по проведению межведомственных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ст.94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21-18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ведомствами, организациями, учреждениями, предприятиями, органами местного самоуправления </w:t>
            </w:r>
            <w:proofErr w:type="gramStart"/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gramEnd"/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направлениясм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ст.32,35, 84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Сведения МО «Майминский район» (ст.5 Федерального закона №120-ФЗ «Об основах системы профилактики безнадзорности и правонарушений несовершеннолетних)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ст.464 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специалистов отдела по обеспечению деятельности КДН и ЗП Админситрации МО «Майминский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ст.80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Постановления КДН и ЗП по вопросам профилактики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762EAD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CD2B07"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B07" w:rsidRPr="003C1A25" w:rsidRDefault="00CD2B07" w:rsidP="00762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ст.18</w:t>
            </w:r>
            <w:r w:rsidR="00762E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КДН и ЗП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43009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CD2B07"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2B07" w:rsidRPr="003C1A25" w:rsidRDefault="00CD2B07" w:rsidP="00430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ст.18</w:t>
            </w:r>
            <w:r w:rsidR="00430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Документы (постановления, предствления, решения и др.) судебных органов и прокуратуры о соблюдении норм законодательства по вопросам профилактики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CD2B07" w:rsidRPr="003C1A25" w:rsidRDefault="00CD2B07" w:rsidP="00E63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ст.188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Опредления о возврате протоколов об административных правонарушениях (ст.29.4 КоАПРФ)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CE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CD2B07" w:rsidRPr="002A41CE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ст.188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Постановления о прекращении производства по делу об административном правонарушении (ст.24.5, ст.29.4 КоАПРФ)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CE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CD2B07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ст.188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Постановления, направляемые в службу судебных приставов для принудительного взыскания штрафов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2A41CE" w:rsidRDefault="002A41CE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2A41CE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ст.178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Постановления службы судебных приставов о возбуждении исполнительного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CE" w:rsidRPr="002A41CE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D2B07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ст.178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Акты службы судебных приставов о не возможности взыскания штрафа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CE" w:rsidRPr="002A41CE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D2B07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ст.178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07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21-29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Уведомления службы судебных приставов о взыскании штрафа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CE" w:rsidRPr="002A41CE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D2B07" w:rsidRPr="003C1A25" w:rsidRDefault="002A41CE" w:rsidP="002A41C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>ст.178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07" w:rsidRPr="003C1A25" w:rsidRDefault="00CD2B07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2A41CE" w:rsidRDefault="008A1E69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2A41CE" w:rsidRDefault="008A1E69" w:rsidP="008A1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261A0" w:rsidRPr="002A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 исполнения постановлений о штрафах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2A41CE" w:rsidRDefault="00D261A0" w:rsidP="00384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2A41CE" w:rsidRDefault="008A1E69" w:rsidP="002A41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 (1)</w:t>
            </w:r>
          </w:p>
          <w:p w:rsidR="008A1E69" w:rsidRPr="002A41CE" w:rsidRDefault="008A1E69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B32252" w:rsidRDefault="008A1E69" w:rsidP="002A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2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 После оплаты последнего штрафа, записанного в журнале</w:t>
            </w: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входящей корреспонденции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D261A0" w:rsidRPr="003C1A25" w:rsidRDefault="00D261A0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ст.258г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 </w:t>
            </w:r>
          </w:p>
          <w:p w:rsidR="00D261A0" w:rsidRPr="003C1A25" w:rsidRDefault="00D261A0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ст.258г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протоколов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BE" w:rsidRPr="009123E8" w:rsidRDefault="00D84EBE" w:rsidP="00D8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E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D261A0" w:rsidRPr="003C1A25" w:rsidRDefault="00D84EBE" w:rsidP="00D8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E8">
              <w:rPr>
                <w:rFonts w:ascii="Times New Roman" w:hAnsi="Times New Roman" w:cs="Times New Roman"/>
                <w:sz w:val="24"/>
                <w:szCs w:val="24"/>
              </w:rPr>
              <w:t>ст.258г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F561EE">
            <w:pPr>
              <w:pStyle w:val="a3"/>
              <w:spacing w:after="0" w:line="240" w:lineRule="auto"/>
              <w:ind w:left="41"/>
              <w:rPr>
                <w:rFonts w:ascii="Times New Roman" w:hAnsi="Times New Roman" w:cs="Times New Roman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об отказе в возбуждении уголовного дела (прекращении уголовного дела)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BE" w:rsidRPr="009123E8" w:rsidRDefault="00D84EBE" w:rsidP="00D8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E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D261A0" w:rsidRPr="003C1A25" w:rsidRDefault="00D84EBE" w:rsidP="00D8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E8">
              <w:rPr>
                <w:rFonts w:ascii="Times New Roman" w:hAnsi="Times New Roman" w:cs="Times New Roman"/>
                <w:sz w:val="24"/>
                <w:szCs w:val="24"/>
              </w:rPr>
              <w:t>ст.258г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контроля выполнения постановлений комиссии по вопросам профилактики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D261A0" w:rsidRPr="003C1A25" w:rsidRDefault="00D261A0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ст.177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определений КДН и ЗП (привод, продление срока, возврат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CE" w:rsidRDefault="00D261A0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D261A0" w:rsidRPr="002A41CE" w:rsidRDefault="00D261A0" w:rsidP="002A4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1CE">
              <w:rPr>
                <w:rFonts w:ascii="Times New Roman" w:hAnsi="Times New Roman" w:cs="Times New Roman"/>
                <w:sz w:val="24"/>
                <w:szCs w:val="24"/>
              </w:rPr>
              <w:t xml:space="preserve">ст.177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pStyle w:val="a3"/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 постановлений КДН и ЗП о прекращении производства по административному 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9123E8" w:rsidRDefault="009123E8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E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9123E8" w:rsidRPr="003C1A25" w:rsidRDefault="009123E8" w:rsidP="009123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23E8">
              <w:rPr>
                <w:rFonts w:ascii="Times New Roman" w:hAnsi="Times New Roman" w:cs="Times New Roman"/>
                <w:sz w:val="24"/>
                <w:szCs w:val="24"/>
              </w:rPr>
              <w:t>ст.258г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 приема жалоб и заявлений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D261A0" w:rsidRPr="003C1A25" w:rsidRDefault="00D261A0" w:rsidP="00D8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ст.258 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21-39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учета несовершеннолетних, находящихся в социально опасном положении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Default="005331C4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A32A4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5331C4" w:rsidRPr="003C1A25" w:rsidRDefault="005331C4" w:rsidP="0053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B32252" w:rsidRDefault="00A32A4D" w:rsidP="00A32A4D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252">
              <w:rPr>
                <w:rStyle w:val="FontStyle54"/>
                <w:rFonts w:ascii="Times New Roman" w:hAnsi="Times New Roman"/>
                <w:b w:val="0"/>
                <w:sz w:val="20"/>
                <w:szCs w:val="20"/>
              </w:rPr>
              <w:t>(1) после снятия с учета</w:t>
            </w:r>
          </w:p>
        </w:tc>
      </w:tr>
      <w:tr w:rsidR="00A32A4D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D" w:rsidRPr="003C1A25" w:rsidRDefault="00A32A4D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D" w:rsidRPr="003C1A25" w:rsidRDefault="00A32A4D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Журнал учета семей, находящихся в социально опасном положении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D" w:rsidRPr="003C1A25" w:rsidRDefault="00A32A4D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D" w:rsidRDefault="00A32A4D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(1)</w:t>
            </w:r>
          </w:p>
          <w:p w:rsidR="00A32A4D" w:rsidRPr="003C1A25" w:rsidRDefault="00A32A4D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4D" w:rsidRPr="00B32252" w:rsidRDefault="00A32A4D" w:rsidP="00384FB5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252">
              <w:rPr>
                <w:rStyle w:val="FontStyle54"/>
                <w:rFonts w:ascii="Times New Roman" w:hAnsi="Times New Roman"/>
                <w:b w:val="0"/>
                <w:sz w:val="20"/>
                <w:szCs w:val="20"/>
              </w:rPr>
              <w:t>(1) после снятия с учета</w:t>
            </w:r>
          </w:p>
        </w:tc>
      </w:tr>
      <w:tr w:rsidR="00D261A0" w:rsidRPr="003C1A25" w:rsidTr="00B322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21-41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A0" w:rsidRPr="003C1A25" w:rsidRDefault="00D84EBE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ДЗН</w:t>
            </w:r>
            <w:r w:rsidR="00D261A0"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61A0" w:rsidRPr="003C1A25" w:rsidRDefault="00D261A0" w:rsidP="00D84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D84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C1A2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0" w:rsidRPr="003C1A25" w:rsidRDefault="00D261A0" w:rsidP="0038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B07" w:rsidRPr="006E5A17" w:rsidRDefault="00CD2B07" w:rsidP="006E5A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FB5" w:rsidRPr="006E5A17" w:rsidRDefault="006E5A17" w:rsidP="006E5A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A17">
        <w:rPr>
          <w:rFonts w:ascii="Times New Roman" w:hAnsi="Times New Roman"/>
          <w:color w:val="000000" w:themeColor="text1"/>
          <w:sz w:val="24"/>
          <w:szCs w:val="24"/>
        </w:rPr>
        <w:t>* При определении сроков хранения и номера статьи используется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Министерства культуры Российской Федерации от 25.08.2010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Pr="006E5A17">
        <w:rPr>
          <w:rFonts w:ascii="Times New Roman" w:hAnsi="Times New Roman"/>
          <w:color w:val="000000" w:themeColor="text1"/>
          <w:sz w:val="24"/>
          <w:szCs w:val="24"/>
        </w:rPr>
        <w:t>№ 558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4FB5" w:rsidRDefault="00384FB5" w:rsidP="00CD2B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84FB5" w:rsidSect="0038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940A2"/>
    <w:multiLevelType w:val="hybridMultilevel"/>
    <w:tmpl w:val="92AEAB88"/>
    <w:lvl w:ilvl="0" w:tplc="1EC2775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D2B07"/>
    <w:rsid w:val="00006E07"/>
    <w:rsid w:val="00063AC7"/>
    <w:rsid w:val="0007666B"/>
    <w:rsid w:val="000B4B24"/>
    <w:rsid w:val="00202823"/>
    <w:rsid w:val="002A41CE"/>
    <w:rsid w:val="002D09D0"/>
    <w:rsid w:val="002E7279"/>
    <w:rsid w:val="002E7797"/>
    <w:rsid w:val="00332F62"/>
    <w:rsid w:val="00384FB5"/>
    <w:rsid w:val="003C1A25"/>
    <w:rsid w:val="00430097"/>
    <w:rsid w:val="00464731"/>
    <w:rsid w:val="005331C4"/>
    <w:rsid w:val="00540BA9"/>
    <w:rsid w:val="00580AFB"/>
    <w:rsid w:val="005B7537"/>
    <w:rsid w:val="005D3F73"/>
    <w:rsid w:val="005F23EE"/>
    <w:rsid w:val="005F7A7D"/>
    <w:rsid w:val="006563E8"/>
    <w:rsid w:val="006B15BC"/>
    <w:rsid w:val="006E5A17"/>
    <w:rsid w:val="006E66D7"/>
    <w:rsid w:val="00747231"/>
    <w:rsid w:val="00762EAD"/>
    <w:rsid w:val="00772DD5"/>
    <w:rsid w:val="00787945"/>
    <w:rsid w:val="00860155"/>
    <w:rsid w:val="008A1E69"/>
    <w:rsid w:val="009123E8"/>
    <w:rsid w:val="00A13657"/>
    <w:rsid w:val="00A32A4D"/>
    <w:rsid w:val="00A662E7"/>
    <w:rsid w:val="00A91090"/>
    <w:rsid w:val="00B1384A"/>
    <w:rsid w:val="00B15889"/>
    <w:rsid w:val="00B16DC2"/>
    <w:rsid w:val="00B32252"/>
    <w:rsid w:val="00BE4D6A"/>
    <w:rsid w:val="00C17323"/>
    <w:rsid w:val="00C3376B"/>
    <w:rsid w:val="00C7700B"/>
    <w:rsid w:val="00CD2B07"/>
    <w:rsid w:val="00D261A0"/>
    <w:rsid w:val="00D84EBE"/>
    <w:rsid w:val="00E633DD"/>
    <w:rsid w:val="00E74096"/>
    <w:rsid w:val="00EC3D6C"/>
    <w:rsid w:val="00EE75DD"/>
    <w:rsid w:val="00F561EE"/>
    <w:rsid w:val="00F905FB"/>
    <w:rsid w:val="00FA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E"/>
  </w:style>
  <w:style w:type="paragraph" w:styleId="1">
    <w:name w:val="heading 1"/>
    <w:basedOn w:val="a"/>
    <w:next w:val="a"/>
    <w:link w:val="10"/>
    <w:qFormat/>
    <w:rsid w:val="00CD2B07"/>
    <w:pPr>
      <w:keepNext/>
      <w:spacing w:after="0" w:line="204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B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CD2B07"/>
    <w:pPr>
      <w:ind w:left="720"/>
      <w:contextualSpacing/>
    </w:pPr>
  </w:style>
  <w:style w:type="paragraph" w:customStyle="1" w:styleId="Style5">
    <w:name w:val="Style5"/>
    <w:basedOn w:val="a"/>
    <w:uiPriority w:val="99"/>
    <w:rsid w:val="00A32A4D"/>
    <w:pPr>
      <w:widowControl w:val="0"/>
      <w:autoSpaceDE w:val="0"/>
      <w:autoSpaceDN w:val="0"/>
      <w:adjustRightInd w:val="0"/>
      <w:spacing w:after="0" w:line="161" w:lineRule="exact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A32A4D"/>
    <w:rPr>
      <w:rFonts w:ascii="Cambria" w:hAnsi="Cambria" w:cs="Cambria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2019-12-18T03:53:00Z</cp:lastPrinted>
  <dcterms:created xsi:type="dcterms:W3CDTF">2019-11-13T05:09:00Z</dcterms:created>
  <dcterms:modified xsi:type="dcterms:W3CDTF">2019-12-18T08:33:00Z</dcterms:modified>
</cp:coreProperties>
</file>