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EA" w:rsidRDefault="008874EA" w:rsidP="0088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8874EA" w:rsidRDefault="008874EA" w:rsidP="0088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«Майминский район»</w:t>
      </w:r>
    </w:p>
    <w:p w:rsidR="008874EA" w:rsidRDefault="008874EA" w:rsidP="0088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Майминский район, </w:t>
      </w:r>
    </w:p>
    <w:p w:rsidR="008874EA" w:rsidRDefault="008874EA" w:rsidP="0088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айма, ул.Ленина, 22, почтовый индекс 649100</w:t>
      </w:r>
    </w:p>
    <w:p w:rsidR="008874EA" w:rsidRDefault="008874EA" w:rsidP="0088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8874EA" w:rsidRPr="00FD2B5B" w:rsidRDefault="008874EA" w:rsidP="0088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8874EA" w:rsidRPr="00FD2B5B" w:rsidRDefault="008874EA" w:rsidP="0088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4 декабря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8874EA" w:rsidRPr="00FD2B5B" w:rsidRDefault="008874EA" w:rsidP="008874E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74EA" w:rsidRPr="00FD2B5B" w:rsidRDefault="008874EA" w:rsidP="008874EA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Майма, ул. Ленина, д. 10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="00647BE4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29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8874EA" w:rsidRPr="00FD2B5B" w:rsidRDefault="008874EA" w:rsidP="008874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3256" w:rsidRDefault="008874EA" w:rsidP="008874E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реализации мер пожарной безопасности в местах проживания </w:t>
      </w:r>
    </w:p>
    <w:p w:rsidR="007A3256" w:rsidRDefault="008874EA" w:rsidP="008874E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социально не защищеных групп населения и многодетных семей</w:t>
      </w:r>
      <w:r w:rsidR="007A3256">
        <w:rPr>
          <w:rFonts w:ascii="Times New Roman" w:hAnsi="Times New Roman"/>
          <w:b/>
          <w:sz w:val="24"/>
          <w:szCs w:val="24"/>
        </w:rPr>
        <w:t xml:space="preserve">, </w:t>
      </w:r>
    </w:p>
    <w:p w:rsidR="007A3256" w:rsidRDefault="007A3256" w:rsidP="008874E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 также безвозмездной установки автономных пожарных извещателей </w:t>
      </w:r>
    </w:p>
    <w:p w:rsidR="008874EA" w:rsidRDefault="007A3256" w:rsidP="008874E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ремонта печного отопления</w:t>
      </w:r>
    </w:p>
    <w:p w:rsidR="008874EA" w:rsidRPr="00E77AE1" w:rsidRDefault="008874EA" w:rsidP="008874EA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5D13" w:rsidRDefault="00AC5D13" w:rsidP="00AC5D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«Майминский район» (далее Комиссия) в составе: председательствующего – председателя</w:t>
      </w:r>
      <w:r>
        <w:rPr>
          <w:rFonts w:ascii="Times New Roman" w:hAnsi="Times New Roman"/>
          <w:sz w:val="24"/>
          <w:szCs w:val="24"/>
        </w:rPr>
        <w:t xml:space="preserve"> Абрамовой О.Ю., заместителя председателя Комиссии Атамановой Н.Н.; членов Комиссии Поварнициной Ю.В., Ивановой О.В., Бондаевой Е.М., Енсибаевой А.Б., Шарковой О.П., Неретиной И.П.</w:t>
      </w:r>
    </w:p>
    <w:p w:rsidR="008874EA" w:rsidRDefault="008874EA" w:rsidP="0088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заслушав и обсудив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95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96F6D">
        <w:rPr>
          <w:rFonts w:ascii="Times New Roman" w:hAnsi="Times New Roman" w:cs="Times New Roman"/>
          <w:sz w:val="24"/>
          <w:szCs w:val="24"/>
        </w:rPr>
        <w:t>директора МКУ «По делам ГОЧС и ЕДДС МО «Майминский район» Гудима Ю.Н. №</w:t>
      </w:r>
      <w:r w:rsidR="00647BE4">
        <w:rPr>
          <w:rFonts w:ascii="Times New Roman" w:hAnsi="Times New Roman" w:cs="Times New Roman"/>
          <w:sz w:val="24"/>
          <w:szCs w:val="24"/>
        </w:rPr>
        <w:t xml:space="preserve"> 96</w:t>
      </w:r>
      <w:r w:rsidR="00796F6D">
        <w:rPr>
          <w:rFonts w:ascii="Times New Roman" w:hAnsi="Times New Roman" w:cs="Times New Roman"/>
          <w:sz w:val="24"/>
          <w:szCs w:val="24"/>
        </w:rPr>
        <w:t xml:space="preserve"> от</w:t>
      </w:r>
      <w:r w:rsidR="00647BE4">
        <w:rPr>
          <w:rFonts w:ascii="Times New Roman" w:hAnsi="Times New Roman" w:cs="Times New Roman"/>
          <w:sz w:val="24"/>
          <w:szCs w:val="24"/>
        </w:rPr>
        <w:t xml:space="preserve"> 02.12.2019г.</w:t>
      </w:r>
      <w:r w:rsidR="00796F6D">
        <w:rPr>
          <w:rFonts w:ascii="Times New Roman" w:hAnsi="Times New Roman" w:cs="Times New Roman"/>
          <w:sz w:val="24"/>
          <w:szCs w:val="24"/>
        </w:rPr>
        <w:t xml:space="preserve">, информацию врио заместителя начальника ТОНД и </w:t>
      </w:r>
      <w:proofErr w:type="gramStart"/>
      <w:r w:rsidR="00796F6D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796F6D">
        <w:rPr>
          <w:rFonts w:ascii="Times New Roman" w:hAnsi="Times New Roman" w:cs="Times New Roman"/>
          <w:sz w:val="24"/>
          <w:szCs w:val="24"/>
        </w:rPr>
        <w:t xml:space="preserve"> по Майминскому и Чемальскому районам УНД и ПР ГУ МЧС России по Республике Алтай Калиевой А.С. №463 от 03.12.2019г.</w:t>
      </w:r>
      <w:r w:rsidR="001F44B3">
        <w:rPr>
          <w:rFonts w:ascii="Times New Roman" w:hAnsi="Times New Roman" w:cs="Times New Roman"/>
          <w:sz w:val="24"/>
          <w:szCs w:val="24"/>
        </w:rPr>
        <w:t>, ст.дознавателя ТОНД и ПР по Майминскому и Чемальскому районам Стругова Е.В. №468 от 06.12.2019г.</w:t>
      </w:r>
      <w:r w:rsidRPr="005D6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4EA" w:rsidRPr="005D6409" w:rsidRDefault="008874EA" w:rsidP="00887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4EA" w:rsidRDefault="008874EA" w:rsidP="008874E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2A3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9332CF" w:rsidRPr="009332CF" w:rsidRDefault="008874EA" w:rsidP="009332CF">
      <w:pPr>
        <w:pStyle w:val="a4"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32CF">
        <w:rPr>
          <w:rFonts w:ascii="Times New Roman" w:hAnsi="Times New Roman" w:cs="Times New Roman"/>
          <w:sz w:val="24"/>
          <w:szCs w:val="24"/>
        </w:rPr>
        <w:tab/>
      </w:r>
      <w:r w:rsidR="009332CF" w:rsidRPr="009332CF">
        <w:rPr>
          <w:rFonts w:ascii="Times New Roman" w:hAnsi="Times New Roman" w:cs="Times New Roman"/>
          <w:sz w:val="24"/>
          <w:szCs w:val="24"/>
        </w:rPr>
        <w:t xml:space="preserve">В целях повышения безопасности жизнедеятельности и, как следствие, повышения уровня защищённости и качества жизни населения, муниципальное  образование «Майминский район» приступило к практической реализации ряда передовых методик, разработанных Сибирским региональным центром МЧС России и поддержанных полномочным представителем Президента Российской Федерации в Сибирском федеральном округе. </w:t>
      </w:r>
    </w:p>
    <w:p w:rsidR="009332CF" w:rsidRPr="009332CF" w:rsidRDefault="009332CF" w:rsidP="009332CF">
      <w:pPr>
        <w:pStyle w:val="a4"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2CF">
        <w:rPr>
          <w:rFonts w:ascii="Times New Roman" w:hAnsi="Times New Roman" w:cs="Times New Roman"/>
          <w:sz w:val="24"/>
          <w:szCs w:val="24"/>
        </w:rPr>
        <w:t>В основу положен принципиально другой подход к развитию безопасности. Он предполагает переход на предупреждение рисков путём применения комплекса профилактических мер, усиление роли муниципального уровня при реагировании на социально опасные происшествия и привлечение широких масс населения к обеспечению безопасности.</w:t>
      </w:r>
    </w:p>
    <w:p w:rsidR="009332CF" w:rsidRPr="00EA5AD9" w:rsidRDefault="009332CF" w:rsidP="00EA5AD9">
      <w:pPr>
        <w:pStyle w:val="a4"/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32CF">
        <w:rPr>
          <w:rFonts w:ascii="Times New Roman" w:hAnsi="Times New Roman" w:cs="Times New Roman"/>
          <w:sz w:val="24"/>
          <w:szCs w:val="24"/>
        </w:rPr>
        <w:t xml:space="preserve">В соответствие с предложенными методиками на 2019 год, были  определены 10 приоритетных направлений развития, одно из них обеспечение противопожарной защиты мест проживания малообеспеченных, социально-неадаптированных и маломобильных групп населения в целях сохранения их жизни и здоровья, методом применения современных средств обнаружения и оповещения населения о пожаре, оказание адресной и оперативной помощи. МКУ «По т делам ГОЧС и ЕДДС МО «Майминский район» организована установка автономных дымовых пожарных извещателей (АДПИ) с GSM-модулем, от которых сигнал о срабатывании передается соседям или близким родственникам. На территории муниципального образования за период с 2016 по </w:t>
      </w:r>
      <w:r w:rsidRPr="00EA5AD9">
        <w:rPr>
          <w:rFonts w:ascii="Times New Roman" w:hAnsi="Times New Roman" w:cs="Times New Roman"/>
          <w:sz w:val="24"/>
          <w:szCs w:val="24"/>
        </w:rPr>
        <w:t>2019годы установлено 188 пожарных извещателей.</w:t>
      </w:r>
    </w:p>
    <w:p w:rsidR="00EA5AD9" w:rsidRPr="00EA5AD9" w:rsidRDefault="006B42BB" w:rsidP="00EA5AD9">
      <w:pPr>
        <w:pStyle w:val="a4"/>
        <w:tabs>
          <w:tab w:val="left" w:pos="0"/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ab/>
      </w:r>
    </w:p>
    <w:p w:rsidR="00EA5AD9" w:rsidRPr="00EA5AD9" w:rsidRDefault="00EA5AD9" w:rsidP="00EA5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информации ТОНД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Майминскому и Чемальскому районам УНД и ПР ГУ МЧС России по Республике Алтай з</w:t>
      </w:r>
      <w:r w:rsidRPr="00EA5AD9">
        <w:rPr>
          <w:rFonts w:ascii="Times New Roman" w:hAnsi="Times New Roman" w:cs="Times New Roman"/>
          <w:sz w:val="24"/>
          <w:szCs w:val="24"/>
        </w:rPr>
        <w:t>а истекший период 2019 года на территории Майминского района зарегистрировано – 82 пожара (АППГ – 41, рост +2р), на которых погибло 2 человека (АППГ – 1), травмировано 5 человека (АППГ – 1).</w:t>
      </w:r>
    </w:p>
    <w:p w:rsidR="00EA5AD9" w:rsidRPr="00EA5AD9" w:rsidRDefault="00EA5AD9" w:rsidP="00EA5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AD9" w:rsidRPr="00EA5AD9" w:rsidRDefault="00EA5AD9" w:rsidP="00EA5AD9">
      <w:pPr>
        <w:tabs>
          <w:tab w:val="left" w:pos="567"/>
          <w:tab w:val="right" w:pos="9916"/>
          <w:tab w:val="left" w:pos="10440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lastRenderedPageBreak/>
        <w:t>Причины возникновения пожаров:</w:t>
      </w:r>
    </w:p>
    <w:p w:rsidR="00EA5AD9" w:rsidRPr="00EA5AD9" w:rsidRDefault="00EA5AD9" w:rsidP="00EA5A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-Поджог – 6, АППГ -4, снижение на 2 случай;</w:t>
      </w:r>
    </w:p>
    <w:p w:rsidR="00EA5AD9" w:rsidRPr="00EA5AD9" w:rsidRDefault="00EA5AD9" w:rsidP="00EA5A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-Нарушение правил устройства и эксплуатации эл. оборудования - 19, АППГ-16, увеличение на –15,7%;</w:t>
      </w:r>
    </w:p>
    <w:p w:rsidR="00EA5AD9" w:rsidRPr="00EA5AD9" w:rsidRDefault="00EA5AD9" w:rsidP="00EA5A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-НПУЭ печей -17, АППГ -12, увеличение  на – 29,4%.;</w:t>
      </w:r>
    </w:p>
    <w:p w:rsidR="00EA5AD9" w:rsidRPr="00EA5AD9" w:rsidRDefault="00EA5AD9" w:rsidP="00EA5A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-Неосторожное обращение с огнем -33, АППГ -7, увеличение на 78%.;</w:t>
      </w:r>
    </w:p>
    <w:p w:rsidR="00EA5AD9" w:rsidRPr="00EA5AD9" w:rsidRDefault="00EA5AD9" w:rsidP="00EA5A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- Детская шалость с огнем: - 2</w:t>
      </w:r>
      <w:proofErr w:type="gramStart"/>
      <w:r w:rsidRPr="00EA5AD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A5AD9">
        <w:rPr>
          <w:rFonts w:ascii="Times New Roman" w:hAnsi="Times New Roman" w:cs="Times New Roman"/>
          <w:sz w:val="24"/>
          <w:szCs w:val="24"/>
        </w:rPr>
        <w:t xml:space="preserve"> АППГ – 1; увеличение на  1 случай;</w:t>
      </w:r>
    </w:p>
    <w:p w:rsidR="00EA5AD9" w:rsidRPr="00EA5AD9" w:rsidRDefault="00EA5AD9" w:rsidP="00EA5A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- Фокусирование солнечных лучей: - 0; АППГ – 1, снижение на 1 случай;</w:t>
      </w:r>
    </w:p>
    <w:p w:rsidR="00EA5AD9" w:rsidRPr="00EA5AD9" w:rsidRDefault="00EA5AD9" w:rsidP="00EA5A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-Самовозгорание - 3;</w:t>
      </w:r>
    </w:p>
    <w:p w:rsidR="00EA5AD9" w:rsidRPr="00EA5AD9" w:rsidRDefault="00EA5AD9" w:rsidP="00EA5AD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-НПБ при эксплуатации газового оборудования -1.</w:t>
      </w:r>
    </w:p>
    <w:p w:rsidR="00EA5AD9" w:rsidRPr="00EA5AD9" w:rsidRDefault="00EA5AD9" w:rsidP="00EA5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Рост количества пожаров зарегистрирован во всех сельских поселениях. Рост числа травмированных в Майминском, Кызыл-Озекском СП на 1 случай, а в Соузгинском СП на 3 случая. Рост числа погибших в Манжерокском СП на 1 случай.</w:t>
      </w:r>
    </w:p>
    <w:p w:rsidR="00EA5AD9" w:rsidRPr="00EA5AD9" w:rsidRDefault="00EA5AD9" w:rsidP="00EA5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Наблюдается рост количества пожаров по причине нарушения правил устройства и эксплуатации эл. оборудования на 15,7%, нарушения правил устройства и эксплуатации печного отопления на 29, 4%, неосторожного обращения с огнем на 78%.</w:t>
      </w:r>
    </w:p>
    <w:p w:rsidR="00EA5AD9" w:rsidRPr="00EA5AD9" w:rsidRDefault="00EA5AD9" w:rsidP="00EA5A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 xml:space="preserve">Из проведенного анализа следует, что </w:t>
      </w:r>
      <w:r w:rsidRPr="00EA5AD9">
        <w:rPr>
          <w:rFonts w:ascii="Times New Roman" w:hAnsi="Times New Roman" w:cs="Times New Roman"/>
          <w:spacing w:val="-10"/>
          <w:sz w:val="24"/>
          <w:szCs w:val="24"/>
        </w:rPr>
        <w:t>основная доля пожаров приходится на жилой сектор района, а значит,</w:t>
      </w:r>
      <w:r w:rsidRPr="00EA5AD9">
        <w:rPr>
          <w:rFonts w:ascii="Times New Roman" w:hAnsi="Times New Roman" w:cs="Times New Roman"/>
          <w:sz w:val="24"/>
          <w:szCs w:val="24"/>
        </w:rPr>
        <w:t xml:space="preserve"> способствующим росту пожаров является человеческий фактор. С целью недопущения роста пожаров и снижения рисков возникновения их последствий, в том числе снижения количества травмированных и погибших людей на пожарах, постоянно проводится совместные профилактические мероприятия.</w:t>
      </w:r>
    </w:p>
    <w:p w:rsidR="00EA5AD9" w:rsidRPr="00EA5AD9" w:rsidRDefault="00EA5AD9" w:rsidP="00EA5AD9">
      <w:pPr>
        <w:tabs>
          <w:tab w:val="left" w:pos="-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С начала года сотрудниками территориального отдела надзорной деятельности и профилактической работы по Майминскому и Чемальскому районам проведено 95 совместных рейдов в жилом секторе района, направленных на стабилизацию обстановки с пожарами. В ходе проведения рейдов было охвачено 2780 домов, в которых было проинструктировано 3993 человек, из них 653 домов, в которых проживают социально-незащищенные слои населения, с охватом 993 человек, где выявлено166 нарушений требований пожарной безопасности и вынесено 90 предостережении о недопустимости нарушения требования пожарной безопасности собственникам жилых домов.</w:t>
      </w:r>
    </w:p>
    <w:p w:rsidR="00EA5AD9" w:rsidRPr="00EA5AD9" w:rsidRDefault="00EA5AD9" w:rsidP="00EA5AD9">
      <w:pPr>
        <w:tabs>
          <w:tab w:val="left" w:pos="-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 xml:space="preserve">Совместно с работниками ОМСУ проведено 32 совместных рейдов по соблюдению требований пожарной безопасности. В ходе рейдов было охвачено 7104 домов, в которых было проинструктировано 8596 человек, из них 986 домов, в которых проживают социально-незащищенные слои населения, с охватом 1517 человек. </w:t>
      </w:r>
    </w:p>
    <w:p w:rsidR="00EA5AD9" w:rsidRPr="00EA5AD9" w:rsidRDefault="00EA5AD9" w:rsidP="00EA5AD9">
      <w:pPr>
        <w:tabs>
          <w:tab w:val="left" w:pos="-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Совместно с работниками</w:t>
      </w:r>
      <w:proofErr w:type="gramStart"/>
      <w:r w:rsidRPr="00EA5AD9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A5AD9">
        <w:rPr>
          <w:rFonts w:ascii="Times New Roman" w:hAnsi="Times New Roman" w:cs="Times New Roman"/>
          <w:sz w:val="24"/>
          <w:szCs w:val="24"/>
        </w:rPr>
        <w:t xml:space="preserve">оц. защиты проведено 21 совместных рейдов по соблюдению требований пожарной безопасности. В ходе рейдов было охвачено 633 домов, в которых было проинструктировано 892 человека, из них 633 домов, в которых проживают социально-незащищенные слои населения, с охватом 884 человек. </w:t>
      </w:r>
    </w:p>
    <w:p w:rsidR="00EA5AD9" w:rsidRPr="00EA5AD9" w:rsidRDefault="00EA5AD9" w:rsidP="00EA5AD9">
      <w:pPr>
        <w:tabs>
          <w:tab w:val="left" w:pos="-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 xml:space="preserve">Совместно с работниками ОВД проведено 43 совместных рейдов по соблюдению требований пожарной безопасности. В ходе рейдов было охвачено 1734 домов, в которых было проинструктировано 2139 человек, из них 382 домов, в которых проживают социально-незащищенные слои населения, с охватом 580 человек. </w:t>
      </w:r>
    </w:p>
    <w:p w:rsidR="00EA5AD9" w:rsidRPr="00EA5AD9" w:rsidRDefault="00EA5AD9" w:rsidP="00EA5AD9">
      <w:pPr>
        <w:tabs>
          <w:tab w:val="left" w:pos="-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Проведено 12 сходов граждан с охватом 374 человека, проведено противопожарных инструктажей 400 человек.</w:t>
      </w:r>
    </w:p>
    <w:p w:rsidR="00EA5AD9" w:rsidRPr="00EA5AD9" w:rsidRDefault="00EA5AD9" w:rsidP="00EA5AD9">
      <w:pPr>
        <w:tabs>
          <w:tab w:val="left" w:pos="-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Так же сотрудниками отдела проводятся противопожарные инструктажи с персоналом объектов социальной защиты населения, здравоохранения и образования, проведено 260 инструктажей, с охватом 1545</w:t>
      </w:r>
      <w:r w:rsidRPr="00EA5A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A5AD9">
        <w:rPr>
          <w:rFonts w:ascii="Times New Roman" w:hAnsi="Times New Roman" w:cs="Times New Roman"/>
          <w:sz w:val="24"/>
          <w:szCs w:val="24"/>
        </w:rPr>
        <w:t>человек.</w:t>
      </w:r>
    </w:p>
    <w:p w:rsidR="00EA5AD9" w:rsidRPr="00EA5AD9" w:rsidRDefault="00EA5AD9" w:rsidP="00EA5AD9">
      <w:pPr>
        <w:tabs>
          <w:tab w:val="left" w:pos="-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>Оперативная обстановка регулярно освещается в различных средствах массовой информации, так за истекший период этого года на телевидении освещено 3,</w:t>
      </w:r>
    </w:p>
    <w:p w:rsidR="00EA5AD9" w:rsidRPr="00EA5AD9" w:rsidRDefault="00EA5AD9" w:rsidP="00EA5AD9">
      <w:pPr>
        <w:tabs>
          <w:tab w:val="left" w:pos="-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5AD9">
        <w:rPr>
          <w:rFonts w:ascii="Times New Roman" w:hAnsi="Times New Roman" w:cs="Times New Roman"/>
          <w:sz w:val="24"/>
          <w:szCs w:val="24"/>
        </w:rPr>
        <w:t xml:space="preserve">40 роликов прозвучало в магазинах, 587 публикаций в сети интернет, 67 статей опубликовано в печатной газете района, также на сайтах сельских поселении публикуются материалы противопожарного характера.  </w:t>
      </w:r>
    </w:p>
    <w:p w:rsidR="00EA5AD9" w:rsidRPr="00EA5AD9" w:rsidRDefault="00EA5AD9" w:rsidP="00EA5A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A5AD9" w:rsidRDefault="00EA5AD9" w:rsidP="0082450F">
      <w:pPr>
        <w:pStyle w:val="a4"/>
        <w:tabs>
          <w:tab w:val="left" w:pos="0"/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874EA" w:rsidRPr="000D52A3" w:rsidRDefault="008874EA" w:rsidP="008874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52A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 основании </w:t>
      </w:r>
      <w:proofErr w:type="gramStart"/>
      <w:r w:rsidRPr="000D52A3">
        <w:rPr>
          <w:rFonts w:ascii="Times New Roman" w:eastAsia="Calibri" w:hAnsi="Times New Roman" w:cs="Times New Roman"/>
          <w:sz w:val="24"/>
          <w:szCs w:val="24"/>
        </w:rPr>
        <w:t>изложенному</w:t>
      </w:r>
      <w:proofErr w:type="gramEnd"/>
      <w:r w:rsidRPr="000D52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0D52A3">
        <w:rPr>
          <w:rFonts w:ascii="Times New Roman" w:hAnsi="Times New Roman" w:cs="Times New Roman"/>
          <w:sz w:val="24"/>
          <w:szCs w:val="24"/>
        </w:rPr>
        <w:t>с целью стабилизации подростковой преступности,</w:t>
      </w:r>
      <w:r w:rsidRPr="000D52A3">
        <w:rPr>
          <w:rFonts w:ascii="Times New Roman" w:eastAsia="Calibri" w:hAnsi="Times New Roman" w:cs="Times New Roman"/>
          <w:sz w:val="24"/>
          <w:szCs w:val="24"/>
        </w:rPr>
        <w:t xml:space="preserve"> Комиссия в соответствии с Федеральным законом от 24.06.1999 № 120-ФЗ «Об основах системы профилактики безнадзорности и правонарушений несовершеннолетних», Комиссия</w:t>
      </w:r>
    </w:p>
    <w:p w:rsidR="008874EA" w:rsidRDefault="008874EA" w:rsidP="0088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4EA" w:rsidRDefault="008874EA" w:rsidP="0088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2A3">
        <w:rPr>
          <w:rFonts w:ascii="Times New Roman" w:eastAsia="Calibri" w:hAnsi="Times New Roman" w:cs="Times New Roman"/>
          <w:b/>
          <w:sz w:val="24"/>
          <w:szCs w:val="24"/>
        </w:rPr>
        <w:t>ПОСТАНОВИЛА:</w:t>
      </w:r>
    </w:p>
    <w:p w:rsidR="00EA5AD9" w:rsidRPr="000D52A3" w:rsidRDefault="00EA5AD9" w:rsidP="00887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74EA" w:rsidRPr="000D52A3" w:rsidRDefault="008874EA" w:rsidP="008874E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Информацию </w:t>
      </w:r>
      <w:r w:rsidR="00F769B5">
        <w:rPr>
          <w:rFonts w:ascii="Times New Roman" w:hAnsi="Times New Roman"/>
          <w:sz w:val="24"/>
          <w:szCs w:val="24"/>
        </w:rPr>
        <w:t xml:space="preserve">МКУ «По делам ГОЧС и ЕДДС МО «Майминский район», информацию врио заместителя начальника ТОНД и </w:t>
      </w:r>
      <w:proofErr w:type="gramStart"/>
      <w:r w:rsidR="00F769B5">
        <w:rPr>
          <w:rFonts w:ascii="Times New Roman" w:hAnsi="Times New Roman"/>
          <w:sz w:val="24"/>
          <w:szCs w:val="24"/>
        </w:rPr>
        <w:t>ПР</w:t>
      </w:r>
      <w:proofErr w:type="gramEnd"/>
      <w:r w:rsidR="00F769B5">
        <w:rPr>
          <w:rFonts w:ascii="Times New Roman" w:hAnsi="Times New Roman"/>
          <w:sz w:val="24"/>
          <w:szCs w:val="24"/>
        </w:rPr>
        <w:t xml:space="preserve"> по Майминскому и Чемальскому районам УНД и ПР ГУ МЧС России по Республике Алтай </w:t>
      </w:r>
      <w:r w:rsidRPr="000D52A3">
        <w:rPr>
          <w:rFonts w:ascii="Times New Roman" w:hAnsi="Times New Roman"/>
          <w:sz w:val="24"/>
          <w:szCs w:val="24"/>
        </w:rPr>
        <w:t>принять к сведению.</w:t>
      </w:r>
    </w:p>
    <w:p w:rsidR="00F769B5" w:rsidRDefault="00F769B5" w:rsidP="008874EA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Включить представителя</w:t>
      </w:r>
      <w:r w:rsidRPr="00F769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ТОНД и </w:t>
      </w:r>
      <w:proofErr w:type="gramStart"/>
      <w:r>
        <w:rPr>
          <w:rFonts w:ascii="Times New Roman" w:hAnsi="Times New Roman"/>
          <w:sz w:val="24"/>
          <w:szCs w:val="24"/>
        </w:rPr>
        <w:t>ПР</w:t>
      </w:r>
      <w:proofErr w:type="gramEnd"/>
      <w:r>
        <w:rPr>
          <w:rFonts w:ascii="Times New Roman" w:hAnsi="Times New Roman"/>
          <w:sz w:val="24"/>
          <w:szCs w:val="24"/>
        </w:rPr>
        <w:t xml:space="preserve"> по Майминскому и Чемальскому районам УНД и ПР ГУ МЧС России по Республике Алтай в график </w:t>
      </w:r>
      <w:r w:rsidR="006D72FA">
        <w:rPr>
          <w:rFonts w:ascii="Times New Roman" w:hAnsi="Times New Roman"/>
          <w:sz w:val="24"/>
          <w:szCs w:val="24"/>
        </w:rPr>
        <w:t xml:space="preserve">межведомственных </w:t>
      </w:r>
      <w:r>
        <w:rPr>
          <w:rFonts w:ascii="Times New Roman" w:hAnsi="Times New Roman"/>
          <w:sz w:val="24"/>
          <w:szCs w:val="24"/>
        </w:rPr>
        <w:t>рейдовых мероприятий</w:t>
      </w:r>
      <w:r w:rsidR="006D72FA">
        <w:rPr>
          <w:rFonts w:ascii="Times New Roman" w:hAnsi="Times New Roman"/>
          <w:sz w:val="24"/>
          <w:szCs w:val="24"/>
        </w:rPr>
        <w:t xml:space="preserve"> в период с 1 по 8 января 2020 года</w:t>
      </w:r>
      <w:r>
        <w:rPr>
          <w:rFonts w:ascii="Times New Roman" w:hAnsi="Times New Roman"/>
          <w:sz w:val="24"/>
          <w:szCs w:val="24"/>
        </w:rPr>
        <w:t xml:space="preserve">, </w:t>
      </w:r>
      <w:r w:rsidR="006D72FA">
        <w:rPr>
          <w:rFonts w:ascii="Times New Roman" w:hAnsi="Times New Roman"/>
          <w:sz w:val="24"/>
          <w:szCs w:val="24"/>
        </w:rPr>
        <w:t>с целью установления соблюдения\не соблюдения норм пожарной безопасности в помещениях, где проживают семьи, находящиеся в социально опасном положении.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71D1" w:rsidRDefault="008874EA" w:rsidP="00E971D1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срок – </w:t>
      </w:r>
      <w:r w:rsidR="00E01D3F">
        <w:rPr>
          <w:rFonts w:ascii="Times New Roman" w:hAnsi="Times New Roman"/>
          <w:sz w:val="24"/>
          <w:szCs w:val="24"/>
        </w:rPr>
        <w:t>18.12.2019г</w:t>
      </w:r>
      <w:r w:rsidRPr="000D52A3">
        <w:rPr>
          <w:rFonts w:ascii="Times New Roman" w:hAnsi="Times New Roman"/>
          <w:sz w:val="24"/>
          <w:szCs w:val="24"/>
        </w:rPr>
        <w:t>.</w:t>
      </w:r>
    </w:p>
    <w:p w:rsidR="00E971D1" w:rsidRPr="00E971D1" w:rsidRDefault="00E971D1" w:rsidP="00E971D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E971D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1D1">
        <w:rPr>
          <w:rFonts w:ascii="Times New Roman" w:hAnsi="Times New Roman"/>
          <w:sz w:val="24"/>
          <w:szCs w:val="24"/>
        </w:rPr>
        <w:t xml:space="preserve">Отделу по обеспечению деятельности КДН и ЗП Администрации МО «Майминский район» направить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E971D1">
        <w:rPr>
          <w:rFonts w:ascii="Times New Roman" w:hAnsi="Times New Roman"/>
          <w:sz w:val="24"/>
          <w:szCs w:val="24"/>
        </w:rPr>
        <w:t xml:space="preserve">МКУ «По делам ГОЧС и ЕДДС МО «Майминский район», ТОНД и </w:t>
      </w:r>
      <w:proofErr w:type="gramStart"/>
      <w:r w:rsidRPr="00E971D1">
        <w:rPr>
          <w:rFonts w:ascii="Times New Roman" w:hAnsi="Times New Roman"/>
          <w:sz w:val="24"/>
          <w:szCs w:val="24"/>
        </w:rPr>
        <w:t>ПР</w:t>
      </w:r>
      <w:proofErr w:type="gramEnd"/>
      <w:r w:rsidRPr="00E971D1">
        <w:rPr>
          <w:rFonts w:ascii="Times New Roman" w:hAnsi="Times New Roman"/>
          <w:sz w:val="24"/>
          <w:szCs w:val="24"/>
        </w:rPr>
        <w:t xml:space="preserve"> по Майминскому и Чемальскому районам УНД и ПР ГУ МЧС России по Республике Алтай </w:t>
      </w:r>
      <w:r>
        <w:rPr>
          <w:rFonts w:ascii="Times New Roman" w:hAnsi="Times New Roman"/>
          <w:sz w:val="24"/>
          <w:szCs w:val="24"/>
        </w:rPr>
        <w:t xml:space="preserve">Сведения муниципального образования «Майминский район» на 01.01.2020г. о семьях, несовершеннолетних, </w:t>
      </w:r>
      <w:r w:rsidR="00D1588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 w:rsidR="00D15885">
        <w:rPr>
          <w:rFonts w:ascii="Times New Roman" w:hAnsi="Times New Roman"/>
          <w:sz w:val="24"/>
          <w:szCs w:val="24"/>
        </w:rPr>
        <w:t xml:space="preserve">одящихся в социально опасном положении, </w:t>
      </w:r>
      <w:r w:rsidRPr="00E971D1">
        <w:rPr>
          <w:rFonts w:ascii="Times New Roman" w:hAnsi="Times New Roman"/>
          <w:sz w:val="24"/>
          <w:szCs w:val="24"/>
        </w:rPr>
        <w:t>для организации деятельности в рамках реализации мер пожарной безопасности в местах проживания социально не защищеных групп населения и многодетных семей, а также безвозмездной установки автономных пожарных извещателей и ремонта печного отопления</w:t>
      </w:r>
      <w:r w:rsidR="00D15885">
        <w:rPr>
          <w:rFonts w:ascii="Times New Roman" w:hAnsi="Times New Roman"/>
          <w:sz w:val="24"/>
          <w:szCs w:val="24"/>
        </w:rPr>
        <w:t>.</w:t>
      </w:r>
    </w:p>
    <w:p w:rsidR="00E971D1" w:rsidRPr="00E971D1" w:rsidRDefault="00E01D3F" w:rsidP="00E97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срок – 18.12.2019г.</w:t>
      </w:r>
    </w:p>
    <w:p w:rsidR="008874EA" w:rsidRPr="000D52A3" w:rsidRDefault="008874EA" w:rsidP="008874E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874EA" w:rsidRPr="000D52A3" w:rsidRDefault="008874EA" w:rsidP="008874E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2A3">
        <w:rPr>
          <w:rFonts w:ascii="Times New Roman" w:hAnsi="Times New Roman"/>
          <w:sz w:val="24"/>
          <w:szCs w:val="24"/>
        </w:rPr>
        <w:t xml:space="preserve">Члены комиссии голосовали единогласно </w:t>
      </w:r>
      <w:proofErr w:type="gramStart"/>
      <w:r w:rsidRPr="000D52A3">
        <w:rPr>
          <w:rFonts w:ascii="Times New Roman" w:hAnsi="Times New Roman"/>
          <w:sz w:val="24"/>
          <w:szCs w:val="24"/>
        </w:rPr>
        <w:t>за</w:t>
      </w:r>
      <w:proofErr w:type="gramEnd"/>
      <w:r w:rsidRPr="000D52A3">
        <w:rPr>
          <w:rFonts w:ascii="Times New Roman" w:hAnsi="Times New Roman"/>
          <w:sz w:val="24"/>
          <w:szCs w:val="24"/>
        </w:rPr>
        <w:t>.</w:t>
      </w:r>
    </w:p>
    <w:p w:rsidR="008874EA" w:rsidRPr="000D52A3" w:rsidRDefault="008874EA" w:rsidP="008874EA">
      <w:pPr>
        <w:rPr>
          <w:rFonts w:ascii="Times New Roman" w:hAnsi="Times New Roman" w:cs="Times New Roman"/>
          <w:sz w:val="24"/>
          <w:szCs w:val="24"/>
        </w:rPr>
      </w:pPr>
    </w:p>
    <w:p w:rsidR="008874EA" w:rsidRPr="000D52A3" w:rsidRDefault="008874EA" w:rsidP="008874EA">
      <w:pPr>
        <w:rPr>
          <w:rFonts w:ascii="Times New Roman" w:hAnsi="Times New Roman" w:cs="Times New Roman"/>
          <w:sz w:val="24"/>
          <w:szCs w:val="24"/>
        </w:rPr>
      </w:pPr>
      <w:r w:rsidRPr="000D52A3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</w:r>
      <w:r w:rsidRPr="000D52A3">
        <w:rPr>
          <w:rFonts w:ascii="Times New Roman" w:hAnsi="Times New Roman" w:cs="Times New Roman"/>
          <w:sz w:val="24"/>
          <w:szCs w:val="24"/>
        </w:rPr>
        <w:tab/>
        <w:t xml:space="preserve">           О.Ю.Абрамова</w:t>
      </w:r>
    </w:p>
    <w:p w:rsidR="008874EA" w:rsidRPr="000D52A3" w:rsidRDefault="008874EA" w:rsidP="008874EA">
      <w:pPr>
        <w:rPr>
          <w:sz w:val="24"/>
          <w:szCs w:val="24"/>
        </w:rPr>
      </w:pPr>
    </w:p>
    <w:p w:rsidR="00044587" w:rsidRDefault="00044587"/>
    <w:sectPr w:rsidR="00044587" w:rsidSect="005171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874EA"/>
    <w:rsid w:val="00044587"/>
    <w:rsid w:val="001F44B3"/>
    <w:rsid w:val="00394601"/>
    <w:rsid w:val="00515B08"/>
    <w:rsid w:val="00647BE4"/>
    <w:rsid w:val="006A0A1D"/>
    <w:rsid w:val="006B42BB"/>
    <w:rsid w:val="006D72FA"/>
    <w:rsid w:val="006E315A"/>
    <w:rsid w:val="00796F6D"/>
    <w:rsid w:val="007A3256"/>
    <w:rsid w:val="007C6D6F"/>
    <w:rsid w:val="0082450F"/>
    <w:rsid w:val="008874EA"/>
    <w:rsid w:val="009332CF"/>
    <w:rsid w:val="00940C15"/>
    <w:rsid w:val="0098399E"/>
    <w:rsid w:val="00AC5D13"/>
    <w:rsid w:val="00D15885"/>
    <w:rsid w:val="00E01D3F"/>
    <w:rsid w:val="00E2614B"/>
    <w:rsid w:val="00E971D1"/>
    <w:rsid w:val="00EA5AD9"/>
    <w:rsid w:val="00F7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4E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nhideWhenUsed/>
    <w:rsid w:val="0088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8874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1236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2019-12-05T08:58:00Z</cp:lastPrinted>
  <dcterms:created xsi:type="dcterms:W3CDTF">2019-12-04T07:37:00Z</dcterms:created>
  <dcterms:modified xsi:type="dcterms:W3CDTF">2019-12-06T07:08:00Z</dcterms:modified>
</cp:coreProperties>
</file>