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48B" w:rsidRDefault="004B70DE" w:rsidP="004B7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4E448B">
        <w:rPr>
          <w:rFonts w:ascii="Times New Roman" w:hAnsi="Times New Roman" w:cs="Times New Roman"/>
          <w:sz w:val="28"/>
          <w:szCs w:val="28"/>
        </w:rPr>
        <w:t xml:space="preserve">  контролирующего органа</w:t>
      </w:r>
      <w:r w:rsidR="00D475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70DE" w:rsidRPr="004B70DE" w:rsidRDefault="004B70DE" w:rsidP="004B70D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0DE">
        <w:rPr>
          <w:rFonts w:ascii="Times New Roman" w:hAnsi="Times New Roman" w:cs="Times New Roman"/>
          <w:sz w:val="28"/>
          <w:szCs w:val="28"/>
          <w:u w:val="single"/>
        </w:rPr>
        <w:t>Управление финансов Администрации МО</w:t>
      </w:r>
      <w:r w:rsidR="004E44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70DE">
        <w:rPr>
          <w:rFonts w:ascii="Times New Roman" w:hAnsi="Times New Roman" w:cs="Times New Roman"/>
          <w:sz w:val="28"/>
          <w:szCs w:val="28"/>
          <w:u w:val="single"/>
        </w:rPr>
        <w:t>«Майминский район</w:t>
      </w:r>
    </w:p>
    <w:p w:rsidR="004E448B" w:rsidRDefault="004E448B" w:rsidP="00EB66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1"/>
        <w:gridCol w:w="5949"/>
      </w:tblGrid>
      <w:tr w:rsidR="00EB6680" w:rsidTr="00BB1753">
        <w:tc>
          <w:tcPr>
            <w:tcW w:w="3149" w:type="dxa"/>
          </w:tcPr>
          <w:p w:rsidR="00EB6680" w:rsidRPr="00EB6680" w:rsidRDefault="00EB6680" w:rsidP="00BB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 проверки</w:t>
            </w:r>
          </w:p>
        </w:tc>
        <w:tc>
          <w:tcPr>
            <w:tcW w:w="6137" w:type="dxa"/>
          </w:tcPr>
          <w:p w:rsidR="00EB6680" w:rsidRPr="001E19DA" w:rsidRDefault="001E19DA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9D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«Майминское сельское поселение» Майминского района Республики Алтай</w:t>
            </w:r>
          </w:p>
        </w:tc>
      </w:tr>
      <w:tr w:rsidR="00BB1753" w:rsidTr="00BB1753">
        <w:tc>
          <w:tcPr>
            <w:tcW w:w="3149" w:type="dxa"/>
          </w:tcPr>
          <w:p w:rsidR="00BB1753" w:rsidRPr="00EB6680" w:rsidRDefault="00BB1753" w:rsidP="00A1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</w:t>
            </w:r>
            <w:r w:rsidR="00A174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контрольного мероприятия</w:t>
            </w:r>
          </w:p>
        </w:tc>
        <w:tc>
          <w:tcPr>
            <w:tcW w:w="6137" w:type="dxa"/>
          </w:tcPr>
          <w:p w:rsidR="00BB1753" w:rsidRPr="001E19DA" w:rsidRDefault="00A174DA" w:rsidP="00DA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9DA">
              <w:rPr>
                <w:rFonts w:ascii="Times New Roman" w:hAnsi="Times New Roman" w:cs="Times New Roman"/>
                <w:sz w:val="24"/>
                <w:szCs w:val="24"/>
              </w:rPr>
              <w:t>План контрольных мероприятий на в</w:t>
            </w:r>
            <w:r w:rsidR="00DA7D91" w:rsidRPr="001E19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19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7D91" w:rsidRPr="001E19DA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1E19DA">
              <w:rPr>
                <w:rFonts w:ascii="Times New Roman" w:hAnsi="Times New Roman" w:cs="Times New Roman"/>
                <w:sz w:val="24"/>
                <w:szCs w:val="24"/>
              </w:rPr>
              <w:t>е полугодие 2019 г. утвержденный приказом начальника Управления финансов Администрации МО «Майминский район» от 19.</w:t>
            </w:r>
            <w:r w:rsidR="00DA7D91" w:rsidRPr="001E19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1E19D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A7D91" w:rsidRPr="001E19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E19DA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DA7D91" w:rsidRPr="001E19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DA7D91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441FF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мероприятия</w:t>
            </w:r>
          </w:p>
        </w:tc>
        <w:tc>
          <w:tcPr>
            <w:tcW w:w="6137" w:type="dxa"/>
          </w:tcPr>
          <w:p w:rsidR="00EB6680" w:rsidRPr="001E19DA" w:rsidRDefault="001E19DA" w:rsidP="00DA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9DA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условий соглашений о предоставлении межбюджетных трансфертов из бюджета муниципального образования  «Майминский район»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EB6680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6137" w:type="dxa"/>
          </w:tcPr>
          <w:p w:rsidR="00EB6680" w:rsidRPr="00A23DDD" w:rsidRDefault="00437EF8" w:rsidP="001E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 w:rsidR="001E19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 xml:space="preserve"> г. по 3</w:t>
            </w:r>
            <w:r w:rsidR="001E19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19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E19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EB6680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проверки</w:t>
            </w:r>
          </w:p>
        </w:tc>
        <w:tc>
          <w:tcPr>
            <w:tcW w:w="6137" w:type="dxa"/>
          </w:tcPr>
          <w:p w:rsidR="00EB6680" w:rsidRPr="00DA7D91" w:rsidRDefault="008820C2" w:rsidP="001E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 xml:space="preserve">ачало проверки </w:t>
            </w:r>
            <w:r w:rsidR="001E19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1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 xml:space="preserve">, окончание проверки </w:t>
            </w:r>
            <w:r w:rsidR="00DA7D91" w:rsidRPr="00DA7D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19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1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2B0E" w:rsidTr="007F7A6D">
        <w:tc>
          <w:tcPr>
            <w:tcW w:w="9286" w:type="dxa"/>
            <w:gridSpan w:val="2"/>
          </w:tcPr>
          <w:p w:rsidR="004E2B0E" w:rsidRPr="00D47587" w:rsidRDefault="004E2B0E" w:rsidP="004E2B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587">
              <w:rPr>
                <w:rFonts w:ascii="Times New Roman" w:hAnsi="Times New Roman" w:cs="Times New Roman"/>
                <w:i/>
                <w:sz w:val="28"/>
                <w:szCs w:val="28"/>
              </w:rPr>
              <w:t>Выявленные нарушения</w:t>
            </w:r>
          </w:p>
        </w:tc>
      </w:tr>
      <w:tr w:rsidR="004E2B0E" w:rsidTr="00BB1753">
        <w:tc>
          <w:tcPr>
            <w:tcW w:w="3149" w:type="dxa"/>
          </w:tcPr>
          <w:p w:rsidR="004E2B0E" w:rsidRPr="00A23DDD" w:rsidRDefault="002B7741" w:rsidP="002B7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D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E2B0E" w:rsidRPr="00A23DDD">
              <w:rPr>
                <w:rFonts w:ascii="Times New Roman" w:hAnsi="Times New Roman" w:cs="Times New Roman"/>
                <w:sz w:val="28"/>
                <w:szCs w:val="28"/>
              </w:rPr>
              <w:t>аконодательств</w:t>
            </w:r>
            <w:r w:rsidRPr="00A23D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137" w:type="dxa"/>
          </w:tcPr>
          <w:p w:rsidR="004E2B0E" w:rsidRPr="00E13D74" w:rsidRDefault="004E2B0E" w:rsidP="004E2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</w:t>
            </w:r>
          </w:p>
        </w:tc>
      </w:tr>
      <w:tr w:rsidR="00EB6680" w:rsidTr="00BB1753">
        <w:tc>
          <w:tcPr>
            <w:tcW w:w="3149" w:type="dxa"/>
          </w:tcPr>
          <w:p w:rsidR="00437EF8" w:rsidRPr="00437EF8" w:rsidRDefault="00437EF8" w:rsidP="001E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F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E19DA" w:rsidRPr="001E19DA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п. 25, 26 Федерального стандарта утвержденного </w:t>
            </w:r>
            <w:r w:rsidR="001E19DA" w:rsidRPr="001E19DA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Минфина России от 31.12.2016 № 256н</w:t>
            </w:r>
          </w:p>
        </w:tc>
        <w:tc>
          <w:tcPr>
            <w:tcW w:w="6137" w:type="dxa"/>
          </w:tcPr>
          <w:p w:rsidR="00EB6680" w:rsidRPr="001E19DA" w:rsidRDefault="001E19DA" w:rsidP="00441F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нарушения </w:t>
            </w:r>
            <w:r w:rsidRPr="001E19DA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при отражении информации предусмотренной в унифицированных формах путевых листов утвержденных </w:t>
            </w:r>
            <w:r w:rsidRPr="001E1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Постановлением Госкомстата России от 28.11.1997 № 78 которые применялись в</w:t>
            </w:r>
            <w:r w:rsidRPr="001E19DA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МБУ «Майма ЖКХ МО «Майминское сельское поселение» в 2018 году</w:t>
            </w:r>
            <w:r w:rsidRPr="001E1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19DA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и принятии к бухгалтерскому учету  путевых листов</w:t>
            </w:r>
          </w:p>
        </w:tc>
      </w:tr>
      <w:tr w:rsidR="00BB1753" w:rsidTr="00BB1753">
        <w:tc>
          <w:tcPr>
            <w:tcW w:w="3149" w:type="dxa"/>
          </w:tcPr>
          <w:p w:rsidR="00BB1753" w:rsidRPr="00092E57" w:rsidRDefault="00BB1753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проведения контрольного мероприятия</w:t>
            </w:r>
          </w:p>
        </w:tc>
        <w:tc>
          <w:tcPr>
            <w:tcW w:w="6137" w:type="dxa"/>
          </w:tcPr>
          <w:p w:rsidR="00BB1753" w:rsidRPr="00A23DDD" w:rsidRDefault="00A23DDD" w:rsidP="00A23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 xml:space="preserve">Выдано представление </w:t>
            </w:r>
          </w:p>
        </w:tc>
      </w:tr>
    </w:tbl>
    <w:p w:rsidR="00EB6680" w:rsidRDefault="00EB6680" w:rsidP="00EB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0DE" w:rsidRPr="00EB6680" w:rsidRDefault="00BB1753" w:rsidP="00EB6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 w:rsidR="004B70DE">
        <w:rPr>
          <w:rFonts w:ascii="Times New Roman" w:hAnsi="Times New Roman" w:cs="Times New Roman"/>
          <w:sz w:val="28"/>
          <w:szCs w:val="28"/>
        </w:rPr>
        <w:t>Ситникова</w:t>
      </w:r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sectPr w:rsidR="004B70DE" w:rsidRPr="00EB6680" w:rsidSect="004B70DE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C1D" w:rsidRDefault="00D34C1D" w:rsidP="004B70DE">
      <w:pPr>
        <w:spacing w:after="0" w:line="240" w:lineRule="auto"/>
      </w:pPr>
      <w:r>
        <w:separator/>
      </w:r>
    </w:p>
  </w:endnote>
  <w:endnote w:type="continuationSeparator" w:id="0">
    <w:p w:rsidR="00D34C1D" w:rsidRDefault="00D34C1D" w:rsidP="004B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C1D" w:rsidRDefault="00D34C1D" w:rsidP="004B70DE">
      <w:pPr>
        <w:spacing w:after="0" w:line="240" w:lineRule="auto"/>
      </w:pPr>
      <w:r>
        <w:separator/>
      </w:r>
    </w:p>
  </w:footnote>
  <w:footnote w:type="continuationSeparator" w:id="0">
    <w:p w:rsidR="00D34C1D" w:rsidRDefault="00D34C1D" w:rsidP="004B7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80"/>
    <w:rsid w:val="00092E57"/>
    <w:rsid w:val="000E0FD5"/>
    <w:rsid w:val="000E2039"/>
    <w:rsid w:val="00140DEB"/>
    <w:rsid w:val="00181BDF"/>
    <w:rsid w:val="001E19DA"/>
    <w:rsid w:val="0023699B"/>
    <w:rsid w:val="002A027D"/>
    <w:rsid w:val="002B7741"/>
    <w:rsid w:val="00437EF8"/>
    <w:rsid w:val="00441FF7"/>
    <w:rsid w:val="004549AE"/>
    <w:rsid w:val="00493890"/>
    <w:rsid w:val="004A2D4F"/>
    <w:rsid w:val="004B70DE"/>
    <w:rsid w:val="004E2B0E"/>
    <w:rsid w:val="004E448B"/>
    <w:rsid w:val="005015CD"/>
    <w:rsid w:val="005E3583"/>
    <w:rsid w:val="00731B71"/>
    <w:rsid w:val="00860A55"/>
    <w:rsid w:val="008820C2"/>
    <w:rsid w:val="008B0344"/>
    <w:rsid w:val="009231B9"/>
    <w:rsid w:val="00934C9F"/>
    <w:rsid w:val="00A174DA"/>
    <w:rsid w:val="00A23DDD"/>
    <w:rsid w:val="00A50B7A"/>
    <w:rsid w:val="00AE1D91"/>
    <w:rsid w:val="00BB1753"/>
    <w:rsid w:val="00C07EF9"/>
    <w:rsid w:val="00C15415"/>
    <w:rsid w:val="00C379F4"/>
    <w:rsid w:val="00C94826"/>
    <w:rsid w:val="00D02E91"/>
    <w:rsid w:val="00D34C1D"/>
    <w:rsid w:val="00D47587"/>
    <w:rsid w:val="00D70C97"/>
    <w:rsid w:val="00DA7D91"/>
    <w:rsid w:val="00E13D74"/>
    <w:rsid w:val="00E91360"/>
    <w:rsid w:val="00EB6680"/>
    <w:rsid w:val="00EE3719"/>
    <w:rsid w:val="00FC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CA1BA-F33F-435F-BB02-9393AC9E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BDF"/>
  </w:style>
  <w:style w:type="paragraph" w:styleId="1">
    <w:name w:val="heading 1"/>
    <w:basedOn w:val="a"/>
    <w:next w:val="a"/>
    <w:link w:val="10"/>
    <w:uiPriority w:val="9"/>
    <w:qFormat/>
    <w:rsid w:val="00EB6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B66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uiPriority w:val="99"/>
    <w:rsid w:val="00EB6680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70DE"/>
  </w:style>
  <w:style w:type="paragraph" w:styleId="a6">
    <w:name w:val="footer"/>
    <w:basedOn w:val="a"/>
    <w:link w:val="a7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70DE"/>
  </w:style>
  <w:style w:type="paragraph" w:styleId="a8">
    <w:name w:val="Balloon Text"/>
    <w:basedOn w:val="a"/>
    <w:link w:val="a9"/>
    <w:uiPriority w:val="99"/>
    <w:semiHidden/>
    <w:unhideWhenUsed/>
    <w:rsid w:val="004E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48B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8820C2"/>
    <w:rPr>
      <w:rFonts w:cs="Times New Roman"/>
      <w:color w:val="0000FF"/>
      <w:u w:val="single"/>
    </w:rPr>
  </w:style>
  <w:style w:type="paragraph" w:customStyle="1" w:styleId="ConsPlusNormal">
    <w:name w:val="ConsPlusNormal"/>
    <w:rsid w:val="008820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PautovaNG</cp:lastModifiedBy>
  <cp:revision>2</cp:revision>
  <cp:lastPrinted>2019-03-11T07:53:00Z</cp:lastPrinted>
  <dcterms:created xsi:type="dcterms:W3CDTF">2023-11-17T07:57:00Z</dcterms:created>
  <dcterms:modified xsi:type="dcterms:W3CDTF">2023-11-17T07:57:00Z</dcterms:modified>
</cp:coreProperties>
</file>