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0790" w14:textId="77777777" w:rsidR="00EC709D" w:rsidRPr="006F3A8A" w:rsidRDefault="00851F77">
      <w:pPr>
        <w:spacing w:after="0" w:line="240" w:lineRule="auto"/>
        <w:jc w:val="center"/>
        <w:rPr>
          <w:sz w:val="28"/>
          <w:szCs w:val="28"/>
          <w:lang w:val="ru-RU"/>
        </w:rPr>
      </w:pPr>
      <w:r w:rsidRPr="006F3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Уведомление о проведении общественных </w:t>
      </w:r>
      <w:bookmarkStart w:id="0" w:name="_Hlk85035387"/>
      <w:r w:rsidRPr="006F3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обсуждений </w:t>
      </w:r>
      <w:bookmarkEnd w:id="0"/>
    </w:p>
    <w:p w14:paraId="03710359" w14:textId="67E3FD0B" w:rsidR="00EC709D" w:rsidRPr="006F3A8A" w:rsidRDefault="00851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3A8A">
        <w:rPr>
          <w:rFonts w:ascii="Times New Roman" w:hAnsi="Times New Roman" w:cs="Times New Roman"/>
          <w:b/>
          <w:sz w:val="28"/>
          <w:szCs w:val="28"/>
          <w:lang w:val="ru-RU"/>
        </w:rPr>
        <w:t>по объекту государственной экологической экспертизы</w:t>
      </w:r>
      <w:r w:rsidR="004C4E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проектной</w:t>
      </w:r>
      <w:r w:rsidRPr="006F3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документации </w:t>
      </w:r>
    </w:p>
    <w:p w14:paraId="219A2442" w14:textId="67CC7ED4" w:rsidR="00EC709D" w:rsidRPr="00606018" w:rsidRDefault="00851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Hlk193966512"/>
      <w:r w:rsidRPr="0029109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9109F" w:rsidRPr="002910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Пассажирская подвесная канатная дорога «Лифт 10</w:t>
      </w:r>
      <w:r w:rsidRPr="0029109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bookmarkEnd w:id="1"/>
      <w:r w:rsidRPr="002910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включая </w:t>
      </w:r>
      <w:r w:rsidRPr="00606018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предварительные материалы оценки воздействия на окружающую среду</w:t>
      </w:r>
    </w:p>
    <w:p w14:paraId="316DB0EC" w14:textId="77777777" w:rsidR="00EC709D" w:rsidRPr="00606018" w:rsidRDefault="00EC709D">
      <w:pPr>
        <w:spacing w:after="0" w:line="240" w:lineRule="auto"/>
        <w:jc w:val="center"/>
        <w:rPr>
          <w:rFonts w:ascii="Times New Roman" w:hAnsi="Times New Roman" w:cs="Times New Roman"/>
          <w:b/>
          <w:color w:val="EE0000"/>
          <w:sz w:val="28"/>
          <w:szCs w:val="28"/>
          <w:lang w:val="ru-RU"/>
        </w:rPr>
      </w:pPr>
    </w:p>
    <w:p w14:paraId="5829295F" w14:textId="2F528F8E" w:rsidR="00EC709D" w:rsidRPr="006F3A8A" w:rsidRDefault="00851F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606018">
        <w:rPr>
          <w:rFonts w:ascii="Times New Roman" w:eastAsia="Times New Roman" w:hAnsi="Times New Roman" w:cs="Times New Roman"/>
          <w:color w:val="EE0000"/>
          <w:sz w:val="28"/>
          <w:szCs w:val="28"/>
          <w:lang w:val="ru-RU" w:eastAsia="ru-RU" w:bidi="ru-RU"/>
        </w:rPr>
        <w:tab/>
      </w:r>
      <w:r w:rsidRPr="0060601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Общественные обсуждения по объекту государственной экологической экспертизы</w:t>
      </w:r>
      <w:r w:rsidR="00C75E5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проектной </w:t>
      </w:r>
      <w:r w:rsidRPr="0060601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документации </w:t>
      </w:r>
      <w:r w:rsidRPr="0029109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«</w:t>
      </w:r>
      <w:r w:rsidR="0029109F" w:rsidRPr="002910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Пассажирская подвесная канатная дорога «Лифт 10</w:t>
      </w:r>
      <w:r w:rsidRPr="0029109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»</w:t>
      </w:r>
      <w:r w:rsidRPr="0060601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 включая предварительные материалы оценки воздействия на окружающую среду</w:t>
      </w:r>
      <w:r w:rsidR="006F3A8A" w:rsidRPr="0060601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</w:t>
      </w:r>
      <w:r w:rsidRPr="00606018">
        <w:rPr>
          <w:lang w:val="ru-RU"/>
        </w:rPr>
        <w:t xml:space="preserve"> </w:t>
      </w:r>
      <w:r w:rsidRPr="0060601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проводятся в соответствии с Правилами проведения оценки воздействия на окружающую среду, утвержденными постановлением Правительства Российской Федерации от 28 ноября 2024 г. № 1644 «О порядке проведения оценки воздействия на окружающую среду».</w:t>
      </w:r>
      <w:r w:rsidR="0029109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</w:p>
    <w:p w14:paraId="3E2500F9" w14:textId="77777777" w:rsidR="00EC709D" w:rsidRPr="001F17A3" w:rsidRDefault="00851F77">
      <w:pPr>
        <w:pStyle w:val="a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17A3">
        <w:rPr>
          <w:rFonts w:ascii="Times New Roman" w:hAnsi="Times New Roman"/>
          <w:b/>
          <w:bCs/>
          <w:sz w:val="28"/>
          <w:szCs w:val="28"/>
        </w:rPr>
        <w:t>1. Информация об объекте обсуждений, подлежащем рассмотрению на общественных обсуждениях.</w:t>
      </w:r>
    </w:p>
    <w:p w14:paraId="2E539690" w14:textId="77777777" w:rsidR="00903D8B" w:rsidRDefault="00BA240A" w:rsidP="001F17A3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 w:eastAsia="ru-RU"/>
        </w:rPr>
        <w:t>Сведения о заказчике</w:t>
      </w:r>
      <w:r w:rsidR="00903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 w:eastAsia="ru-RU"/>
        </w:rPr>
        <w:t>:</w:t>
      </w:r>
    </w:p>
    <w:p w14:paraId="2B9DEA41" w14:textId="7F13AC02" w:rsidR="00903D8B" w:rsidRDefault="00903D8B" w:rsidP="001F17A3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 xml:space="preserve">Полное наименование заказчика: </w:t>
      </w:r>
      <w:r w:rsidRPr="001F17A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Общество с ограниченной ответственностью "Горные сооружения"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12AAA10F" w14:textId="40E4FBD5" w:rsidR="001F17A3" w:rsidRPr="001F17A3" w:rsidRDefault="001F17A3" w:rsidP="001F17A3">
      <w:pPr>
        <w:spacing w:before="120" w:after="120"/>
        <w:jc w:val="both"/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Краткое наименование заказчика</w:t>
      </w:r>
      <w:r w:rsidRPr="00BA240A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:</w:t>
      </w:r>
      <w:r w:rsidRPr="001F17A3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 </w:t>
      </w:r>
      <w:r w:rsidRPr="001F17A3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ru-RU"/>
        </w:rPr>
        <w:t>ООО "Горные сооружения"</w:t>
      </w:r>
      <w:r w:rsidR="00BA240A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ru-RU"/>
        </w:rPr>
        <w:t>;</w:t>
      </w:r>
    </w:p>
    <w:p w14:paraId="36F16E21" w14:textId="3C063DC3" w:rsidR="001F17A3" w:rsidRPr="001F17A3" w:rsidRDefault="001F17A3" w:rsidP="001F17A3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ИНН заказчика</w:t>
      </w:r>
      <w:r w:rsidRPr="001F17A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: </w:t>
      </w:r>
      <w:r w:rsidRPr="001F17A3">
        <w:rPr>
          <w:rFonts w:ascii="Times New Roman" w:hAnsi="Times New Roman" w:cs="Times New Roman"/>
          <w:lang w:val="ru-RU"/>
        </w:rPr>
        <w:t>0400024912</w:t>
      </w:r>
      <w:r w:rsidR="00BA240A">
        <w:rPr>
          <w:rFonts w:ascii="Times New Roman" w:hAnsi="Times New Roman" w:cs="Times New Roman"/>
          <w:lang w:val="ru-RU"/>
        </w:rPr>
        <w:t>;</w:t>
      </w:r>
    </w:p>
    <w:p w14:paraId="671AABDF" w14:textId="567C3C5A" w:rsidR="001F17A3" w:rsidRDefault="001F17A3" w:rsidP="001F17A3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ОГРН (ОГРНИП) заказчика:</w:t>
      </w:r>
      <w:r w:rsidRPr="001F17A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1F17A3">
        <w:rPr>
          <w:rFonts w:ascii="Times New Roman" w:hAnsi="Times New Roman" w:cs="Times New Roman"/>
          <w:lang w:val="ru-RU"/>
        </w:rPr>
        <w:t>1240400000830</w:t>
      </w:r>
      <w:r w:rsidR="00BA240A">
        <w:rPr>
          <w:rFonts w:ascii="Times New Roman" w:hAnsi="Times New Roman" w:cs="Times New Roman"/>
          <w:lang w:val="ru-RU"/>
        </w:rPr>
        <w:t>;</w:t>
      </w:r>
    </w:p>
    <w:p w14:paraId="385581A0" w14:textId="2E5A87BA" w:rsidR="00BA240A" w:rsidRDefault="00BA240A" w:rsidP="001F17A3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Адрес в пределах местонахождения: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649113, Российская Федерация, Республика Алтай, Майминский район, с. Манжерок, ул. Ленинская, 18, помещение 5;</w:t>
      </w:r>
    </w:p>
    <w:p w14:paraId="76147939" w14:textId="77777777" w:rsidR="00BA240A" w:rsidRPr="001F17A3" w:rsidRDefault="00BA240A" w:rsidP="00BA240A">
      <w:pPr>
        <w:spacing w:before="120" w:after="120"/>
        <w:jc w:val="both"/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Номер телефона</w:t>
      </w:r>
      <w:r w:rsidRPr="00BA240A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:</w:t>
      </w:r>
      <w:r w:rsidRPr="001F17A3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8(38822)2-04-25 доб. 2204</w:t>
      </w:r>
    </w:p>
    <w:p w14:paraId="3E68895A" w14:textId="6BD78AD7" w:rsidR="00222D82" w:rsidRPr="001F17A3" w:rsidRDefault="00BA240A" w:rsidP="001F17A3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Электронная почта</w:t>
      </w:r>
      <w:r w:rsidRPr="00BA240A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:</w:t>
      </w:r>
      <w:r w:rsidRPr="001F17A3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hyperlink r:id="rId8" w:history="1">
        <w:r w:rsidRPr="001F17A3">
          <w:rPr>
            <w:rStyle w:val="af9"/>
            <w:rFonts w:ascii="Times New Roman" w:hAnsi="Times New Roman" w:cs="Times New Roman"/>
          </w:rPr>
          <w:t>shestakova</w:t>
        </w:r>
        <w:r w:rsidRPr="001F17A3">
          <w:rPr>
            <w:rStyle w:val="af9"/>
            <w:rFonts w:ascii="Times New Roman" w:hAnsi="Times New Roman" w:cs="Times New Roman"/>
            <w:lang w:val="ru-RU"/>
          </w:rPr>
          <w:t>@</w:t>
        </w:r>
        <w:r w:rsidRPr="001F17A3">
          <w:rPr>
            <w:rStyle w:val="af9"/>
            <w:rFonts w:ascii="Times New Roman" w:hAnsi="Times New Roman" w:cs="Times New Roman"/>
          </w:rPr>
          <w:t>mglk</w:t>
        </w:r>
        <w:r w:rsidRPr="001F17A3">
          <w:rPr>
            <w:rStyle w:val="af9"/>
            <w:rFonts w:ascii="Times New Roman" w:hAnsi="Times New Roman" w:cs="Times New Roman"/>
            <w:lang w:val="ru-RU"/>
          </w:rPr>
          <w:t>.</w:t>
        </w:r>
        <w:proofErr w:type="spellStart"/>
        <w:r w:rsidRPr="001F17A3">
          <w:rPr>
            <w:rStyle w:val="af9"/>
            <w:rFonts w:ascii="Times New Roman" w:hAnsi="Times New Roman" w:cs="Times New Roman"/>
          </w:rPr>
          <w:t>ru</w:t>
        </w:r>
        <w:proofErr w:type="spellEnd"/>
      </w:hyperlink>
    </w:p>
    <w:p w14:paraId="2EC0C01D" w14:textId="5DC052CB" w:rsidR="00982AB7" w:rsidRDefault="00982AB7" w:rsidP="001F17A3">
      <w:pPr>
        <w:pStyle w:val="2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Сведения об исполнителе работ:</w:t>
      </w:r>
    </w:p>
    <w:p w14:paraId="44ADDFC2" w14:textId="0EFFA906" w:rsidR="00982AB7" w:rsidRDefault="00982AB7" w:rsidP="00982AB7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Полное наименование исполнителя работ:</w:t>
      </w:r>
      <w:r w:rsidR="00D76B5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D76B5E" w:rsidRPr="00D7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Общество с ограниченной ответственностью «Научно-исследовательский проектный институт «Инжзащита»</w:t>
      </w:r>
      <w:r w:rsidR="00D7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 xml:space="preserve">  </w:t>
      </w:r>
    </w:p>
    <w:p w14:paraId="6402C569" w14:textId="02574316" w:rsidR="00982AB7" w:rsidRPr="00D76B5E" w:rsidRDefault="00982AB7" w:rsidP="00982AB7">
      <w:pPr>
        <w:spacing w:before="120" w:after="120"/>
        <w:jc w:val="both"/>
        <w:rPr>
          <w:rStyle w:val="starrequired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Краткое наименование заказчика</w:t>
      </w:r>
      <w:r w:rsidRPr="00BA240A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:</w:t>
      </w:r>
      <w:r w:rsidRPr="001F17A3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 </w:t>
      </w:r>
      <w:bookmarkStart w:id="2" w:name="_Hlk207371340"/>
      <w:r w:rsidR="00D76B5E" w:rsidRPr="00D7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ООО «НИПИ «Инжзащита»</w:t>
      </w:r>
      <w:r w:rsidRPr="00D76B5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;</w:t>
      </w:r>
      <w:bookmarkEnd w:id="2"/>
    </w:p>
    <w:p w14:paraId="595C4A59" w14:textId="793E54CC" w:rsidR="00982AB7" w:rsidRPr="00D76B5E" w:rsidRDefault="00982AB7" w:rsidP="00982AB7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ИНН заказчика</w:t>
      </w:r>
      <w:r w:rsidRPr="001F17A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: </w:t>
      </w:r>
      <w:hyperlink r:id="rId9" w:history="1">
        <w:r w:rsidR="00D76B5E" w:rsidRPr="00D76B5E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2366004794</w:t>
        </w:r>
      </w:hyperlink>
      <w:r w:rsidRPr="00D7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449D262D" w14:textId="5B640FCC" w:rsidR="00982AB7" w:rsidRDefault="00982AB7" w:rsidP="00982AB7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ОГРН (ОГРНИП) заказчика:</w:t>
      </w:r>
      <w:r w:rsidRPr="001F17A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D76B5E" w:rsidRPr="00D7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1182375042013</w:t>
      </w:r>
      <w:r>
        <w:rPr>
          <w:rFonts w:ascii="Times New Roman" w:hAnsi="Times New Roman" w:cs="Times New Roman"/>
          <w:lang w:val="ru-RU"/>
        </w:rPr>
        <w:t>;</w:t>
      </w:r>
    </w:p>
    <w:p w14:paraId="5BCE7120" w14:textId="570BBEF0" w:rsidR="00982AB7" w:rsidRDefault="00982AB7" w:rsidP="00982AB7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Адрес в пределах местонахождения: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D76B5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354073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Российская Федерация, </w:t>
      </w:r>
      <w:r w:rsidR="00D76B5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Краснодарский край, </w:t>
      </w:r>
      <w:proofErr w:type="spellStart"/>
      <w:r w:rsidR="00D76B5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г.Сочи</w:t>
      </w:r>
      <w:proofErr w:type="spellEnd"/>
      <w:r w:rsidR="00D76B5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ул. Пластунская, д. 202, оф. 38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19D6BE3B" w14:textId="382966DB" w:rsidR="00982AB7" w:rsidRPr="00D76B5E" w:rsidRDefault="00982AB7" w:rsidP="00982AB7">
      <w:pPr>
        <w:spacing w:before="120" w:after="120"/>
        <w:jc w:val="both"/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Номер телефона</w:t>
      </w:r>
      <w:r w:rsidRPr="00BA240A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:</w:t>
      </w:r>
      <w:r w:rsidRPr="001F17A3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hyperlink r:id="rId10" w:history="1">
        <w:r w:rsidR="00D76B5E" w:rsidRPr="00E13406">
          <w:rPr>
            <w:rStyle w:val="af9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ru-RU"/>
          </w:rPr>
          <w:t>8-912-664-22-11</w:t>
        </w:r>
      </w:hyperlink>
    </w:p>
    <w:p w14:paraId="5E4C9C99" w14:textId="631F7C14" w:rsidR="00982AB7" w:rsidRPr="00D76B5E" w:rsidRDefault="00982AB7" w:rsidP="00982AB7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Электронная почта</w:t>
      </w:r>
      <w:r w:rsidRPr="00BA240A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:</w:t>
      </w:r>
      <w:r w:rsidRPr="001F17A3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 </w:t>
      </w:r>
      <w:bookmarkStart w:id="3" w:name="_Hlk207371355"/>
      <w:r w:rsidR="00D76B5E">
        <w:fldChar w:fldCharType="begin"/>
      </w:r>
      <w:r w:rsidR="00D76B5E" w:rsidRPr="00D76B5E">
        <w:rPr>
          <w:lang w:val="ru-RU"/>
        </w:rPr>
        <w:instrText xml:space="preserve"> </w:instrText>
      </w:r>
      <w:r w:rsidR="00D76B5E">
        <w:instrText>HYPERLINK</w:instrText>
      </w:r>
      <w:r w:rsidR="00D76B5E" w:rsidRPr="00D76B5E">
        <w:rPr>
          <w:lang w:val="ru-RU"/>
        </w:rPr>
        <w:instrText xml:space="preserve"> "</w:instrText>
      </w:r>
      <w:r w:rsidR="00D76B5E">
        <w:instrText>mailto</w:instrText>
      </w:r>
      <w:r w:rsidR="00D76B5E" w:rsidRPr="00D76B5E">
        <w:rPr>
          <w:lang w:val="ru-RU"/>
        </w:rPr>
        <w:instrText>:</w:instrText>
      </w:r>
      <w:r w:rsidR="00D76B5E">
        <w:instrText>iz</w:instrText>
      </w:r>
      <w:r w:rsidR="00D76B5E" w:rsidRPr="00D76B5E">
        <w:rPr>
          <w:lang w:val="ru-RU"/>
        </w:rPr>
        <w:instrText>@</w:instrText>
      </w:r>
      <w:r w:rsidR="00D76B5E">
        <w:instrText>engpro</w:instrText>
      </w:r>
      <w:r w:rsidR="00D76B5E" w:rsidRPr="00D76B5E">
        <w:rPr>
          <w:lang w:val="ru-RU"/>
        </w:rPr>
        <w:instrText>.</w:instrText>
      </w:r>
      <w:r w:rsidR="00D76B5E">
        <w:instrText>ru</w:instrText>
      </w:r>
      <w:r w:rsidR="00D76B5E" w:rsidRPr="00D76B5E">
        <w:rPr>
          <w:lang w:val="ru-RU"/>
        </w:rPr>
        <w:instrText>" \</w:instrText>
      </w:r>
      <w:r w:rsidR="00D76B5E">
        <w:instrText>t</w:instrText>
      </w:r>
      <w:r w:rsidR="00D76B5E" w:rsidRPr="00D76B5E">
        <w:rPr>
          <w:lang w:val="ru-RU"/>
        </w:rPr>
        <w:instrText xml:space="preserve"> "_</w:instrText>
      </w:r>
      <w:r w:rsidR="00D76B5E">
        <w:instrText>blank</w:instrText>
      </w:r>
      <w:r w:rsidR="00D76B5E" w:rsidRPr="00D76B5E">
        <w:rPr>
          <w:lang w:val="ru-RU"/>
        </w:rPr>
        <w:instrText xml:space="preserve">" </w:instrText>
      </w:r>
      <w:r w:rsidR="00D76B5E">
        <w:fldChar w:fldCharType="separate"/>
      </w:r>
      <w:r w:rsidR="00D76B5E">
        <w:rPr>
          <w:rStyle w:val="af9"/>
          <w:rFonts w:ascii="Segoe UI" w:hAnsi="Segoe UI" w:cs="Segoe UI"/>
          <w:color w:val="0056B3"/>
          <w:shd w:val="clear" w:color="auto" w:fill="FFFFFF"/>
        </w:rPr>
        <w:t>iz</w:t>
      </w:r>
      <w:r w:rsidR="00D76B5E" w:rsidRPr="00D76B5E">
        <w:rPr>
          <w:rStyle w:val="af9"/>
          <w:rFonts w:ascii="Segoe UI" w:hAnsi="Segoe UI" w:cs="Segoe UI"/>
          <w:color w:val="0056B3"/>
          <w:shd w:val="clear" w:color="auto" w:fill="FFFFFF"/>
          <w:lang w:val="ru-RU"/>
        </w:rPr>
        <w:t>@</w:t>
      </w:r>
      <w:r w:rsidR="00D76B5E">
        <w:rPr>
          <w:rStyle w:val="af9"/>
          <w:rFonts w:ascii="Segoe UI" w:hAnsi="Segoe UI" w:cs="Segoe UI"/>
          <w:color w:val="0056B3"/>
          <w:shd w:val="clear" w:color="auto" w:fill="FFFFFF"/>
        </w:rPr>
        <w:t>engpro</w:t>
      </w:r>
      <w:r w:rsidR="00D76B5E" w:rsidRPr="00D76B5E">
        <w:rPr>
          <w:rStyle w:val="af9"/>
          <w:rFonts w:ascii="Segoe UI" w:hAnsi="Segoe UI" w:cs="Segoe UI"/>
          <w:color w:val="0056B3"/>
          <w:shd w:val="clear" w:color="auto" w:fill="FFFFFF"/>
          <w:lang w:val="ru-RU"/>
        </w:rPr>
        <w:t>.</w:t>
      </w:r>
      <w:proofErr w:type="spellStart"/>
      <w:r w:rsidR="00D76B5E">
        <w:rPr>
          <w:rStyle w:val="af9"/>
          <w:rFonts w:ascii="Segoe UI" w:hAnsi="Segoe UI" w:cs="Segoe UI"/>
          <w:color w:val="0056B3"/>
          <w:shd w:val="clear" w:color="auto" w:fill="FFFFFF"/>
        </w:rPr>
        <w:t>ru</w:t>
      </w:r>
      <w:proofErr w:type="spellEnd"/>
      <w:r w:rsidR="00D76B5E">
        <w:fldChar w:fldCharType="end"/>
      </w:r>
      <w:bookmarkEnd w:id="3"/>
      <w:r w:rsidR="00D76B5E" w:rsidRPr="00D76B5E">
        <w:rPr>
          <w:rFonts w:ascii="Segoe UI" w:hAnsi="Segoe UI" w:cs="Segoe UI"/>
          <w:color w:val="000000"/>
          <w:shd w:val="clear" w:color="auto" w:fill="FFFFFF"/>
          <w:lang w:val="ru-RU"/>
        </w:rPr>
        <w:t>.</w:t>
      </w:r>
    </w:p>
    <w:p w14:paraId="36351714" w14:textId="77777777" w:rsidR="00982AB7" w:rsidRPr="00982AB7" w:rsidRDefault="00982AB7" w:rsidP="00982AB7">
      <w:pPr>
        <w:rPr>
          <w:lang w:val="ru-RU"/>
        </w:rPr>
      </w:pPr>
    </w:p>
    <w:p w14:paraId="6D07A3ED" w14:textId="0061A654" w:rsidR="00903D8B" w:rsidRDefault="007041C8" w:rsidP="001F17A3">
      <w:pPr>
        <w:pStyle w:val="2"/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:lang w:val="ru-RU"/>
        </w:rPr>
      </w:pPr>
      <w:r w:rsidRPr="007041C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Сведения об уполномоченном органе, ответственного за проведение общественных обсуждений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:</w:t>
      </w:r>
      <w:r w:rsidR="00903D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 </w:t>
      </w:r>
    </w:p>
    <w:p w14:paraId="58025B51" w14:textId="72F042EE" w:rsidR="00903D8B" w:rsidRPr="00494034" w:rsidRDefault="00903D8B" w:rsidP="004940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D8B">
        <w:rPr>
          <w:rFonts w:ascii="Times New Roman" w:hAnsi="Times New Roman" w:cs="Times New Roman"/>
          <w:sz w:val="28"/>
          <w:szCs w:val="28"/>
          <w:u w:val="single"/>
          <w:lang w:val="ru-RU"/>
        </w:rPr>
        <w:t>Полное наименование уполномоченного органа:</w:t>
      </w:r>
      <w:r w:rsidR="0049403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Муниципальное автономное учреждение «Отдел капитального строительства муниципального образования «Майминский район»</w:t>
      </w:r>
    </w:p>
    <w:p w14:paraId="4928AEF9" w14:textId="1C97086E" w:rsidR="008B6189" w:rsidRPr="00494034" w:rsidRDefault="008B6189" w:rsidP="00BA240A">
      <w:pPr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:lang w:val="ru-RU"/>
        </w:rPr>
      </w:pPr>
      <w:r w:rsidRPr="008B6189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Сокращенное </w:t>
      </w:r>
      <w:r w:rsidRPr="008B6189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:lang w:val="ru-RU"/>
        </w:rPr>
        <w:t>наименование уполномоченного органа:</w:t>
      </w:r>
      <w:r w:rsidR="00494034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:lang w:val="ru-RU"/>
        </w:rPr>
        <w:t xml:space="preserve"> МАУ «ОКС МО «Майминский район»</w:t>
      </w:r>
    </w:p>
    <w:p w14:paraId="56AF601A" w14:textId="1BF3063E" w:rsidR="007041C8" w:rsidRPr="00494034" w:rsidRDefault="007041C8" w:rsidP="00BA240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:lang w:val="ru-RU"/>
        </w:rPr>
        <w:t>ИНН уполномоченного органа</w:t>
      </w:r>
      <w:r w:rsidRPr="0049403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:</w:t>
      </w:r>
      <w:r w:rsidR="00494034" w:rsidRPr="0049403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0411141992</w:t>
      </w:r>
    </w:p>
    <w:p w14:paraId="62CF042B" w14:textId="3034660C" w:rsidR="007041C8" w:rsidRPr="00494034" w:rsidRDefault="007041C8" w:rsidP="00BA240A">
      <w:pPr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:lang w:val="ru-RU"/>
        </w:rPr>
        <w:t>ОГРН уполномоченного органа:</w:t>
      </w:r>
      <w:r w:rsidR="00494034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:lang w:val="ru-RU"/>
        </w:rPr>
        <w:t xml:space="preserve"> </w:t>
      </w:r>
      <w:r w:rsidR="00494034" w:rsidRPr="00494034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1080411006972</w:t>
      </w:r>
    </w:p>
    <w:p w14:paraId="03507CC6" w14:textId="6D0806F4" w:rsidR="007041C8" w:rsidRPr="00494034" w:rsidRDefault="007041C8" w:rsidP="00BA240A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A240A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Адрес в пределах местонахождения:</w:t>
      </w:r>
      <w:r w:rsidR="00494034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 xml:space="preserve"> </w:t>
      </w:r>
      <w:r w:rsidR="00494034" w:rsidRPr="004940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649100, Российская Федерация, Республика Алтай, Майминский район, с. Майма, ул. Ленина, 24</w:t>
      </w:r>
    </w:p>
    <w:p w14:paraId="66A5A64E" w14:textId="2D8F9949" w:rsidR="007041C8" w:rsidRPr="00E13406" w:rsidRDefault="007041C8" w:rsidP="00BA240A">
      <w:pPr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</w:pPr>
      <w:r w:rsidRPr="00E13406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Номер телефона</w:t>
      </w:r>
      <w:r w:rsidRPr="00E13406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:</w:t>
      </w:r>
      <w:r w:rsidR="00E13406" w:rsidRPr="00E13406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 xml:space="preserve"> </w:t>
      </w:r>
      <w:r w:rsidR="00E13406" w:rsidRPr="00E13406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  <w:t>23-7-07</w:t>
      </w:r>
    </w:p>
    <w:p w14:paraId="1003A6FF" w14:textId="7C1BF069" w:rsidR="007041C8" w:rsidRPr="00E13406" w:rsidRDefault="007041C8" w:rsidP="00BA240A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13406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ru-RU"/>
        </w:rPr>
        <w:t>Электронная почта</w:t>
      </w:r>
      <w:r w:rsidRPr="00E13406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:</w:t>
      </w:r>
      <w:r w:rsidR="00E13406" w:rsidRPr="00E13406">
        <w:rPr>
          <w:lang w:val="ru-RU"/>
        </w:rPr>
        <w:t xml:space="preserve"> </w:t>
      </w:r>
      <w:r w:rsidR="00E13406" w:rsidRPr="00E13406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  <w:t>maima.oks@mail.ru</w:t>
      </w:r>
    </w:p>
    <w:p w14:paraId="0EE7CEDA" w14:textId="40F14D8B" w:rsidR="00903D8B" w:rsidRDefault="008B6189" w:rsidP="00982AB7">
      <w:pPr>
        <w:pStyle w:val="2"/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1C8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Наименование объекта обсуждений:</w:t>
      </w:r>
      <w:r w:rsidR="00982AB7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</w:p>
    <w:p w14:paraId="6CADA867" w14:textId="422CB1F9" w:rsidR="007041C8" w:rsidRPr="00903D8B" w:rsidRDefault="00903D8B" w:rsidP="00903D8B">
      <w:pPr>
        <w:rPr>
          <w:lang w:val="ru-RU"/>
        </w:rPr>
      </w:pPr>
      <w:r w:rsidRPr="00903D8B">
        <w:rPr>
          <w:rFonts w:ascii="Times New Roman" w:hAnsi="Times New Roman" w:cs="Times New Roman"/>
          <w:sz w:val="28"/>
          <w:szCs w:val="28"/>
          <w:lang w:val="ru-RU"/>
        </w:rPr>
        <w:t>Проектная</w:t>
      </w:r>
      <w:r>
        <w:rPr>
          <w:lang w:val="ru-RU"/>
        </w:rPr>
        <w:t xml:space="preserve"> </w:t>
      </w:r>
      <w:r w:rsidRPr="00EB407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документация</w:t>
      </w:r>
      <w:r w:rsidRPr="00EB407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объекта государственной экологической экспертизы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29109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«</w:t>
      </w:r>
      <w:r w:rsidRPr="002910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Пассажирская подвесная канатная дорога «Лифт 10</w:t>
      </w:r>
      <w:r w:rsidRPr="0029109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»</w:t>
      </w:r>
      <w:r w:rsidRPr="0060601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 включая предварительные материалы оценки воздействия на окружающую среду</w:t>
      </w:r>
    </w:p>
    <w:p w14:paraId="0B2CB76D" w14:textId="163CBDAC" w:rsidR="00903D8B" w:rsidRDefault="008B6189" w:rsidP="001F17A3">
      <w:pPr>
        <w:pStyle w:val="2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7041C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Наименование планируемой хозяйственной и иной деятельности:</w:t>
      </w:r>
      <w:r w:rsidR="00982AB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 </w:t>
      </w:r>
    </w:p>
    <w:p w14:paraId="5754FF82" w14:textId="30C68609" w:rsidR="001F17A3" w:rsidRPr="00903D8B" w:rsidRDefault="00903D8B" w:rsidP="00903D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D8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03D8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Пассажирская подвесная канатная дорога «Лифт 10</w:t>
      </w:r>
      <w:r w:rsidRPr="00903D8B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»</w:t>
      </w:r>
    </w:p>
    <w:p w14:paraId="5E8DC3E4" w14:textId="7FA0DF7C" w:rsidR="00903D8B" w:rsidRDefault="007041C8" w:rsidP="001F17A3">
      <w:pPr>
        <w:pStyle w:val="2"/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982AB7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Цель планируемой хозяйственной деятельности:</w:t>
      </w:r>
      <w:r w:rsidR="00D8749E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</w:p>
    <w:p w14:paraId="1614E7F7" w14:textId="3EFC7B94" w:rsidR="007041C8" w:rsidRPr="00903D8B" w:rsidRDefault="00903D8B" w:rsidP="00903D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3D8B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 w:rsidRPr="00903D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рекреационного потенциала территории размещения объекта </w:t>
      </w:r>
      <w:r w:rsidRPr="00903D8B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государственной экологической экспертизы, строительство пассажирской подвесной канатной дороги</w:t>
      </w:r>
    </w:p>
    <w:p w14:paraId="3120C465" w14:textId="366C1A9B" w:rsidR="00982AB7" w:rsidRDefault="007041C8" w:rsidP="001F17A3">
      <w:pPr>
        <w:pStyle w:val="2"/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982AB7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Предварительное место </w:t>
      </w:r>
      <w:r w:rsidR="00982AB7" w:rsidRPr="00982AB7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реализации планируемой хозяйственной и иной деятельности:</w:t>
      </w:r>
    </w:p>
    <w:p w14:paraId="6C457822" w14:textId="45F8B3D7" w:rsidR="00AB2E8E" w:rsidRPr="00AB2E8E" w:rsidRDefault="00AB2E8E" w:rsidP="00AB2E8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2E8E">
        <w:rPr>
          <w:rFonts w:ascii="Times New Roman" w:hAnsi="Times New Roman" w:cs="Times New Roman"/>
          <w:sz w:val="28"/>
          <w:szCs w:val="28"/>
          <w:lang w:val="ru-RU"/>
        </w:rPr>
        <w:t>Российская Федерация, Республика Алтай, Майминский район, с. Озерное</w:t>
      </w:r>
    </w:p>
    <w:p w14:paraId="74F7907C" w14:textId="27F9F280" w:rsidR="00AB2E8E" w:rsidRDefault="00AB2E8E" w:rsidP="00AB2E8E">
      <w:pPr>
        <w:pStyle w:val="2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05C2">
        <w:rPr>
          <w:rFonts w:ascii="Times New Roman" w:hAnsi="Times New Roman" w:cs="Times New Roman"/>
          <w:b/>
          <w:sz w:val="28"/>
          <w:szCs w:val="28"/>
          <w:lang w:val="ru-RU"/>
        </w:rPr>
        <w:t>Контактные данные ответственных лиц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3AD8E42E" w14:textId="594232E5" w:rsidR="00AB2E8E" w:rsidRPr="00B07DE5" w:rsidRDefault="00AB2E8E" w:rsidP="00AB2E8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7E01">
        <w:rPr>
          <w:rFonts w:ascii="Times New Roman" w:hAnsi="Times New Roman" w:cs="Times New Roman"/>
          <w:sz w:val="28"/>
          <w:szCs w:val="28"/>
          <w:u w:val="single"/>
          <w:lang w:val="ru-RU"/>
        </w:rPr>
        <w:t>Со стороны Заказчика</w:t>
      </w:r>
      <w:r w:rsidR="00627E01" w:rsidRPr="00627E0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D11280" w:rsidRPr="00D11280">
        <w:rPr>
          <w:rFonts w:ascii="Times New Roman" w:hAnsi="Times New Roman" w:cs="Times New Roman"/>
          <w:sz w:val="28"/>
          <w:szCs w:val="28"/>
          <w:lang w:val="ru-RU"/>
        </w:rPr>
        <w:t xml:space="preserve">Шестакова Светлана Владимировна – Генеральный директор ООО «Горные сооружения», тел. </w:t>
      </w:r>
      <w:r w:rsidR="00D11280" w:rsidRPr="00D11280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  <w:t>8(38822)2-04-25 доб. 2204</w:t>
      </w:r>
      <w:r w:rsidR="00D11280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ru-RU"/>
        </w:rPr>
        <w:t xml:space="preserve">, </w:t>
      </w:r>
      <w:r w:rsidR="00D11280" w:rsidRPr="00A505C2">
        <w:rPr>
          <w:rFonts w:ascii="Times New Roman" w:hAnsi="Times New Roman" w:cs="Times New Roman"/>
          <w:bCs/>
          <w:sz w:val="28"/>
          <w:szCs w:val="28"/>
        </w:rPr>
        <w:t>e</w:t>
      </w:r>
      <w:r w:rsidR="00D11280" w:rsidRPr="00A505C2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D11280" w:rsidRPr="00A505C2">
        <w:rPr>
          <w:rFonts w:ascii="Times New Roman" w:hAnsi="Times New Roman" w:cs="Times New Roman"/>
          <w:bCs/>
          <w:sz w:val="28"/>
          <w:szCs w:val="28"/>
        </w:rPr>
        <w:t>mail</w:t>
      </w:r>
      <w:r w:rsidR="00D11280" w:rsidRPr="00A505C2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D112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1" w:history="1">
        <w:r w:rsidR="00D11280" w:rsidRPr="00B07DE5">
          <w:rPr>
            <w:rStyle w:val="af9"/>
            <w:rFonts w:ascii="Times New Roman" w:hAnsi="Times New Roman" w:cs="Times New Roman"/>
            <w:sz w:val="28"/>
            <w:szCs w:val="28"/>
          </w:rPr>
          <w:t>shestakova</w:t>
        </w:r>
        <w:r w:rsidR="00D11280" w:rsidRPr="00B07DE5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D11280" w:rsidRPr="00B07DE5">
          <w:rPr>
            <w:rStyle w:val="af9"/>
            <w:rFonts w:ascii="Times New Roman" w:hAnsi="Times New Roman" w:cs="Times New Roman"/>
            <w:sz w:val="28"/>
            <w:szCs w:val="28"/>
          </w:rPr>
          <w:t>mglk</w:t>
        </w:r>
        <w:r w:rsidR="00D11280" w:rsidRPr="00B07DE5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1280" w:rsidRPr="00B07DE5">
          <w:rPr>
            <w:rStyle w:val="af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B07DE5">
        <w:rPr>
          <w:rStyle w:val="af9"/>
          <w:rFonts w:ascii="Times New Roman" w:hAnsi="Times New Roman" w:cs="Times New Roman"/>
          <w:sz w:val="28"/>
          <w:szCs w:val="28"/>
          <w:lang w:val="ru-RU"/>
        </w:rPr>
        <w:t>;</w:t>
      </w:r>
    </w:p>
    <w:p w14:paraId="70D310FC" w14:textId="3C734839" w:rsidR="00AB2E8E" w:rsidRPr="00996621" w:rsidRDefault="00AB2E8E" w:rsidP="00AB2E8E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27E01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Со стороны Исполни</w:t>
      </w:r>
      <w:r w:rsidR="00627E01" w:rsidRPr="00627E01">
        <w:rPr>
          <w:rFonts w:ascii="Times New Roman" w:hAnsi="Times New Roman" w:cs="Times New Roman"/>
          <w:sz w:val="28"/>
          <w:szCs w:val="28"/>
          <w:u w:val="single"/>
          <w:lang w:val="ru-RU"/>
        </w:rPr>
        <w:t>теля:</w:t>
      </w:r>
      <w:r w:rsidR="00D1128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D11280" w:rsidRPr="0099662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Семенова Елена Владимировна</w:t>
      </w:r>
      <w:r w:rsidR="00996621" w:rsidRPr="0099662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Инженер-эколог ООО «НИПИ «Инжзащита» </w:t>
      </w:r>
      <w:r w:rsidR="00D11280" w:rsidRPr="0099662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тел. </w:t>
      </w:r>
      <w:hyperlink r:id="rId12" w:history="1">
        <w:r w:rsidR="00D11280" w:rsidRPr="00996621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8-918-205-97-85</w:t>
        </w:r>
      </w:hyperlink>
      <w:r w:rsidR="00996621" w:rsidRPr="009966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11280" w:rsidRPr="0099662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Витковский</w:t>
      </w:r>
      <w:proofErr w:type="spellEnd"/>
      <w:r w:rsidR="00D11280" w:rsidRPr="0099662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Сергей Григорьевич</w:t>
      </w:r>
      <w:r w:rsidR="00996621" w:rsidRPr="0099662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Главный инженер проекта</w:t>
      </w:r>
      <w:r w:rsidR="00D11280" w:rsidRPr="0099662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тел. </w:t>
      </w:r>
      <w:hyperlink r:id="rId13" w:history="1">
        <w:r w:rsidR="00D11280" w:rsidRPr="00996621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8-912-664-22-11</w:t>
        </w:r>
      </w:hyperlink>
      <w:r w:rsidR="00996621" w:rsidRPr="009966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4" w:tgtFrame="_blank" w:history="1">
        <w:r w:rsidR="00996621" w:rsidRPr="00996621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</w:rPr>
          <w:t>iz</w:t>
        </w:r>
        <w:r w:rsidR="00996621" w:rsidRPr="00996621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  <w:lang w:val="ru-RU"/>
          </w:rPr>
          <w:t>@</w:t>
        </w:r>
        <w:r w:rsidR="00996621" w:rsidRPr="00996621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</w:rPr>
          <w:t>engpro</w:t>
        </w:r>
        <w:r w:rsidR="00996621" w:rsidRPr="00996621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  <w:lang w:val="ru-RU"/>
          </w:rPr>
          <w:t>.</w:t>
        </w:r>
        <w:r w:rsidR="00996621" w:rsidRPr="00996621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</w:rPr>
          <w:t>ru</w:t>
        </w:r>
      </w:hyperlink>
      <w:r w:rsidR="00B07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1058D90D" w14:textId="0C774849" w:rsidR="00EC28C3" w:rsidRDefault="00627E01" w:rsidP="00EC28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3406">
        <w:rPr>
          <w:rFonts w:ascii="Times New Roman" w:hAnsi="Times New Roman" w:cs="Times New Roman"/>
          <w:sz w:val="28"/>
          <w:szCs w:val="28"/>
          <w:u w:val="single"/>
          <w:lang w:val="ru-RU"/>
        </w:rPr>
        <w:t>Со стороны органа местного самоуправления</w:t>
      </w:r>
      <w:r w:rsidR="00B07DE5" w:rsidRPr="00E13406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E1340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13406" w:rsidRPr="00E13406">
        <w:rPr>
          <w:rFonts w:ascii="Times New Roman" w:hAnsi="Times New Roman" w:cs="Times New Roman"/>
          <w:sz w:val="28"/>
          <w:szCs w:val="28"/>
          <w:lang w:val="ru-RU"/>
        </w:rPr>
        <w:t>Пьянков Денис Андреевич-Главный инженер МАУ «ОКС» МО «Майминский район». Тел. 8(38844)23707</w:t>
      </w:r>
    </w:p>
    <w:p w14:paraId="2A78FC9D" w14:textId="77777777" w:rsidR="00EC28C3" w:rsidRDefault="00AA11F7" w:rsidP="00EC28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911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Период </w:t>
      </w:r>
      <w:r w:rsidRPr="00E5406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проведения общественных обсуждений</w:t>
      </w:r>
      <w:r w:rsidRPr="00E5406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5A169277" w14:textId="7640D7E8" w:rsidR="00EC28C3" w:rsidRPr="00EC28C3" w:rsidRDefault="00AA11F7" w:rsidP="00EC28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54066">
        <w:rPr>
          <w:rFonts w:ascii="Times New Roman" w:hAnsi="Times New Roman" w:cs="Times New Roman"/>
          <w:sz w:val="28"/>
          <w:szCs w:val="28"/>
          <w:lang w:val="ru-RU"/>
        </w:rPr>
        <w:t xml:space="preserve">30 календарных дней – с </w:t>
      </w:r>
      <w:r w:rsidR="003C47C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E54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сентября </w:t>
      </w:r>
      <w:r w:rsidRPr="00E54066">
        <w:rPr>
          <w:rFonts w:ascii="Times New Roman" w:hAnsi="Times New Roman" w:cs="Times New Roman"/>
          <w:sz w:val="28"/>
          <w:szCs w:val="28"/>
          <w:lang w:val="ru-RU"/>
        </w:rPr>
        <w:t xml:space="preserve">2025 года по </w:t>
      </w:r>
      <w:r w:rsidR="003C47C6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октября</w:t>
      </w:r>
      <w:r w:rsidRPr="00E54066">
        <w:rPr>
          <w:rFonts w:ascii="Times New Roman" w:hAnsi="Times New Roman" w:cs="Times New Roman"/>
          <w:sz w:val="28"/>
          <w:szCs w:val="28"/>
          <w:lang w:val="ru-RU"/>
        </w:rPr>
        <w:t xml:space="preserve"> 2025 года включительно</w:t>
      </w:r>
      <w:r w:rsidRPr="00B911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164E1C" w14:textId="53CCEA54" w:rsidR="00B07DE5" w:rsidRPr="00EC28C3" w:rsidRDefault="00B07DE5" w:rsidP="00EC28C3">
      <w:pPr>
        <w:pStyle w:val="2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B07DE5">
        <w:rPr>
          <w:rFonts w:ascii="Times New Roman" w:hAnsi="Times New Roman"/>
          <w:b/>
          <w:bCs/>
          <w:sz w:val="28"/>
          <w:szCs w:val="28"/>
          <w:lang w:val="ru-RU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обсуждений.</w:t>
      </w:r>
      <w:r w:rsidR="00DF39B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2EDA9BA1" w14:textId="09B23A11" w:rsidR="00F7297B" w:rsidRPr="00A36F06" w:rsidRDefault="00F7297B" w:rsidP="00F7297B">
      <w:pPr>
        <w:pStyle w:val="a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DC8">
        <w:rPr>
          <w:rFonts w:ascii="Times New Roman" w:hAnsi="Times New Roman"/>
          <w:sz w:val="28"/>
          <w:szCs w:val="28"/>
          <w:lang w:eastAsia="ru-RU"/>
        </w:rPr>
        <w:t>Ознакомиться с материалами общественных обсуждений по объекту государственной экологической 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проектной</w:t>
      </w:r>
      <w:r w:rsidRPr="00194DC8">
        <w:rPr>
          <w:rFonts w:ascii="Times New Roman" w:hAnsi="Times New Roman"/>
          <w:sz w:val="28"/>
          <w:szCs w:val="28"/>
          <w:lang w:eastAsia="ru-RU"/>
        </w:rPr>
        <w:t xml:space="preserve"> документации </w:t>
      </w:r>
      <w:r w:rsidRPr="00194DC8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Пассажирская подвесная канатная дорога «Лифт 10</w:t>
      </w:r>
      <w:r w:rsidRPr="00194DC8">
        <w:rPr>
          <w:rFonts w:ascii="Times New Roman" w:hAnsi="Times New Roman"/>
          <w:bCs/>
          <w:sz w:val="28"/>
          <w:szCs w:val="28"/>
          <w:lang w:eastAsia="ru-RU"/>
        </w:rPr>
        <w:t xml:space="preserve">», </w:t>
      </w:r>
      <w:r w:rsidRPr="00194DC8">
        <w:rPr>
          <w:rFonts w:ascii="Times New Roman" w:hAnsi="Times New Roman"/>
          <w:sz w:val="28"/>
          <w:szCs w:val="28"/>
          <w:lang w:eastAsia="ru-RU"/>
        </w:rPr>
        <w:t xml:space="preserve">включая предварительные материалы оценки воздействия на окружающую среду, в очной форме можно </w:t>
      </w:r>
      <w:r w:rsidRPr="00E54066">
        <w:rPr>
          <w:rFonts w:ascii="Times New Roman" w:hAnsi="Times New Roman"/>
          <w:sz w:val="28"/>
          <w:szCs w:val="28"/>
        </w:rPr>
        <w:t xml:space="preserve">с </w:t>
      </w:r>
      <w:r w:rsidR="00320514">
        <w:rPr>
          <w:rFonts w:ascii="Times New Roman" w:hAnsi="Times New Roman"/>
          <w:sz w:val="28"/>
          <w:szCs w:val="28"/>
        </w:rPr>
        <w:t>12</w:t>
      </w:r>
      <w:r w:rsidRPr="00E54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E54066">
        <w:rPr>
          <w:rFonts w:ascii="Times New Roman" w:hAnsi="Times New Roman"/>
          <w:sz w:val="28"/>
          <w:szCs w:val="28"/>
        </w:rPr>
        <w:t xml:space="preserve"> 2025 года по </w:t>
      </w:r>
      <w:r w:rsidR="00320514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октября</w:t>
      </w:r>
      <w:r w:rsidRPr="00E54066">
        <w:rPr>
          <w:rFonts w:ascii="Times New Roman" w:hAnsi="Times New Roman"/>
          <w:sz w:val="28"/>
          <w:szCs w:val="28"/>
        </w:rPr>
        <w:t xml:space="preserve"> 2025 года </w:t>
      </w:r>
      <w:r w:rsidRPr="00194DC8">
        <w:rPr>
          <w:rFonts w:ascii="Times New Roman" w:hAnsi="Times New Roman"/>
          <w:bCs/>
          <w:sz w:val="28"/>
          <w:szCs w:val="28"/>
          <w:lang w:eastAsia="ru-RU"/>
        </w:rPr>
        <w:t>включительно</w:t>
      </w:r>
      <w:r w:rsidRPr="00194DC8">
        <w:rPr>
          <w:rFonts w:ascii="Times New Roman" w:hAnsi="Times New Roman"/>
          <w:sz w:val="28"/>
          <w:szCs w:val="28"/>
          <w:lang w:eastAsia="ru-RU"/>
        </w:rPr>
        <w:t>:</w:t>
      </w:r>
    </w:p>
    <w:p w14:paraId="13914330" w14:textId="63D683A3" w:rsidR="00F7297B" w:rsidRPr="00A36F06" w:rsidRDefault="00F7297B" w:rsidP="00F72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Pr="00E13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 Алтай, Майминский район, с. Майма, ул. Ленина</w:t>
      </w:r>
      <w:r w:rsidR="00E13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E13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24,кабинет</w:t>
      </w:r>
      <w:proofErr w:type="gramEnd"/>
      <w:r w:rsidR="00E13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№6</w:t>
      </w:r>
    </w:p>
    <w:p w14:paraId="46CB37CB" w14:textId="37157FFB" w:rsidR="00F7297B" w:rsidRPr="00A36F06" w:rsidRDefault="00F7297B" w:rsidP="00F72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4D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Дата открытия </w:t>
      </w:r>
      <w:r w:rsidRPr="00E540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доступа: </w:t>
      </w:r>
      <w:r w:rsidR="00320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сентября </w:t>
      </w:r>
      <w:r w:rsidRPr="00A3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2025 г.</w:t>
      </w:r>
    </w:p>
    <w:p w14:paraId="1A2C4187" w14:textId="7DE1F89C" w:rsidR="00F7297B" w:rsidRDefault="00F7297B" w:rsidP="00F72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Дни и часы, в которые возможно ознакомление с объектом обсуждений: с 09:00-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Pr="00A3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:00 (перерыв 13:00-14:00), кроме выходных и праздничных дней.</w:t>
      </w:r>
    </w:p>
    <w:p w14:paraId="610B85FC" w14:textId="77777777" w:rsidR="00F7297B" w:rsidRPr="00F7297B" w:rsidRDefault="00F7297B" w:rsidP="00F72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E53665" w14:textId="194F0946" w:rsidR="00F7297B" w:rsidRPr="00EC28C3" w:rsidRDefault="00B83A23" w:rsidP="00EC28C3">
      <w:pPr>
        <w:pStyle w:val="2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3. </w:t>
      </w:r>
      <w:r w:rsidRPr="00194D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Информация о размещении объекта обсуждений в сети «Интернет».</w:t>
      </w:r>
    </w:p>
    <w:p w14:paraId="3E64AD30" w14:textId="0586052A" w:rsidR="00F7297B" w:rsidRPr="00194DC8" w:rsidRDefault="00F7297B" w:rsidP="00F7297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4DC8">
        <w:rPr>
          <w:rFonts w:ascii="Times New Roman" w:hAnsi="Times New Roman"/>
          <w:sz w:val="28"/>
          <w:szCs w:val="28"/>
          <w:lang w:val="ru-RU" w:eastAsia="ru-RU"/>
        </w:rPr>
        <w:t xml:space="preserve">Ознакомиться с материалами общественных </w:t>
      </w:r>
      <w:r w:rsidRPr="004E6E6D">
        <w:rPr>
          <w:rFonts w:ascii="Times New Roman" w:hAnsi="Times New Roman"/>
          <w:sz w:val="28"/>
          <w:szCs w:val="28"/>
          <w:lang w:val="ru-RU" w:eastAsia="ru-RU"/>
        </w:rPr>
        <w:t xml:space="preserve">обсуждений по объекту государственной экологической экспертизы проектной документации </w:t>
      </w:r>
      <w:r w:rsidRPr="004E6E6D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Pr="004E6E6D">
        <w:rPr>
          <w:rFonts w:ascii="Times New Roman" w:hAnsi="Times New Roman"/>
          <w:sz w:val="28"/>
          <w:szCs w:val="28"/>
          <w:lang w:val="ru-RU"/>
        </w:rPr>
        <w:t>Пассажирская подвесная канатная дорога «Лифт 10</w:t>
      </w:r>
      <w:r w:rsidRPr="004E6E6D">
        <w:rPr>
          <w:rFonts w:ascii="Times New Roman" w:hAnsi="Times New Roman"/>
          <w:bCs/>
          <w:sz w:val="28"/>
          <w:szCs w:val="28"/>
          <w:lang w:val="ru-RU" w:eastAsia="ru-RU"/>
        </w:rPr>
        <w:t xml:space="preserve">», </w:t>
      </w:r>
      <w:r w:rsidRPr="004E6E6D">
        <w:rPr>
          <w:rFonts w:ascii="Times New Roman" w:hAnsi="Times New Roman"/>
          <w:sz w:val="28"/>
          <w:szCs w:val="28"/>
          <w:lang w:val="ru-RU" w:eastAsia="ru-RU"/>
        </w:rPr>
        <w:t>включая предварительные материалы оценки воздействия на окружающую среду</w:t>
      </w:r>
      <w:r w:rsidRPr="00194DC8">
        <w:rPr>
          <w:rFonts w:ascii="Times New Roman" w:hAnsi="Times New Roman"/>
          <w:sz w:val="28"/>
          <w:szCs w:val="28"/>
          <w:lang w:val="ru-RU" w:eastAsia="ru-RU"/>
        </w:rPr>
        <w:t xml:space="preserve">, можно </w:t>
      </w:r>
      <w:r w:rsidRPr="00E54066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3C47C6">
        <w:rPr>
          <w:rFonts w:ascii="Times New Roman" w:hAnsi="Times New Roman"/>
          <w:sz w:val="28"/>
          <w:szCs w:val="28"/>
          <w:lang w:val="ru-RU"/>
        </w:rPr>
        <w:t>12</w:t>
      </w:r>
      <w:r w:rsidRPr="004E6E6D">
        <w:rPr>
          <w:rFonts w:ascii="Times New Roman" w:hAnsi="Times New Roman"/>
          <w:sz w:val="28"/>
          <w:szCs w:val="28"/>
          <w:lang w:val="ru-RU"/>
        </w:rPr>
        <w:t xml:space="preserve"> сентября 2025 года по </w:t>
      </w:r>
      <w:r w:rsidR="003C47C6">
        <w:rPr>
          <w:rFonts w:ascii="Times New Roman" w:hAnsi="Times New Roman"/>
          <w:sz w:val="28"/>
          <w:szCs w:val="28"/>
          <w:lang w:val="ru-RU"/>
        </w:rPr>
        <w:t>11</w:t>
      </w:r>
      <w:r w:rsidRPr="004E6E6D">
        <w:rPr>
          <w:rFonts w:ascii="Times New Roman" w:hAnsi="Times New Roman"/>
          <w:sz w:val="28"/>
          <w:szCs w:val="28"/>
          <w:lang w:val="ru-RU"/>
        </w:rPr>
        <w:t xml:space="preserve"> октября 2025 года </w:t>
      </w:r>
      <w:r w:rsidRPr="004E6E6D">
        <w:rPr>
          <w:rFonts w:ascii="Times New Roman" w:hAnsi="Times New Roman"/>
          <w:bCs/>
          <w:sz w:val="28"/>
          <w:szCs w:val="28"/>
          <w:lang w:val="ru-RU" w:eastAsia="ru-RU"/>
        </w:rPr>
        <w:t>включительно</w:t>
      </w:r>
      <w:r w:rsidRPr="00194DC8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14:paraId="640F5A01" w14:textId="5214AA9C" w:rsidR="00F7297B" w:rsidRPr="00E13406" w:rsidRDefault="00F7297B" w:rsidP="00F7297B">
      <w:pPr>
        <w:tabs>
          <w:tab w:val="left" w:pos="284"/>
        </w:tabs>
        <w:spacing w:after="0" w:line="240" w:lineRule="auto"/>
        <w:ind w:firstLine="709"/>
        <w:jc w:val="both"/>
        <w:rPr>
          <w:color w:val="000000" w:themeColor="text1"/>
          <w:lang w:val="ru-RU"/>
        </w:rPr>
      </w:pPr>
      <w:r w:rsidRPr="00E13406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- </w:t>
      </w:r>
      <w:r w:rsidRPr="00E13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адресу ссылки: </w:t>
      </w:r>
    </w:p>
    <w:p w14:paraId="4202FE19" w14:textId="13F44529" w:rsidR="00494034" w:rsidRPr="00EC28C3" w:rsidRDefault="00494034" w:rsidP="00EC28C3">
      <w:pPr>
        <w:pStyle w:val="2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5B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Информация о возможности проведения слушаний по инициативе граждан.</w:t>
      </w:r>
    </w:p>
    <w:p w14:paraId="07DADCAD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путем направления соответствующей инициативы в произвольной форме в адрес Муниципальное автономное учреждение «Отдел капитального строительства муниципального образования «Майминский район», контактные данные которого представлены выше:</w:t>
      </w:r>
    </w:p>
    <w:p w14:paraId="72509949" w14:textId="5ED91B9B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– в письменной форме (в бумажном виде) – по адресу: </w:t>
      </w:r>
      <w:r w:rsidRPr="00E13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 Алтай, Майминский район, с. Майма, ул. Ленина</w:t>
      </w:r>
      <w:r w:rsidR="00E13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3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09:00-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Pr="00A3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:00 (перерыв 13:00-14:00)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кроме выходных и праздничных дней;</w:t>
      </w:r>
    </w:p>
    <w:p w14:paraId="19156774" w14:textId="5E59465D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в форме электронного документа – на электронную почту </w:t>
      </w:r>
      <w:r w:rsidR="00E13406" w:rsidRPr="00E13406">
        <w:rPr>
          <w:rStyle w:val="starrequired"/>
          <w:rFonts w:ascii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ru-RU"/>
        </w:rPr>
        <w:t>maima.oks@mail.ru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пометкой «К общественным обсуждениям».</w:t>
      </w:r>
    </w:p>
    <w:p w14:paraId="652E9033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Обращаем внимание, что 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465EE42C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 непредставления гражданином указанных сведений Муниципальным автономным учреждением «Отдел капитального строительства муниципального образования «Майминский район» может быть отказано в проведении слушаний.</w:t>
      </w:r>
    </w:p>
    <w:p w14:paraId="41643830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CC58DD" w14:textId="1D13D31F" w:rsidR="00494034" w:rsidRPr="00EC28C3" w:rsidRDefault="00494034" w:rsidP="00EC28C3">
      <w:pPr>
        <w:pStyle w:val="2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5. Информация о порядке, сроке и форме внесения замечаний и предложений, касающихся объекта обсуждений.</w:t>
      </w:r>
    </w:p>
    <w:p w14:paraId="0679DE72" w14:textId="688D67F6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40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период проведения общественных обсуждений с </w:t>
      </w:r>
      <w:r w:rsidR="003C47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сентября </w:t>
      </w:r>
      <w:r w:rsidRPr="00E540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2025 года по </w:t>
      </w:r>
      <w:r w:rsidR="003C47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октября </w:t>
      </w:r>
      <w:r w:rsidRPr="00E540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2025 года включительно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участники общественных обсуждений имеют право вносить предложения и замечания, касающиеся объекта обсуждений:</w:t>
      </w:r>
    </w:p>
    <w:p w14:paraId="0C576BD2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в письменной или устной форме в ходе проведения слушаний (при наличии инициативы);</w:t>
      </w:r>
    </w:p>
    <w:p w14:paraId="10D017CE" w14:textId="0661802E" w:rsidR="00494034" w:rsidRP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по адресу: </w:t>
      </w:r>
      <w:r w:rsidRPr="00E13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 Алтай, Майминский район, с. Майма, ул. Ленина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13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24,кабинет №6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3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09:00-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Pr="00A3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:00 (перерыв 13:00-14:00)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кроме выходных и праздничных дней; или в форме электронного документа, направленного по электронной почте:</w:t>
      </w:r>
      <w:r w:rsidR="00E13406" w:rsidRPr="00E13406">
        <w:rPr>
          <w:lang w:val="ru-RU"/>
        </w:rPr>
        <w:t xml:space="preserve"> </w:t>
      </w:r>
      <w:r w:rsidR="00E13406" w:rsidRPr="00E134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maima.oks@mail.ru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Style w:val="af9"/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ru-RU"/>
        </w:rPr>
        <w:t>с пометкой «Общественные обсуждения»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также на адрес электронной почты исполнителя работ </w:t>
      </w:r>
      <w:r w:rsidRPr="00D7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ООО «НИПИ «</w:t>
      </w:r>
      <w:proofErr w:type="spellStart"/>
      <w:r w:rsidRPr="00D7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Инжзащита</w:t>
      </w:r>
      <w:proofErr w:type="spellEnd"/>
      <w:r w:rsidRPr="00494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4940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15" w:tgtFrame="_blank" w:history="1">
        <w:r w:rsidRPr="00494034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</w:rPr>
          <w:t>iz</w:t>
        </w:r>
        <w:r w:rsidRPr="00494034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  <w:lang w:val="ru-RU"/>
          </w:rPr>
          <w:t>@</w:t>
        </w:r>
        <w:r w:rsidRPr="00494034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</w:rPr>
          <w:t>engpro</w:t>
        </w:r>
        <w:r w:rsidRPr="00494034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494034">
          <w:rPr>
            <w:rStyle w:val="af9"/>
            <w:rFonts w:ascii="Times New Roman" w:hAnsi="Times New Roman" w:cs="Times New Roman"/>
            <w:color w:val="0056B3"/>
            <w:sz w:val="28"/>
            <w:szCs w:val="28"/>
            <w:shd w:val="clear" w:color="auto" w:fill="FFFFFF"/>
          </w:rPr>
          <w:t>ru</w:t>
        </w:r>
        <w:proofErr w:type="spellEnd"/>
      </w:hyperlink>
      <w:r w:rsidRPr="004940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2DFC60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посредством записи в журнале учета участников общественных обсуждений, очно ознакомляющихся с объектом обсуждений, их замечаний и предложений.</w:t>
      </w:r>
    </w:p>
    <w:p w14:paraId="7137ADBD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001114B7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2A545712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14:paraId="009D15ED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согласие на обработку персональных данных в соответствии со статьей 9 Федерального закона от 27.07.2006 № 152-ФЗ «О персональных данных» (Приложение 1); </w:t>
      </w:r>
    </w:p>
    <w:p w14:paraId="255ED1AF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согласие на участие в подписании протокола общественных обсуждений и способ для его направления и подписания (Приложение 2).</w:t>
      </w:r>
    </w:p>
    <w:p w14:paraId="419EDCF9" w14:textId="77777777" w:rsidR="00494034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Замечания и предложения будут учтены при разработке окончательной версии материалов оценки воздействия на окружающую среду.</w:t>
      </w:r>
    </w:p>
    <w:p w14:paraId="06901CDB" w14:textId="77777777" w:rsidR="00494034" w:rsidRDefault="00494034" w:rsidP="004940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1AFB800" w14:textId="77777777" w:rsidR="00494034" w:rsidRDefault="00494034" w:rsidP="004940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D32CBEA" w14:textId="77777777" w:rsidR="00494034" w:rsidRDefault="00494034" w:rsidP="004940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C7241CC" w14:textId="6652E9B4" w:rsidR="00494034" w:rsidRDefault="00494034" w:rsidP="0049403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60F982D" w14:textId="77777777" w:rsidR="00494034" w:rsidRDefault="00494034" w:rsidP="004940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14:paraId="1F4DB67D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5E9F79" w14:textId="77777777" w:rsidR="00494034" w:rsidRDefault="00494034" w:rsidP="00494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189210" w14:textId="77777777" w:rsidR="00494034" w:rsidRDefault="00494034" w:rsidP="00494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Согласие на обработку персональных данных</w:t>
      </w:r>
    </w:p>
    <w:p w14:paraId="29A856FE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1E0652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__________________________________________________________________,</w:t>
      </w:r>
    </w:p>
    <w:p w14:paraId="2CE54C89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(ФИО)</w:t>
      </w:r>
    </w:p>
    <w:p w14:paraId="73B5E7F4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по адресу: ____________________________________________</w:t>
      </w:r>
    </w:p>
    <w:p w14:paraId="249060B9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_____________________________________________________________________,</w:t>
      </w:r>
    </w:p>
    <w:p w14:paraId="51DB4E08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Документ удостоверяющий личность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паспорт: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серия ______ номер ________, дата выдачи_____________,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выдавший: _______________________________________</w:t>
      </w:r>
    </w:p>
    <w:p w14:paraId="654D64EB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даю своё согласие на обработку своих персональных данных (согласно Перечня)</w:t>
      </w:r>
    </w:p>
    <w:p w14:paraId="6525674E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F916AA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Перечень персональных данных, на обработку которых дается согласие:</w:t>
      </w:r>
    </w:p>
    <w:p w14:paraId="7CE77735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126" w:type="dxa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232"/>
      </w:tblGrid>
      <w:tr w:rsidR="00494034" w14:paraId="6331A160" w14:textId="77777777" w:rsidTr="00EE225B">
        <w:trPr>
          <w:trHeight w:val="7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B55" w14:textId="77777777" w:rsidR="00494034" w:rsidRDefault="00494034" w:rsidP="00EE225B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381E" w14:textId="77777777" w:rsidR="00494034" w:rsidRDefault="00494034" w:rsidP="00EE22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Персональные данные</w:t>
            </w:r>
          </w:p>
        </w:tc>
      </w:tr>
      <w:tr w:rsidR="00494034" w14:paraId="7BE41DB9" w14:textId="77777777" w:rsidTr="00EE225B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ED9" w14:textId="77777777" w:rsidR="00494034" w:rsidRDefault="00494034" w:rsidP="00EE225B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EAF" w14:textId="77777777" w:rsidR="00494034" w:rsidRDefault="00494034" w:rsidP="00EE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Фамилия Имя Отчество </w:t>
            </w:r>
          </w:p>
        </w:tc>
      </w:tr>
      <w:tr w:rsidR="00494034" w14:paraId="584DD76B" w14:textId="77777777" w:rsidTr="00EE225B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45B" w14:textId="77777777" w:rsidR="00494034" w:rsidRDefault="00494034" w:rsidP="00EE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4487" w14:textId="77777777" w:rsidR="00494034" w:rsidRDefault="00494034" w:rsidP="00EE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</w:tr>
      <w:tr w:rsidR="00494034" w14:paraId="7EBD7F59" w14:textId="77777777" w:rsidTr="00EE225B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FEAF" w14:textId="77777777" w:rsidR="00494034" w:rsidRDefault="00494034" w:rsidP="00EE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5F1B" w14:textId="77777777" w:rsidR="00494034" w:rsidRDefault="00494034" w:rsidP="00EE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Паспортные данные</w:t>
            </w:r>
          </w:p>
        </w:tc>
      </w:tr>
      <w:tr w:rsidR="00494034" w14:paraId="165697EF" w14:textId="77777777" w:rsidTr="00EE225B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2F1" w14:textId="77777777" w:rsidR="00494034" w:rsidRDefault="00494034" w:rsidP="00EE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9E7" w14:textId="77777777" w:rsidR="00494034" w:rsidRDefault="00494034" w:rsidP="00EE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субъекта персональных данных</w:t>
            </w:r>
          </w:p>
        </w:tc>
      </w:tr>
      <w:tr w:rsidR="00494034" w14:paraId="5C93EC70" w14:textId="77777777" w:rsidTr="00EE225B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7B54" w14:textId="77777777" w:rsidR="00494034" w:rsidRDefault="00494034" w:rsidP="00EE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EE47" w14:textId="77777777" w:rsidR="00494034" w:rsidRDefault="00494034" w:rsidP="00EE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Номер контактного телефона </w:t>
            </w:r>
          </w:p>
        </w:tc>
      </w:tr>
      <w:tr w:rsidR="00494034" w14:paraId="654F7A4C" w14:textId="77777777" w:rsidTr="00EE225B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6BF1" w14:textId="77777777" w:rsidR="00494034" w:rsidRDefault="00494034" w:rsidP="00EE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BB90" w14:textId="77777777" w:rsidR="00494034" w:rsidRDefault="00494034" w:rsidP="00EE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</w:tr>
    </w:tbl>
    <w:p w14:paraId="3513A088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0262F6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6724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автономное учреждение «Отдел капитального строительства муниципального образования «Майминский район»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(далее – Оператор персональных данных)</w:t>
      </w:r>
      <w:r>
        <w:rPr>
          <w:rFonts w:ascii="Times New Roman" w:hAnsi="Times New Roman" w:cs="Times New Roman"/>
          <w:sz w:val="28"/>
          <w:szCs w:val="28"/>
          <w:lang w:val="ru-RU"/>
        </w:rPr>
        <w:t>, для обработки, включая сбор, систематизацию, накопление, хранение, использование, уничтожение.</w:t>
      </w:r>
    </w:p>
    <w:p w14:paraId="6F9B643C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 персональных данных.</w:t>
      </w:r>
    </w:p>
    <w:p w14:paraId="37614F14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14:paraId="2B2380B8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0DCD24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839DB2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Подпись: _______________________      Число, месяц, год: ____________________</w:t>
      </w:r>
    </w:p>
    <w:p w14:paraId="4F18ADA7" w14:textId="26999137" w:rsidR="00494034" w:rsidRDefault="00494034" w:rsidP="0049403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0CAC43A" w14:textId="77777777" w:rsidR="00494034" w:rsidRDefault="00494034" w:rsidP="004940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14:paraId="7DD68F67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485450" w14:textId="77777777" w:rsidR="00494034" w:rsidRDefault="00494034" w:rsidP="00494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Согласие</w:t>
      </w:r>
    </w:p>
    <w:p w14:paraId="10D743AD" w14:textId="77777777" w:rsidR="00494034" w:rsidRDefault="00494034" w:rsidP="00494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участие в подписании протокола общественных обсуждений</w:t>
      </w:r>
    </w:p>
    <w:p w14:paraId="2D4C09AF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1C3D23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Я, ___________________________________________________________________,</w:t>
      </w:r>
    </w:p>
    <w:p w14:paraId="2B625B41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(ФИО)</w:t>
      </w:r>
    </w:p>
    <w:p w14:paraId="7753A9E5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по адресу: ____________________________________________</w:t>
      </w:r>
    </w:p>
    <w:p w14:paraId="5FA9BBDD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_____________________________________________________________________,</w:t>
      </w:r>
    </w:p>
    <w:p w14:paraId="0D98E8ED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Документ удостоверяющий личность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паспорт: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серия __________ номер ________,</w:t>
      </w:r>
    </w:p>
    <w:p w14:paraId="3E2C8532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выдачи _____________, </w:t>
      </w:r>
    </w:p>
    <w:p w14:paraId="4CFE9260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выдавший: ______________________________________________________</w:t>
      </w:r>
    </w:p>
    <w:p w14:paraId="5D424417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_____________________________________________________________________,</w:t>
      </w:r>
    </w:p>
    <w:p w14:paraId="523B10AE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FBB362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настоящим выражаю своё </w:t>
      </w:r>
      <w:r w:rsidRPr="00A61907">
        <w:rPr>
          <w:rFonts w:ascii="Times New Roman" w:hAnsi="Times New Roman" w:cs="Times New Roman"/>
          <w:b/>
          <w:sz w:val="28"/>
          <w:szCs w:val="28"/>
          <w:lang w:val="ru-RU"/>
        </w:rPr>
        <w:t>согласие</w:t>
      </w:r>
      <w:r w:rsidRPr="00A61907">
        <w:rPr>
          <w:b/>
          <w:lang w:val="ru-RU"/>
        </w:rPr>
        <w:t xml:space="preserve"> </w:t>
      </w:r>
      <w:r w:rsidRPr="00A619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Муниципальному автономному учреждению «Отдел капитального строительства муниципального образования «Майминский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участие в подписании протокола общественных обсуждений по объекту общественных обсуждений __________________________________________________</w:t>
      </w:r>
    </w:p>
    <w:p w14:paraId="591D9E14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</w:t>
      </w:r>
    </w:p>
    <w:p w14:paraId="6046392F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0CAAB4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Подпись: ___________________(Ф.И.О.)              Дата: «___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 ________</w:t>
      </w:r>
    </w:p>
    <w:p w14:paraId="5DFD5AB6" w14:textId="77777777" w:rsidR="00494034" w:rsidRDefault="00494034" w:rsidP="0049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8DCF1C" w14:textId="77777777" w:rsidR="00494034" w:rsidRPr="000E2EAA" w:rsidRDefault="00494034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4F460D" w14:textId="77777777" w:rsidR="00494034" w:rsidRPr="00A46574" w:rsidRDefault="00494034" w:rsidP="00494034">
      <w:pPr>
        <w:rPr>
          <w:lang w:val="ru-RU"/>
        </w:rPr>
      </w:pPr>
    </w:p>
    <w:p w14:paraId="04105F8C" w14:textId="77777777" w:rsidR="008A4C8C" w:rsidRPr="00A505C2" w:rsidRDefault="008A4C8C" w:rsidP="004940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8A4C8C" w:rsidRPr="00A505C2">
      <w:pgSz w:w="12240" w:h="15840"/>
      <w:pgMar w:top="992" w:right="61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5940" w14:textId="77777777" w:rsidR="00143F9B" w:rsidRDefault="00143F9B">
      <w:pPr>
        <w:spacing w:after="0" w:line="240" w:lineRule="auto"/>
      </w:pPr>
      <w:r>
        <w:separator/>
      </w:r>
    </w:p>
  </w:endnote>
  <w:endnote w:type="continuationSeparator" w:id="0">
    <w:p w14:paraId="7E6D4D09" w14:textId="77777777" w:rsidR="00143F9B" w:rsidRDefault="0014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2F2D" w14:textId="77777777" w:rsidR="00143F9B" w:rsidRDefault="00143F9B">
      <w:pPr>
        <w:spacing w:after="0" w:line="240" w:lineRule="auto"/>
      </w:pPr>
      <w:r>
        <w:separator/>
      </w:r>
    </w:p>
  </w:footnote>
  <w:footnote w:type="continuationSeparator" w:id="0">
    <w:p w14:paraId="4A69CA0E" w14:textId="77777777" w:rsidR="00143F9B" w:rsidRDefault="0014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28CC"/>
    <w:multiLevelType w:val="hybridMultilevel"/>
    <w:tmpl w:val="8BBE81F0"/>
    <w:lvl w:ilvl="0" w:tplc="3DA65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370286C">
      <w:start w:val="1"/>
      <w:numFmt w:val="lowerLetter"/>
      <w:lvlText w:val="%2."/>
      <w:lvlJc w:val="left"/>
      <w:pPr>
        <w:ind w:left="1440" w:hanging="360"/>
      </w:pPr>
    </w:lvl>
    <w:lvl w:ilvl="2" w:tplc="FF3A0DF2">
      <w:start w:val="1"/>
      <w:numFmt w:val="lowerRoman"/>
      <w:lvlText w:val="%3."/>
      <w:lvlJc w:val="right"/>
      <w:pPr>
        <w:ind w:left="2160" w:hanging="180"/>
      </w:pPr>
    </w:lvl>
    <w:lvl w:ilvl="3" w:tplc="3C2A80BA">
      <w:start w:val="1"/>
      <w:numFmt w:val="decimal"/>
      <w:lvlText w:val="%4."/>
      <w:lvlJc w:val="left"/>
      <w:pPr>
        <w:ind w:left="2880" w:hanging="360"/>
      </w:pPr>
    </w:lvl>
    <w:lvl w:ilvl="4" w:tplc="D454165C">
      <w:start w:val="1"/>
      <w:numFmt w:val="lowerLetter"/>
      <w:lvlText w:val="%5."/>
      <w:lvlJc w:val="left"/>
      <w:pPr>
        <w:ind w:left="3600" w:hanging="360"/>
      </w:pPr>
    </w:lvl>
    <w:lvl w:ilvl="5" w:tplc="3BC6A782">
      <w:start w:val="1"/>
      <w:numFmt w:val="lowerRoman"/>
      <w:lvlText w:val="%6."/>
      <w:lvlJc w:val="right"/>
      <w:pPr>
        <w:ind w:left="4320" w:hanging="180"/>
      </w:pPr>
    </w:lvl>
    <w:lvl w:ilvl="6" w:tplc="A43074AE">
      <w:start w:val="1"/>
      <w:numFmt w:val="decimal"/>
      <w:lvlText w:val="%7."/>
      <w:lvlJc w:val="left"/>
      <w:pPr>
        <w:ind w:left="5040" w:hanging="360"/>
      </w:pPr>
    </w:lvl>
    <w:lvl w:ilvl="7" w:tplc="B4DE32BC">
      <w:start w:val="1"/>
      <w:numFmt w:val="lowerLetter"/>
      <w:lvlText w:val="%8."/>
      <w:lvlJc w:val="left"/>
      <w:pPr>
        <w:ind w:left="5760" w:hanging="360"/>
      </w:pPr>
    </w:lvl>
    <w:lvl w:ilvl="8" w:tplc="CC4277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9D"/>
    <w:rsid w:val="000074AD"/>
    <w:rsid w:val="00021F6D"/>
    <w:rsid w:val="00060828"/>
    <w:rsid w:val="00084218"/>
    <w:rsid w:val="000868FA"/>
    <w:rsid w:val="00094220"/>
    <w:rsid w:val="000A0E96"/>
    <w:rsid w:val="000C7134"/>
    <w:rsid w:val="000D4D2C"/>
    <w:rsid w:val="000E2EAA"/>
    <w:rsid w:val="000E532C"/>
    <w:rsid w:val="000F3276"/>
    <w:rsid w:val="000F370C"/>
    <w:rsid w:val="00102551"/>
    <w:rsid w:val="00126B15"/>
    <w:rsid w:val="00136D0B"/>
    <w:rsid w:val="00143F9B"/>
    <w:rsid w:val="00147044"/>
    <w:rsid w:val="00164A85"/>
    <w:rsid w:val="00180624"/>
    <w:rsid w:val="00185A4D"/>
    <w:rsid w:val="00192DAA"/>
    <w:rsid w:val="00192FE1"/>
    <w:rsid w:val="00194DC8"/>
    <w:rsid w:val="001E405F"/>
    <w:rsid w:val="001F17A3"/>
    <w:rsid w:val="001F568B"/>
    <w:rsid w:val="00206AE3"/>
    <w:rsid w:val="00214BB2"/>
    <w:rsid w:val="00217877"/>
    <w:rsid w:val="00222D82"/>
    <w:rsid w:val="00232717"/>
    <w:rsid w:val="002819E1"/>
    <w:rsid w:val="0028253D"/>
    <w:rsid w:val="00287386"/>
    <w:rsid w:val="0029109F"/>
    <w:rsid w:val="00296B06"/>
    <w:rsid w:val="002A09FD"/>
    <w:rsid w:val="002A61A6"/>
    <w:rsid w:val="002C26EA"/>
    <w:rsid w:val="002F2611"/>
    <w:rsid w:val="00302179"/>
    <w:rsid w:val="00302A68"/>
    <w:rsid w:val="00320514"/>
    <w:rsid w:val="0032090A"/>
    <w:rsid w:val="0033268A"/>
    <w:rsid w:val="00340BEE"/>
    <w:rsid w:val="00367135"/>
    <w:rsid w:val="003726D7"/>
    <w:rsid w:val="00376564"/>
    <w:rsid w:val="00385731"/>
    <w:rsid w:val="003A4733"/>
    <w:rsid w:val="003C1560"/>
    <w:rsid w:val="003C47C6"/>
    <w:rsid w:val="004033CA"/>
    <w:rsid w:val="0044268E"/>
    <w:rsid w:val="00466116"/>
    <w:rsid w:val="004709CD"/>
    <w:rsid w:val="00475E75"/>
    <w:rsid w:val="0048216C"/>
    <w:rsid w:val="00494034"/>
    <w:rsid w:val="004960D5"/>
    <w:rsid w:val="004C4E50"/>
    <w:rsid w:val="004E43D2"/>
    <w:rsid w:val="004E6F2A"/>
    <w:rsid w:val="004F174D"/>
    <w:rsid w:val="004F29D3"/>
    <w:rsid w:val="005000FB"/>
    <w:rsid w:val="00504026"/>
    <w:rsid w:val="00505167"/>
    <w:rsid w:val="0053654E"/>
    <w:rsid w:val="0056136B"/>
    <w:rsid w:val="00576008"/>
    <w:rsid w:val="005B7BC0"/>
    <w:rsid w:val="005D22D8"/>
    <w:rsid w:val="005D768B"/>
    <w:rsid w:val="005E628D"/>
    <w:rsid w:val="005F22D4"/>
    <w:rsid w:val="005F3892"/>
    <w:rsid w:val="00606018"/>
    <w:rsid w:val="006235A9"/>
    <w:rsid w:val="00627E01"/>
    <w:rsid w:val="00696979"/>
    <w:rsid w:val="006B7193"/>
    <w:rsid w:val="006C3FA6"/>
    <w:rsid w:val="006E0828"/>
    <w:rsid w:val="006F3A8A"/>
    <w:rsid w:val="00702983"/>
    <w:rsid w:val="007041C8"/>
    <w:rsid w:val="00714848"/>
    <w:rsid w:val="007477F2"/>
    <w:rsid w:val="00750C28"/>
    <w:rsid w:val="007611CD"/>
    <w:rsid w:val="007903CE"/>
    <w:rsid w:val="007B3381"/>
    <w:rsid w:val="0080039C"/>
    <w:rsid w:val="008016F4"/>
    <w:rsid w:val="00807F73"/>
    <w:rsid w:val="008103DD"/>
    <w:rsid w:val="00841B11"/>
    <w:rsid w:val="00851F77"/>
    <w:rsid w:val="0085223E"/>
    <w:rsid w:val="00854576"/>
    <w:rsid w:val="00854B14"/>
    <w:rsid w:val="008A4C8C"/>
    <w:rsid w:val="008B6189"/>
    <w:rsid w:val="008B7AF7"/>
    <w:rsid w:val="008C165B"/>
    <w:rsid w:val="008C492E"/>
    <w:rsid w:val="008C55FC"/>
    <w:rsid w:val="008C5BCE"/>
    <w:rsid w:val="00903D8B"/>
    <w:rsid w:val="00923611"/>
    <w:rsid w:val="009425BF"/>
    <w:rsid w:val="00944CB1"/>
    <w:rsid w:val="0094794E"/>
    <w:rsid w:val="00960CCB"/>
    <w:rsid w:val="00982AB7"/>
    <w:rsid w:val="00996621"/>
    <w:rsid w:val="009B51C3"/>
    <w:rsid w:val="009B76EF"/>
    <w:rsid w:val="009D43CB"/>
    <w:rsid w:val="009F056A"/>
    <w:rsid w:val="00A36F06"/>
    <w:rsid w:val="00A505C2"/>
    <w:rsid w:val="00A5178C"/>
    <w:rsid w:val="00A56262"/>
    <w:rsid w:val="00A81993"/>
    <w:rsid w:val="00A96779"/>
    <w:rsid w:val="00AA11F7"/>
    <w:rsid w:val="00AB2E8E"/>
    <w:rsid w:val="00AC3830"/>
    <w:rsid w:val="00AC585A"/>
    <w:rsid w:val="00AF3288"/>
    <w:rsid w:val="00B07DE5"/>
    <w:rsid w:val="00B15321"/>
    <w:rsid w:val="00B53B16"/>
    <w:rsid w:val="00B61E45"/>
    <w:rsid w:val="00B65F41"/>
    <w:rsid w:val="00B70A0F"/>
    <w:rsid w:val="00B74538"/>
    <w:rsid w:val="00B75F96"/>
    <w:rsid w:val="00B83A23"/>
    <w:rsid w:val="00B87FB5"/>
    <w:rsid w:val="00B911DB"/>
    <w:rsid w:val="00B96A51"/>
    <w:rsid w:val="00BA240A"/>
    <w:rsid w:val="00BB10D5"/>
    <w:rsid w:val="00BB7D83"/>
    <w:rsid w:val="00BC2A67"/>
    <w:rsid w:val="00BC3A96"/>
    <w:rsid w:val="00BC6005"/>
    <w:rsid w:val="00BC6023"/>
    <w:rsid w:val="00BD76C5"/>
    <w:rsid w:val="00BF0A52"/>
    <w:rsid w:val="00C11009"/>
    <w:rsid w:val="00C518B6"/>
    <w:rsid w:val="00C71E80"/>
    <w:rsid w:val="00C75E53"/>
    <w:rsid w:val="00CA592D"/>
    <w:rsid w:val="00CC21F3"/>
    <w:rsid w:val="00CD4520"/>
    <w:rsid w:val="00D11280"/>
    <w:rsid w:val="00D3056F"/>
    <w:rsid w:val="00D76B5E"/>
    <w:rsid w:val="00D7719F"/>
    <w:rsid w:val="00D8749E"/>
    <w:rsid w:val="00D87E07"/>
    <w:rsid w:val="00D90DFE"/>
    <w:rsid w:val="00DA0ADC"/>
    <w:rsid w:val="00DB6723"/>
    <w:rsid w:val="00DF39BB"/>
    <w:rsid w:val="00E13406"/>
    <w:rsid w:val="00E37895"/>
    <w:rsid w:val="00E41D97"/>
    <w:rsid w:val="00E422AC"/>
    <w:rsid w:val="00E54066"/>
    <w:rsid w:val="00E67B0C"/>
    <w:rsid w:val="00E81774"/>
    <w:rsid w:val="00EA3C1A"/>
    <w:rsid w:val="00EA7ABF"/>
    <w:rsid w:val="00EB2364"/>
    <w:rsid w:val="00EB407D"/>
    <w:rsid w:val="00EC28C3"/>
    <w:rsid w:val="00EC709D"/>
    <w:rsid w:val="00ED284B"/>
    <w:rsid w:val="00EF0A65"/>
    <w:rsid w:val="00F146B1"/>
    <w:rsid w:val="00F52C7F"/>
    <w:rsid w:val="00F564A6"/>
    <w:rsid w:val="00F7077D"/>
    <w:rsid w:val="00F7297B"/>
    <w:rsid w:val="00F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64F9"/>
  <w15:docId w15:val="{0964C759-A11D-4B35-A688-1C00B8C7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Arial" w:hAnsi="Arial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Arial" w:hAnsi="Arial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62">
    <w:name w:val="Неразрешенное упоминание6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72">
    <w:name w:val="Неразрешенное упоминание7"/>
    <w:basedOn w:val="a0"/>
    <w:uiPriority w:val="99"/>
    <w:semiHidden/>
    <w:unhideWhenUsed/>
    <w:rsid w:val="008A4C8C"/>
    <w:rPr>
      <w:color w:val="605E5C"/>
      <w:shd w:val="clear" w:color="auto" w:fill="E1DFDD"/>
    </w:rPr>
  </w:style>
  <w:style w:type="character" w:customStyle="1" w:styleId="starrequired">
    <w:name w:val="starrequired"/>
    <w:basedOn w:val="a0"/>
    <w:rsid w:val="001F17A3"/>
  </w:style>
  <w:style w:type="paragraph" w:styleId="aff2">
    <w:name w:val="Normal (Web)"/>
    <w:basedOn w:val="a"/>
    <w:uiPriority w:val="99"/>
    <w:semiHidden/>
    <w:unhideWhenUsed/>
    <w:rsid w:val="0070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stakova@mglk.ru" TargetMode="External"/><Relationship Id="rId13" Type="http://schemas.openxmlformats.org/officeDocument/2006/relationships/hyperlink" Target="tel:8-912-664-22-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8-918-205-97-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stakova@mgl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z@engpro.ru" TargetMode="External"/><Relationship Id="rId10" Type="http://schemas.openxmlformats.org/officeDocument/2006/relationships/hyperlink" Target="tel:8-912-664-22-11" TargetMode="External"/><Relationship Id="rId4" Type="http://schemas.openxmlformats.org/officeDocument/2006/relationships/settings" Target="settings.xml"/><Relationship Id="rId9" Type="http://schemas.openxmlformats.org/officeDocument/2006/relationships/hyperlink" Target="tel:2366004794" TargetMode="External"/><Relationship Id="rId14" Type="http://schemas.openxmlformats.org/officeDocument/2006/relationships/hyperlink" Target="mailto:iz@engp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BEE6-0E3A-432D-A159-1ADB7EAD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</dc:creator>
  <cp:lastModifiedBy>Admin</cp:lastModifiedBy>
  <cp:revision>2</cp:revision>
  <cp:lastPrinted>2025-09-05T03:32:00Z</cp:lastPrinted>
  <dcterms:created xsi:type="dcterms:W3CDTF">2025-09-08T05:13:00Z</dcterms:created>
  <dcterms:modified xsi:type="dcterms:W3CDTF">2025-09-08T05:13:00Z</dcterms:modified>
</cp:coreProperties>
</file>