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B" w:rsidRPr="00A75E7B" w:rsidRDefault="00A75E7B" w:rsidP="00A75E7B">
      <w:pPr>
        <w:jc w:val="center"/>
        <w:rPr>
          <w:bCs/>
          <w:sz w:val="44"/>
          <w:szCs w:val="44"/>
          <w:lang w:eastAsia="x-none"/>
        </w:rPr>
      </w:pPr>
      <w:r w:rsidRPr="00A75E7B">
        <w:rPr>
          <w:bCs/>
          <w:sz w:val="44"/>
          <w:szCs w:val="44"/>
          <w:lang w:eastAsia="x-none"/>
        </w:rPr>
        <w:t>Дополнение к отключению электроэнергии 06.11.18г.</w:t>
      </w:r>
      <w:r>
        <w:rPr>
          <w:bCs/>
          <w:sz w:val="44"/>
          <w:szCs w:val="44"/>
          <w:lang w:eastAsia="x-none"/>
        </w:rPr>
        <w:t xml:space="preserve"> с 9-00 до 18-00</w:t>
      </w:r>
    </w:p>
    <w:p w:rsidR="00A75E7B" w:rsidRDefault="00A75E7B" w:rsidP="00A75E7B">
      <w:pPr>
        <w:rPr>
          <w:bCs/>
          <w:sz w:val="28"/>
          <w:szCs w:val="28"/>
          <w:lang w:eastAsia="x-none"/>
        </w:rPr>
      </w:pPr>
    </w:p>
    <w:p w:rsidR="00A75E7B" w:rsidRDefault="00A75E7B" w:rsidP="00A75E7B">
      <w:pPr>
        <w:rPr>
          <w:bCs/>
          <w:sz w:val="28"/>
          <w:szCs w:val="28"/>
          <w:lang w:eastAsia="x-none"/>
        </w:rPr>
      </w:pPr>
    </w:p>
    <w:tbl>
      <w:tblPr>
        <w:tblW w:w="99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164"/>
        <w:gridCol w:w="1061"/>
        <w:gridCol w:w="1417"/>
        <w:gridCol w:w="2286"/>
      </w:tblGrid>
      <w:tr w:rsidR="00A75E7B" w:rsidTr="00A75E7B">
        <w:trPr>
          <w:trHeight w:val="511"/>
          <w:tblHeader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ВЛ</w:t>
            </w:r>
            <w:proofErr w:type="gram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работы</w:t>
            </w:r>
          </w:p>
        </w:tc>
      </w:tr>
      <w:tr w:rsidR="00A75E7B" w:rsidTr="00A75E7B">
        <w:trPr>
          <w:trHeight w:val="521"/>
          <w:tblHeader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rPr>
                <w:b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rPr>
                <w:b/>
              </w:rPr>
            </w:pPr>
          </w:p>
        </w:tc>
      </w:tr>
      <w:tr w:rsidR="00A75E7B" w:rsidTr="00A75E7B">
        <w:trPr>
          <w:trHeight w:val="521"/>
          <w:tblHeader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7B" w:rsidRDefault="00A75E7B">
            <w:pPr>
              <w:widowControl w:val="0"/>
              <w:jc w:val="center"/>
            </w:pPr>
            <w:r>
              <w:t>Л 14-15.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B" w:rsidRDefault="00A75E7B">
            <w:pPr>
              <w:jc w:val="center"/>
            </w:pPr>
            <w:r>
              <w:t>с. Майма, ул. Целинная, Центральная, Совхозная,</w:t>
            </w:r>
            <w:proofErr w:type="gramStart"/>
            <w:r>
              <w:t xml:space="preserve">  ,</w:t>
            </w:r>
            <w:proofErr w:type="gramEnd"/>
            <w:r>
              <w:t>Алгаир, Алгаир-2, Советская, Кирова, ТБО, ДЕП. с. ВЕРХ-КАРАГУЖ.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B" w:rsidRDefault="00A75E7B">
            <w:pPr>
              <w:widowControl w:val="0"/>
              <w:jc w:val="center"/>
            </w:pPr>
            <w:r>
              <w:t>06.11.18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B" w:rsidRDefault="00A75E7B">
            <w:pPr>
              <w:widowControl w:val="0"/>
            </w:pPr>
            <w:r>
              <w:t>9-00:18-00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B" w:rsidRDefault="00A75E7B">
            <w:pPr>
              <w:widowControl w:val="0"/>
              <w:jc w:val="center"/>
            </w:pPr>
            <w:r>
              <w:t>Внеплановые работы.</w:t>
            </w:r>
            <w:bookmarkStart w:id="0" w:name="_GoBack"/>
            <w:bookmarkEnd w:id="0"/>
          </w:p>
        </w:tc>
      </w:tr>
    </w:tbl>
    <w:p w:rsidR="00FD1423" w:rsidRDefault="00FD1423"/>
    <w:sectPr w:rsidR="00FD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8"/>
    <w:rsid w:val="00A75E7B"/>
    <w:rsid w:val="00AE27D8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2018-11-05T07:22:00Z</dcterms:created>
  <dcterms:modified xsi:type="dcterms:W3CDTF">2018-11-05T07:30:00Z</dcterms:modified>
</cp:coreProperties>
</file>