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C8" w:rsidRPr="00616BD5" w:rsidRDefault="007A62C8" w:rsidP="00610C74">
      <w:pPr>
        <w:shd w:val="clear" w:color="auto" w:fill="FFFFFF"/>
        <w:spacing w:before="300" w:after="300" w:line="240" w:lineRule="auto"/>
        <w:outlineLvl w:val="0"/>
        <w:rPr>
          <w:rFonts w:ascii="inherit" w:hAnsi="inherit"/>
          <w:color w:val="333333"/>
          <w:kern w:val="36"/>
          <w:sz w:val="54"/>
          <w:szCs w:val="54"/>
          <w:lang w:eastAsia="ru-RU"/>
        </w:rPr>
      </w:pPr>
      <w:r w:rsidRPr="00616BD5">
        <w:rPr>
          <w:rFonts w:ascii="inherit" w:hAnsi="inherit"/>
          <w:color w:val="333333"/>
          <w:kern w:val="36"/>
          <w:sz w:val="54"/>
          <w:szCs w:val="54"/>
          <w:lang w:eastAsia="ru-RU"/>
        </w:rPr>
        <w:t>Выплата и доставка пенсий</w:t>
      </w:r>
    </w:p>
    <w:p w:rsidR="007A62C8" w:rsidRPr="00616BD5" w:rsidRDefault="00191166" w:rsidP="00BD09F1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191166">
        <w:rPr>
          <w:rFonts w:ascii="Arial" w:hAnsi="Arial" w:cs="Arial"/>
          <w:noProof/>
          <w:color w:val="333333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pfrf.ru/files/id/fedlgot/6272IMG_0454.jpg" style="width:109.5pt;height:133.5pt;visibility:visible">
            <v:imagedata r:id="rId5" o:title=""/>
          </v:shape>
        </w:pict>
      </w:r>
      <w:r w:rsidR="007A62C8" w:rsidRPr="00616BD5">
        <w:rPr>
          <w:rFonts w:ascii="Arial" w:hAnsi="Arial" w:cs="Arial"/>
          <w:color w:val="333333"/>
          <w:sz w:val="27"/>
          <w:szCs w:val="27"/>
          <w:lang w:eastAsia="ru-RU"/>
        </w:rPr>
        <w:t>Выплата страховой пенсии производится при предъявлении документа, удостоверяющего личность.</w:t>
      </w:r>
    </w:p>
    <w:p w:rsidR="007A62C8" w:rsidRPr="00616BD5" w:rsidRDefault="007A62C8" w:rsidP="00BD09F1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proofErr w:type="gramStart"/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>Пенсионер вправе выбрать по своему усмотрению организацию, осуществляющую доставку пенсии, а также способ получения пенсии (на дому, в кассе организации, осуществляющей доставку, либо путем</w:t>
      </w:r>
      <w:proofErr w:type="gramEnd"/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 xml:space="preserve"> зачисления суммы пенсии на счет пенсионера в кредитной организации).</w:t>
      </w:r>
    </w:p>
    <w:p w:rsidR="007A62C8" w:rsidRPr="00616BD5" w:rsidRDefault="007A62C8" w:rsidP="00BD09F1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>Кроме того, за пенсионера получать назначенную ему пенсию может выбранное им доверенное лицо. Выплата пенсии по доверенности, срок действия которой превышает один год, производится в течение всего срока действия доверенности при условии ежегодного подтверждения пенсионером факта регистрации его по месту получения пенсии.</w:t>
      </w:r>
    </w:p>
    <w:p w:rsidR="007A62C8" w:rsidRPr="00616BD5" w:rsidRDefault="007A62C8" w:rsidP="00BD09F1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proofErr w:type="gramStart"/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>Согласно части 12 статьи 21 Федерального закона от 28.12.2013 № 400-ФЗ (в редакции подпункта «б» пункта 8 статьи 7 Федерального закона от 03.10.2018 № 350-ФЗ) выплата пенсии на территории Российской Федерации производится пенсионеру органом, осуществляющим пенсионное обеспечение, в установленном размере без каких-либо ограничений, в том числе при признании этого гражданина банкротом в соответствии с Федеральным законом от 26.10.2002 № 127-ФЗ, за исключением случаев</w:t>
      </w:r>
      <w:proofErr w:type="gramEnd"/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 xml:space="preserve">, </w:t>
      </w:r>
      <w:proofErr w:type="gramStart"/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>предусмотренных</w:t>
      </w:r>
      <w:proofErr w:type="gramEnd"/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 xml:space="preserve"> статьей 26.1 указанного Федерального закона.</w:t>
      </w:r>
    </w:p>
    <w:p w:rsidR="007A62C8" w:rsidRPr="00616BD5" w:rsidRDefault="007A62C8" w:rsidP="00BD09F1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616BD5">
        <w:rPr>
          <w:rFonts w:ascii="Arial" w:hAnsi="Arial" w:cs="Arial"/>
          <w:b/>
          <w:bCs/>
          <w:color w:val="333333"/>
          <w:sz w:val="27"/>
          <w:lang w:eastAsia="ru-RU"/>
        </w:rPr>
        <w:t>Способы доставки пенсий:</w:t>
      </w:r>
    </w:p>
    <w:p w:rsidR="007A62C8" w:rsidRPr="00616BD5" w:rsidRDefault="007A62C8" w:rsidP="00BD0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>через Почту России 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Дату окончания выплатного периода лучше узнать заранее, так как в каждом почтовом отделении она своя. Если пенсия не получена в течение шести месяцев, то ее выплата приостанавливается, и необходимо будет написать заявление в территориальный орган ПФР, чтобы возобновить выплату;</w:t>
      </w:r>
    </w:p>
    <w:p w:rsidR="007A62C8" w:rsidRPr="00616BD5" w:rsidRDefault="007A62C8" w:rsidP="00BD0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lastRenderedPageBreak/>
        <w:t>через банк – вы можете получать пенсию в кассе отделения банка или оформить банковскую карту (с 01.07.2017 года для выплаты пенсии оформляются только карты национальной платежной системы «МИР»)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вознаграждения.</w:t>
      </w:r>
    </w:p>
    <w:p w:rsidR="007A62C8" w:rsidRPr="00616BD5" w:rsidRDefault="007A62C8" w:rsidP="00BD09F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616BD5">
        <w:rPr>
          <w:rFonts w:ascii="Arial" w:hAnsi="Arial" w:cs="Arial"/>
          <w:b/>
          <w:bCs/>
          <w:color w:val="4DA6E8"/>
          <w:sz w:val="30"/>
          <w:lang w:eastAsia="ru-RU"/>
        </w:rPr>
        <w:t>ВАЖНО!</w:t>
      </w:r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> пенсионеры, получающие в настоящее время пенсии на счета, открытые в кредитных организациях на территории Российской Федерации, предусматривающие осуществление операций с использованием платежных карт иных платежных систем, будут переведены на национальную платежную систему «МИР» по мере истечения срока действия текущих банковских карт;</w:t>
      </w:r>
    </w:p>
    <w:p w:rsidR="007A62C8" w:rsidRPr="00616BD5" w:rsidRDefault="007A62C8" w:rsidP="00BD09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 xml:space="preserve">через организацию, занимающуюся доставкой пенсии – вы можете получать пенсию на дому или самостоятельно в этой организации. Полный перечень таких организаций в </w:t>
      </w:r>
      <w:r>
        <w:rPr>
          <w:rFonts w:ascii="Arial" w:hAnsi="Arial" w:cs="Arial"/>
          <w:color w:val="333333"/>
          <w:sz w:val="27"/>
          <w:szCs w:val="27"/>
          <w:lang w:eastAsia="ru-RU"/>
        </w:rPr>
        <w:t xml:space="preserve">Республике Алтай </w:t>
      </w:r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 xml:space="preserve"> (в том числе осуществляющих доставку пенсии на дом) есть в распоряжении </w:t>
      </w:r>
      <w:r>
        <w:rPr>
          <w:rFonts w:ascii="Arial" w:hAnsi="Arial" w:cs="Arial"/>
          <w:color w:val="333333"/>
          <w:sz w:val="27"/>
          <w:szCs w:val="27"/>
          <w:lang w:eastAsia="ru-RU"/>
        </w:rPr>
        <w:t xml:space="preserve">государственного учреждения - Управления Пенсионного фонда РФ в </w:t>
      </w:r>
      <w:proofErr w:type="spellStart"/>
      <w:r>
        <w:rPr>
          <w:rFonts w:ascii="Arial" w:hAnsi="Arial" w:cs="Arial"/>
          <w:color w:val="333333"/>
          <w:sz w:val="27"/>
          <w:szCs w:val="27"/>
          <w:lang w:eastAsia="ru-RU"/>
        </w:rPr>
        <w:t>Майминском</w:t>
      </w:r>
      <w:proofErr w:type="spellEnd"/>
      <w:r>
        <w:rPr>
          <w:rFonts w:ascii="Arial" w:hAnsi="Arial" w:cs="Arial"/>
          <w:color w:val="333333"/>
          <w:sz w:val="27"/>
          <w:szCs w:val="27"/>
          <w:lang w:eastAsia="ru-RU"/>
        </w:rPr>
        <w:t xml:space="preserve"> районе Республики Алтай</w:t>
      </w:r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>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7A62C8" w:rsidRPr="00616BD5" w:rsidRDefault="007A62C8" w:rsidP="00BD09F1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 xml:space="preserve">Для выбора способа доставки или его изменения, вам необходимо уведомить об этом </w:t>
      </w:r>
      <w:r>
        <w:rPr>
          <w:rFonts w:ascii="Arial" w:hAnsi="Arial" w:cs="Arial"/>
          <w:color w:val="333333"/>
          <w:sz w:val="27"/>
          <w:szCs w:val="27"/>
          <w:lang w:eastAsia="ru-RU"/>
        </w:rPr>
        <w:t xml:space="preserve">государственное учреждение - Управление Пенсионного фонда РФ в </w:t>
      </w:r>
      <w:proofErr w:type="spellStart"/>
      <w:r>
        <w:rPr>
          <w:rFonts w:ascii="Arial" w:hAnsi="Arial" w:cs="Arial"/>
          <w:color w:val="333333"/>
          <w:sz w:val="27"/>
          <w:szCs w:val="27"/>
          <w:lang w:eastAsia="ru-RU"/>
        </w:rPr>
        <w:t>Майминском</w:t>
      </w:r>
      <w:proofErr w:type="spellEnd"/>
      <w:r>
        <w:rPr>
          <w:rFonts w:ascii="Arial" w:hAnsi="Arial" w:cs="Arial"/>
          <w:color w:val="333333"/>
          <w:sz w:val="27"/>
          <w:szCs w:val="27"/>
          <w:lang w:eastAsia="ru-RU"/>
        </w:rPr>
        <w:t xml:space="preserve"> районе Республики Алтай</w:t>
      </w:r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>, любым удобным для вас способом:</w:t>
      </w:r>
    </w:p>
    <w:p w:rsidR="007A62C8" w:rsidRPr="00616BD5" w:rsidRDefault="007A62C8" w:rsidP="00BD09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616BD5">
        <w:rPr>
          <w:rFonts w:ascii="Arial" w:hAnsi="Arial" w:cs="Arial"/>
          <w:i/>
          <w:iCs/>
          <w:color w:val="333333"/>
          <w:sz w:val="27"/>
          <w:lang w:eastAsia="ru-RU"/>
        </w:rPr>
        <w:t xml:space="preserve">письменно, подав заявление в </w:t>
      </w:r>
      <w:r>
        <w:rPr>
          <w:rFonts w:ascii="Arial" w:hAnsi="Arial" w:cs="Arial"/>
          <w:color w:val="333333"/>
          <w:sz w:val="27"/>
          <w:szCs w:val="27"/>
          <w:lang w:eastAsia="ru-RU"/>
        </w:rPr>
        <w:t xml:space="preserve">государственное учреждение - Управление Пенсионного фонда РФ в </w:t>
      </w:r>
      <w:proofErr w:type="spellStart"/>
      <w:r>
        <w:rPr>
          <w:rFonts w:ascii="Arial" w:hAnsi="Arial" w:cs="Arial"/>
          <w:color w:val="333333"/>
          <w:sz w:val="27"/>
          <w:szCs w:val="27"/>
          <w:lang w:eastAsia="ru-RU"/>
        </w:rPr>
        <w:t>Майминском</w:t>
      </w:r>
      <w:proofErr w:type="spellEnd"/>
      <w:r>
        <w:rPr>
          <w:rFonts w:ascii="Arial" w:hAnsi="Arial" w:cs="Arial"/>
          <w:color w:val="333333"/>
          <w:sz w:val="27"/>
          <w:szCs w:val="27"/>
          <w:lang w:eastAsia="ru-RU"/>
        </w:rPr>
        <w:t xml:space="preserve"> районе Республики Алтай</w:t>
      </w:r>
      <w:r>
        <w:rPr>
          <w:rFonts w:ascii="Arial" w:hAnsi="Arial" w:cs="Arial"/>
          <w:i/>
          <w:iCs/>
          <w:color w:val="333333"/>
          <w:sz w:val="27"/>
          <w:lang w:eastAsia="ru-RU"/>
        </w:rPr>
        <w:t xml:space="preserve"> л</w:t>
      </w:r>
      <w:r w:rsidRPr="00616BD5">
        <w:rPr>
          <w:rFonts w:ascii="Arial" w:hAnsi="Arial" w:cs="Arial"/>
          <w:i/>
          <w:iCs/>
          <w:color w:val="333333"/>
          <w:sz w:val="27"/>
          <w:lang w:eastAsia="ru-RU"/>
        </w:rPr>
        <w:t>ибо в МФЦ;</w:t>
      </w:r>
    </w:p>
    <w:p w:rsidR="007A62C8" w:rsidRPr="00616BD5" w:rsidRDefault="007A62C8" w:rsidP="00BD09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>в электронном виде, подав соответствующее заявление через </w:t>
      </w:r>
      <w:hyperlink r:id="rId6" w:anchor="services-f" w:history="1">
        <w:r w:rsidRPr="00616BD5">
          <w:rPr>
            <w:rFonts w:ascii="Arial" w:hAnsi="Arial" w:cs="Arial"/>
            <w:color w:val="0000FF"/>
            <w:sz w:val="27"/>
            <w:lang w:eastAsia="ru-RU"/>
          </w:rPr>
          <w:t>«Личный кабинет гражданина»</w:t>
        </w:r>
      </w:hyperlink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> на сайте ПФР.</w:t>
      </w:r>
    </w:p>
    <w:p w:rsidR="007A62C8" w:rsidRDefault="007A62C8" w:rsidP="00BD09F1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 w:rsidRPr="00616BD5">
        <w:rPr>
          <w:rFonts w:ascii="Arial" w:hAnsi="Arial" w:cs="Arial"/>
          <w:color w:val="333333"/>
          <w:sz w:val="27"/>
          <w:szCs w:val="27"/>
          <w:lang w:eastAsia="ru-RU"/>
        </w:rPr>
        <w:t>В заявлении вам необходимо указать доставочную организацию и способ доставки пенсии, а также реквизиты счета (если через банк).</w:t>
      </w:r>
    </w:p>
    <w:p w:rsidR="007A62C8" w:rsidRDefault="007A62C8" w:rsidP="00BD09F1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</w:p>
    <w:p w:rsidR="007A62C8" w:rsidRPr="00616BD5" w:rsidRDefault="007A62C8" w:rsidP="00BD09F1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  <w:lang w:eastAsia="ru-RU"/>
        </w:rPr>
      </w:pPr>
      <w:r>
        <w:rPr>
          <w:rFonts w:ascii="Arial" w:hAnsi="Arial" w:cs="Arial"/>
          <w:color w:val="333333"/>
          <w:sz w:val="27"/>
          <w:szCs w:val="27"/>
          <w:lang w:eastAsia="ru-RU"/>
        </w:rPr>
        <w:t>Начальник управления ПФР                                                Я.А. Плужников</w:t>
      </w:r>
    </w:p>
    <w:p w:rsidR="007A62C8" w:rsidRDefault="007A62C8" w:rsidP="00BD09F1">
      <w:pPr>
        <w:jc w:val="both"/>
      </w:pPr>
    </w:p>
    <w:sectPr w:rsidR="007A62C8" w:rsidSect="001E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2069"/>
    <w:multiLevelType w:val="multilevel"/>
    <w:tmpl w:val="8AB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26F46"/>
    <w:multiLevelType w:val="multilevel"/>
    <w:tmpl w:val="4692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E36C0"/>
    <w:multiLevelType w:val="multilevel"/>
    <w:tmpl w:val="48BA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BD5"/>
    <w:rsid w:val="00191166"/>
    <w:rsid w:val="001D4CE7"/>
    <w:rsid w:val="001E0A15"/>
    <w:rsid w:val="00610C74"/>
    <w:rsid w:val="00616BD5"/>
    <w:rsid w:val="007A62C8"/>
    <w:rsid w:val="00895671"/>
    <w:rsid w:val="00896351"/>
    <w:rsid w:val="00BD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16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6BD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16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16BD5"/>
    <w:rPr>
      <w:rFonts w:cs="Times New Roman"/>
      <w:b/>
      <w:bCs/>
    </w:rPr>
  </w:style>
  <w:style w:type="character" w:customStyle="1" w:styleId="text-highlight">
    <w:name w:val="text-highlight"/>
    <w:basedOn w:val="a0"/>
    <w:uiPriority w:val="99"/>
    <w:rsid w:val="00616BD5"/>
    <w:rPr>
      <w:rFonts w:cs="Times New Roman"/>
    </w:rPr>
  </w:style>
  <w:style w:type="character" w:styleId="a5">
    <w:name w:val="Emphasis"/>
    <w:basedOn w:val="a0"/>
    <w:uiPriority w:val="99"/>
    <w:qFormat/>
    <w:rsid w:val="00616BD5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616BD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1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16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Выплата и доставка пенсий</dc:title>
  <dc:subject/>
  <dc:creator>004PluzhnikovYA</dc:creator>
  <cp:keywords/>
  <dc:description/>
  <cp:lastModifiedBy>Светлана</cp:lastModifiedBy>
  <cp:revision>5</cp:revision>
  <dcterms:created xsi:type="dcterms:W3CDTF">2019-07-16T07:54:00Z</dcterms:created>
  <dcterms:modified xsi:type="dcterms:W3CDTF">2019-07-17T02:10:00Z</dcterms:modified>
</cp:coreProperties>
</file>